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C512" w14:textId="3113D94F" w:rsidR="009C5F9F" w:rsidRDefault="003C40A6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18483D0" wp14:editId="5D0C80E0">
            <wp:extent cx="6299835" cy="9029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DB2FE" w14:textId="77777777" w:rsidR="00701A19" w:rsidRPr="005646DB" w:rsidRDefault="00701A19" w:rsidP="00701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D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1B89D7C" w14:textId="1DE50DEA" w:rsidR="00701A19" w:rsidRPr="00701A19" w:rsidRDefault="00701A19" w:rsidP="00701A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01A19">
        <w:rPr>
          <w:rFonts w:ascii="Times New Roman" w:hAnsi="Times New Roman" w:cs="Times New Roman"/>
          <w:bCs/>
          <w:sz w:val="28"/>
          <w:szCs w:val="28"/>
        </w:rPr>
        <w:t>Список сокращений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1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9C5F9F">
        <w:rPr>
          <w:rFonts w:ascii="Times New Roman" w:hAnsi="Times New Roman" w:cs="Times New Roman"/>
          <w:bCs/>
          <w:sz w:val="28"/>
          <w:szCs w:val="28"/>
        </w:rPr>
        <w:t>…</w:t>
      </w:r>
      <w:r w:rsidRPr="00701A19">
        <w:rPr>
          <w:rFonts w:ascii="Times New Roman" w:hAnsi="Times New Roman" w:cs="Times New Roman"/>
          <w:bCs/>
          <w:sz w:val="28"/>
          <w:szCs w:val="28"/>
        </w:rPr>
        <w:t>……</w:t>
      </w:r>
      <w:proofErr w:type="gramStart"/>
      <w:r w:rsidRPr="00701A19">
        <w:rPr>
          <w:rFonts w:ascii="Times New Roman" w:hAnsi="Times New Roman" w:cs="Times New Roman"/>
          <w:bCs/>
          <w:sz w:val="28"/>
          <w:szCs w:val="28"/>
        </w:rPr>
        <w:t>…</w:t>
      </w:r>
      <w:r w:rsidR="002E61D3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01A19"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19">
        <w:rPr>
          <w:rFonts w:ascii="Times New Roman" w:hAnsi="Times New Roman" w:cs="Times New Roman"/>
          <w:bCs/>
          <w:sz w:val="28"/>
          <w:szCs w:val="28"/>
        </w:rPr>
        <w:t>3</w:t>
      </w:r>
    </w:p>
    <w:p w14:paraId="227E3E0B" w14:textId="2547253E" w:rsidR="00701A19" w:rsidRDefault="00701A19" w:rsidP="00701A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01A19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1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proofErr w:type="gramStart"/>
      <w:r w:rsidRPr="00701A19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01A19">
        <w:rPr>
          <w:rFonts w:ascii="Times New Roman" w:hAnsi="Times New Roman" w:cs="Times New Roman"/>
          <w:bCs/>
          <w:sz w:val="28"/>
          <w:szCs w:val="28"/>
        </w:rPr>
        <w:t>……</w:t>
      </w:r>
      <w:r w:rsidR="009C5F9F">
        <w:rPr>
          <w:rFonts w:ascii="Times New Roman" w:hAnsi="Times New Roman" w:cs="Times New Roman"/>
          <w:bCs/>
          <w:sz w:val="28"/>
          <w:szCs w:val="28"/>
        </w:rPr>
        <w:t>…</w:t>
      </w:r>
      <w:r w:rsidRPr="00701A19">
        <w:rPr>
          <w:rFonts w:ascii="Times New Roman" w:hAnsi="Times New Roman" w:cs="Times New Roman"/>
          <w:bCs/>
          <w:sz w:val="28"/>
          <w:szCs w:val="28"/>
        </w:rPr>
        <w:t>………</w:t>
      </w:r>
      <w:r w:rsidR="002E61D3">
        <w:rPr>
          <w:rFonts w:ascii="Times New Roman" w:hAnsi="Times New Roman" w:cs="Times New Roman"/>
          <w:bCs/>
          <w:sz w:val="28"/>
          <w:szCs w:val="28"/>
        </w:rPr>
        <w:t>…</w:t>
      </w:r>
      <w:r w:rsidRPr="00701A19"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01A19">
        <w:rPr>
          <w:rFonts w:ascii="Times New Roman" w:hAnsi="Times New Roman" w:cs="Times New Roman"/>
          <w:bCs/>
          <w:sz w:val="28"/>
          <w:szCs w:val="28"/>
        </w:rPr>
        <w:t>..</w:t>
      </w:r>
      <w:r w:rsidR="0021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1D3">
        <w:rPr>
          <w:rFonts w:ascii="Times New Roman" w:hAnsi="Times New Roman" w:cs="Times New Roman"/>
          <w:bCs/>
          <w:sz w:val="28"/>
          <w:szCs w:val="28"/>
        </w:rPr>
        <w:t>5</w:t>
      </w:r>
    </w:p>
    <w:p w14:paraId="22124BC3" w14:textId="66661A5E" w:rsidR="002F5F22" w:rsidRPr="00701A19" w:rsidRDefault="009C5F9F" w:rsidP="00701A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Причины тромбоцитопении у детей раннего возраста</w:t>
      </w:r>
      <w:proofErr w:type="gramStart"/>
      <w:r w:rsidR="002F5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0B3">
        <w:rPr>
          <w:rFonts w:ascii="Times New Roman" w:hAnsi="Times New Roman" w:cs="Times New Roman"/>
          <w:bCs/>
          <w:sz w:val="28"/>
          <w:szCs w:val="28"/>
        </w:rPr>
        <w:t>.</w:t>
      </w:r>
      <w:r w:rsidR="002F5F22">
        <w:rPr>
          <w:rFonts w:ascii="Times New Roman" w:hAnsi="Times New Roman" w:cs="Times New Roman"/>
          <w:bCs/>
          <w:sz w:val="28"/>
          <w:szCs w:val="28"/>
        </w:rPr>
        <w:t>…</w:t>
      </w:r>
      <w:proofErr w:type="gramEnd"/>
      <w:r w:rsidR="002F5F22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2F5F22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F5F22">
        <w:rPr>
          <w:rFonts w:ascii="Times New Roman" w:hAnsi="Times New Roman" w:cs="Times New Roman"/>
          <w:bCs/>
          <w:sz w:val="28"/>
          <w:szCs w:val="28"/>
        </w:rPr>
        <w:t>…</w:t>
      </w:r>
      <w:r w:rsidR="002E61D3">
        <w:rPr>
          <w:rFonts w:ascii="Times New Roman" w:hAnsi="Times New Roman" w:cs="Times New Roman"/>
          <w:bCs/>
          <w:sz w:val="28"/>
          <w:szCs w:val="28"/>
        </w:rPr>
        <w:t>…</w:t>
      </w:r>
      <w:r w:rsidR="002F5F22">
        <w:rPr>
          <w:rFonts w:ascii="Times New Roman" w:hAnsi="Times New Roman" w:cs="Times New Roman"/>
          <w:bCs/>
          <w:sz w:val="28"/>
          <w:szCs w:val="28"/>
        </w:rPr>
        <w:t>….... 6</w:t>
      </w:r>
    </w:p>
    <w:p w14:paraId="601EF4FA" w14:textId="6AB10F80" w:rsidR="00701A19" w:rsidRPr="00701A19" w:rsidRDefault="009C5F9F" w:rsidP="00701A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Клиническая картина тромбоцитопении ……………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701A19" w:rsidRPr="00701A19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701A19" w:rsidRPr="00701A19">
        <w:rPr>
          <w:rFonts w:ascii="Times New Roman" w:hAnsi="Times New Roman" w:cs="Times New Roman"/>
          <w:bCs/>
          <w:sz w:val="28"/>
          <w:szCs w:val="28"/>
        </w:rPr>
        <w:t>…………...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…</w:t>
      </w:r>
      <w:r w:rsidR="002E61D3">
        <w:rPr>
          <w:rFonts w:ascii="Times New Roman" w:hAnsi="Times New Roman" w:cs="Times New Roman"/>
          <w:bCs/>
          <w:sz w:val="28"/>
          <w:szCs w:val="28"/>
        </w:rPr>
        <w:t>..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..</w:t>
      </w:r>
      <w:r w:rsidR="002E61D3">
        <w:rPr>
          <w:rFonts w:ascii="Times New Roman" w:hAnsi="Times New Roman" w:cs="Times New Roman"/>
          <w:bCs/>
          <w:sz w:val="28"/>
          <w:szCs w:val="28"/>
        </w:rPr>
        <w:t>..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.....</w:t>
      </w:r>
      <w:r w:rsidR="0021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F22">
        <w:rPr>
          <w:rFonts w:ascii="Times New Roman" w:hAnsi="Times New Roman" w:cs="Times New Roman"/>
          <w:bCs/>
          <w:sz w:val="28"/>
          <w:szCs w:val="28"/>
        </w:rPr>
        <w:t>7</w:t>
      </w:r>
    </w:p>
    <w:p w14:paraId="2FE50619" w14:textId="7A345D57" w:rsidR="005646DB" w:rsidRDefault="009C5F9F" w:rsidP="005646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Диагностика тромбоцитопении у детей раннего возраста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FF4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="00701A19" w:rsidRPr="00701A19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………</w:t>
      </w:r>
      <w:r w:rsidR="002E61D3">
        <w:rPr>
          <w:rFonts w:ascii="Times New Roman" w:hAnsi="Times New Roman" w:cs="Times New Roman"/>
          <w:bCs/>
          <w:sz w:val="28"/>
          <w:szCs w:val="28"/>
        </w:rPr>
        <w:t>…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…</w:t>
      </w:r>
      <w:r w:rsidR="002E61D3">
        <w:rPr>
          <w:rFonts w:ascii="Times New Roman" w:hAnsi="Times New Roman" w:cs="Times New Roman"/>
          <w:bCs/>
          <w:sz w:val="28"/>
          <w:szCs w:val="28"/>
        </w:rPr>
        <w:t>..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..</w:t>
      </w:r>
      <w:r w:rsidR="0021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F22">
        <w:rPr>
          <w:rFonts w:ascii="Times New Roman" w:hAnsi="Times New Roman" w:cs="Times New Roman"/>
          <w:bCs/>
          <w:sz w:val="28"/>
          <w:szCs w:val="28"/>
        </w:rPr>
        <w:t>8</w:t>
      </w:r>
    </w:p>
    <w:p w14:paraId="2F797A3A" w14:textId="4D17FEA4" w:rsidR="00DE686B" w:rsidRDefault="00DE686B" w:rsidP="005646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686B">
        <w:rPr>
          <w:rFonts w:ascii="Times New Roman" w:hAnsi="Times New Roman" w:cs="Times New Roman"/>
          <w:bCs/>
          <w:sz w:val="28"/>
          <w:szCs w:val="28"/>
        </w:rPr>
        <w:t>Критерии установления диагноза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19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2E61D3">
        <w:rPr>
          <w:rFonts w:ascii="Times New Roman" w:hAnsi="Times New Roman" w:cs="Times New Roman"/>
          <w:bCs/>
          <w:sz w:val="28"/>
          <w:szCs w:val="28"/>
        </w:rPr>
        <w:t>…...</w:t>
      </w:r>
      <w:r w:rsidRPr="00701A19">
        <w:rPr>
          <w:rFonts w:ascii="Times New Roman" w:hAnsi="Times New Roman" w:cs="Times New Roman"/>
          <w:bCs/>
          <w:sz w:val="28"/>
          <w:szCs w:val="28"/>
        </w:rPr>
        <w:t>...</w:t>
      </w:r>
      <w:r w:rsidR="002E61D3">
        <w:rPr>
          <w:rFonts w:ascii="Times New Roman" w:hAnsi="Times New Roman" w:cs="Times New Roman"/>
          <w:bCs/>
          <w:sz w:val="28"/>
          <w:szCs w:val="28"/>
        </w:rPr>
        <w:t xml:space="preserve"> 10</w:t>
      </w:r>
    </w:p>
    <w:p w14:paraId="76035021" w14:textId="6CF220EE" w:rsidR="005646DB" w:rsidRDefault="009C5F9F" w:rsidP="005646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Лечение тромбоцитопении у детей раннего возраста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0B3">
        <w:rPr>
          <w:rFonts w:ascii="Times New Roman" w:hAnsi="Times New Roman" w:cs="Times New Roman"/>
          <w:bCs/>
          <w:sz w:val="28"/>
          <w:szCs w:val="28"/>
        </w:rPr>
        <w:t>..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="00701A19" w:rsidRPr="00701A19">
        <w:rPr>
          <w:rFonts w:ascii="Times New Roman" w:hAnsi="Times New Roman" w:cs="Times New Roman"/>
          <w:bCs/>
          <w:sz w:val="28"/>
          <w:szCs w:val="28"/>
        </w:rPr>
        <w:t>.…….……</w:t>
      </w:r>
      <w:r w:rsidR="00DE686B">
        <w:rPr>
          <w:rFonts w:ascii="Times New Roman" w:hAnsi="Times New Roman" w:cs="Times New Roman"/>
          <w:bCs/>
          <w:sz w:val="28"/>
          <w:szCs w:val="28"/>
        </w:rPr>
        <w:t>…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…</w:t>
      </w:r>
      <w:r w:rsidR="002E61D3">
        <w:rPr>
          <w:rFonts w:ascii="Times New Roman" w:hAnsi="Times New Roman" w:cs="Times New Roman"/>
          <w:bCs/>
          <w:sz w:val="28"/>
          <w:szCs w:val="28"/>
        </w:rPr>
        <w:t>……</w:t>
      </w:r>
      <w:r w:rsidR="00701A19" w:rsidRPr="00701A19">
        <w:rPr>
          <w:rFonts w:ascii="Times New Roman" w:hAnsi="Times New Roman" w:cs="Times New Roman"/>
          <w:bCs/>
          <w:sz w:val="28"/>
          <w:szCs w:val="28"/>
        </w:rPr>
        <w:t>...</w:t>
      </w:r>
      <w:r w:rsidR="0021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86B">
        <w:rPr>
          <w:rFonts w:ascii="Times New Roman" w:hAnsi="Times New Roman" w:cs="Times New Roman"/>
          <w:bCs/>
          <w:sz w:val="28"/>
          <w:szCs w:val="28"/>
        </w:rPr>
        <w:t>1</w:t>
      </w:r>
      <w:r w:rsidR="002E61D3">
        <w:rPr>
          <w:rFonts w:ascii="Times New Roman" w:hAnsi="Times New Roman" w:cs="Times New Roman"/>
          <w:bCs/>
          <w:sz w:val="28"/>
          <w:szCs w:val="28"/>
        </w:rPr>
        <w:t>1</w:t>
      </w:r>
    </w:p>
    <w:p w14:paraId="6BE810A2" w14:textId="7C66A1FF" w:rsidR="00701A19" w:rsidRPr="00701A19" w:rsidRDefault="00701A19" w:rsidP="005646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01A19"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</w:t>
      </w:r>
      <w:r w:rsidR="002E61D3">
        <w:rPr>
          <w:rFonts w:ascii="Times New Roman" w:hAnsi="Times New Roman" w:cs="Times New Roman"/>
          <w:bCs/>
          <w:sz w:val="28"/>
          <w:szCs w:val="28"/>
        </w:rPr>
        <w:t>...</w:t>
      </w:r>
      <w:r w:rsidRPr="00701A19">
        <w:rPr>
          <w:rFonts w:ascii="Times New Roman" w:hAnsi="Times New Roman" w:cs="Times New Roman"/>
          <w:bCs/>
          <w:sz w:val="28"/>
          <w:szCs w:val="28"/>
        </w:rPr>
        <w:t>…</w:t>
      </w:r>
      <w:r w:rsidR="002E61D3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2E61D3">
        <w:rPr>
          <w:rFonts w:ascii="Times New Roman" w:hAnsi="Times New Roman" w:cs="Times New Roman"/>
          <w:bCs/>
          <w:sz w:val="28"/>
          <w:szCs w:val="28"/>
        </w:rPr>
        <w:t>….</w:t>
      </w:r>
      <w:r w:rsidRPr="00701A19">
        <w:rPr>
          <w:rFonts w:ascii="Times New Roman" w:hAnsi="Times New Roman" w:cs="Times New Roman"/>
          <w:bCs/>
          <w:sz w:val="28"/>
          <w:szCs w:val="28"/>
        </w:rPr>
        <w:t>...</w:t>
      </w:r>
      <w:proofErr w:type="gramEnd"/>
      <w:r w:rsidRPr="00701A19">
        <w:rPr>
          <w:rFonts w:ascii="Times New Roman" w:hAnsi="Times New Roman" w:cs="Times New Roman"/>
          <w:bCs/>
          <w:sz w:val="28"/>
          <w:szCs w:val="28"/>
        </w:rPr>
        <w:t>.</w:t>
      </w:r>
      <w:r w:rsidR="002E6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19">
        <w:rPr>
          <w:rFonts w:ascii="Times New Roman" w:hAnsi="Times New Roman" w:cs="Times New Roman"/>
          <w:bCs/>
          <w:sz w:val="28"/>
          <w:szCs w:val="28"/>
        </w:rPr>
        <w:t>1</w:t>
      </w:r>
      <w:r w:rsidR="003D4098">
        <w:rPr>
          <w:rFonts w:ascii="Times New Roman" w:hAnsi="Times New Roman" w:cs="Times New Roman"/>
          <w:bCs/>
          <w:sz w:val="28"/>
          <w:szCs w:val="28"/>
        </w:rPr>
        <w:t>5</w:t>
      </w:r>
    </w:p>
    <w:p w14:paraId="3A87E23A" w14:textId="253A87EE" w:rsidR="00701A19" w:rsidRDefault="00701A19" w:rsidP="005646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01A19"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литературы………………………………………………………</w:t>
      </w:r>
      <w:r w:rsidR="002E61D3">
        <w:rPr>
          <w:rFonts w:ascii="Times New Roman" w:hAnsi="Times New Roman" w:cs="Times New Roman"/>
          <w:bCs/>
          <w:sz w:val="28"/>
          <w:szCs w:val="28"/>
        </w:rPr>
        <w:t>…</w:t>
      </w:r>
      <w:r w:rsidRPr="00701A19">
        <w:rPr>
          <w:rFonts w:ascii="Times New Roman" w:hAnsi="Times New Roman" w:cs="Times New Roman"/>
          <w:bCs/>
          <w:sz w:val="28"/>
          <w:szCs w:val="28"/>
        </w:rPr>
        <w:t>…</w:t>
      </w:r>
      <w:r w:rsidR="002E61D3">
        <w:rPr>
          <w:rFonts w:ascii="Times New Roman" w:hAnsi="Times New Roman" w:cs="Times New Roman"/>
          <w:bCs/>
          <w:sz w:val="28"/>
          <w:szCs w:val="28"/>
        </w:rPr>
        <w:t>...</w:t>
      </w:r>
      <w:r w:rsidRPr="00701A19">
        <w:rPr>
          <w:rFonts w:ascii="Times New Roman" w:hAnsi="Times New Roman" w:cs="Times New Roman"/>
          <w:bCs/>
          <w:sz w:val="28"/>
          <w:szCs w:val="28"/>
        </w:rPr>
        <w:t>……</w:t>
      </w:r>
      <w:r w:rsidR="002E6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19">
        <w:rPr>
          <w:rFonts w:ascii="Times New Roman" w:hAnsi="Times New Roman" w:cs="Times New Roman"/>
          <w:bCs/>
          <w:sz w:val="28"/>
          <w:szCs w:val="28"/>
        </w:rPr>
        <w:t>1</w:t>
      </w:r>
      <w:r w:rsidR="003D4098">
        <w:rPr>
          <w:rFonts w:ascii="Times New Roman" w:hAnsi="Times New Roman" w:cs="Times New Roman"/>
          <w:bCs/>
          <w:sz w:val="28"/>
          <w:szCs w:val="28"/>
        </w:rPr>
        <w:t>6</w:t>
      </w:r>
    </w:p>
    <w:p w14:paraId="054C1B63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328A2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8EB4DE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D3AC20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393822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063D40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296CDC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2A6013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9EAFF8" w14:textId="77777777" w:rsidR="00701A19" w:rsidRDefault="00701A19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6425AF" w14:textId="5EB845CE" w:rsidR="00701A19" w:rsidRDefault="00701A19" w:rsidP="005A58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40C65E" w14:textId="77777777" w:rsidR="0041549D" w:rsidRDefault="0041549D" w:rsidP="005A58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0FE194" w14:textId="59F97A9C" w:rsidR="006259D0" w:rsidRPr="00701A19" w:rsidRDefault="00C24E31" w:rsidP="006259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19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14:paraId="44FBE6DA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ИТП – иммунная тромбоцитопения</w:t>
      </w:r>
    </w:p>
    <w:p w14:paraId="7AA5BE06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АТ – антитела</w:t>
      </w:r>
    </w:p>
    <w:p w14:paraId="6783E213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СКВ – системная красная волчанка</w:t>
      </w:r>
    </w:p>
    <w:p w14:paraId="4984E6BE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АФЛС – антифосфолипидный синдром</w:t>
      </w:r>
    </w:p>
    <w:p w14:paraId="0A94D9D3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ЦМВ – цитомегаловирус</w:t>
      </w:r>
    </w:p>
    <w:p w14:paraId="0B751C1E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ПЦР – полимеразная цепная реакция</w:t>
      </w:r>
    </w:p>
    <w:p w14:paraId="26C461AC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МКЦ – мегакариоциты</w:t>
      </w:r>
    </w:p>
    <w:p w14:paraId="6842FF4E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ДНК – дезоксирибонуклеиновая кислота</w:t>
      </w:r>
    </w:p>
    <w:p w14:paraId="6D4953C3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АЛТ – аланинаминотрансфераза</w:t>
      </w:r>
    </w:p>
    <w:p w14:paraId="311F466B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 xml:space="preserve">АСТ –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аспартатаминотрансфераза</w:t>
      </w:r>
      <w:proofErr w:type="spellEnd"/>
    </w:p>
    <w:p w14:paraId="17DD43FA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ЛДГ – лактатдегидрогеназа</w:t>
      </w:r>
    </w:p>
    <w:p w14:paraId="1E857DC7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ЮМК – ювенильное маточное кровотечении</w:t>
      </w:r>
    </w:p>
    <w:p w14:paraId="0236F85D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РА – ревматоидного артрита</w:t>
      </w:r>
    </w:p>
    <w:p w14:paraId="11E2BCB0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 xml:space="preserve">АА –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апластическая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анемия</w:t>
      </w:r>
    </w:p>
    <w:p w14:paraId="7A50FE67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 xml:space="preserve">ТПО –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тромбопоэтин</w:t>
      </w:r>
      <w:proofErr w:type="spellEnd"/>
    </w:p>
    <w:p w14:paraId="103CA810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ВЧК – внутричерепное кровоизлияние</w:t>
      </w:r>
    </w:p>
    <w:p w14:paraId="02081DFF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ПИД – первичная иммунная недостаточность</w:t>
      </w:r>
    </w:p>
    <w:p w14:paraId="0C736B40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 xml:space="preserve">МДС –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миелодиспластический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</w:p>
    <w:p w14:paraId="42E61ECA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КМП – костномозговая пункция</w:t>
      </w:r>
    </w:p>
    <w:p w14:paraId="1138001F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 xml:space="preserve">НПВП – нестероидные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протовопоспалительные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препараты (M01A по АТХ</w:t>
      </w:r>
    </w:p>
    <w:p w14:paraId="2C695A2A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классификации)</w:t>
      </w:r>
    </w:p>
    <w:p w14:paraId="60B4B9E0" w14:textId="77777777" w:rsidR="00305990" w:rsidRPr="00305990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ТМА – тромботическая микроангиопатия</w:t>
      </w:r>
    </w:p>
    <w:p w14:paraId="06F327B3" w14:textId="756991FF" w:rsidR="000B2EFF" w:rsidRDefault="00305990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ЖДА – железодефицитная анемия</w:t>
      </w:r>
    </w:p>
    <w:p w14:paraId="6E12D886" w14:textId="1788D11E" w:rsidR="00450A4A" w:rsidRDefault="00450A4A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АЛПС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05990">
        <w:rPr>
          <w:rFonts w:ascii="Times New Roman" w:hAnsi="Times New Roman" w:cs="Times New Roman"/>
          <w:bCs/>
          <w:sz w:val="28"/>
          <w:szCs w:val="28"/>
        </w:rPr>
        <w:t xml:space="preserve">аутоиммунный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лимфопролиферативный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</w:p>
    <w:p w14:paraId="76CB310E" w14:textId="332D6145" w:rsidR="00450A4A" w:rsidRDefault="00450A4A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ОВИН - </w:t>
      </w:r>
      <w:r w:rsidRPr="00305990">
        <w:rPr>
          <w:rFonts w:ascii="Times New Roman" w:hAnsi="Times New Roman" w:cs="Times New Roman"/>
          <w:bCs/>
          <w:sz w:val="28"/>
          <w:szCs w:val="28"/>
        </w:rPr>
        <w:t>общая вариабельная иммунная недостаточность</w:t>
      </w:r>
    </w:p>
    <w:p w14:paraId="6EF95EC4" w14:textId="75C82713" w:rsidR="00450A4A" w:rsidRDefault="00450A4A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 - </w:t>
      </w:r>
      <w:r w:rsidRPr="00305990">
        <w:rPr>
          <w:rFonts w:ascii="Times New Roman" w:hAnsi="Times New Roman" w:cs="Times New Roman"/>
          <w:bCs/>
          <w:sz w:val="28"/>
          <w:szCs w:val="28"/>
        </w:rPr>
        <w:t>ревматоидный артрит</w:t>
      </w:r>
    </w:p>
    <w:p w14:paraId="1A9008AE" w14:textId="14E04CF7" w:rsidR="00450A4A" w:rsidRDefault="00450A4A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ВГС - </w:t>
      </w:r>
      <w:r w:rsidRPr="00305990">
        <w:rPr>
          <w:rFonts w:ascii="Times New Roman" w:hAnsi="Times New Roman" w:cs="Times New Roman"/>
          <w:bCs/>
          <w:sz w:val="28"/>
          <w:szCs w:val="28"/>
        </w:rPr>
        <w:t>вирус гепатита C</w:t>
      </w:r>
    </w:p>
    <w:p w14:paraId="7BF5670F" w14:textId="0FECD21A" w:rsidR="00450A4A" w:rsidRDefault="00450A4A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ВИЧ - </w:t>
      </w:r>
      <w:r w:rsidRPr="00305990">
        <w:rPr>
          <w:rFonts w:ascii="Times New Roman" w:hAnsi="Times New Roman" w:cs="Times New Roman"/>
          <w:bCs/>
          <w:sz w:val="28"/>
          <w:szCs w:val="28"/>
        </w:rPr>
        <w:t>вирус иммунодефицита человека</w:t>
      </w:r>
    </w:p>
    <w:p w14:paraId="6DFCD51E" w14:textId="77777777" w:rsidR="00450A4A" w:rsidRDefault="00450A4A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864DCB" w14:textId="77777777" w:rsidR="00450A4A" w:rsidRPr="00563CFE" w:rsidRDefault="00450A4A" w:rsidP="003059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9E8208" w14:textId="77777777" w:rsidR="006259D0" w:rsidRPr="000B2EFF" w:rsidRDefault="006259D0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EF6565" w14:textId="77777777" w:rsidR="00C24E31" w:rsidRPr="000B2EFF" w:rsidRDefault="00C24E31"/>
    <w:p w14:paraId="58118A2A" w14:textId="77777777" w:rsidR="00C24E31" w:rsidRPr="000B2EFF" w:rsidRDefault="00C24E31"/>
    <w:p w14:paraId="33EE4920" w14:textId="77777777" w:rsidR="00C24E31" w:rsidRPr="000B2EFF" w:rsidRDefault="00C24E31"/>
    <w:p w14:paraId="57780F44" w14:textId="77777777" w:rsidR="00C24E31" w:rsidRPr="000B2EFF" w:rsidRDefault="00C24E31"/>
    <w:p w14:paraId="33EE77D9" w14:textId="77777777" w:rsidR="00C24E31" w:rsidRPr="000B2EFF" w:rsidRDefault="00C24E31"/>
    <w:p w14:paraId="5E7898FF" w14:textId="77777777" w:rsidR="00C24E31" w:rsidRPr="000B2EFF" w:rsidRDefault="00C24E31"/>
    <w:p w14:paraId="53924E52" w14:textId="77777777" w:rsidR="00C24E31" w:rsidRPr="000B2EFF" w:rsidRDefault="00C24E31"/>
    <w:p w14:paraId="2ED377E8" w14:textId="77777777" w:rsidR="00C24E31" w:rsidRPr="000B2EFF" w:rsidRDefault="00C24E31"/>
    <w:p w14:paraId="01ABCA24" w14:textId="77777777" w:rsidR="00C24E31" w:rsidRPr="000B2EFF" w:rsidRDefault="00C24E31"/>
    <w:p w14:paraId="367665CD" w14:textId="321B0C44" w:rsidR="00C24E31" w:rsidRPr="000B2EFF" w:rsidRDefault="00C24E31"/>
    <w:p w14:paraId="52B24F64" w14:textId="2C27DA75" w:rsidR="00217DD3" w:rsidRDefault="00217DD3"/>
    <w:p w14:paraId="0FF494B9" w14:textId="34FA24FF" w:rsidR="00550CFE" w:rsidRDefault="00550CFE"/>
    <w:p w14:paraId="7B6A0F6B" w14:textId="77777777" w:rsidR="00550CFE" w:rsidRPr="000B2EFF" w:rsidRDefault="00550CFE"/>
    <w:p w14:paraId="7119C802" w14:textId="77777777" w:rsidR="00305990" w:rsidRDefault="00305990"/>
    <w:p w14:paraId="4CDC7DF8" w14:textId="77777777" w:rsidR="00C24E31" w:rsidRPr="00757F5B" w:rsidRDefault="00C24E31" w:rsidP="00C24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52AE0F4D" w14:textId="294F97A6" w:rsidR="00757F5B" w:rsidRDefault="009C5F9F" w:rsidP="009C5F9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F9F">
        <w:rPr>
          <w:rFonts w:ascii="Times New Roman" w:hAnsi="Times New Roman" w:cs="Times New Roman"/>
          <w:bCs/>
          <w:sz w:val="28"/>
          <w:szCs w:val="28"/>
        </w:rPr>
        <w:t>Тромбоцитопения — это состояние, характеризующееся низким уровнем тромбоцитов в крови. Она является одной из наиболее распространенных гематологических аномалий у детей раннего возраста. Это состояние требует серьезного внимания и может иметь значительные последствия для здоровья ребенка. В данном реферате мы рассмотрим основные аспекты тромбоцитопении у детей раннего возраста, включая его причины, симптомы, диагностику и лечение.</w:t>
      </w:r>
    </w:p>
    <w:p w14:paraId="75C85183" w14:textId="77777777" w:rsidR="00757F5B" w:rsidRDefault="00757F5B" w:rsidP="00757F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007F15" w14:textId="77777777" w:rsidR="00757F5B" w:rsidRDefault="00757F5B" w:rsidP="00757F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87F8A5" w14:textId="77777777"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ABE5D" w14:textId="04CEE586" w:rsidR="00673418" w:rsidRDefault="00673418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47ECCC" w14:textId="3253FA8B" w:rsidR="005056F0" w:rsidRDefault="005056F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BF7552" w14:textId="7E04A7EC" w:rsidR="005056F0" w:rsidRDefault="005056F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AB0079" w14:textId="5763CA57" w:rsidR="005056F0" w:rsidRDefault="005056F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565495" w14:textId="77777777" w:rsidR="001B2D11" w:rsidRDefault="001B2D11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65F847" w14:textId="5596B317" w:rsidR="00701A19" w:rsidRDefault="00701A19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616D33" w14:textId="6D798EEC" w:rsidR="002F5F22" w:rsidRDefault="002F5F22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6CE8D8" w14:textId="4C2DA313" w:rsidR="009C5F9F" w:rsidRDefault="009C5F9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D5EC71" w14:textId="62DC6B0A" w:rsidR="009C5F9F" w:rsidRDefault="009C5F9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033D1E" w14:textId="404C839C" w:rsidR="009C5F9F" w:rsidRDefault="009C5F9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61DE19" w14:textId="0F924A8A" w:rsidR="009C5F9F" w:rsidRDefault="009C5F9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42415C" w14:textId="77777777" w:rsidR="009C5F9F" w:rsidRDefault="009C5F9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884386" w14:textId="77777777" w:rsidR="000B2EFF" w:rsidRDefault="000B2EF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6A5131" w14:textId="7F519108" w:rsidR="002F5F22" w:rsidRPr="00FD1FF4" w:rsidRDefault="00FD1FF4" w:rsidP="002F5F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Причины тромбоцитопении у детей раннего возраста  </w:t>
      </w:r>
    </w:p>
    <w:p w14:paraId="2E1257F6" w14:textId="79803A1A" w:rsidR="00305990" w:rsidRDefault="00305990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Тромбоцитопения у детей раннего возраста может быть вызвана различными причинами, включая аутоиммунные нарушения, генетические аномалии, врожденные нарушения мегакариоцитарного ряда и дефекты тромбоцитов. Наиболее распространенными формами тромбоцитопении у детей являются иммунная тромбоцитопеническая пурпур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14:paraId="467367BF" w14:textId="77777777" w:rsidR="00305990" w:rsidRDefault="00305990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Этиология первичной ИТП неизвестна. В качестве основного патофизиологического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>механизма ИТП рассматривается срыв периферической иммунологической толерантности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>последующей активацией продукции B-лимфоцитами и плазматическими клетками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антитромбоцитарных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антител (АТ). </w:t>
      </w:r>
    </w:p>
    <w:p w14:paraId="3013F152" w14:textId="13640736" w:rsidR="00305990" w:rsidRPr="00305990" w:rsidRDefault="00305990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Помимо иммунных механизмов существенную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 xml:space="preserve">роль в патогенезе ИТП играет нарушение регуляции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мегакариоцитопоэза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эндогенным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тромбопоэтином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(ТПО). 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305990">
        <w:rPr>
          <w:rFonts w:ascii="Times New Roman" w:hAnsi="Times New Roman" w:cs="Times New Roman"/>
          <w:bCs/>
          <w:sz w:val="28"/>
          <w:szCs w:val="28"/>
        </w:rPr>
        <w:t>части пациентов с ИТП концентрация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>эндогенного ТПО относительно снижен и не способен адекватно регулировать продукцию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>тромбоцитов.</w:t>
      </w:r>
    </w:p>
    <w:p w14:paraId="62BB7867" w14:textId="1256AF29" w:rsidR="00305990" w:rsidRPr="00305990" w:rsidRDefault="00F10FF4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05990" w:rsidRPr="00305990">
        <w:rPr>
          <w:rFonts w:ascii="Times New Roman" w:hAnsi="Times New Roman" w:cs="Times New Roman"/>
          <w:bCs/>
          <w:sz w:val="28"/>
          <w:szCs w:val="28"/>
        </w:rPr>
        <w:t>настоящее время ИТП стала рассматриваться как результат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990" w:rsidRPr="00305990">
        <w:rPr>
          <w:rFonts w:ascii="Times New Roman" w:hAnsi="Times New Roman" w:cs="Times New Roman"/>
          <w:bCs/>
          <w:sz w:val="28"/>
          <w:szCs w:val="28"/>
        </w:rPr>
        <w:t xml:space="preserve">комплексной </w:t>
      </w:r>
      <w:proofErr w:type="spellStart"/>
      <w:r w:rsidR="00305990" w:rsidRPr="00305990">
        <w:rPr>
          <w:rFonts w:ascii="Times New Roman" w:hAnsi="Times New Roman" w:cs="Times New Roman"/>
          <w:bCs/>
          <w:sz w:val="28"/>
          <w:szCs w:val="28"/>
        </w:rPr>
        <w:t>дисрегуляции</w:t>
      </w:r>
      <w:proofErr w:type="spellEnd"/>
      <w:r w:rsidR="00305990" w:rsidRPr="00305990">
        <w:rPr>
          <w:rFonts w:ascii="Times New Roman" w:hAnsi="Times New Roman" w:cs="Times New Roman"/>
          <w:bCs/>
          <w:sz w:val="28"/>
          <w:szCs w:val="28"/>
        </w:rPr>
        <w:t xml:space="preserve"> с вовлечением гуморального и клеточного звеньев иммунной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990" w:rsidRPr="00305990">
        <w:rPr>
          <w:rFonts w:ascii="Times New Roman" w:hAnsi="Times New Roman" w:cs="Times New Roman"/>
          <w:bCs/>
          <w:sz w:val="28"/>
          <w:szCs w:val="28"/>
        </w:rPr>
        <w:t>системы, атакующих как тромбоциты, так и мегакариоциты, сочетающейся с аномальной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990" w:rsidRPr="00305990">
        <w:rPr>
          <w:rFonts w:ascii="Times New Roman" w:hAnsi="Times New Roman" w:cs="Times New Roman"/>
          <w:bCs/>
          <w:sz w:val="28"/>
          <w:szCs w:val="28"/>
        </w:rPr>
        <w:t xml:space="preserve">регуляцией </w:t>
      </w:r>
      <w:proofErr w:type="spellStart"/>
      <w:r w:rsidR="00305990" w:rsidRPr="00305990">
        <w:rPr>
          <w:rFonts w:ascii="Times New Roman" w:hAnsi="Times New Roman" w:cs="Times New Roman"/>
          <w:bCs/>
          <w:sz w:val="28"/>
          <w:szCs w:val="28"/>
        </w:rPr>
        <w:t>мегакариоцитопоэза</w:t>
      </w:r>
      <w:proofErr w:type="spellEnd"/>
      <w:r w:rsidR="00305990" w:rsidRPr="003059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A44080" w14:textId="021D39D1" w:rsidR="002F5F22" w:rsidRDefault="00305990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990">
        <w:rPr>
          <w:rFonts w:ascii="Times New Roman" w:hAnsi="Times New Roman" w:cs="Times New Roman"/>
          <w:bCs/>
          <w:sz w:val="28"/>
          <w:szCs w:val="28"/>
        </w:rPr>
        <w:t>Вторичная ИТП развивается при наличии других предрасполагающих заболеваний,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>например, инфекций (вирус иммунодефицита человека (ВИЧ), вирус гепатита C (ВГС),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 xml:space="preserve">вирус Эпштейн-Барр (ВЭБ), цитомегаловирус (ЦМВ),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Helicobacter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pylori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и др.), системных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>заболеваний (системная красная волчанка (СКВ), ревматоидный артрит (РА), синдром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 xml:space="preserve">Фишера-Эванса, синдром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Шегрена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, антифосфолипидный синдром),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гемобластоза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>, лимфомы,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>первичного иммунодефицита (общая вариабельная иммунная недостаточность (ОВИН),</w:t>
      </w:r>
      <w:r w:rsidR="0045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990">
        <w:rPr>
          <w:rFonts w:ascii="Times New Roman" w:hAnsi="Times New Roman" w:cs="Times New Roman"/>
          <w:bCs/>
          <w:sz w:val="28"/>
          <w:szCs w:val="28"/>
        </w:rPr>
        <w:t xml:space="preserve">аутоиммунный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лимфопролиферативный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 синдром (АЛПС),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IgA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-дефицит, синдром </w:t>
      </w:r>
      <w:proofErr w:type="spellStart"/>
      <w:r w:rsidRPr="00305990">
        <w:rPr>
          <w:rFonts w:ascii="Times New Roman" w:hAnsi="Times New Roman" w:cs="Times New Roman"/>
          <w:bCs/>
          <w:sz w:val="28"/>
          <w:szCs w:val="28"/>
        </w:rPr>
        <w:t>ВискоттаОлдрича</w:t>
      </w:r>
      <w:proofErr w:type="spellEnd"/>
      <w:r w:rsidRPr="00305990">
        <w:rPr>
          <w:rFonts w:ascii="Times New Roman" w:hAnsi="Times New Roman" w:cs="Times New Roman"/>
          <w:bCs/>
          <w:sz w:val="28"/>
          <w:szCs w:val="28"/>
        </w:rPr>
        <w:t xml:space="preserve">), или при возникновении побочных действий вакцин и лекарств </w:t>
      </w:r>
      <w:r w:rsidRPr="00305990">
        <w:rPr>
          <w:rFonts w:ascii="Times New Roman" w:hAnsi="Times New Roman" w:cs="Times New Roman"/>
          <w:bCs/>
          <w:sz w:val="28"/>
          <w:szCs w:val="28"/>
        </w:rPr>
        <w:cr/>
      </w:r>
    </w:p>
    <w:p w14:paraId="53292F0A" w14:textId="5DBF084D" w:rsidR="00701A19" w:rsidRPr="00701A19" w:rsidRDefault="00FD1FF4" w:rsidP="00701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F4"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картина тромбоцитопении</w:t>
      </w:r>
    </w:p>
    <w:p w14:paraId="0D4554F5" w14:textId="3551291B" w:rsidR="0069534F" w:rsidRDefault="004D1B2B" w:rsidP="00FD1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A" w:rsidRPr="00450A4A">
        <w:rPr>
          <w:rFonts w:ascii="Times New Roman" w:hAnsi="Times New Roman" w:cs="Times New Roman"/>
          <w:bCs/>
          <w:sz w:val="28"/>
          <w:szCs w:val="28"/>
        </w:rPr>
        <w:t xml:space="preserve">Основным симптомом тромбоцитопении является кровотечение, которое может проявляться в виде носовых кровотечений, синяков, кровавых выделений из десен, кровавых подливов в коже и слизистых оболочках, а также, в редких случаях, внутренних кровотечений. Кроме того, дети с тромбоцитопенией могут испытывать симптомы, связанные с недостатком тромбоцитов, такие как </w:t>
      </w:r>
      <w:r w:rsidR="00450A4A">
        <w:rPr>
          <w:rFonts w:ascii="Times New Roman" w:hAnsi="Times New Roman" w:cs="Times New Roman"/>
          <w:bCs/>
          <w:sz w:val="28"/>
          <w:szCs w:val="28"/>
        </w:rPr>
        <w:t>частые</w:t>
      </w:r>
      <w:r w:rsidR="00450A4A" w:rsidRPr="00450A4A">
        <w:rPr>
          <w:rFonts w:ascii="Times New Roman" w:hAnsi="Times New Roman" w:cs="Times New Roman"/>
          <w:bCs/>
          <w:sz w:val="28"/>
          <w:szCs w:val="28"/>
        </w:rPr>
        <w:t xml:space="preserve"> инфекци</w:t>
      </w:r>
      <w:r w:rsidR="00450A4A">
        <w:rPr>
          <w:rFonts w:ascii="Times New Roman" w:hAnsi="Times New Roman" w:cs="Times New Roman"/>
          <w:bCs/>
          <w:sz w:val="28"/>
          <w:szCs w:val="28"/>
        </w:rPr>
        <w:t>онные заболевания</w:t>
      </w:r>
      <w:r w:rsidR="00450A4A" w:rsidRPr="00450A4A">
        <w:rPr>
          <w:rFonts w:ascii="Times New Roman" w:hAnsi="Times New Roman" w:cs="Times New Roman"/>
          <w:bCs/>
          <w:sz w:val="28"/>
          <w:szCs w:val="28"/>
        </w:rPr>
        <w:t xml:space="preserve"> и повышенная утомляемость.</w:t>
      </w:r>
    </w:p>
    <w:p w14:paraId="4E1D5851" w14:textId="77777777" w:rsidR="00450A4A" w:rsidRDefault="00450A4A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A4A">
        <w:rPr>
          <w:rFonts w:ascii="Times New Roman" w:hAnsi="Times New Roman" w:cs="Times New Roman"/>
          <w:bCs/>
          <w:sz w:val="28"/>
          <w:szCs w:val="28"/>
        </w:rPr>
        <w:t>ИТП может протекать бессимптомно или проявляться геморрагическим синдромом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различной степени тяжести: от минимальных кожных проявлений до тяжелых угрожающих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 xml:space="preserve">жизни кровотечений. </w:t>
      </w:r>
    </w:p>
    <w:p w14:paraId="50BAD7DD" w14:textId="77777777" w:rsidR="00450A4A" w:rsidRDefault="00450A4A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A4A">
        <w:rPr>
          <w:rFonts w:ascii="Times New Roman" w:hAnsi="Times New Roman" w:cs="Times New Roman"/>
          <w:bCs/>
          <w:sz w:val="28"/>
          <w:szCs w:val="28"/>
        </w:rPr>
        <w:t>Наиболее часто появляются кровоизлияния в кожу (петехии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экхимозы), геморрагические высыпания на видимых слизистых оболочках, носовые,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десневые кровотечения, реже – желудочно-кишечные, маточные кровотечения, гематурия,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очень редко у детей – кровоизлияния в ЦНС. Между тяжестью тромбоцитопении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выраженностью геморрагического синдрома часто имеется корреляция, так спонтанная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кровоточивость редко возникает при количестве тромбоцитов более 50 x 109/л, а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количестве тромбоцитов 10-20 x 109/л риск развития тяжелой кровоточивости максимален.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7DD20B" w14:textId="1BF37BD1" w:rsidR="00450A4A" w:rsidRDefault="00450A4A" w:rsidP="00450A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A4A">
        <w:rPr>
          <w:rFonts w:ascii="Times New Roman" w:hAnsi="Times New Roman" w:cs="Times New Roman"/>
          <w:bCs/>
          <w:sz w:val="28"/>
          <w:szCs w:val="28"/>
        </w:rPr>
        <w:t>Однако, у некоторых детей с низким количеством тромбоцитов кровотечения могут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лишь незначительные и, напротив, значимые кровотечения могут возникать при отсутствии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экстремально низких значений количества тромбоцитов. Другие индивидуальные факторы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A4A">
        <w:rPr>
          <w:rFonts w:ascii="Times New Roman" w:hAnsi="Times New Roman" w:cs="Times New Roman"/>
          <w:bCs/>
          <w:sz w:val="28"/>
          <w:szCs w:val="28"/>
        </w:rPr>
        <w:t>также могут предрасполагать к клинически выраженной кровоточивости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4B460F7" w14:textId="35764001" w:rsidR="000B2EFF" w:rsidRDefault="000B2EFF" w:rsidP="000B2E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8237F7" w14:textId="77777777" w:rsidR="00450A4A" w:rsidRDefault="00450A4A" w:rsidP="000B2E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A33E3" w14:textId="77777777" w:rsidR="000B2EFF" w:rsidRPr="000B2EFF" w:rsidRDefault="000B2EFF" w:rsidP="000B2E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480EC6" w14:textId="09D11744" w:rsidR="00217DD3" w:rsidRPr="00450A4A" w:rsidRDefault="00450A4A" w:rsidP="00217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A4A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тромбоцитопении у детей раннего возраста</w:t>
      </w:r>
    </w:p>
    <w:p w14:paraId="7299B5E2" w14:textId="24F5AE5C" w:rsidR="00D012EE" w:rsidRDefault="00D012EE" w:rsidP="00D012E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2EE">
        <w:rPr>
          <w:rFonts w:ascii="Times New Roman" w:hAnsi="Times New Roman" w:cs="Times New Roman"/>
          <w:bCs/>
          <w:sz w:val="28"/>
          <w:szCs w:val="28"/>
        </w:rPr>
        <w:t>Диагностика ИТП основывается на принципе исключения других альтернативных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2EE">
        <w:rPr>
          <w:rFonts w:ascii="Times New Roman" w:hAnsi="Times New Roman" w:cs="Times New Roman"/>
          <w:bCs/>
          <w:sz w:val="28"/>
          <w:szCs w:val="28"/>
        </w:rPr>
        <w:t xml:space="preserve">причин развития тромбоцитопении, путем изучения анамнеза, </w:t>
      </w:r>
      <w:proofErr w:type="spellStart"/>
      <w:r w:rsidRPr="00D012EE">
        <w:rPr>
          <w:rFonts w:ascii="Times New Roman" w:hAnsi="Times New Roman" w:cs="Times New Roman"/>
          <w:bCs/>
          <w:sz w:val="28"/>
          <w:szCs w:val="28"/>
        </w:rPr>
        <w:t>физикального</w:t>
      </w:r>
      <w:proofErr w:type="spellEnd"/>
      <w:r w:rsidRPr="00D012E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2EE">
        <w:rPr>
          <w:rFonts w:ascii="Times New Roman" w:hAnsi="Times New Roman" w:cs="Times New Roman"/>
          <w:bCs/>
          <w:sz w:val="28"/>
          <w:szCs w:val="28"/>
        </w:rPr>
        <w:t>лабораторного обследования пациентов.</w:t>
      </w:r>
    </w:p>
    <w:p w14:paraId="1F75550D" w14:textId="01470A42" w:rsidR="00D012EE" w:rsidRPr="00D012EE" w:rsidRDefault="00D012EE" w:rsidP="00D012E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Жалобы и анамнез: </w:t>
      </w:r>
      <w:r w:rsidRPr="00D012EE">
        <w:rPr>
          <w:rFonts w:ascii="Times New Roman" w:hAnsi="Times New Roman" w:cs="Times New Roman"/>
          <w:bCs/>
          <w:sz w:val="28"/>
          <w:szCs w:val="28"/>
        </w:rPr>
        <w:t>характерно внезапное начало заболевания после предшествующей вирусной инфекции или вакцинации у прежде здорового ребенка без отягощенного анамнеза.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2EE">
        <w:rPr>
          <w:rFonts w:ascii="Times New Roman" w:hAnsi="Times New Roman" w:cs="Times New Roman"/>
          <w:bCs/>
          <w:sz w:val="28"/>
          <w:szCs w:val="28"/>
        </w:rPr>
        <w:t>Наиболее частыми жалобами при ИТП являются появление на коже мелкоточечной сыпи, склонности к образованию "синяков" (экхимозов) без видимой причины или при незначительных травмах и/или на местах сдавливания, кровоизлияния на слизистых оболочках, носовые и десневые кровотечения, реже развиваются желудочно-кишечные кровотечения, появляется кровь в моче. Симптомы кровоизлияния в головной мозг у детей отмечаются очень редко. Иногда пациенты жалуются на слабость, которая может быть больше связана с имеющейся анемией, развившейся в результате кровопотери или при дефиците железа, или предшествующей терапией стероидами.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2EE">
        <w:rPr>
          <w:rFonts w:ascii="Times New Roman" w:hAnsi="Times New Roman" w:cs="Times New Roman"/>
          <w:bCs/>
          <w:sz w:val="28"/>
          <w:szCs w:val="28"/>
        </w:rPr>
        <w:t xml:space="preserve">При сборе семейного анамнеза уточняется наличие или отсутствие склонности к образованию "синяков" (экхимозов) и кровоточивости, количество тромбоцитов у родителей и ближайших родственников, выявить случаи "семейной ИТП", а также случаи развития злокачественных заболеваний крови, аутоиммунных и других хронических заболеваний у родственников. </w:t>
      </w:r>
    </w:p>
    <w:p w14:paraId="30C59936" w14:textId="002EB5F9" w:rsidR="00217DD3" w:rsidRDefault="00D012EE" w:rsidP="00D012E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2E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D012EE">
        <w:rPr>
          <w:rFonts w:ascii="Times New Roman" w:hAnsi="Times New Roman" w:cs="Times New Roman"/>
          <w:bCs/>
          <w:sz w:val="28"/>
          <w:szCs w:val="28"/>
        </w:rPr>
        <w:t>физикальном</w:t>
      </w:r>
      <w:proofErr w:type="spellEnd"/>
      <w:r w:rsidRPr="00D012EE">
        <w:rPr>
          <w:rFonts w:ascii="Times New Roman" w:hAnsi="Times New Roman" w:cs="Times New Roman"/>
          <w:bCs/>
          <w:sz w:val="28"/>
          <w:szCs w:val="28"/>
        </w:rPr>
        <w:t xml:space="preserve"> обследовании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</w:t>
      </w:r>
      <w:r w:rsidRPr="00D012EE">
        <w:rPr>
          <w:rFonts w:ascii="Times New Roman" w:hAnsi="Times New Roman" w:cs="Times New Roman"/>
          <w:bCs/>
          <w:sz w:val="28"/>
          <w:szCs w:val="28"/>
        </w:rPr>
        <w:t>бычно не выявляется никаких других отклонений кроме геморрагического синдрома различной степени выраженности.</w:t>
      </w:r>
    </w:p>
    <w:p w14:paraId="68E9D3F5" w14:textId="561384B1" w:rsidR="00D012EE" w:rsidRDefault="00D012EE" w:rsidP="00D012E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Лабораторные и диагностические исследования: н</w:t>
      </w:r>
      <w:r w:rsidRPr="00D012EE">
        <w:rPr>
          <w:rFonts w:ascii="Times New Roman" w:hAnsi="Times New Roman" w:cs="Times New Roman"/>
          <w:bCs/>
          <w:sz w:val="28"/>
          <w:szCs w:val="28"/>
        </w:rPr>
        <w:t>е существует лабораторных методов диагностики на 100% подтверждающих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2EE">
        <w:rPr>
          <w:rFonts w:ascii="Times New Roman" w:hAnsi="Times New Roman" w:cs="Times New Roman"/>
          <w:bCs/>
          <w:sz w:val="28"/>
          <w:szCs w:val="28"/>
        </w:rPr>
        <w:t>исключающих ИТП. Все лабораторные диагностические исследования разделены на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2EE">
        <w:rPr>
          <w:rFonts w:ascii="Times New Roman" w:hAnsi="Times New Roman" w:cs="Times New Roman"/>
          <w:bCs/>
          <w:sz w:val="28"/>
          <w:szCs w:val="28"/>
        </w:rPr>
        <w:t>группы: обязательные для всех пациентов, потенциально информативные у некоторых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2EE">
        <w:rPr>
          <w:rFonts w:ascii="Times New Roman" w:hAnsi="Times New Roman" w:cs="Times New Roman"/>
          <w:bCs/>
          <w:sz w:val="28"/>
          <w:szCs w:val="28"/>
        </w:rPr>
        <w:t>пациентов и исследования с неопределенной информативностью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36FABB4" w14:textId="79B246DD" w:rsidR="00C50AE6" w:rsidRDefault="00C50AE6" w:rsidP="00C50A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Первичное лабораторное исследование: клинический анализ </w:t>
      </w:r>
      <w:r w:rsidRPr="00C50AE6">
        <w:rPr>
          <w:rFonts w:ascii="Times New Roman" w:hAnsi="Times New Roman" w:cs="Times New Roman"/>
          <w:bCs/>
          <w:sz w:val="28"/>
          <w:szCs w:val="28"/>
        </w:rPr>
        <w:t>крови с определением уровня гемоглобина, количества эритроцитов,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количества ретикулоцитов, количества тромбоцитов, количества лейкоцитов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дифференциальным подсчетом лейкоцитарной формулы и СОЭ.</w:t>
      </w:r>
      <w:r>
        <w:rPr>
          <w:rFonts w:ascii="Times New Roman" w:hAnsi="Times New Roman" w:cs="Times New Roman"/>
          <w:bCs/>
          <w:sz w:val="28"/>
          <w:szCs w:val="28"/>
        </w:rPr>
        <w:t xml:space="preserve">  Б</w:t>
      </w:r>
      <w:r w:rsidRPr="00C50AE6">
        <w:rPr>
          <w:rFonts w:ascii="Times New Roman" w:hAnsi="Times New Roman" w:cs="Times New Roman"/>
          <w:bCs/>
          <w:sz w:val="28"/>
          <w:szCs w:val="28"/>
        </w:rPr>
        <w:t>иохимического анализа крови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(общий белок, альбумин, мочевина, креатинин, билирубин общий,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связанный (конъюгированный) и свободный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неконъюгированный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), щелочная фосфатаза,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АСТ, АЛТ, ЛДГ, сывороточное железо, глюкоза)</w:t>
      </w:r>
      <w:r>
        <w:rPr>
          <w:rFonts w:ascii="Times New Roman" w:hAnsi="Times New Roman" w:cs="Times New Roman"/>
          <w:bCs/>
          <w:sz w:val="28"/>
          <w:szCs w:val="28"/>
        </w:rPr>
        <w:t>. К</w:t>
      </w:r>
      <w:r w:rsidRPr="00C50AE6">
        <w:rPr>
          <w:rFonts w:ascii="Times New Roman" w:hAnsi="Times New Roman" w:cs="Times New Roman"/>
          <w:bCs/>
          <w:sz w:val="28"/>
          <w:szCs w:val="28"/>
        </w:rPr>
        <w:t>оагулограмм</w:t>
      </w:r>
      <w:r>
        <w:rPr>
          <w:rFonts w:ascii="Times New Roman" w:hAnsi="Times New Roman" w:cs="Times New Roman"/>
          <w:bCs/>
          <w:sz w:val="28"/>
          <w:szCs w:val="28"/>
        </w:rPr>
        <w:t>а (</w:t>
      </w:r>
      <w:r w:rsidRPr="00C50AE6">
        <w:rPr>
          <w:rFonts w:ascii="Times New Roman" w:hAnsi="Times New Roman" w:cs="Times New Roman"/>
          <w:bCs/>
          <w:sz w:val="28"/>
          <w:szCs w:val="28"/>
        </w:rPr>
        <w:t>в некоторых случаях может потребоваться расширенная коагулограмма,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 xml:space="preserve">включающая исследование активности фактора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Виллебранда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, агрегации тромбоцитов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 xml:space="preserve">АДФ, коллагеном,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ристомицином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0DD3B044" w14:textId="77777777" w:rsidR="00C50AE6" w:rsidRDefault="00C50AE6" w:rsidP="00C50A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50AE6">
        <w:rPr>
          <w:rFonts w:ascii="Times New Roman" w:hAnsi="Times New Roman" w:cs="Times New Roman"/>
          <w:bCs/>
          <w:sz w:val="28"/>
          <w:szCs w:val="28"/>
        </w:rPr>
        <w:t>пределение антител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M, G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к вирусу иммунодефицита человека ВИЧ-1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immunodeficiency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HIV 1) в крови, определение антител классов M, G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к вирусу иммунодефицита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человека ВИЧ-2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immunodeficiency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HIV 2) в крови, определение антигена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HBsAg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вируса гепатита B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Hepatitis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B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в крови, определение суммарных антител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классов M и G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anti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-HCV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anti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-HCV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к вирусу гепатита C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Hepatitis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C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в крови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C50AE6">
        <w:rPr>
          <w:rFonts w:ascii="Times New Roman" w:hAnsi="Times New Roman" w:cs="Times New Roman"/>
          <w:bCs/>
          <w:sz w:val="28"/>
          <w:szCs w:val="28"/>
        </w:rPr>
        <w:t xml:space="preserve">рямая проба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Кумбса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5D663F3" w14:textId="4755867E" w:rsidR="00C50AE6" w:rsidRDefault="00C50AE6" w:rsidP="00C50A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группы крови и резус-фактора. </w:t>
      </w:r>
      <w:r w:rsidRPr="00C50AE6">
        <w:rPr>
          <w:rFonts w:ascii="Times New Roman" w:hAnsi="Times New Roman" w:cs="Times New Roman"/>
          <w:bCs/>
          <w:sz w:val="28"/>
          <w:szCs w:val="28"/>
        </w:rPr>
        <w:t>исследование крови на вирус Эпштейна-Барра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Epstein-Barr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), определение антител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цитомегаловирусу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Cytomegalovirus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в крови, определение антител классов M, G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вирусу Эпштейна-Барра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Epstein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Barr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) в крови, определение антител к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парвовирусу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B19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Parvovirus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B19) в крови, определение антител к вирусу ветряной оспы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опоясывающего лишая (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Varicella-Zoster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AE6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C50AE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65165AC" w14:textId="2D568D7C" w:rsidR="00D012EE" w:rsidRPr="009C5F9F" w:rsidRDefault="00C50AE6" w:rsidP="002E61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Инструментальные исследования: </w:t>
      </w:r>
      <w:r w:rsidRPr="00C50AE6">
        <w:rPr>
          <w:rFonts w:ascii="Times New Roman" w:hAnsi="Times New Roman" w:cs="Times New Roman"/>
          <w:bCs/>
          <w:sz w:val="28"/>
          <w:szCs w:val="28"/>
        </w:rPr>
        <w:t>ультразвуковое исследование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(УЗИ), компьютерная томография (КТ) органов грудной и брюшной полости, забрюшинного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пространства и малого таза, магнитно-резонансное исследование (МТР) органов брюшной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полости и головного мозга выполняются с дифференциально диагностической целью,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E6">
        <w:rPr>
          <w:rFonts w:ascii="Times New Roman" w:hAnsi="Times New Roman" w:cs="Times New Roman"/>
          <w:bCs/>
          <w:sz w:val="28"/>
          <w:szCs w:val="28"/>
        </w:rPr>
        <w:t>выявления сопутствующих заболеваний и осложнений.</w:t>
      </w:r>
    </w:p>
    <w:p w14:paraId="34440D9F" w14:textId="57415838" w:rsidR="009C48CC" w:rsidRDefault="00AE77E5" w:rsidP="00AE7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E5">
        <w:rPr>
          <w:rFonts w:ascii="Times New Roman" w:hAnsi="Times New Roman" w:cs="Times New Roman"/>
          <w:b/>
          <w:sz w:val="28"/>
          <w:szCs w:val="28"/>
        </w:rPr>
        <w:lastRenderedPageBreak/>
        <w:t>Критерии установления диагноза</w:t>
      </w:r>
    </w:p>
    <w:p w14:paraId="108E00B8" w14:textId="14CC9AAB" w:rsidR="00AE77E5" w:rsidRPr="00AE77E5" w:rsidRDefault="00AE77E5" w:rsidP="00AE77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E5">
        <w:rPr>
          <w:rFonts w:ascii="Times New Roman" w:hAnsi="Times New Roman" w:cs="Times New Roman"/>
          <w:bCs/>
          <w:sz w:val="28"/>
          <w:szCs w:val="28"/>
        </w:rPr>
        <w:t>1. Изолированная тромбоцитопения менее 100 x 109/л в общем (клиническом) анализе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крови;</w:t>
      </w:r>
    </w:p>
    <w:p w14:paraId="4A5175CE" w14:textId="7073D35B" w:rsidR="00AE77E5" w:rsidRPr="00AE77E5" w:rsidRDefault="00AE77E5" w:rsidP="00AE77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E5">
        <w:rPr>
          <w:rFonts w:ascii="Times New Roman" w:hAnsi="Times New Roman" w:cs="Times New Roman"/>
          <w:bCs/>
          <w:sz w:val="28"/>
          <w:szCs w:val="28"/>
        </w:rPr>
        <w:t xml:space="preserve">2. Геморрагический синдром различной степени выраженности при </w:t>
      </w:r>
      <w:proofErr w:type="spellStart"/>
      <w:r w:rsidRPr="00AE77E5">
        <w:rPr>
          <w:rFonts w:ascii="Times New Roman" w:hAnsi="Times New Roman" w:cs="Times New Roman"/>
          <w:bCs/>
          <w:sz w:val="28"/>
          <w:szCs w:val="28"/>
        </w:rPr>
        <w:t>физикальном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осмотре;</w:t>
      </w:r>
    </w:p>
    <w:p w14:paraId="32212CA3" w14:textId="77777777" w:rsidR="00AE77E5" w:rsidRPr="00AE77E5" w:rsidRDefault="00AE77E5" w:rsidP="00AE77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E5">
        <w:rPr>
          <w:rFonts w:ascii="Times New Roman" w:hAnsi="Times New Roman" w:cs="Times New Roman"/>
          <w:bCs/>
          <w:sz w:val="28"/>
          <w:szCs w:val="28"/>
        </w:rPr>
        <w:t>3. Исключение других состояний и заболеваний, вызывающих тромбоцитопению.</w:t>
      </w:r>
    </w:p>
    <w:p w14:paraId="3DBA4A06" w14:textId="1C9BFAB6" w:rsidR="00AE77E5" w:rsidRPr="00550CFE" w:rsidRDefault="00AE77E5" w:rsidP="00550C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FE">
        <w:rPr>
          <w:rFonts w:ascii="Times New Roman" w:hAnsi="Times New Roman" w:cs="Times New Roman"/>
          <w:b/>
          <w:sz w:val="28"/>
          <w:szCs w:val="28"/>
        </w:rPr>
        <w:t>Нетипичные для ИТП признаки:</w:t>
      </w:r>
    </w:p>
    <w:p w14:paraId="2D9B00B3" w14:textId="3AFA0A18" w:rsidR="00AE77E5" w:rsidRPr="00AE77E5" w:rsidRDefault="00AE77E5" w:rsidP="00AE77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E5">
        <w:rPr>
          <w:rFonts w:ascii="Times New Roman" w:hAnsi="Times New Roman" w:cs="Times New Roman"/>
          <w:bCs/>
          <w:sz w:val="28"/>
          <w:szCs w:val="28"/>
        </w:rPr>
        <w:t>1. Анамнестические: отягощенный семейный анамнез, выявление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тромбоцитопении с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рождения;</w:t>
      </w:r>
    </w:p>
    <w:p w14:paraId="3E4EC2FA" w14:textId="0D02796F" w:rsidR="00AE77E5" w:rsidRPr="00AE77E5" w:rsidRDefault="00AE77E5" w:rsidP="00AE77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E5">
        <w:rPr>
          <w:rFonts w:ascii="Times New Roman" w:hAnsi="Times New Roman" w:cs="Times New Roman"/>
          <w:bCs/>
          <w:sz w:val="28"/>
          <w:szCs w:val="28"/>
        </w:rPr>
        <w:t>2. Клинические: наличие интоксикации, лихорадки, потери веса, болей в костях,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увеличенные размеры печени, селезенки и/или лимфаденопатия, выявление фенотипических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особенностей, пороков развития, других сопутствующих заболеваний органов слуха, зрения,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почек и другое.</w:t>
      </w:r>
    </w:p>
    <w:p w14:paraId="31CB5837" w14:textId="0B3F7154" w:rsidR="009C48CC" w:rsidRDefault="00AE77E5" w:rsidP="00AE77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E5">
        <w:rPr>
          <w:rFonts w:ascii="Times New Roman" w:hAnsi="Times New Roman" w:cs="Times New Roman"/>
          <w:bCs/>
          <w:sz w:val="28"/>
          <w:szCs w:val="28"/>
        </w:rPr>
        <w:t>3. Лабораторные: снижение концентрации гемоглобина, количества эритроцитов (за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>исключением анемии, обусловленной кровопотерей или дефицитом железа) и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 xml:space="preserve">ретикулоцитов; аномальные формы эритроцитов; лейкопения, </w:t>
      </w:r>
      <w:proofErr w:type="spellStart"/>
      <w:r w:rsidRPr="00AE77E5">
        <w:rPr>
          <w:rFonts w:ascii="Times New Roman" w:hAnsi="Times New Roman" w:cs="Times New Roman"/>
          <w:bCs/>
          <w:sz w:val="28"/>
          <w:szCs w:val="28"/>
        </w:rPr>
        <w:t>нейтропения</w:t>
      </w:r>
      <w:proofErr w:type="spellEnd"/>
      <w:r w:rsidRPr="00AE77E5">
        <w:rPr>
          <w:rFonts w:ascii="Times New Roman" w:hAnsi="Times New Roman" w:cs="Times New Roman"/>
          <w:bCs/>
          <w:sz w:val="28"/>
          <w:szCs w:val="28"/>
        </w:rPr>
        <w:t>, аномальная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E5">
        <w:rPr>
          <w:rFonts w:ascii="Times New Roman" w:hAnsi="Times New Roman" w:cs="Times New Roman"/>
          <w:bCs/>
          <w:sz w:val="28"/>
          <w:szCs w:val="28"/>
        </w:rPr>
        <w:t xml:space="preserve">морфология лейкоцитов, </w:t>
      </w:r>
      <w:proofErr w:type="spellStart"/>
      <w:r w:rsidRPr="00AE77E5">
        <w:rPr>
          <w:rFonts w:ascii="Times New Roman" w:hAnsi="Times New Roman" w:cs="Times New Roman"/>
          <w:bCs/>
          <w:sz w:val="28"/>
          <w:szCs w:val="28"/>
        </w:rPr>
        <w:t>бластные</w:t>
      </w:r>
      <w:proofErr w:type="spellEnd"/>
      <w:r w:rsidRPr="00AE77E5">
        <w:rPr>
          <w:rFonts w:ascii="Times New Roman" w:hAnsi="Times New Roman" w:cs="Times New Roman"/>
          <w:bCs/>
          <w:sz w:val="28"/>
          <w:szCs w:val="28"/>
        </w:rPr>
        <w:t xml:space="preserve"> клетки; аномальная морфология тромбоцитов; снижение</w:t>
      </w:r>
      <w:r w:rsidR="0055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77E5">
        <w:rPr>
          <w:rFonts w:ascii="Times New Roman" w:hAnsi="Times New Roman" w:cs="Times New Roman"/>
          <w:bCs/>
          <w:sz w:val="28"/>
          <w:szCs w:val="28"/>
        </w:rPr>
        <w:t>клеточности</w:t>
      </w:r>
      <w:proofErr w:type="spellEnd"/>
      <w:r w:rsidRPr="00AE77E5">
        <w:rPr>
          <w:rFonts w:ascii="Times New Roman" w:hAnsi="Times New Roman" w:cs="Times New Roman"/>
          <w:bCs/>
          <w:sz w:val="28"/>
          <w:szCs w:val="28"/>
        </w:rPr>
        <w:t xml:space="preserve"> или наличие атипичных клеток в костном мозге и другое.</w:t>
      </w:r>
    </w:p>
    <w:p w14:paraId="61040C72" w14:textId="77777777"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5E62C7" w14:textId="77777777"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43FD01" w14:textId="3E41B4FF"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C9700D" w14:textId="77777777" w:rsidR="00550CFE" w:rsidRDefault="00550CF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C992D" w14:textId="77777777" w:rsidR="000B2EFF" w:rsidRDefault="000B2EF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7AC647" w14:textId="472053F5" w:rsidR="005646DB" w:rsidRPr="00550CFE" w:rsidRDefault="00550CFE" w:rsidP="00564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FE">
        <w:rPr>
          <w:rFonts w:ascii="Times New Roman" w:hAnsi="Times New Roman" w:cs="Times New Roman"/>
          <w:b/>
          <w:sz w:val="28"/>
          <w:szCs w:val="28"/>
        </w:rPr>
        <w:lastRenderedPageBreak/>
        <w:t>Лечение тромбоцитопении у детей раннего возраста</w:t>
      </w:r>
    </w:p>
    <w:p w14:paraId="546EA281" w14:textId="40BEECD6" w:rsidR="003D4098" w:rsidRDefault="003D4098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t>Лечение тромбоцитопении у детей должно быть индивидуальным и основываться на причинах заболевания, общем состоянии ребенка и других факторах. В некоторых случаях не требуется специального лечения, и тромбоцитопения может пройти самостоятельно. Однако в некоторых случаях может потребоваться проведение лекарственной терапии или трансфузия тромбоцитов.</w:t>
      </w:r>
    </w:p>
    <w:p w14:paraId="27CBC590" w14:textId="517D7141" w:rsidR="00F10FF4" w:rsidRDefault="00F10FF4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F4">
        <w:rPr>
          <w:rFonts w:ascii="Times New Roman" w:hAnsi="Times New Roman" w:cs="Times New Roman"/>
          <w:bCs/>
          <w:sz w:val="28"/>
          <w:szCs w:val="28"/>
        </w:rPr>
        <w:t>Основной клинической целью лечения детей с ИТП является предотвращение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серьезных, угрожающих жизни кровотечений. В зависимости от длительности,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тяжести заболевания и индивидуальных характеристик пациента дополнительными целями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лечения являются: остановка кровотечений, снижение частоты и тяжести кровотечений,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временное повышение количества тромбоцитов при ожидании ответа при ранних фазах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заболевания, а также отсрочка спленэктомии или обеспечение удовлетворительного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жизни при длительном течении заболевания.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C21BAC" w14:textId="3D6E4BCE" w:rsidR="00F10FF4" w:rsidRPr="00F10FF4" w:rsidRDefault="00F10FF4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F4">
        <w:rPr>
          <w:rFonts w:ascii="Times New Roman" w:hAnsi="Times New Roman" w:cs="Times New Roman"/>
          <w:bCs/>
          <w:sz w:val="28"/>
          <w:szCs w:val="28"/>
        </w:rPr>
        <w:t>Выработка оптимального плана терапии проводится на основании "клинической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классификации" пациентов, учитывающей:</w:t>
      </w:r>
    </w:p>
    <w:p w14:paraId="17AC46A4" w14:textId="048704C6" w:rsidR="00F10FF4" w:rsidRPr="00F10FF4" w:rsidRDefault="00F10FF4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F4">
        <w:rPr>
          <w:rFonts w:ascii="Times New Roman" w:hAnsi="Times New Roman" w:cs="Times New Roman"/>
          <w:bCs/>
          <w:sz w:val="28"/>
          <w:szCs w:val="28"/>
        </w:rPr>
        <w:t>- Тяжесть геморрагических нарушений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1EBB0C" w14:textId="7D517A46" w:rsidR="00F10FF4" w:rsidRPr="00F10FF4" w:rsidRDefault="00F10FF4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F4">
        <w:rPr>
          <w:rFonts w:ascii="Times New Roman" w:hAnsi="Times New Roman" w:cs="Times New Roman"/>
          <w:bCs/>
          <w:sz w:val="28"/>
          <w:szCs w:val="28"/>
        </w:rPr>
        <w:t>- Количество тромбоцитов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0F221F" w14:textId="19CAE75D" w:rsidR="00F10FF4" w:rsidRPr="00F10FF4" w:rsidRDefault="00F10FF4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F4">
        <w:rPr>
          <w:rFonts w:ascii="Times New Roman" w:hAnsi="Times New Roman" w:cs="Times New Roman"/>
          <w:bCs/>
          <w:sz w:val="28"/>
          <w:szCs w:val="28"/>
        </w:rPr>
        <w:t>- Сопутствующие состояния, заболевания и их лечение, а также качество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пациента, связанное с заболеванием.</w:t>
      </w:r>
    </w:p>
    <w:p w14:paraId="75965BE4" w14:textId="2399B1B5" w:rsidR="006B0949" w:rsidRDefault="00F10FF4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F4">
        <w:rPr>
          <w:rFonts w:ascii="Times New Roman" w:hAnsi="Times New Roman" w:cs="Times New Roman"/>
          <w:bCs/>
          <w:sz w:val="28"/>
          <w:szCs w:val="28"/>
        </w:rPr>
        <w:t>При оценке тяжести кровотечений рекомендуется использование обновленной шкалы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кровотечений у детей с ИТП (Таблица 3.1). Следует отметить, что тяжесть кожно-слизистого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геморрагического синдрома не всегда является достоверным предиктором риска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F4">
        <w:rPr>
          <w:rFonts w:ascii="Times New Roman" w:hAnsi="Times New Roman" w:cs="Times New Roman"/>
          <w:bCs/>
          <w:sz w:val="28"/>
          <w:szCs w:val="28"/>
        </w:rPr>
        <w:t>кровотечения, угрожающего жизни, например, внутричерепного кровоизлияния (ВЧК).</w:t>
      </w:r>
    </w:p>
    <w:p w14:paraId="5A4321A7" w14:textId="6C252986" w:rsidR="00F10FF4" w:rsidRDefault="00F10FF4" w:rsidP="00F10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F4">
        <w:rPr>
          <w:rFonts w:ascii="Times New Roman" w:hAnsi="Times New Roman" w:cs="Times New Roman"/>
          <w:bCs/>
          <w:sz w:val="28"/>
          <w:szCs w:val="28"/>
        </w:rPr>
        <w:lastRenderedPageBreak/>
        <w:t>Таблица 3.1. Шкала кровотечений для детей с ИТП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10FF4" w:rsidRPr="003D4098" w14:paraId="5A0B5A03" w14:textId="59E76F80" w:rsidTr="00F10FF4">
        <w:tc>
          <w:tcPr>
            <w:tcW w:w="3303" w:type="dxa"/>
          </w:tcPr>
          <w:p w14:paraId="40822F8E" w14:textId="6CEF04D8" w:rsidR="00F10FF4" w:rsidRPr="003D4098" w:rsidRDefault="00F10FF4" w:rsidP="00F10F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Степень</w:t>
            </w:r>
          </w:p>
        </w:tc>
        <w:tc>
          <w:tcPr>
            <w:tcW w:w="3304" w:type="dxa"/>
          </w:tcPr>
          <w:p w14:paraId="5D672BE2" w14:textId="3F8C4708" w:rsidR="00F10FF4" w:rsidRPr="003D4098" w:rsidRDefault="00F10FF4" w:rsidP="00F10F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Клинические проявления</w:t>
            </w:r>
          </w:p>
        </w:tc>
        <w:tc>
          <w:tcPr>
            <w:tcW w:w="3304" w:type="dxa"/>
          </w:tcPr>
          <w:p w14:paraId="1EAD59B1" w14:textId="75117696" w:rsidR="00F10FF4" w:rsidRPr="003D4098" w:rsidRDefault="00F10FF4" w:rsidP="00F10F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Тактика</w:t>
            </w:r>
          </w:p>
        </w:tc>
      </w:tr>
      <w:tr w:rsidR="00F10FF4" w:rsidRPr="003D4098" w14:paraId="702E0E9F" w14:textId="7B56AD1F" w:rsidTr="00F10FF4">
        <w:tc>
          <w:tcPr>
            <w:tcW w:w="3303" w:type="dxa"/>
          </w:tcPr>
          <w:p w14:paraId="008907ED" w14:textId="706C17F9" w:rsidR="00F10FF4" w:rsidRPr="003D4098" w:rsidRDefault="00F10FF4" w:rsidP="00F10FF4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0-я</w:t>
            </w:r>
          </w:p>
        </w:tc>
        <w:tc>
          <w:tcPr>
            <w:tcW w:w="3304" w:type="dxa"/>
          </w:tcPr>
          <w:p w14:paraId="2401B29E" w14:textId="4A564DC1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Отсутствуют</w:t>
            </w:r>
          </w:p>
        </w:tc>
        <w:tc>
          <w:tcPr>
            <w:tcW w:w="3304" w:type="dxa"/>
          </w:tcPr>
          <w:p w14:paraId="473C6596" w14:textId="2B3751FC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</w:t>
            </w:r>
          </w:p>
        </w:tc>
      </w:tr>
      <w:tr w:rsidR="00F10FF4" w:rsidRPr="003D4098" w14:paraId="3A540A44" w14:textId="731217E9" w:rsidTr="00F10FF4">
        <w:tc>
          <w:tcPr>
            <w:tcW w:w="3303" w:type="dxa"/>
          </w:tcPr>
          <w:p w14:paraId="66F09797" w14:textId="77777777" w:rsidR="00F10FF4" w:rsidRPr="003D4098" w:rsidRDefault="00F10FF4" w:rsidP="00F10FF4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1-я</w:t>
            </w:r>
          </w:p>
          <w:p w14:paraId="31F3CA15" w14:textId="36F46B33" w:rsidR="00F10FF4" w:rsidRPr="003D4098" w:rsidRDefault="00F10FF4" w:rsidP="00F10FF4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(незначительное)</w:t>
            </w:r>
          </w:p>
        </w:tc>
        <w:tc>
          <w:tcPr>
            <w:tcW w:w="3304" w:type="dxa"/>
          </w:tcPr>
          <w:p w14:paraId="1F82BADF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Минимальный кожный синдром</w:t>
            </w:r>
          </w:p>
          <w:p w14:paraId="7547BE7F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(&lt; 100</w:t>
            </w:r>
            <w:proofErr w:type="gramEnd"/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петехии и/или &lt; 5 мелких синяков &lt; 3 см</w:t>
            </w:r>
          </w:p>
          <w:p w14:paraId="5C6404E6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в диаметре)</w:t>
            </w:r>
          </w:p>
          <w:p w14:paraId="041CC1A7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Отсутствие кровоточивости со слизистых</w:t>
            </w:r>
          </w:p>
          <w:p w14:paraId="709C6177" w14:textId="5E3DCBD4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оболочек</w:t>
            </w:r>
          </w:p>
        </w:tc>
        <w:tc>
          <w:tcPr>
            <w:tcW w:w="3304" w:type="dxa"/>
          </w:tcPr>
          <w:p w14:paraId="17DA6ED9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Согласие на</w:t>
            </w:r>
          </w:p>
          <w:p w14:paraId="182C3F7B" w14:textId="41304280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</w:t>
            </w:r>
          </w:p>
        </w:tc>
      </w:tr>
      <w:tr w:rsidR="00F10FF4" w:rsidRPr="003D4098" w14:paraId="02C3FD74" w14:textId="748C12A5" w:rsidTr="00F10FF4">
        <w:tc>
          <w:tcPr>
            <w:tcW w:w="3303" w:type="dxa"/>
          </w:tcPr>
          <w:p w14:paraId="451AAC3E" w14:textId="64B0C07D" w:rsidR="00F10FF4" w:rsidRPr="003D4098" w:rsidRDefault="00F10FF4" w:rsidP="00F10FF4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2-я (легкое)</w:t>
            </w:r>
          </w:p>
        </w:tc>
        <w:tc>
          <w:tcPr>
            <w:tcW w:w="3304" w:type="dxa"/>
          </w:tcPr>
          <w:p w14:paraId="55886A71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Множественный кожный синдром</w:t>
            </w:r>
          </w:p>
          <w:p w14:paraId="6D6849D7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(&gt; 100 петехий и/</w:t>
            </w:r>
            <w:proofErr w:type="gramStart"/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или &gt;</w:t>
            </w:r>
            <w:proofErr w:type="gramEnd"/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 крупных синяков &gt; 3</w:t>
            </w:r>
          </w:p>
          <w:p w14:paraId="54E5A04F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см в диаметре)</w:t>
            </w:r>
          </w:p>
          <w:p w14:paraId="0843E36D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Отсутствие кровоточивости со слизистых</w:t>
            </w:r>
          </w:p>
          <w:p w14:paraId="2B4EA2B0" w14:textId="2F786F3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оболочек</w:t>
            </w:r>
          </w:p>
        </w:tc>
        <w:tc>
          <w:tcPr>
            <w:tcW w:w="3304" w:type="dxa"/>
          </w:tcPr>
          <w:p w14:paraId="3F4FCFCA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Согласие на</w:t>
            </w:r>
          </w:p>
          <w:p w14:paraId="73E355D1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</w:t>
            </w:r>
          </w:p>
          <w:p w14:paraId="3CB4304A" w14:textId="7360202B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Лечение</w:t>
            </w:r>
          </w:p>
        </w:tc>
      </w:tr>
      <w:tr w:rsidR="00F10FF4" w:rsidRPr="003D4098" w14:paraId="5DA4D110" w14:textId="67AD5388" w:rsidTr="00F10FF4">
        <w:tc>
          <w:tcPr>
            <w:tcW w:w="3303" w:type="dxa"/>
          </w:tcPr>
          <w:p w14:paraId="33DEF181" w14:textId="45F2C45B" w:rsidR="00F10FF4" w:rsidRPr="003D4098" w:rsidRDefault="00F10FF4" w:rsidP="00F10FF4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3-я (умеренное)</w:t>
            </w:r>
          </w:p>
        </w:tc>
        <w:tc>
          <w:tcPr>
            <w:tcW w:w="3304" w:type="dxa"/>
          </w:tcPr>
          <w:p w14:paraId="26FF3C4D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Наличие кровоточивости со слизистых</w:t>
            </w:r>
          </w:p>
          <w:p w14:paraId="28B91583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оболочек</w:t>
            </w:r>
          </w:p>
          <w:p w14:paraId="0AE3BBB5" w14:textId="5F7B1DA0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"Активный" образ жизни</w:t>
            </w:r>
          </w:p>
        </w:tc>
        <w:tc>
          <w:tcPr>
            <w:tcW w:w="3304" w:type="dxa"/>
          </w:tcPr>
          <w:p w14:paraId="1F1D0B92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Лечение для снижения</w:t>
            </w:r>
          </w:p>
          <w:p w14:paraId="38519457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степени тяжести до 1-</w:t>
            </w:r>
          </w:p>
          <w:p w14:paraId="7F6A81A3" w14:textId="2CB49F34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ой или 2-ой</w:t>
            </w:r>
          </w:p>
        </w:tc>
      </w:tr>
      <w:tr w:rsidR="00F10FF4" w:rsidRPr="003D4098" w14:paraId="49CA26E6" w14:textId="33FC465F" w:rsidTr="00F10FF4">
        <w:tc>
          <w:tcPr>
            <w:tcW w:w="3303" w:type="dxa"/>
          </w:tcPr>
          <w:p w14:paraId="16F54980" w14:textId="1FFE3EBD" w:rsidR="00F10FF4" w:rsidRPr="003D4098" w:rsidRDefault="00F10FF4" w:rsidP="00F10FF4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4-я (тяжелое)</w:t>
            </w:r>
          </w:p>
        </w:tc>
        <w:tc>
          <w:tcPr>
            <w:tcW w:w="3304" w:type="dxa"/>
          </w:tcPr>
          <w:p w14:paraId="2B6BE52C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Кровоточивость со слизистых оболочек,</w:t>
            </w:r>
          </w:p>
          <w:p w14:paraId="654390FD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приводящая к снижению уровня гемоглобина</w:t>
            </w:r>
          </w:p>
          <w:p w14:paraId="6C1E291A" w14:textId="7777777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на &gt;</w:t>
            </w:r>
            <w:proofErr w:type="gramEnd"/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 г/л</w:t>
            </w:r>
          </w:p>
          <w:p w14:paraId="5B11828C" w14:textId="5C1BB990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- Подозрения на внутреннее кровотечение</w:t>
            </w:r>
          </w:p>
        </w:tc>
        <w:tc>
          <w:tcPr>
            <w:tcW w:w="3304" w:type="dxa"/>
          </w:tcPr>
          <w:p w14:paraId="70248399" w14:textId="749009A7" w:rsidR="00F10FF4" w:rsidRPr="003D4098" w:rsidRDefault="00F10FF4" w:rsidP="00F10F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098">
              <w:rPr>
                <w:rFonts w:ascii="Times New Roman" w:hAnsi="Times New Roman" w:cs="Times New Roman"/>
                <w:bCs/>
                <w:sz w:val="18"/>
                <w:szCs w:val="18"/>
              </w:rPr>
              <w:t>Лечение</w:t>
            </w:r>
          </w:p>
        </w:tc>
      </w:tr>
    </w:tbl>
    <w:p w14:paraId="3C862A2D" w14:textId="77777777" w:rsidR="003D4098" w:rsidRDefault="003D4098" w:rsidP="003D409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501FA8" w14:textId="5478E215" w:rsidR="004D1B2B" w:rsidRDefault="00F10FF4" w:rsidP="003D409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F2">
        <w:rPr>
          <w:rFonts w:ascii="Times New Roman" w:hAnsi="Times New Roman" w:cs="Times New Roman"/>
          <w:bCs/>
          <w:sz w:val="28"/>
          <w:szCs w:val="28"/>
        </w:rPr>
        <w:t xml:space="preserve">Препараты 1-ой (инициальной) линии терапии: ВВИГ** и ГКС применяют при лечении пациентов с тяжелой впервые диагностированной ИТП и при проведении неотложной терапии с любой длительностью </w:t>
      </w:r>
      <w:r w:rsidR="00004FF2" w:rsidRPr="00004FF2">
        <w:rPr>
          <w:rFonts w:ascii="Times New Roman" w:hAnsi="Times New Roman" w:cs="Times New Roman"/>
          <w:bCs/>
          <w:sz w:val="28"/>
          <w:szCs w:val="28"/>
        </w:rPr>
        <w:t>заболевания.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 Для лечения пациентов с тяжелой ИТП при отсутствии или потере тромбоцитарного ответа на инициальную терапию применяют варианты</w:t>
      </w:r>
      <w:r w:rsidR="0000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последующих (2-ой и более) линий. Из медикаментозных препаратов для последующей</w:t>
      </w:r>
      <w:r w:rsidR="0000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терапии в настоящее время наиболее широко изучено действие агонистов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тромбопоэтиновых</w:t>
      </w:r>
      <w:proofErr w:type="spellEnd"/>
      <w:r w:rsidR="0000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рецепторов (здесь и далее под агонистами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тромбопоэтиновых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 рецепторов понимаются</w:t>
      </w:r>
      <w:r w:rsidR="0000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отдельные препараты из группы "Другие гемостатические препараты для </w:t>
      </w:r>
      <w:r w:rsidRPr="00004FF2">
        <w:rPr>
          <w:rFonts w:ascii="Times New Roman" w:hAnsi="Times New Roman" w:cs="Times New Roman"/>
          <w:bCs/>
          <w:sz w:val="28"/>
          <w:szCs w:val="28"/>
        </w:rPr>
        <w:lastRenderedPageBreak/>
        <w:t>системного</w:t>
      </w:r>
      <w:r w:rsidR="0000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применения":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ромиплостим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элтромбопаг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моноклональных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 антител,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ритуксимаба</w:t>
      </w:r>
      <w:proofErr w:type="spellEnd"/>
      <w:r w:rsidR="00004F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3EE129" w14:textId="64373963" w:rsidR="00004FF2" w:rsidRDefault="00004FF2" w:rsidP="00004FF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F2">
        <w:rPr>
          <w:rFonts w:ascii="Times New Roman" w:hAnsi="Times New Roman" w:cs="Times New Roman"/>
          <w:bCs/>
          <w:sz w:val="28"/>
          <w:szCs w:val="28"/>
        </w:rPr>
        <w:t>Для большинства детей с нетяжелой впервые диагностированной ИТП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медикаментозное лечение не требуется, и в качестве терапевтической тактики может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достаточно тщательного наблюдения и готовности назначить лечение при появлении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предвестников угрожающего жизни кровотечения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5A1664E" w14:textId="52EDAE23" w:rsidR="00004FF2" w:rsidRDefault="00004FF2" w:rsidP="00004F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FF2">
        <w:rPr>
          <w:rFonts w:ascii="Times New Roman" w:hAnsi="Times New Roman" w:cs="Times New Roman"/>
          <w:b/>
          <w:sz w:val="28"/>
          <w:szCs w:val="28"/>
        </w:rPr>
        <w:t>Неотложное лечение</w:t>
      </w:r>
    </w:p>
    <w:p w14:paraId="66BF8BF2" w14:textId="34D42493" w:rsidR="00004FF2" w:rsidRPr="00004FF2" w:rsidRDefault="00004FF2" w:rsidP="00004FF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F2">
        <w:rPr>
          <w:rFonts w:ascii="Times New Roman" w:hAnsi="Times New Roman" w:cs="Times New Roman"/>
          <w:bCs/>
          <w:sz w:val="28"/>
          <w:szCs w:val="28"/>
        </w:rPr>
        <w:t>Курсы ВВИГ и ГКС в высокой дозе по одной из схем:</w:t>
      </w:r>
    </w:p>
    <w:p w14:paraId="5D68A55E" w14:textId="1FF5F1E4" w:rsidR="00004FF2" w:rsidRPr="00004FF2" w:rsidRDefault="00004FF2" w:rsidP="00004FF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F2">
        <w:rPr>
          <w:rFonts w:ascii="Times New Roman" w:hAnsi="Times New Roman" w:cs="Times New Roman"/>
          <w:bCs/>
          <w:sz w:val="28"/>
          <w:szCs w:val="28"/>
        </w:rPr>
        <w:t>- ВВИГ в курсовой дозе 1-2 г/кг, 1-2 дня, внутривенно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3E645D" w14:textId="394D86F4" w:rsidR="00004FF2" w:rsidRDefault="00004FF2" w:rsidP="00004FF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F2">
        <w:rPr>
          <w:rFonts w:ascii="Times New Roman" w:hAnsi="Times New Roman" w:cs="Times New Roman"/>
          <w:bCs/>
          <w:sz w:val="28"/>
          <w:szCs w:val="28"/>
        </w:rPr>
        <w:t>- Дексаметазон 20 мг/м2/сутки, 3 дня, внутривенно</w:t>
      </w:r>
      <w:r w:rsidR="008C463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CBDBC5" w14:textId="11B18E5F" w:rsidR="00004FF2" w:rsidRDefault="00004FF2" w:rsidP="00004FF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F2">
        <w:rPr>
          <w:rFonts w:ascii="Times New Roman" w:hAnsi="Times New Roman" w:cs="Times New Roman"/>
          <w:bCs/>
          <w:sz w:val="28"/>
          <w:szCs w:val="28"/>
        </w:rPr>
        <w:t>Трансфузий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тромбоцитарной массы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04FF2">
        <w:rPr>
          <w:rFonts w:ascii="Times New Roman" w:hAnsi="Times New Roman" w:cs="Times New Roman"/>
          <w:bCs/>
          <w:sz w:val="28"/>
          <w:szCs w:val="28"/>
        </w:rPr>
        <w:t>трансфузии тромбоцитарной массы в комбинации с препаратами первой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линии способны максимально быстро повысить количество тромбоцитов в экстренных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случаях. Переливание тромбоцитов начинают с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болюсного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 введения, затем переходят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продленную инфузию. При угрожающих жизни кровотечениях тромбоциты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вводить в дозе, превышающей обычную в 2-3 раза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5974979C" w14:textId="543CCF87" w:rsidR="00004FF2" w:rsidRDefault="00004FF2" w:rsidP="00004FF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4FF2">
        <w:rPr>
          <w:rFonts w:ascii="Times New Roman" w:hAnsi="Times New Roman" w:cs="Times New Roman"/>
          <w:bCs/>
          <w:sz w:val="28"/>
          <w:szCs w:val="28"/>
        </w:rPr>
        <w:t>гонист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тромбопоэтиновых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рецепторов (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ромиплостим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элтромбопаг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>) в стандартных дозировках в 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дополнительной терапии при неотложных ситуациях (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ромиплостим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 для детей младше 1-го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 xml:space="preserve">года и/или при длительности заболевания менее 12 месяцев; </w:t>
      </w:r>
      <w:proofErr w:type="spellStart"/>
      <w:r w:rsidRPr="00004FF2">
        <w:rPr>
          <w:rFonts w:ascii="Times New Roman" w:hAnsi="Times New Roman" w:cs="Times New Roman"/>
          <w:bCs/>
          <w:sz w:val="28"/>
          <w:szCs w:val="28"/>
        </w:rPr>
        <w:t>элтромбопаг</w:t>
      </w:r>
      <w:proofErr w:type="spellEnd"/>
      <w:r w:rsidRPr="00004FF2">
        <w:rPr>
          <w:rFonts w:ascii="Times New Roman" w:hAnsi="Times New Roman" w:cs="Times New Roman"/>
          <w:bCs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младше 3-х лет и/или при длительности ИТП менее 6 месяце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– вне зарегистрированных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FF2">
        <w:rPr>
          <w:rFonts w:ascii="Times New Roman" w:hAnsi="Times New Roman" w:cs="Times New Roman"/>
          <w:bCs/>
          <w:sz w:val="28"/>
          <w:szCs w:val="28"/>
        </w:rPr>
        <w:t>показаний)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BF241F7" w14:textId="050F31D6" w:rsidR="003D4098" w:rsidRPr="003D4098" w:rsidRDefault="003D4098" w:rsidP="003D40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098">
        <w:rPr>
          <w:rStyle w:val="markedcontent"/>
          <w:rFonts w:ascii="Times New Roman" w:hAnsi="Times New Roman" w:cs="Times New Roman"/>
          <w:b/>
          <w:bCs/>
          <w:iCs/>
          <w:sz w:val="28"/>
          <w:szCs w:val="28"/>
        </w:rPr>
        <w:t>Общие</w:t>
      </w:r>
      <w:r w:rsidRPr="003D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098">
        <w:rPr>
          <w:rStyle w:val="markedcontent"/>
          <w:rFonts w:ascii="Times New Roman" w:hAnsi="Times New Roman" w:cs="Times New Roman"/>
          <w:b/>
          <w:bCs/>
          <w:iCs/>
          <w:sz w:val="28"/>
          <w:szCs w:val="28"/>
        </w:rPr>
        <w:t>рекомендации</w:t>
      </w:r>
      <w:r w:rsidRPr="003D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50E3B5" w14:textId="2D8A3E9E" w:rsidR="003D4098" w:rsidRPr="003D4098" w:rsidRDefault="003D4098" w:rsidP="003D40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t>- Не рекомендуется длительное применение курсов ГКС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0E03CA" w14:textId="74CD04D1" w:rsidR="003D4098" w:rsidRPr="003D4098" w:rsidRDefault="003D4098" w:rsidP="003D40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lastRenderedPageBreak/>
        <w:t>- Не рекомендуется назначение трансфузий донорских тромбоцитов для терапии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098">
        <w:rPr>
          <w:rFonts w:ascii="Times New Roman" w:hAnsi="Times New Roman" w:cs="Times New Roman"/>
          <w:bCs/>
          <w:sz w:val="28"/>
          <w:szCs w:val="28"/>
        </w:rPr>
        <w:t xml:space="preserve">впервые диагностированной, </w:t>
      </w:r>
      <w:proofErr w:type="spellStart"/>
      <w:r w:rsidRPr="003D4098">
        <w:rPr>
          <w:rFonts w:ascii="Times New Roman" w:hAnsi="Times New Roman" w:cs="Times New Roman"/>
          <w:bCs/>
          <w:sz w:val="28"/>
          <w:szCs w:val="28"/>
        </w:rPr>
        <w:t>персистирующей</w:t>
      </w:r>
      <w:proofErr w:type="spellEnd"/>
      <w:r w:rsidRPr="003D4098">
        <w:rPr>
          <w:rFonts w:ascii="Times New Roman" w:hAnsi="Times New Roman" w:cs="Times New Roman"/>
          <w:bCs/>
          <w:sz w:val="28"/>
          <w:szCs w:val="28"/>
        </w:rPr>
        <w:t xml:space="preserve"> и хронической ИТП, 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098">
        <w:rPr>
          <w:rFonts w:ascii="Times New Roman" w:hAnsi="Times New Roman" w:cs="Times New Roman"/>
          <w:bCs/>
          <w:sz w:val="28"/>
          <w:szCs w:val="28"/>
        </w:rPr>
        <w:t>неотложной терапии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B30917" w14:textId="16F3E366" w:rsidR="003D4098" w:rsidRPr="003D4098" w:rsidRDefault="003D4098" w:rsidP="003D40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t xml:space="preserve">- Рекомендуется использовать </w:t>
      </w:r>
      <w:proofErr w:type="spellStart"/>
      <w:r w:rsidRPr="003D4098">
        <w:rPr>
          <w:rFonts w:ascii="Times New Roman" w:hAnsi="Times New Roman" w:cs="Times New Roman"/>
          <w:bCs/>
          <w:sz w:val="28"/>
          <w:szCs w:val="28"/>
        </w:rPr>
        <w:t>антифибринолитические</w:t>
      </w:r>
      <w:proofErr w:type="spellEnd"/>
      <w:r w:rsidRPr="003D4098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098">
        <w:rPr>
          <w:rFonts w:ascii="Times New Roman" w:hAnsi="Times New Roman" w:cs="Times New Roman"/>
          <w:bCs/>
          <w:sz w:val="28"/>
          <w:szCs w:val="28"/>
        </w:rPr>
        <w:t>при кровоточивости со слизистых оболочек и гормональные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098">
        <w:rPr>
          <w:rFonts w:ascii="Times New Roman" w:hAnsi="Times New Roman" w:cs="Times New Roman"/>
          <w:bCs/>
          <w:sz w:val="28"/>
          <w:szCs w:val="28"/>
        </w:rPr>
        <w:t>пероральные контрацептивы для купирования маточных кровотечений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7FCAFE" w14:textId="0F34DE26" w:rsidR="003D4098" w:rsidRPr="003D4098" w:rsidRDefault="003D4098" w:rsidP="003D40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t xml:space="preserve">- Рекомендуется применение факторов свертывания крови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D4098">
        <w:rPr>
          <w:rFonts w:ascii="Times New Roman" w:hAnsi="Times New Roman" w:cs="Times New Roman"/>
          <w:bCs/>
          <w:sz w:val="28"/>
          <w:szCs w:val="28"/>
        </w:rPr>
        <w:t xml:space="preserve"> некоторых случаях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  <w:r w:rsidRPr="003D40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B6D479" w14:textId="44F0690E" w:rsidR="003D4098" w:rsidRPr="003D4098" w:rsidRDefault="003D4098" w:rsidP="003D40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t>- Не рекомендуется применение анальгетиков и антипиретиков пациентам с количеством тромбоцитов менее 50 x 109/л 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098">
        <w:rPr>
          <w:rFonts w:ascii="Times New Roman" w:hAnsi="Times New Roman" w:cs="Times New Roman"/>
          <w:bCs/>
          <w:sz w:val="28"/>
          <w:szCs w:val="28"/>
        </w:rPr>
        <w:t>крайней необходимости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1E4E0F" w14:textId="1BB23DB4" w:rsidR="003D4098" w:rsidRPr="003D4098" w:rsidRDefault="003D4098" w:rsidP="003D40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t>- Рекомендуется занятие безопасными видами физической активности с учетом тяжести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098">
        <w:rPr>
          <w:rFonts w:ascii="Times New Roman" w:hAnsi="Times New Roman" w:cs="Times New Roman"/>
          <w:bCs/>
          <w:sz w:val="28"/>
          <w:szCs w:val="28"/>
        </w:rPr>
        <w:t>заболевания и индивидуальных особенностей пациента</w:t>
      </w:r>
      <w:r w:rsidR="008C4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2F788C7" w14:textId="7F46481A" w:rsidR="003D4098" w:rsidRPr="003D4098" w:rsidRDefault="003D4098" w:rsidP="003D40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98">
        <w:rPr>
          <w:rFonts w:ascii="Times New Roman" w:hAnsi="Times New Roman" w:cs="Times New Roman"/>
          <w:bCs/>
          <w:sz w:val="28"/>
          <w:szCs w:val="28"/>
        </w:rPr>
        <w:t>- Рекомендуется проводить профилактические вакцинации по индивидуальным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098">
        <w:rPr>
          <w:rFonts w:ascii="Times New Roman" w:hAnsi="Times New Roman" w:cs="Times New Roman"/>
          <w:bCs/>
          <w:sz w:val="28"/>
          <w:szCs w:val="28"/>
        </w:rPr>
        <w:t>вакцинальным графикам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ABEE05F" w14:textId="7D3E1DAD" w:rsidR="00A27EE5" w:rsidRDefault="00A27EE5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530569B0" w14:textId="020CE56E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43CA61B6" w14:textId="4613582A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6F2A13F4" w14:textId="3C4C6988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5A7963D7" w14:textId="7DF81C59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32647C17" w14:textId="53F95EA3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20B07CB7" w14:textId="2DAD48BB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6BCBF603" w14:textId="0AA9C741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2E4DCD53" w14:textId="77777777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4E9C55DD" w14:textId="77777777" w:rsidR="003D4098" w:rsidRDefault="003D4098" w:rsidP="00120138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</w:p>
    <w:p w14:paraId="62CBC9B3" w14:textId="77777777" w:rsidR="00E10A7A" w:rsidRPr="00120138" w:rsidRDefault="00E10A7A" w:rsidP="00E10A7A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iCs/>
          <w:sz w:val="28"/>
          <w:szCs w:val="28"/>
        </w:rPr>
      </w:pPr>
      <w:r w:rsidRPr="00120138">
        <w:rPr>
          <w:rStyle w:val="markedcontent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Заключение</w:t>
      </w:r>
    </w:p>
    <w:p w14:paraId="1304E871" w14:textId="4F175D97" w:rsidR="00C754DF" w:rsidRPr="00C754DF" w:rsidRDefault="0098291D" w:rsidP="005A589F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="009C5F9F" w:rsidRPr="009C5F9F">
        <w:rPr>
          <w:rStyle w:val="markedcontent"/>
          <w:rFonts w:ascii="Times New Roman" w:hAnsi="Times New Roman" w:cs="Times New Roman"/>
          <w:iCs/>
          <w:sz w:val="28"/>
          <w:szCs w:val="28"/>
        </w:rPr>
        <w:t>Тромбоцитопения у детей раннего возраста — это серьезное состояние, которое требует внимательного наблюдения и лечения. Важно знать основные причины, симптомы, методы диагностики и подходы к лечению этого заболевания. Дальнейшие исследования и улучшение методов диагностики и лечения помогут снизить негативные последствия тромбоцитопении у детей раннего возраста и улучшить их прогноз.</w:t>
      </w:r>
    </w:p>
    <w:p w14:paraId="15B68C29" w14:textId="77777777" w:rsidR="006259D0" w:rsidRPr="006259D0" w:rsidRDefault="006259D0" w:rsidP="00625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9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72BB533" w14:textId="77777777" w:rsidR="00046961" w:rsidRPr="00E10A7A" w:rsidRDefault="00046961" w:rsidP="00E10A7A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br/>
      </w:r>
    </w:p>
    <w:p w14:paraId="02D310C4" w14:textId="77777777" w:rsidR="00046961" w:rsidRPr="0057403F" w:rsidRDefault="00046961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14:paraId="7636DB42" w14:textId="77777777" w:rsidR="004D1B2B" w:rsidRPr="0057403F" w:rsidRDefault="004D1B2B" w:rsidP="00C24E31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14:paraId="31866BB1" w14:textId="77777777"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DE2152" w14:textId="77777777"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B10D39" w14:textId="77777777" w:rsidR="006259D0" w:rsidRDefault="006259D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5513A7" w14:textId="19E9BBC9" w:rsidR="006259D0" w:rsidRDefault="006259D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5BF9F" w14:textId="41251A0B" w:rsidR="0062335E" w:rsidRDefault="0062335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64E552" w14:textId="04BE6604" w:rsidR="0062335E" w:rsidRDefault="0062335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C5829" w14:textId="4CAED2EB" w:rsidR="0062335E" w:rsidRDefault="0062335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DE59C9" w14:textId="77777777" w:rsidR="0062335E" w:rsidRDefault="0062335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DFE69A" w14:textId="4B3BEB72" w:rsidR="0069534F" w:rsidRDefault="0069534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C45392" w14:textId="4E6E50A8" w:rsidR="000B2EFF" w:rsidRDefault="000B2EF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191EF6" w14:textId="77777777" w:rsidR="009C5F9F" w:rsidRDefault="009C5F9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E823B" w14:textId="77777777" w:rsidR="004D1B2B" w:rsidRPr="005646DB" w:rsidRDefault="004D1B2B" w:rsidP="004D1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D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1D8973B0" w14:textId="5B8FE6FE" w:rsidR="005646DB" w:rsidRPr="005646DB" w:rsidRDefault="004D1B2B" w:rsidP="005646DB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B2B">
        <w:rPr>
          <w:rFonts w:ascii="Times New Roman" w:hAnsi="Times New Roman" w:cs="Times New Roman"/>
          <w:bCs/>
          <w:sz w:val="28"/>
          <w:szCs w:val="28"/>
        </w:rPr>
        <w:t xml:space="preserve">Клинические рекомендации </w:t>
      </w:r>
      <w:r w:rsidR="001A61AC">
        <w:rPr>
          <w:rFonts w:ascii="Times New Roman" w:hAnsi="Times New Roman" w:cs="Times New Roman"/>
          <w:bCs/>
          <w:sz w:val="28"/>
          <w:szCs w:val="28"/>
        </w:rPr>
        <w:t>«</w:t>
      </w:r>
      <w:r w:rsidR="00CF6D33" w:rsidRPr="00CF6D33">
        <w:rPr>
          <w:rFonts w:ascii="Times New Roman" w:hAnsi="Times New Roman" w:cs="Times New Roman"/>
          <w:bCs/>
          <w:sz w:val="28"/>
          <w:szCs w:val="28"/>
        </w:rPr>
        <w:t>Иммунная тромбоцитопения</w:t>
      </w:r>
      <w:r w:rsidR="005646DB">
        <w:rPr>
          <w:rFonts w:ascii="Times New Roman" w:hAnsi="Times New Roman" w:cs="Times New Roman"/>
          <w:bCs/>
          <w:sz w:val="28"/>
          <w:szCs w:val="28"/>
        </w:rPr>
        <w:t>» 2021 г.</w:t>
      </w:r>
    </w:p>
    <w:p w14:paraId="66DB1014" w14:textId="77777777" w:rsidR="00CF6D33" w:rsidRDefault="005646DB" w:rsidP="00CF6D33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Медицинский журнал </w:t>
      </w:r>
      <w:r w:rsidRPr="005646DB">
        <w:rPr>
          <w:rFonts w:ascii="Times New Roman" w:hAnsi="Times New Roman" w:cs="Times New Roman"/>
          <w:bCs/>
          <w:sz w:val="28"/>
          <w:szCs w:val="28"/>
        </w:rPr>
        <w:t>FORCIPE</w:t>
      </w:r>
      <w:r w:rsidR="001A61AC">
        <w:rPr>
          <w:rFonts w:ascii="Times New Roman" w:hAnsi="Times New Roman" w:cs="Times New Roman"/>
          <w:bCs/>
          <w:sz w:val="28"/>
          <w:szCs w:val="28"/>
        </w:rPr>
        <w:t xml:space="preserve"> статья:</w:t>
      </w:r>
      <w:r w:rsidR="00CF6D33">
        <w:rPr>
          <w:rFonts w:ascii="Times New Roman" w:hAnsi="Times New Roman" w:cs="Times New Roman"/>
          <w:bCs/>
          <w:sz w:val="28"/>
          <w:szCs w:val="28"/>
        </w:rPr>
        <w:t xml:space="preserve"> Тромбоцитопения у детей: от синдрома к диагнозу и лечению</w:t>
      </w:r>
      <w:r w:rsidR="001A61AC">
        <w:rPr>
          <w:rFonts w:ascii="Times New Roman" w:hAnsi="Times New Roman" w:cs="Times New Roman"/>
          <w:bCs/>
          <w:sz w:val="28"/>
          <w:szCs w:val="28"/>
        </w:rPr>
        <w:t>,</w:t>
      </w:r>
      <w:r w:rsidR="001A61AC" w:rsidRPr="001A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6D33">
        <w:rPr>
          <w:rFonts w:ascii="Times New Roman" w:hAnsi="Times New Roman" w:cs="Times New Roman"/>
          <w:bCs/>
          <w:sz w:val="28"/>
          <w:szCs w:val="28"/>
        </w:rPr>
        <w:t>Сигунова</w:t>
      </w:r>
      <w:proofErr w:type="spellEnd"/>
      <w:r w:rsidRPr="001A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D33">
        <w:rPr>
          <w:rFonts w:ascii="Times New Roman" w:hAnsi="Times New Roman" w:cs="Times New Roman"/>
          <w:bCs/>
          <w:sz w:val="28"/>
          <w:szCs w:val="28"/>
        </w:rPr>
        <w:t>Д</w:t>
      </w:r>
      <w:r w:rsidR="001A61AC" w:rsidRPr="001A61AC">
        <w:rPr>
          <w:rFonts w:ascii="Times New Roman" w:hAnsi="Times New Roman" w:cs="Times New Roman"/>
          <w:bCs/>
          <w:sz w:val="28"/>
          <w:szCs w:val="28"/>
        </w:rPr>
        <w:t>.</w:t>
      </w:r>
      <w:r w:rsidRPr="001A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D33">
        <w:rPr>
          <w:rFonts w:ascii="Times New Roman" w:hAnsi="Times New Roman" w:cs="Times New Roman"/>
          <w:bCs/>
          <w:sz w:val="28"/>
          <w:szCs w:val="28"/>
        </w:rPr>
        <w:t>А</w:t>
      </w:r>
      <w:r w:rsidR="001A61AC" w:rsidRPr="001A61AC">
        <w:rPr>
          <w:rFonts w:ascii="Times New Roman" w:hAnsi="Times New Roman" w:cs="Times New Roman"/>
          <w:bCs/>
          <w:sz w:val="28"/>
          <w:szCs w:val="28"/>
        </w:rPr>
        <w:t>., 202</w:t>
      </w:r>
      <w:r w:rsidR="00CF6D33">
        <w:rPr>
          <w:rFonts w:ascii="Times New Roman" w:hAnsi="Times New Roman" w:cs="Times New Roman"/>
          <w:bCs/>
          <w:sz w:val="28"/>
          <w:szCs w:val="28"/>
        </w:rPr>
        <w:t>1</w:t>
      </w:r>
      <w:r w:rsidR="001A61AC" w:rsidRPr="001A61AC">
        <w:rPr>
          <w:rFonts w:ascii="Times New Roman" w:hAnsi="Times New Roman" w:cs="Times New Roman"/>
          <w:bCs/>
          <w:sz w:val="28"/>
          <w:szCs w:val="28"/>
        </w:rPr>
        <w:t xml:space="preserve"> г. стр. </w:t>
      </w:r>
      <w:r w:rsidR="00CF6D33">
        <w:rPr>
          <w:rFonts w:ascii="Times New Roman" w:hAnsi="Times New Roman" w:cs="Times New Roman"/>
          <w:bCs/>
          <w:sz w:val="28"/>
          <w:szCs w:val="28"/>
        </w:rPr>
        <w:t>1-2</w:t>
      </w:r>
      <w:r w:rsidR="001A61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69A0D8" w14:textId="77777777" w:rsidR="00CF6D33" w:rsidRDefault="00CF6D33" w:rsidP="00CF6D33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D33">
        <w:rPr>
          <w:rFonts w:ascii="Times New Roman" w:hAnsi="Times New Roman" w:cs="Times New Roman"/>
          <w:bCs/>
          <w:sz w:val="28"/>
          <w:szCs w:val="28"/>
        </w:rPr>
        <w:t>Медицинский журнал FORCIPE статья: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Лечение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впервыевыявленной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иммунной тромбоцитопении у детей</w:t>
      </w:r>
      <w:r w:rsidRPr="00CF6D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D3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амокаева</w:t>
      </w:r>
      <w:proofErr w:type="spellEnd"/>
      <w:r w:rsidRPr="00CF6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F6D33">
        <w:rPr>
          <w:rFonts w:ascii="Times New Roman" w:hAnsi="Times New Roman" w:cs="Times New Roman"/>
          <w:bCs/>
          <w:sz w:val="28"/>
          <w:szCs w:val="28"/>
        </w:rPr>
        <w:t>. А., 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F6D33">
        <w:rPr>
          <w:rFonts w:ascii="Times New Roman" w:hAnsi="Times New Roman" w:cs="Times New Roman"/>
          <w:bCs/>
          <w:sz w:val="28"/>
          <w:szCs w:val="28"/>
        </w:rPr>
        <w:t xml:space="preserve"> г. стр. 1-2.</w:t>
      </w:r>
    </w:p>
    <w:p w14:paraId="595A259A" w14:textId="77777777" w:rsidR="00CF6D33" w:rsidRPr="00CF6D33" w:rsidRDefault="00CF6D33" w:rsidP="00CF6D33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CF6D33">
        <w:rPr>
          <w:rFonts w:ascii="Times New Roman" w:hAnsi="Times New Roman" w:cs="Times New Roman"/>
          <w:bCs/>
          <w:sz w:val="28"/>
          <w:szCs w:val="28"/>
        </w:rPr>
        <w:t>Медицинский журнал FORCIPE статья: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D33">
        <w:rPr>
          <w:rFonts w:ascii="Times New Roman" w:hAnsi="Times New Roman" w:cs="Times New Roman"/>
          <w:sz w:val="28"/>
          <w:szCs w:val="28"/>
        </w:rPr>
        <w:t>Иммуномодулирующая терапия внутривенными иммуноглобулинами при иммунной тромбоцитопении у детей: оценка эффективности и спектра нежелательных явления</w:t>
      </w:r>
      <w:r w:rsidRPr="00CF6D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D33">
        <w:rPr>
          <w:rFonts w:ascii="Times New Roman" w:hAnsi="Times New Roman" w:cs="Times New Roman"/>
          <w:bCs/>
          <w:sz w:val="28"/>
          <w:szCs w:val="28"/>
        </w:rPr>
        <w:t>Сигунова</w:t>
      </w:r>
      <w:proofErr w:type="spellEnd"/>
      <w:r w:rsidRPr="00CF6D33">
        <w:rPr>
          <w:rFonts w:ascii="Times New Roman" w:hAnsi="Times New Roman" w:cs="Times New Roman"/>
          <w:bCs/>
          <w:sz w:val="28"/>
          <w:szCs w:val="28"/>
        </w:rPr>
        <w:t xml:space="preserve"> Д.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Морозова А.С.</w:t>
      </w:r>
      <w:r w:rsidRPr="00CF6D33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F6D33">
        <w:rPr>
          <w:rFonts w:ascii="Times New Roman" w:hAnsi="Times New Roman" w:cs="Times New Roman"/>
          <w:bCs/>
          <w:sz w:val="28"/>
          <w:szCs w:val="28"/>
        </w:rPr>
        <w:t xml:space="preserve"> г. стр. 1-2.</w:t>
      </w:r>
    </w:p>
    <w:p w14:paraId="5823C01D" w14:textId="5A7919DA" w:rsidR="00116624" w:rsidRDefault="00CF6D33" w:rsidP="00116624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D33">
        <w:rPr>
          <w:rFonts w:ascii="Times New Roman" w:hAnsi="Times New Roman" w:cs="Times New Roman"/>
          <w:sz w:val="28"/>
          <w:szCs w:val="28"/>
        </w:rPr>
        <w:t>Шабалов, Н. П. Детские болезни: учеб. для вузов: в 2 т. / Н. П. Шабалов. СПб</w:t>
      </w:r>
      <w:r w:rsidR="00116624" w:rsidRPr="00CF6D33">
        <w:rPr>
          <w:rFonts w:ascii="Times New Roman" w:hAnsi="Times New Roman" w:cs="Times New Roman"/>
          <w:sz w:val="28"/>
          <w:szCs w:val="28"/>
        </w:rPr>
        <w:t>.:</w:t>
      </w:r>
      <w:r w:rsidRPr="00CF6D33">
        <w:rPr>
          <w:rFonts w:ascii="Times New Roman" w:hAnsi="Times New Roman" w:cs="Times New Roman"/>
          <w:sz w:val="28"/>
          <w:szCs w:val="28"/>
        </w:rPr>
        <w:t xml:space="preserve"> Питер, 2009. Т. 2. С. 409–428</w:t>
      </w:r>
      <w:r w:rsidR="00116624">
        <w:rPr>
          <w:rFonts w:ascii="Times New Roman" w:hAnsi="Times New Roman" w:cs="Times New Roman"/>
          <w:sz w:val="28"/>
          <w:szCs w:val="28"/>
        </w:rPr>
        <w:t>.</w:t>
      </w:r>
    </w:p>
    <w:p w14:paraId="2431353B" w14:textId="5091FBA5" w:rsidR="004814B7" w:rsidRPr="00116624" w:rsidRDefault="00CF6D33" w:rsidP="00116624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624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 w:rsidR="00116624"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proofErr w:type="spellStart"/>
      <w:r w:rsidR="00116624">
        <w:rPr>
          <w:rFonts w:ascii="Times New Roman" w:hAnsi="Times New Roman" w:cs="Times New Roman"/>
          <w:bCs/>
          <w:sz w:val="28"/>
          <w:szCs w:val="28"/>
        </w:rPr>
        <w:t>Авицены</w:t>
      </w:r>
      <w:proofErr w:type="spellEnd"/>
      <w:r w:rsidR="00116624" w:rsidRPr="00116624">
        <w:rPr>
          <w:rFonts w:ascii="Times New Roman" w:hAnsi="Times New Roman" w:cs="Times New Roman"/>
          <w:bCs/>
          <w:sz w:val="28"/>
          <w:szCs w:val="28"/>
        </w:rPr>
        <w:t xml:space="preserve"> статья: В</w:t>
      </w:r>
      <w:r w:rsidR="00116624">
        <w:rPr>
          <w:rFonts w:ascii="Times New Roman" w:hAnsi="Times New Roman" w:cs="Times New Roman"/>
          <w:bCs/>
          <w:sz w:val="28"/>
          <w:szCs w:val="28"/>
        </w:rPr>
        <w:t xml:space="preserve">нутривенные иммуноглобулина – препараты выбора в терапии иммунной тромбоцитопенической пурпуры </w:t>
      </w:r>
      <w:r w:rsidR="00116624" w:rsidRPr="00116624">
        <w:rPr>
          <w:rFonts w:ascii="Times New Roman" w:hAnsi="Times New Roman" w:cs="Times New Roman"/>
          <w:bCs/>
          <w:sz w:val="28"/>
          <w:szCs w:val="28"/>
        </w:rPr>
        <w:t>у</w:t>
      </w:r>
      <w:r w:rsidR="00116624">
        <w:rPr>
          <w:rFonts w:ascii="Times New Roman" w:hAnsi="Times New Roman" w:cs="Times New Roman"/>
          <w:bCs/>
          <w:sz w:val="28"/>
          <w:szCs w:val="28"/>
        </w:rPr>
        <w:t xml:space="preserve"> детей, </w:t>
      </w:r>
      <w:r w:rsidR="00116624" w:rsidRPr="00116624">
        <w:rPr>
          <w:rFonts w:ascii="Times New Roman" w:hAnsi="Times New Roman" w:cs="Times New Roman"/>
          <w:bCs/>
          <w:sz w:val="28"/>
          <w:szCs w:val="28"/>
        </w:rPr>
        <w:t>Исаева Б</w:t>
      </w:r>
      <w:r w:rsidR="00116624">
        <w:rPr>
          <w:rFonts w:ascii="Times New Roman" w:hAnsi="Times New Roman" w:cs="Times New Roman"/>
          <w:bCs/>
          <w:sz w:val="28"/>
          <w:szCs w:val="28"/>
        </w:rPr>
        <w:t>.</w:t>
      </w:r>
      <w:r w:rsidR="00116624" w:rsidRPr="00116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624">
        <w:rPr>
          <w:rFonts w:ascii="Times New Roman" w:hAnsi="Times New Roman" w:cs="Times New Roman"/>
          <w:bCs/>
          <w:sz w:val="28"/>
          <w:szCs w:val="28"/>
        </w:rPr>
        <w:t>Э., 2016 стр.1-4.</w:t>
      </w:r>
    </w:p>
    <w:sectPr w:rsidR="004814B7" w:rsidRPr="00116624" w:rsidSect="000B2EFF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3536" w14:textId="77777777" w:rsidR="004F03F5" w:rsidRDefault="004F03F5" w:rsidP="00BA590F">
      <w:pPr>
        <w:spacing w:after="0" w:line="240" w:lineRule="auto"/>
      </w:pPr>
      <w:r>
        <w:separator/>
      </w:r>
    </w:p>
  </w:endnote>
  <w:endnote w:type="continuationSeparator" w:id="0">
    <w:p w14:paraId="5DEB2E44" w14:textId="77777777" w:rsidR="004F03F5" w:rsidRDefault="004F03F5" w:rsidP="00B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856427"/>
      <w:docPartObj>
        <w:docPartGallery w:val="Page Numbers (Bottom of Page)"/>
        <w:docPartUnique/>
      </w:docPartObj>
    </w:sdtPr>
    <w:sdtEndPr/>
    <w:sdtContent>
      <w:p w14:paraId="41FD8A54" w14:textId="77777777" w:rsidR="007240A4" w:rsidRDefault="007240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4F">
          <w:rPr>
            <w:noProof/>
          </w:rPr>
          <w:t>2</w:t>
        </w:r>
        <w:r>
          <w:fldChar w:fldCharType="end"/>
        </w:r>
      </w:p>
    </w:sdtContent>
  </w:sdt>
  <w:p w14:paraId="36B09C3F" w14:textId="77777777" w:rsidR="007240A4" w:rsidRDefault="007240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EC46" w14:textId="77777777" w:rsidR="004F03F5" w:rsidRDefault="004F03F5" w:rsidP="00BA590F">
      <w:pPr>
        <w:spacing w:after="0" w:line="240" w:lineRule="auto"/>
      </w:pPr>
      <w:r>
        <w:separator/>
      </w:r>
    </w:p>
  </w:footnote>
  <w:footnote w:type="continuationSeparator" w:id="0">
    <w:p w14:paraId="1D44E24B" w14:textId="77777777" w:rsidR="004F03F5" w:rsidRDefault="004F03F5" w:rsidP="00BA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987"/>
    <w:multiLevelType w:val="hybridMultilevel"/>
    <w:tmpl w:val="EA0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F57"/>
    <w:multiLevelType w:val="hybridMultilevel"/>
    <w:tmpl w:val="DCB25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FD1"/>
    <w:multiLevelType w:val="hybridMultilevel"/>
    <w:tmpl w:val="2AC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0839"/>
    <w:multiLevelType w:val="hybridMultilevel"/>
    <w:tmpl w:val="3B4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2E21"/>
    <w:multiLevelType w:val="multilevel"/>
    <w:tmpl w:val="C1A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35FB7"/>
    <w:multiLevelType w:val="hybridMultilevel"/>
    <w:tmpl w:val="5E622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8F6"/>
    <w:multiLevelType w:val="hybridMultilevel"/>
    <w:tmpl w:val="C4E4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7E5E"/>
    <w:multiLevelType w:val="hybridMultilevel"/>
    <w:tmpl w:val="92E0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231"/>
    <w:multiLevelType w:val="hybridMultilevel"/>
    <w:tmpl w:val="A98CDEC4"/>
    <w:lvl w:ilvl="0" w:tplc="B0E24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F193A"/>
    <w:multiLevelType w:val="multilevel"/>
    <w:tmpl w:val="0CB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70F89"/>
    <w:multiLevelType w:val="hybridMultilevel"/>
    <w:tmpl w:val="4D38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0E0"/>
    <w:multiLevelType w:val="multilevel"/>
    <w:tmpl w:val="798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35E53"/>
    <w:multiLevelType w:val="hybridMultilevel"/>
    <w:tmpl w:val="1D746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E45971"/>
    <w:multiLevelType w:val="hybridMultilevel"/>
    <w:tmpl w:val="E0A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E217E"/>
    <w:multiLevelType w:val="hybridMultilevel"/>
    <w:tmpl w:val="2AC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AC"/>
    <w:rsid w:val="00004FF2"/>
    <w:rsid w:val="00046961"/>
    <w:rsid w:val="000719E0"/>
    <w:rsid w:val="0007697F"/>
    <w:rsid w:val="000967C7"/>
    <w:rsid w:val="000B2EFF"/>
    <w:rsid w:val="000E1051"/>
    <w:rsid w:val="00116624"/>
    <w:rsid w:val="00120138"/>
    <w:rsid w:val="001410B3"/>
    <w:rsid w:val="001A61AC"/>
    <w:rsid w:val="001B2D11"/>
    <w:rsid w:val="00217121"/>
    <w:rsid w:val="00217DD3"/>
    <w:rsid w:val="00256794"/>
    <w:rsid w:val="002E61D3"/>
    <w:rsid w:val="002F5F22"/>
    <w:rsid w:val="00305990"/>
    <w:rsid w:val="003C40A6"/>
    <w:rsid w:val="003D4098"/>
    <w:rsid w:val="003F42A8"/>
    <w:rsid w:val="004073D7"/>
    <w:rsid w:val="0041549D"/>
    <w:rsid w:val="00433B5D"/>
    <w:rsid w:val="00450A4A"/>
    <w:rsid w:val="004814B7"/>
    <w:rsid w:val="004D1B2B"/>
    <w:rsid w:val="004F03F5"/>
    <w:rsid w:val="005056F0"/>
    <w:rsid w:val="00550CFE"/>
    <w:rsid w:val="00563CFE"/>
    <w:rsid w:val="005646DB"/>
    <w:rsid w:val="0057403F"/>
    <w:rsid w:val="005A589F"/>
    <w:rsid w:val="005E66B0"/>
    <w:rsid w:val="005F3B3F"/>
    <w:rsid w:val="006133AC"/>
    <w:rsid w:val="0062335E"/>
    <w:rsid w:val="006259D0"/>
    <w:rsid w:val="00673418"/>
    <w:rsid w:val="006867BE"/>
    <w:rsid w:val="0069534F"/>
    <w:rsid w:val="006B0949"/>
    <w:rsid w:val="006E5E49"/>
    <w:rsid w:val="00701A19"/>
    <w:rsid w:val="007240A4"/>
    <w:rsid w:val="00757F5B"/>
    <w:rsid w:val="00824F1A"/>
    <w:rsid w:val="008C4632"/>
    <w:rsid w:val="00940172"/>
    <w:rsid w:val="009735F1"/>
    <w:rsid w:val="0098291D"/>
    <w:rsid w:val="00986219"/>
    <w:rsid w:val="009A6EB7"/>
    <w:rsid w:val="009C48CC"/>
    <w:rsid w:val="009C5F9F"/>
    <w:rsid w:val="00A27EE5"/>
    <w:rsid w:val="00A46356"/>
    <w:rsid w:val="00A82EAF"/>
    <w:rsid w:val="00AB74D1"/>
    <w:rsid w:val="00AE77E5"/>
    <w:rsid w:val="00B242EC"/>
    <w:rsid w:val="00B33405"/>
    <w:rsid w:val="00B60453"/>
    <w:rsid w:val="00BA590F"/>
    <w:rsid w:val="00C24E31"/>
    <w:rsid w:val="00C373C4"/>
    <w:rsid w:val="00C45D04"/>
    <w:rsid w:val="00C50AE6"/>
    <w:rsid w:val="00C754DF"/>
    <w:rsid w:val="00CF6D33"/>
    <w:rsid w:val="00D012EE"/>
    <w:rsid w:val="00DA5E43"/>
    <w:rsid w:val="00DE686B"/>
    <w:rsid w:val="00E10A7A"/>
    <w:rsid w:val="00E564F1"/>
    <w:rsid w:val="00EA4925"/>
    <w:rsid w:val="00EC2C5E"/>
    <w:rsid w:val="00F02090"/>
    <w:rsid w:val="00F10FF4"/>
    <w:rsid w:val="00F6054C"/>
    <w:rsid w:val="00FC3E20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74B3"/>
  <w15:docId w15:val="{02C5A13F-1018-4837-8AD8-31D26BF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24E31"/>
  </w:style>
  <w:style w:type="character" w:styleId="a3">
    <w:name w:val="Strong"/>
    <w:basedOn w:val="a0"/>
    <w:uiPriority w:val="22"/>
    <w:qFormat/>
    <w:rsid w:val="00C24E31"/>
    <w:rPr>
      <w:b/>
      <w:bCs/>
    </w:rPr>
  </w:style>
  <w:style w:type="paragraph" w:styleId="a4">
    <w:name w:val="List Paragraph"/>
    <w:basedOn w:val="a"/>
    <w:uiPriority w:val="34"/>
    <w:qFormat/>
    <w:rsid w:val="004D1B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1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0719E0"/>
    <w:rPr>
      <w:i/>
      <w:iCs/>
    </w:rPr>
  </w:style>
  <w:style w:type="paragraph" w:styleId="a6">
    <w:name w:val="header"/>
    <w:basedOn w:val="a"/>
    <w:link w:val="a7"/>
    <w:uiPriority w:val="99"/>
    <w:unhideWhenUsed/>
    <w:rsid w:val="00BA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90F"/>
  </w:style>
  <w:style w:type="paragraph" w:styleId="a8">
    <w:name w:val="footer"/>
    <w:basedOn w:val="a"/>
    <w:link w:val="a9"/>
    <w:uiPriority w:val="99"/>
    <w:unhideWhenUsed/>
    <w:rsid w:val="00BA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90F"/>
  </w:style>
  <w:style w:type="character" w:styleId="aa">
    <w:name w:val="Hyperlink"/>
    <w:basedOn w:val="a0"/>
    <w:uiPriority w:val="99"/>
    <w:semiHidden/>
    <w:unhideWhenUsed/>
    <w:rsid w:val="0057403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1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2E86-E82A-4B0D-B001-63393B36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2024-01-21T03:10:00Z</dcterms:created>
  <dcterms:modified xsi:type="dcterms:W3CDTF">2024-01-21T03:10:00Z</dcterms:modified>
</cp:coreProperties>
</file>