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B2E73" w14:textId="77777777" w:rsidR="002C27BD" w:rsidRDefault="002C27BD" w:rsidP="002C27BD">
      <w:pPr>
        <w:jc w:val="center"/>
      </w:pPr>
      <w: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w:t>
      </w:r>
    </w:p>
    <w:p w14:paraId="0EB1B97D" w14:textId="77777777" w:rsidR="002C27BD" w:rsidRDefault="002C27BD" w:rsidP="002C27BD">
      <w:pPr>
        <w:jc w:val="center"/>
      </w:pPr>
      <w:r>
        <w:t xml:space="preserve">имени профессора В. Ф. Войно-Ясенецкого» </w:t>
      </w:r>
    </w:p>
    <w:p w14:paraId="53259D5E" w14:textId="23CFD49E" w:rsidR="002C27BD" w:rsidRDefault="002C27BD" w:rsidP="002C27BD">
      <w:pPr>
        <w:jc w:val="center"/>
      </w:pPr>
      <w:r>
        <w:t>Министерства здравоохранения Российской Федерации</w:t>
      </w:r>
    </w:p>
    <w:p w14:paraId="771C8564" w14:textId="711CA527" w:rsidR="002C27BD" w:rsidRPr="002C27BD" w:rsidRDefault="00EB5B0A" w:rsidP="002C27BD">
      <w:pPr>
        <w:jc w:val="center"/>
      </w:pPr>
      <w:hyperlink r:id="rId7" w:history="1">
        <w:r w:rsidR="002C27BD" w:rsidRPr="002C27BD">
          <w:rPr>
            <w:rStyle w:val="a3"/>
            <w:rFonts w:ascii="Tahoma" w:hAnsi="Tahoma" w:cs="Tahoma"/>
            <w:color w:val="auto"/>
            <w:sz w:val="23"/>
            <w:szCs w:val="23"/>
            <w:u w:val="none"/>
            <w:bdr w:val="none" w:sz="0" w:space="0" w:color="auto" w:frame="1"/>
            <w:shd w:val="clear" w:color="auto" w:fill="FFFFFF"/>
          </w:rPr>
          <w:t>Кафедра физической и реабилитационной медицины с курсом ПО</w:t>
        </w:r>
      </w:hyperlink>
    </w:p>
    <w:p w14:paraId="677D4A93" w14:textId="72F8BC68" w:rsidR="005D0209" w:rsidRDefault="005D0209"/>
    <w:p w14:paraId="4B60C9B5" w14:textId="5B26FC32" w:rsidR="002C27BD" w:rsidRDefault="002C27BD"/>
    <w:p w14:paraId="01A5E308" w14:textId="54036DB7" w:rsidR="002C27BD" w:rsidRDefault="002C27BD"/>
    <w:p w14:paraId="2294EE15" w14:textId="467E7073" w:rsidR="002C27BD" w:rsidRDefault="002C27BD"/>
    <w:p w14:paraId="7BACB6ED" w14:textId="2BF2A96B" w:rsidR="002C27BD" w:rsidRDefault="002C27BD"/>
    <w:p w14:paraId="175A4983" w14:textId="2F4F9E9E" w:rsidR="002C27BD" w:rsidRDefault="0089680D" w:rsidP="0089680D">
      <w:pPr>
        <w:jc w:val="center"/>
      </w:pPr>
      <w:r>
        <w:object w:dxaOrig="4215" w:dyaOrig="3720" w14:anchorId="2E69E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186pt" o:ole="">
            <v:imagedata r:id="rId8" o:title=""/>
          </v:shape>
          <o:OLEObject Type="Embed" ProgID="Paint.Picture" ShapeID="_x0000_i1025" DrawAspect="Content" ObjectID="_1733079765" r:id="rId9"/>
        </w:object>
      </w:r>
    </w:p>
    <w:p w14:paraId="380C2626" w14:textId="45205719" w:rsidR="002C27BD" w:rsidRDefault="002C27BD"/>
    <w:p w14:paraId="04BA2504" w14:textId="742AB024" w:rsidR="002C27BD" w:rsidRDefault="002C27BD"/>
    <w:p w14:paraId="24B43CEE" w14:textId="31924703" w:rsidR="002C27BD" w:rsidRDefault="002C27BD"/>
    <w:p w14:paraId="53BAFBAE" w14:textId="218F9C07" w:rsidR="002C27BD" w:rsidRDefault="002C27BD" w:rsidP="002C27BD">
      <w:pPr>
        <w:jc w:val="center"/>
        <w:rPr>
          <w:sz w:val="52"/>
        </w:rPr>
      </w:pPr>
      <w:r>
        <w:rPr>
          <w:sz w:val="52"/>
        </w:rPr>
        <w:t>Методические рекомендации</w:t>
      </w:r>
    </w:p>
    <w:p w14:paraId="1D618AE4" w14:textId="110F4875" w:rsidR="002C27BD" w:rsidRDefault="002C27BD" w:rsidP="002C27BD">
      <w:pPr>
        <w:jc w:val="center"/>
        <w:rPr>
          <w:sz w:val="52"/>
        </w:rPr>
      </w:pPr>
      <w:r>
        <w:rPr>
          <w:sz w:val="52"/>
        </w:rPr>
        <w:t>Водолечение, бальнеотерапия</w:t>
      </w:r>
    </w:p>
    <w:p w14:paraId="125B6D80" w14:textId="77777777" w:rsidR="002C27BD" w:rsidRDefault="002C27BD" w:rsidP="002C27BD">
      <w:pPr>
        <w:jc w:val="center"/>
        <w:rPr>
          <w:sz w:val="52"/>
        </w:rPr>
      </w:pPr>
    </w:p>
    <w:p w14:paraId="13788191" w14:textId="13BBE95E" w:rsidR="00CE30D5" w:rsidRDefault="00CE30D5" w:rsidP="002C27BD">
      <w:pPr>
        <w:jc w:val="center"/>
        <w:rPr>
          <w:sz w:val="52"/>
        </w:rPr>
      </w:pPr>
    </w:p>
    <w:p w14:paraId="59DA44F9" w14:textId="77777777" w:rsidR="00CE30D5" w:rsidRPr="00CE30D5" w:rsidRDefault="00CE30D5" w:rsidP="00CE30D5">
      <w:pPr>
        <w:rPr>
          <w:sz w:val="52"/>
        </w:rPr>
      </w:pPr>
    </w:p>
    <w:p w14:paraId="5B9F5597" w14:textId="77777777" w:rsidR="00CE30D5" w:rsidRPr="00CE30D5" w:rsidRDefault="00CE30D5" w:rsidP="00CE30D5">
      <w:pPr>
        <w:rPr>
          <w:sz w:val="52"/>
        </w:rPr>
      </w:pPr>
    </w:p>
    <w:p w14:paraId="3982BC02" w14:textId="77777777" w:rsidR="00CE30D5" w:rsidRPr="00CE30D5" w:rsidRDefault="00CE30D5" w:rsidP="00CE30D5">
      <w:pPr>
        <w:rPr>
          <w:sz w:val="52"/>
        </w:rPr>
      </w:pPr>
    </w:p>
    <w:p w14:paraId="50A9113F" w14:textId="77777777" w:rsidR="00CE30D5" w:rsidRPr="00CE30D5" w:rsidRDefault="00CE30D5" w:rsidP="00CE30D5">
      <w:pPr>
        <w:rPr>
          <w:sz w:val="52"/>
        </w:rPr>
      </w:pPr>
    </w:p>
    <w:p w14:paraId="18719642" w14:textId="77777777" w:rsidR="00CE30D5" w:rsidRPr="00CE30D5" w:rsidRDefault="00CE30D5" w:rsidP="00CE30D5">
      <w:pPr>
        <w:rPr>
          <w:sz w:val="52"/>
        </w:rPr>
      </w:pPr>
    </w:p>
    <w:p w14:paraId="6953DA0A" w14:textId="176BE1AD" w:rsidR="00CE30D5" w:rsidRDefault="00CE30D5" w:rsidP="00CE30D5">
      <w:pPr>
        <w:rPr>
          <w:sz w:val="52"/>
        </w:rPr>
      </w:pPr>
    </w:p>
    <w:p w14:paraId="20BD5828" w14:textId="77777777" w:rsidR="00CE30D5" w:rsidRDefault="00CE30D5" w:rsidP="00CE30D5">
      <w:pPr>
        <w:rPr>
          <w:sz w:val="52"/>
        </w:rPr>
      </w:pPr>
    </w:p>
    <w:p w14:paraId="54728EAD" w14:textId="1AEBBF40" w:rsidR="002C27BD" w:rsidRDefault="00CE30D5" w:rsidP="00CE30D5">
      <w:pPr>
        <w:tabs>
          <w:tab w:val="left" w:pos="3885"/>
        </w:tabs>
        <w:rPr>
          <w:sz w:val="28"/>
        </w:rPr>
      </w:pPr>
      <w:r>
        <w:rPr>
          <w:sz w:val="52"/>
        </w:rPr>
        <w:tab/>
      </w:r>
      <w:r>
        <w:rPr>
          <w:sz w:val="28"/>
        </w:rPr>
        <w:t>Г. Красноярск 2022</w:t>
      </w:r>
    </w:p>
    <w:p w14:paraId="1F9D88F5" w14:textId="77777777" w:rsidR="00CE30D5" w:rsidRDefault="00CE30D5" w:rsidP="00CE30D5">
      <w:pPr>
        <w:tabs>
          <w:tab w:val="left" w:pos="3885"/>
        </w:tabs>
        <w:rPr>
          <w:sz w:val="28"/>
        </w:rPr>
      </w:pPr>
    </w:p>
    <w:p w14:paraId="6B64D927" w14:textId="2A08261F" w:rsidR="00CE30D5" w:rsidRDefault="00CE30D5" w:rsidP="00CE30D5">
      <w:pPr>
        <w:tabs>
          <w:tab w:val="left" w:pos="3885"/>
        </w:tabs>
        <w:rPr>
          <w:sz w:val="28"/>
        </w:rPr>
      </w:pPr>
    </w:p>
    <w:p w14:paraId="15AB4310" w14:textId="66388172" w:rsidR="00736CDF" w:rsidRDefault="00736CDF" w:rsidP="00CE30D5">
      <w:pPr>
        <w:tabs>
          <w:tab w:val="left" w:pos="3885"/>
        </w:tabs>
        <w:rPr>
          <w:sz w:val="28"/>
        </w:rPr>
      </w:pPr>
    </w:p>
    <w:p w14:paraId="20CADAF1" w14:textId="213E11F1" w:rsidR="00736CDF" w:rsidRDefault="00736CDF" w:rsidP="00CE30D5">
      <w:pPr>
        <w:tabs>
          <w:tab w:val="left" w:pos="3885"/>
        </w:tabs>
        <w:rPr>
          <w:sz w:val="28"/>
        </w:rPr>
      </w:pPr>
    </w:p>
    <w:p w14:paraId="6542FB7A" w14:textId="55B6689C" w:rsidR="00736CDF" w:rsidRDefault="00736CDF" w:rsidP="00CE30D5">
      <w:pPr>
        <w:tabs>
          <w:tab w:val="left" w:pos="3885"/>
        </w:tabs>
        <w:rPr>
          <w:sz w:val="28"/>
        </w:rPr>
      </w:pPr>
    </w:p>
    <w:p w14:paraId="51D81B16" w14:textId="3EC03641" w:rsidR="00736CDF" w:rsidRDefault="00736CDF" w:rsidP="00CE30D5">
      <w:pPr>
        <w:tabs>
          <w:tab w:val="left" w:pos="3885"/>
        </w:tabs>
        <w:rPr>
          <w:sz w:val="28"/>
        </w:rPr>
      </w:pPr>
    </w:p>
    <w:p w14:paraId="6EEE2BB6" w14:textId="420FC5A0" w:rsidR="00736CDF" w:rsidRDefault="00736CDF" w:rsidP="00CE30D5">
      <w:pPr>
        <w:tabs>
          <w:tab w:val="left" w:pos="3885"/>
        </w:tabs>
        <w:rPr>
          <w:sz w:val="28"/>
        </w:rPr>
      </w:pPr>
    </w:p>
    <w:p w14:paraId="721D632A" w14:textId="6C722C81" w:rsidR="00736CDF" w:rsidRDefault="00736CDF" w:rsidP="00CE30D5">
      <w:pPr>
        <w:tabs>
          <w:tab w:val="left" w:pos="3885"/>
        </w:tabs>
        <w:rPr>
          <w:sz w:val="28"/>
        </w:rPr>
      </w:pPr>
    </w:p>
    <w:p w14:paraId="73224094" w14:textId="04146761" w:rsidR="00736CDF" w:rsidRDefault="00736CDF" w:rsidP="00CE30D5">
      <w:pPr>
        <w:tabs>
          <w:tab w:val="left" w:pos="3885"/>
        </w:tabs>
        <w:rPr>
          <w:sz w:val="28"/>
        </w:rPr>
      </w:pPr>
    </w:p>
    <w:p w14:paraId="1DCEA039" w14:textId="1AE57616" w:rsidR="00736CDF" w:rsidRDefault="00736CDF" w:rsidP="00CE30D5">
      <w:pPr>
        <w:tabs>
          <w:tab w:val="left" w:pos="3885"/>
        </w:tabs>
        <w:rPr>
          <w:sz w:val="28"/>
        </w:rPr>
      </w:pPr>
    </w:p>
    <w:p w14:paraId="6FEFF97D" w14:textId="644325E5" w:rsidR="00736CDF" w:rsidRDefault="00736CDF" w:rsidP="00CE30D5">
      <w:pPr>
        <w:tabs>
          <w:tab w:val="left" w:pos="3885"/>
        </w:tabs>
        <w:rPr>
          <w:sz w:val="28"/>
        </w:rPr>
      </w:pPr>
    </w:p>
    <w:p w14:paraId="7F11BB32" w14:textId="77777777" w:rsidR="00736CDF" w:rsidRDefault="00736CDF" w:rsidP="00CE30D5">
      <w:pPr>
        <w:tabs>
          <w:tab w:val="left" w:pos="3885"/>
        </w:tabs>
        <w:rPr>
          <w:sz w:val="28"/>
        </w:rPr>
      </w:pPr>
    </w:p>
    <w:p w14:paraId="4B3DE8DE" w14:textId="211B62AB" w:rsidR="00736CDF" w:rsidRDefault="00736CDF" w:rsidP="00CE30D5">
      <w:pPr>
        <w:tabs>
          <w:tab w:val="left" w:pos="3885"/>
        </w:tabs>
        <w:rPr>
          <w:sz w:val="28"/>
        </w:rPr>
      </w:pPr>
    </w:p>
    <w:p w14:paraId="7F3E3597" w14:textId="77777777" w:rsidR="00736CDF" w:rsidRDefault="00736CDF" w:rsidP="00736CDF">
      <w:pPr>
        <w:tabs>
          <w:tab w:val="left" w:pos="3885"/>
        </w:tabs>
        <w:rPr>
          <w:sz w:val="28"/>
        </w:rPr>
      </w:pPr>
      <w:r>
        <w:rPr>
          <w:sz w:val="28"/>
        </w:rPr>
        <w:t>Захаров А.С., Исмаилова С.М., Костякова М.П., Кравцова А.П., Кривицкий Д.А., Невидомская А.Е., Соловьева А.О., Хасанова Н.А., Черкашина Г.И.</w:t>
      </w:r>
    </w:p>
    <w:p w14:paraId="109AE9B4" w14:textId="77777777" w:rsidR="00736CDF" w:rsidRDefault="00736CDF" w:rsidP="00736CDF">
      <w:pPr>
        <w:tabs>
          <w:tab w:val="left" w:pos="3885"/>
        </w:tabs>
        <w:rPr>
          <w:sz w:val="28"/>
        </w:rPr>
      </w:pPr>
    </w:p>
    <w:p w14:paraId="22045E02" w14:textId="77777777" w:rsidR="00736CDF" w:rsidRDefault="00736CDF" w:rsidP="00736CDF">
      <w:pPr>
        <w:tabs>
          <w:tab w:val="left" w:pos="3885"/>
        </w:tabs>
        <w:rPr>
          <w:sz w:val="28"/>
        </w:rPr>
      </w:pPr>
    </w:p>
    <w:p w14:paraId="1C972E5F" w14:textId="77777777" w:rsidR="00736CDF" w:rsidRDefault="00736CDF" w:rsidP="00736CDF">
      <w:pPr>
        <w:tabs>
          <w:tab w:val="left" w:pos="3885"/>
        </w:tabs>
        <w:rPr>
          <w:sz w:val="28"/>
        </w:rPr>
      </w:pPr>
      <w:r>
        <w:rPr>
          <w:sz w:val="28"/>
        </w:rPr>
        <w:t>Аннотация:</w:t>
      </w:r>
    </w:p>
    <w:p w14:paraId="6EDABC77" w14:textId="77777777" w:rsidR="00736CDF" w:rsidRPr="00CE30D5" w:rsidRDefault="00736CDF" w:rsidP="00736CDF">
      <w:pPr>
        <w:tabs>
          <w:tab w:val="left" w:pos="3885"/>
        </w:tabs>
        <w:rPr>
          <w:sz w:val="28"/>
        </w:rPr>
      </w:pPr>
      <w:r>
        <w:rPr>
          <w:sz w:val="28"/>
        </w:rPr>
        <w:t>В руководстве изложены вопросы о водолечении, лечебных эффектах, показаниях и противопоказаниях, представлены технологии бальнеотерапии. Руководство предназначено для родителей, с целью научить восстановительным мероприятиям в домашних условиях.</w:t>
      </w:r>
    </w:p>
    <w:p w14:paraId="587D05C8" w14:textId="77777777" w:rsidR="00736CDF" w:rsidRDefault="00736CDF" w:rsidP="00736CDF">
      <w:pPr>
        <w:widowControl w:val="0"/>
        <w:autoSpaceDE w:val="0"/>
        <w:autoSpaceDN w:val="0"/>
        <w:adjustRightInd w:val="0"/>
        <w:spacing w:after="200" w:line="276" w:lineRule="auto"/>
        <w:rPr>
          <w:color w:val="000000" w:themeColor="text1"/>
          <w:sz w:val="28"/>
          <w:szCs w:val="28"/>
        </w:rPr>
      </w:pPr>
    </w:p>
    <w:p w14:paraId="32A501AE" w14:textId="4F53C0DE" w:rsidR="00736CDF" w:rsidRDefault="00736CDF" w:rsidP="00CE30D5">
      <w:pPr>
        <w:tabs>
          <w:tab w:val="left" w:pos="3885"/>
        </w:tabs>
        <w:rPr>
          <w:sz w:val="28"/>
        </w:rPr>
      </w:pPr>
    </w:p>
    <w:p w14:paraId="5B1ADE1D" w14:textId="30C7D3BB" w:rsidR="00736CDF" w:rsidRDefault="00736CDF" w:rsidP="00CE30D5">
      <w:pPr>
        <w:tabs>
          <w:tab w:val="left" w:pos="3885"/>
        </w:tabs>
        <w:rPr>
          <w:sz w:val="28"/>
        </w:rPr>
      </w:pPr>
    </w:p>
    <w:p w14:paraId="7D127490" w14:textId="480EAB07" w:rsidR="00736CDF" w:rsidRDefault="00736CDF" w:rsidP="00CE30D5">
      <w:pPr>
        <w:tabs>
          <w:tab w:val="left" w:pos="3885"/>
        </w:tabs>
        <w:rPr>
          <w:sz w:val="28"/>
        </w:rPr>
      </w:pPr>
    </w:p>
    <w:p w14:paraId="75C408FA" w14:textId="2D05B5BB" w:rsidR="00736CDF" w:rsidRDefault="00736CDF" w:rsidP="00CE30D5">
      <w:pPr>
        <w:tabs>
          <w:tab w:val="left" w:pos="3885"/>
        </w:tabs>
        <w:rPr>
          <w:sz w:val="28"/>
        </w:rPr>
      </w:pPr>
      <w:r>
        <w:rPr>
          <w:sz w:val="28"/>
        </w:rPr>
        <w:t>Рецензенты:</w:t>
      </w:r>
    </w:p>
    <w:p w14:paraId="4F1983DA" w14:textId="3518DF3A" w:rsidR="00736CDF" w:rsidRPr="00736CDF" w:rsidRDefault="00736CDF" w:rsidP="00CE30D5">
      <w:pPr>
        <w:tabs>
          <w:tab w:val="left" w:pos="3885"/>
        </w:tabs>
        <w:rPr>
          <w:sz w:val="28"/>
          <w:szCs w:val="28"/>
        </w:rPr>
      </w:pPr>
      <w:r>
        <w:rPr>
          <w:sz w:val="28"/>
        </w:rPr>
        <w:t xml:space="preserve">Симакова Л.Н. </w:t>
      </w:r>
      <w:r>
        <w:rPr>
          <w:color w:val="363636"/>
          <w:sz w:val="28"/>
          <w:szCs w:val="28"/>
          <w:shd w:val="clear" w:color="auto" w:fill="FFFFFF"/>
        </w:rPr>
        <w:t>к.</w:t>
      </w:r>
      <w:r w:rsidRPr="00736CDF">
        <w:rPr>
          <w:color w:val="363636"/>
          <w:sz w:val="28"/>
          <w:szCs w:val="28"/>
          <w:shd w:val="clear" w:color="auto" w:fill="FFFFFF"/>
        </w:rPr>
        <w:t>м</w:t>
      </w:r>
      <w:r>
        <w:rPr>
          <w:color w:val="363636"/>
          <w:sz w:val="28"/>
          <w:szCs w:val="28"/>
          <w:shd w:val="clear" w:color="auto" w:fill="FFFFFF"/>
        </w:rPr>
        <w:t>.</w:t>
      </w:r>
      <w:r w:rsidRPr="00736CDF">
        <w:rPr>
          <w:color w:val="363636"/>
          <w:sz w:val="28"/>
          <w:szCs w:val="28"/>
          <w:shd w:val="clear" w:color="auto" w:fill="FFFFFF"/>
        </w:rPr>
        <w:t xml:space="preserve">н. </w:t>
      </w:r>
      <w:r>
        <w:rPr>
          <w:color w:val="363636"/>
          <w:sz w:val="28"/>
          <w:szCs w:val="28"/>
          <w:shd w:val="clear" w:color="auto" w:fill="FFFFFF"/>
        </w:rPr>
        <w:t xml:space="preserve">Доцент кафедры </w:t>
      </w:r>
      <w:hyperlink r:id="rId10" w:history="1">
        <w:r w:rsidRPr="00736CDF">
          <w:rPr>
            <w:rStyle w:val="a3"/>
            <w:color w:val="auto"/>
            <w:sz w:val="28"/>
            <w:szCs w:val="28"/>
            <w:u w:val="none"/>
            <w:bdr w:val="none" w:sz="0" w:space="0" w:color="auto" w:frame="1"/>
            <w:shd w:val="clear" w:color="auto" w:fill="FFFFFF"/>
          </w:rPr>
          <w:t>физической и реабилитационной медицины с курсом ПО</w:t>
        </w:r>
      </w:hyperlink>
      <w:r w:rsidRPr="00736CDF">
        <w:rPr>
          <w:sz w:val="28"/>
          <w:szCs w:val="28"/>
        </w:rPr>
        <w:t xml:space="preserve"> </w:t>
      </w:r>
      <w:r w:rsidRPr="00736CDF">
        <w:rPr>
          <w:color w:val="363636"/>
          <w:sz w:val="28"/>
          <w:szCs w:val="28"/>
          <w:shd w:val="clear" w:color="auto" w:fill="FFFFFF"/>
        </w:rPr>
        <w:t>Врач высшей категории</w:t>
      </w:r>
      <w:r w:rsidR="00337263">
        <w:rPr>
          <w:color w:val="363636"/>
          <w:sz w:val="28"/>
          <w:szCs w:val="28"/>
          <w:shd w:val="clear" w:color="auto" w:fill="FFFFFF"/>
        </w:rPr>
        <w:t>, Киндякова И.П. врач физиотерапевт высшей квалификационной категории</w:t>
      </w:r>
    </w:p>
    <w:p w14:paraId="2007FBB9" w14:textId="6D50B010" w:rsidR="00736CDF" w:rsidRDefault="00736CDF" w:rsidP="00CE30D5">
      <w:pPr>
        <w:tabs>
          <w:tab w:val="left" w:pos="3885"/>
        </w:tabs>
        <w:rPr>
          <w:sz w:val="28"/>
        </w:rPr>
      </w:pPr>
    </w:p>
    <w:p w14:paraId="4B7F3712" w14:textId="6A707EAF" w:rsidR="00736CDF" w:rsidRDefault="00736CDF" w:rsidP="00CE30D5">
      <w:pPr>
        <w:tabs>
          <w:tab w:val="left" w:pos="3885"/>
        </w:tabs>
        <w:rPr>
          <w:sz w:val="28"/>
        </w:rPr>
      </w:pPr>
    </w:p>
    <w:p w14:paraId="78B8F4E9" w14:textId="6A9879B7" w:rsidR="00736CDF" w:rsidRDefault="00736CDF" w:rsidP="00CE30D5">
      <w:pPr>
        <w:tabs>
          <w:tab w:val="left" w:pos="3885"/>
        </w:tabs>
        <w:rPr>
          <w:sz w:val="28"/>
        </w:rPr>
      </w:pPr>
    </w:p>
    <w:p w14:paraId="7682510C" w14:textId="006C24F6" w:rsidR="00736CDF" w:rsidRDefault="00736CDF" w:rsidP="00CE30D5">
      <w:pPr>
        <w:tabs>
          <w:tab w:val="left" w:pos="3885"/>
        </w:tabs>
        <w:rPr>
          <w:sz w:val="28"/>
        </w:rPr>
      </w:pPr>
    </w:p>
    <w:p w14:paraId="4FD29E8C" w14:textId="5E194F01" w:rsidR="00736CDF" w:rsidRDefault="00736CDF" w:rsidP="00CE30D5">
      <w:pPr>
        <w:tabs>
          <w:tab w:val="left" w:pos="3885"/>
        </w:tabs>
        <w:rPr>
          <w:sz w:val="28"/>
        </w:rPr>
      </w:pPr>
    </w:p>
    <w:p w14:paraId="0BF8BF1F" w14:textId="60C8AEFF" w:rsidR="00736CDF" w:rsidRDefault="00736CDF" w:rsidP="00CE30D5">
      <w:pPr>
        <w:tabs>
          <w:tab w:val="left" w:pos="3885"/>
        </w:tabs>
        <w:rPr>
          <w:sz w:val="28"/>
        </w:rPr>
      </w:pPr>
    </w:p>
    <w:p w14:paraId="0DEE6952" w14:textId="0E4B2BDC" w:rsidR="00736CDF" w:rsidRDefault="00736CDF" w:rsidP="00CE30D5">
      <w:pPr>
        <w:tabs>
          <w:tab w:val="left" w:pos="3885"/>
        </w:tabs>
        <w:rPr>
          <w:sz w:val="28"/>
        </w:rPr>
      </w:pPr>
    </w:p>
    <w:p w14:paraId="74DE4BD1" w14:textId="0F0F9A46" w:rsidR="00736CDF" w:rsidRDefault="00736CDF" w:rsidP="00CE30D5">
      <w:pPr>
        <w:tabs>
          <w:tab w:val="left" w:pos="3885"/>
        </w:tabs>
        <w:rPr>
          <w:sz w:val="28"/>
        </w:rPr>
      </w:pPr>
    </w:p>
    <w:p w14:paraId="649E20F5" w14:textId="21633351" w:rsidR="00736CDF" w:rsidRDefault="00736CDF" w:rsidP="00CE30D5">
      <w:pPr>
        <w:tabs>
          <w:tab w:val="left" w:pos="3885"/>
        </w:tabs>
        <w:rPr>
          <w:sz w:val="28"/>
        </w:rPr>
      </w:pPr>
    </w:p>
    <w:p w14:paraId="75B47BDF" w14:textId="280104DC" w:rsidR="00736CDF" w:rsidRDefault="00736CDF" w:rsidP="00CE30D5">
      <w:pPr>
        <w:tabs>
          <w:tab w:val="left" w:pos="3885"/>
        </w:tabs>
        <w:rPr>
          <w:sz w:val="28"/>
        </w:rPr>
      </w:pPr>
    </w:p>
    <w:p w14:paraId="4A2446A9" w14:textId="6CB799F5" w:rsidR="00736CDF" w:rsidRDefault="00736CDF" w:rsidP="00CE30D5">
      <w:pPr>
        <w:tabs>
          <w:tab w:val="left" w:pos="3885"/>
        </w:tabs>
        <w:rPr>
          <w:sz w:val="28"/>
        </w:rPr>
      </w:pPr>
    </w:p>
    <w:p w14:paraId="5A9A40AA" w14:textId="6AAFB2EA" w:rsidR="00736CDF" w:rsidRDefault="00736CDF" w:rsidP="00CE30D5">
      <w:pPr>
        <w:tabs>
          <w:tab w:val="left" w:pos="3885"/>
        </w:tabs>
        <w:rPr>
          <w:sz w:val="28"/>
        </w:rPr>
      </w:pPr>
    </w:p>
    <w:p w14:paraId="716FB031" w14:textId="64C74B4C" w:rsidR="00736CDF" w:rsidRDefault="00736CDF" w:rsidP="00CE30D5">
      <w:pPr>
        <w:tabs>
          <w:tab w:val="left" w:pos="3885"/>
        </w:tabs>
        <w:rPr>
          <w:sz w:val="28"/>
        </w:rPr>
      </w:pPr>
    </w:p>
    <w:p w14:paraId="28C7DD43" w14:textId="58CDB9E5" w:rsidR="00736CDF" w:rsidRDefault="00736CDF" w:rsidP="00CE30D5">
      <w:pPr>
        <w:tabs>
          <w:tab w:val="left" w:pos="3885"/>
        </w:tabs>
        <w:rPr>
          <w:sz w:val="28"/>
        </w:rPr>
      </w:pPr>
    </w:p>
    <w:p w14:paraId="676172D6" w14:textId="77777777" w:rsidR="00736CDF" w:rsidRDefault="00736CDF" w:rsidP="00CE30D5">
      <w:pPr>
        <w:tabs>
          <w:tab w:val="left" w:pos="3885"/>
        </w:tabs>
        <w:rPr>
          <w:sz w:val="28"/>
        </w:rPr>
      </w:pPr>
    </w:p>
    <w:p w14:paraId="75F50705" w14:textId="541B4B64" w:rsidR="00736CDF" w:rsidRDefault="00736CDF" w:rsidP="00CE30D5">
      <w:pPr>
        <w:tabs>
          <w:tab w:val="left" w:pos="3885"/>
        </w:tabs>
        <w:rPr>
          <w:sz w:val="28"/>
        </w:rPr>
      </w:pPr>
    </w:p>
    <w:p w14:paraId="3AC2B815" w14:textId="707E6EBC" w:rsidR="00C50E03" w:rsidRDefault="00C50E03" w:rsidP="00C50E03">
      <w:pPr>
        <w:suppressAutoHyphens w:val="0"/>
        <w:jc w:val="center"/>
        <w:rPr>
          <w:bCs/>
          <w:color w:val="000000"/>
          <w:sz w:val="48"/>
          <w:szCs w:val="28"/>
          <w:lang w:eastAsia="ru-RU"/>
        </w:rPr>
      </w:pPr>
      <w:r>
        <w:rPr>
          <w:b/>
          <w:bCs/>
          <w:color w:val="000000"/>
          <w:sz w:val="48"/>
          <w:szCs w:val="28"/>
          <w:lang w:eastAsia="ru-RU"/>
        </w:rPr>
        <w:t>ГЛАВЛЕНИЕ</w:t>
      </w:r>
    </w:p>
    <w:p w14:paraId="16572A2A" w14:textId="77777777" w:rsidR="00C50E03" w:rsidRDefault="00C50E03" w:rsidP="00C50E03">
      <w:pPr>
        <w:suppressAutoHyphens w:val="0"/>
        <w:rPr>
          <w:b/>
          <w:bCs/>
          <w:color w:val="000000"/>
          <w:sz w:val="28"/>
          <w:szCs w:val="28"/>
          <w:lang w:eastAsia="ru-RU"/>
        </w:rPr>
      </w:pPr>
    </w:p>
    <w:p w14:paraId="7F51A5A7" w14:textId="77777777" w:rsidR="00C50E03" w:rsidRDefault="00C50E03" w:rsidP="00C50E03">
      <w:pPr>
        <w:suppressAutoHyphens w:val="0"/>
        <w:rPr>
          <w:b/>
          <w:bCs/>
          <w:color w:val="000000"/>
          <w:sz w:val="28"/>
          <w:szCs w:val="28"/>
          <w:lang w:eastAsia="ru-RU"/>
        </w:rPr>
      </w:pPr>
    </w:p>
    <w:p w14:paraId="749D4577" w14:textId="77777777" w:rsidR="00C50E03" w:rsidRDefault="00C50E03" w:rsidP="00785622">
      <w:pPr>
        <w:suppressAutoHyphens w:val="0"/>
        <w:jc w:val="both"/>
        <w:rPr>
          <w:b/>
          <w:bCs/>
          <w:color w:val="000000"/>
          <w:sz w:val="28"/>
          <w:szCs w:val="28"/>
          <w:lang w:eastAsia="ru-RU"/>
        </w:rPr>
      </w:pPr>
    </w:p>
    <w:p w14:paraId="3D6B043B" w14:textId="3C7F31B1"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ВВЕДЕНИЕ</w:t>
      </w:r>
      <w:r>
        <w:rPr>
          <w:b/>
          <w:bCs/>
          <w:color w:val="000000"/>
          <w:sz w:val="28"/>
          <w:szCs w:val="28"/>
          <w:lang w:eastAsia="ru-RU"/>
        </w:rPr>
        <w:t>…………………………………………………………………</w:t>
      </w:r>
      <w:proofErr w:type="gramStart"/>
      <w:r>
        <w:rPr>
          <w:b/>
          <w:bCs/>
          <w:color w:val="000000"/>
          <w:sz w:val="28"/>
          <w:szCs w:val="28"/>
          <w:lang w:eastAsia="ru-RU"/>
        </w:rPr>
        <w:t>…....</w:t>
      </w:r>
      <w:proofErr w:type="gramEnd"/>
      <w:r>
        <w:rPr>
          <w:b/>
          <w:bCs/>
          <w:color w:val="000000"/>
          <w:sz w:val="28"/>
          <w:szCs w:val="28"/>
          <w:lang w:eastAsia="ru-RU"/>
        </w:rPr>
        <w:t>.4</w:t>
      </w:r>
    </w:p>
    <w:p w14:paraId="05825FEE" w14:textId="77777777" w:rsidR="00C50E03" w:rsidRPr="00C50E03" w:rsidRDefault="00C50E03" w:rsidP="00785622">
      <w:pPr>
        <w:suppressAutoHyphens w:val="0"/>
        <w:jc w:val="both"/>
        <w:rPr>
          <w:b/>
          <w:bCs/>
          <w:color w:val="000000"/>
          <w:sz w:val="28"/>
          <w:szCs w:val="28"/>
          <w:lang w:eastAsia="ru-RU"/>
        </w:rPr>
      </w:pPr>
    </w:p>
    <w:p w14:paraId="08C81EB4" w14:textId="5E65977A"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ХВОЙНЫЕ ВАННЫ</w:t>
      </w:r>
      <w:r>
        <w:rPr>
          <w:b/>
          <w:bCs/>
          <w:color w:val="000000"/>
          <w:sz w:val="28"/>
          <w:szCs w:val="28"/>
          <w:lang w:eastAsia="ru-RU"/>
        </w:rPr>
        <w:t>………………………………………………………</w:t>
      </w:r>
      <w:proofErr w:type="gramStart"/>
      <w:r>
        <w:rPr>
          <w:b/>
          <w:bCs/>
          <w:color w:val="000000"/>
          <w:sz w:val="28"/>
          <w:szCs w:val="28"/>
          <w:lang w:eastAsia="ru-RU"/>
        </w:rPr>
        <w:t>…….</w:t>
      </w:r>
      <w:proofErr w:type="gramEnd"/>
      <w:r>
        <w:rPr>
          <w:b/>
          <w:bCs/>
          <w:color w:val="000000"/>
          <w:sz w:val="28"/>
          <w:szCs w:val="28"/>
          <w:lang w:eastAsia="ru-RU"/>
        </w:rPr>
        <w:t>6</w:t>
      </w:r>
    </w:p>
    <w:p w14:paraId="20A82AFD" w14:textId="77777777" w:rsidR="00C50E03" w:rsidRPr="00C50E03" w:rsidRDefault="00C50E03" w:rsidP="00785622">
      <w:pPr>
        <w:suppressAutoHyphens w:val="0"/>
        <w:jc w:val="both"/>
        <w:rPr>
          <w:b/>
          <w:bCs/>
          <w:color w:val="000000"/>
          <w:sz w:val="28"/>
          <w:szCs w:val="28"/>
          <w:lang w:eastAsia="ru-RU"/>
        </w:rPr>
      </w:pPr>
    </w:p>
    <w:p w14:paraId="73244D9B" w14:textId="1D7D18F5"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ОБЛИВАНИЕ</w:t>
      </w:r>
      <w:r>
        <w:rPr>
          <w:b/>
          <w:bCs/>
          <w:color w:val="000000"/>
          <w:sz w:val="28"/>
          <w:szCs w:val="28"/>
          <w:lang w:eastAsia="ru-RU"/>
        </w:rPr>
        <w:t>………………………………………………………………</w:t>
      </w:r>
      <w:proofErr w:type="gramStart"/>
      <w:r>
        <w:rPr>
          <w:b/>
          <w:bCs/>
          <w:color w:val="000000"/>
          <w:sz w:val="28"/>
          <w:szCs w:val="28"/>
          <w:lang w:eastAsia="ru-RU"/>
        </w:rPr>
        <w:t>…….</w:t>
      </w:r>
      <w:proofErr w:type="gramEnd"/>
      <w:r>
        <w:rPr>
          <w:b/>
          <w:bCs/>
          <w:color w:val="000000"/>
          <w:sz w:val="28"/>
          <w:szCs w:val="28"/>
          <w:lang w:eastAsia="ru-RU"/>
        </w:rPr>
        <w:t>9</w:t>
      </w:r>
    </w:p>
    <w:p w14:paraId="21DA5F00" w14:textId="77777777" w:rsidR="00C50E03" w:rsidRPr="00C50E03" w:rsidRDefault="00C50E03" w:rsidP="00785622">
      <w:pPr>
        <w:suppressAutoHyphens w:val="0"/>
        <w:jc w:val="both"/>
        <w:rPr>
          <w:b/>
          <w:bCs/>
          <w:color w:val="000000"/>
          <w:sz w:val="28"/>
          <w:szCs w:val="28"/>
          <w:lang w:eastAsia="ru-RU"/>
        </w:rPr>
      </w:pPr>
    </w:p>
    <w:p w14:paraId="54DBCBD3" w14:textId="22B01AD0"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ВЛАЖНОЕ УКУТЫВАНИЕ</w:t>
      </w:r>
      <w:r>
        <w:rPr>
          <w:b/>
          <w:bCs/>
          <w:color w:val="000000"/>
          <w:sz w:val="28"/>
          <w:szCs w:val="28"/>
          <w:lang w:eastAsia="ru-RU"/>
        </w:rPr>
        <w:t>……………………………………………</w:t>
      </w:r>
      <w:proofErr w:type="gramStart"/>
      <w:r>
        <w:rPr>
          <w:b/>
          <w:bCs/>
          <w:color w:val="000000"/>
          <w:sz w:val="28"/>
          <w:szCs w:val="28"/>
          <w:lang w:eastAsia="ru-RU"/>
        </w:rPr>
        <w:t>…….</w:t>
      </w:r>
      <w:proofErr w:type="gramEnd"/>
      <w:r>
        <w:rPr>
          <w:b/>
          <w:bCs/>
          <w:color w:val="000000"/>
          <w:sz w:val="28"/>
          <w:szCs w:val="28"/>
          <w:lang w:eastAsia="ru-RU"/>
        </w:rPr>
        <w:t>11</w:t>
      </w:r>
    </w:p>
    <w:p w14:paraId="00BD22C9" w14:textId="77777777" w:rsidR="00C50E03" w:rsidRPr="00C50E03" w:rsidRDefault="00C50E03" w:rsidP="00785622">
      <w:pPr>
        <w:suppressAutoHyphens w:val="0"/>
        <w:jc w:val="both"/>
        <w:rPr>
          <w:b/>
          <w:bCs/>
          <w:color w:val="000000"/>
          <w:sz w:val="28"/>
          <w:szCs w:val="28"/>
          <w:lang w:eastAsia="ru-RU"/>
        </w:rPr>
      </w:pPr>
    </w:p>
    <w:p w14:paraId="1DE9FAE2" w14:textId="1BADF35F"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ЩЕЛОЧНЫЕ ВАННЫ</w:t>
      </w:r>
      <w:r>
        <w:rPr>
          <w:b/>
          <w:bCs/>
          <w:color w:val="000000"/>
          <w:sz w:val="28"/>
          <w:szCs w:val="28"/>
          <w:lang w:eastAsia="ru-RU"/>
        </w:rPr>
        <w:t>…………………………………………………</w:t>
      </w:r>
      <w:proofErr w:type="gramStart"/>
      <w:r>
        <w:rPr>
          <w:b/>
          <w:bCs/>
          <w:color w:val="000000"/>
          <w:sz w:val="28"/>
          <w:szCs w:val="28"/>
          <w:lang w:eastAsia="ru-RU"/>
        </w:rPr>
        <w:t>…….</w:t>
      </w:r>
      <w:proofErr w:type="gramEnd"/>
      <w:r>
        <w:rPr>
          <w:b/>
          <w:bCs/>
          <w:color w:val="000000"/>
          <w:sz w:val="28"/>
          <w:szCs w:val="28"/>
          <w:lang w:eastAsia="ru-RU"/>
        </w:rPr>
        <w:t>.13</w:t>
      </w:r>
    </w:p>
    <w:p w14:paraId="2C9884C4" w14:textId="77777777" w:rsidR="00C50E03" w:rsidRPr="00C50E03" w:rsidRDefault="00C50E03" w:rsidP="00785622">
      <w:pPr>
        <w:suppressAutoHyphens w:val="0"/>
        <w:jc w:val="both"/>
        <w:rPr>
          <w:b/>
          <w:bCs/>
          <w:color w:val="000000"/>
          <w:sz w:val="28"/>
          <w:szCs w:val="28"/>
          <w:lang w:eastAsia="ru-RU"/>
        </w:rPr>
      </w:pPr>
    </w:p>
    <w:p w14:paraId="5CC7096A" w14:textId="70EE0682"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ОБТИРАНИЕ</w:t>
      </w:r>
      <w:r>
        <w:rPr>
          <w:b/>
          <w:bCs/>
          <w:color w:val="000000"/>
          <w:sz w:val="28"/>
          <w:szCs w:val="28"/>
          <w:lang w:eastAsia="ru-RU"/>
        </w:rPr>
        <w:t>…………………………………………………………………...15</w:t>
      </w:r>
    </w:p>
    <w:p w14:paraId="6B95FD3C" w14:textId="77777777" w:rsidR="00C50E03" w:rsidRPr="00C50E03" w:rsidRDefault="00C50E03" w:rsidP="00785622">
      <w:pPr>
        <w:suppressAutoHyphens w:val="0"/>
        <w:jc w:val="both"/>
        <w:rPr>
          <w:b/>
          <w:bCs/>
          <w:color w:val="000000"/>
          <w:sz w:val="28"/>
          <w:szCs w:val="28"/>
          <w:lang w:eastAsia="ru-RU"/>
        </w:rPr>
      </w:pPr>
    </w:p>
    <w:p w14:paraId="7B8A79F2" w14:textId="128FB9DB"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СОЛЕВЫЕ ВАННЫ</w:t>
      </w:r>
      <w:r>
        <w:rPr>
          <w:b/>
          <w:bCs/>
          <w:color w:val="000000"/>
          <w:sz w:val="28"/>
          <w:szCs w:val="28"/>
          <w:lang w:eastAsia="ru-RU"/>
        </w:rPr>
        <w:t>………………………………………………………</w:t>
      </w:r>
      <w:proofErr w:type="gramStart"/>
      <w:r>
        <w:rPr>
          <w:b/>
          <w:bCs/>
          <w:color w:val="000000"/>
          <w:sz w:val="28"/>
          <w:szCs w:val="28"/>
          <w:lang w:eastAsia="ru-RU"/>
        </w:rPr>
        <w:t>…...</w:t>
      </w:r>
      <w:r w:rsidR="00785622">
        <w:rPr>
          <w:b/>
          <w:bCs/>
          <w:color w:val="000000"/>
          <w:sz w:val="28"/>
          <w:szCs w:val="28"/>
          <w:lang w:eastAsia="ru-RU"/>
        </w:rPr>
        <w:t>.</w:t>
      </w:r>
      <w:proofErr w:type="gramEnd"/>
      <w:r>
        <w:rPr>
          <w:b/>
          <w:bCs/>
          <w:color w:val="000000"/>
          <w:sz w:val="28"/>
          <w:szCs w:val="28"/>
          <w:lang w:eastAsia="ru-RU"/>
        </w:rPr>
        <w:t>18</w:t>
      </w:r>
    </w:p>
    <w:p w14:paraId="56179BCA" w14:textId="77777777" w:rsidR="00C50E03" w:rsidRPr="00C50E03" w:rsidRDefault="00C50E03" w:rsidP="00785622">
      <w:pPr>
        <w:suppressAutoHyphens w:val="0"/>
        <w:jc w:val="both"/>
        <w:rPr>
          <w:b/>
          <w:bCs/>
          <w:color w:val="000000"/>
          <w:sz w:val="28"/>
          <w:szCs w:val="28"/>
          <w:lang w:eastAsia="ru-RU"/>
        </w:rPr>
      </w:pPr>
    </w:p>
    <w:p w14:paraId="4156D1F0" w14:textId="44737BC3"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КРАХМАЛЬНЫЕ ВАННЫ</w:t>
      </w:r>
      <w:r>
        <w:rPr>
          <w:b/>
          <w:bCs/>
          <w:color w:val="000000"/>
          <w:sz w:val="28"/>
          <w:szCs w:val="28"/>
          <w:lang w:eastAsia="ru-RU"/>
        </w:rPr>
        <w:t>…………………………………………</w:t>
      </w:r>
      <w:r w:rsidR="00785622">
        <w:rPr>
          <w:b/>
          <w:bCs/>
          <w:color w:val="000000"/>
          <w:sz w:val="28"/>
          <w:szCs w:val="28"/>
          <w:lang w:eastAsia="ru-RU"/>
        </w:rPr>
        <w:t>………...19</w:t>
      </w:r>
    </w:p>
    <w:p w14:paraId="0C9EC361" w14:textId="77777777" w:rsidR="00C50E03" w:rsidRPr="00C50E03" w:rsidRDefault="00C50E03" w:rsidP="00785622">
      <w:pPr>
        <w:suppressAutoHyphens w:val="0"/>
        <w:jc w:val="both"/>
        <w:rPr>
          <w:b/>
          <w:bCs/>
          <w:color w:val="000000"/>
          <w:sz w:val="28"/>
          <w:szCs w:val="28"/>
          <w:lang w:eastAsia="ru-RU"/>
        </w:rPr>
      </w:pPr>
    </w:p>
    <w:p w14:paraId="43351CC4" w14:textId="5508A581"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ШАЛФЕЙНЫЕ ВАННЫ</w:t>
      </w:r>
      <w:r w:rsidR="00785622">
        <w:rPr>
          <w:b/>
          <w:bCs/>
          <w:color w:val="000000"/>
          <w:sz w:val="28"/>
          <w:szCs w:val="28"/>
          <w:lang w:eastAsia="ru-RU"/>
        </w:rPr>
        <w:t>……………………………………………………...21</w:t>
      </w:r>
    </w:p>
    <w:p w14:paraId="1D9B423D" w14:textId="77777777" w:rsidR="00C50E03" w:rsidRPr="00C50E03" w:rsidRDefault="00C50E03" w:rsidP="00785622">
      <w:pPr>
        <w:suppressAutoHyphens w:val="0"/>
        <w:jc w:val="both"/>
        <w:rPr>
          <w:b/>
          <w:bCs/>
          <w:color w:val="000000"/>
          <w:sz w:val="28"/>
          <w:szCs w:val="28"/>
          <w:lang w:eastAsia="ru-RU"/>
        </w:rPr>
      </w:pPr>
    </w:p>
    <w:p w14:paraId="392E70F4" w14:textId="4F463FC1" w:rsidR="00C50E03" w:rsidRDefault="00C50E03" w:rsidP="00785622">
      <w:pPr>
        <w:suppressAutoHyphens w:val="0"/>
        <w:jc w:val="both"/>
        <w:rPr>
          <w:b/>
          <w:bCs/>
          <w:color w:val="000000"/>
          <w:sz w:val="28"/>
          <w:szCs w:val="28"/>
          <w:lang w:eastAsia="ru-RU"/>
        </w:rPr>
      </w:pPr>
      <w:r w:rsidRPr="00C50E03">
        <w:rPr>
          <w:b/>
          <w:bCs/>
          <w:color w:val="000000"/>
          <w:sz w:val="28"/>
          <w:szCs w:val="28"/>
          <w:lang w:eastAsia="ru-RU"/>
        </w:rPr>
        <w:t>ГОРЧИЧНЫЕ ВАННЫ</w:t>
      </w:r>
      <w:r w:rsidR="00785622">
        <w:rPr>
          <w:b/>
          <w:bCs/>
          <w:color w:val="000000"/>
          <w:sz w:val="28"/>
          <w:szCs w:val="28"/>
          <w:lang w:eastAsia="ru-RU"/>
        </w:rPr>
        <w:t>…………………………………………………</w:t>
      </w:r>
      <w:proofErr w:type="gramStart"/>
      <w:r w:rsidR="00785622">
        <w:rPr>
          <w:b/>
          <w:bCs/>
          <w:color w:val="000000"/>
          <w:sz w:val="28"/>
          <w:szCs w:val="28"/>
          <w:lang w:eastAsia="ru-RU"/>
        </w:rPr>
        <w:t>…….</w:t>
      </w:r>
      <w:proofErr w:type="gramEnd"/>
      <w:r w:rsidR="00785622">
        <w:rPr>
          <w:b/>
          <w:bCs/>
          <w:color w:val="000000"/>
          <w:sz w:val="28"/>
          <w:szCs w:val="28"/>
          <w:lang w:eastAsia="ru-RU"/>
        </w:rPr>
        <w:t>.22</w:t>
      </w:r>
    </w:p>
    <w:p w14:paraId="4C882CEC" w14:textId="77777777" w:rsidR="00C50E03" w:rsidRPr="00C50E03" w:rsidRDefault="00C50E03" w:rsidP="00785622">
      <w:pPr>
        <w:suppressAutoHyphens w:val="0"/>
        <w:jc w:val="both"/>
        <w:rPr>
          <w:b/>
          <w:bCs/>
          <w:color w:val="000000"/>
          <w:sz w:val="28"/>
          <w:szCs w:val="28"/>
          <w:lang w:eastAsia="ru-RU"/>
        </w:rPr>
      </w:pPr>
    </w:p>
    <w:p w14:paraId="0A0376E2" w14:textId="2BE233B1" w:rsidR="00C50E03" w:rsidRPr="00C50E03" w:rsidRDefault="00C50E03" w:rsidP="00785622">
      <w:pPr>
        <w:suppressAutoHyphens w:val="0"/>
        <w:jc w:val="both"/>
        <w:rPr>
          <w:b/>
          <w:bCs/>
          <w:color w:val="000000"/>
          <w:sz w:val="28"/>
          <w:szCs w:val="28"/>
          <w:lang w:eastAsia="ru-RU"/>
        </w:rPr>
      </w:pPr>
      <w:r w:rsidRPr="00C50E03">
        <w:rPr>
          <w:b/>
          <w:bCs/>
          <w:color w:val="000000"/>
          <w:sz w:val="28"/>
          <w:szCs w:val="28"/>
          <w:lang w:eastAsia="ru-RU"/>
        </w:rPr>
        <w:t>ЛИТЕРАТУРА</w:t>
      </w:r>
      <w:r w:rsidR="00785622">
        <w:rPr>
          <w:b/>
          <w:bCs/>
          <w:color w:val="000000"/>
          <w:sz w:val="28"/>
          <w:szCs w:val="28"/>
          <w:lang w:eastAsia="ru-RU"/>
        </w:rPr>
        <w:t>……………………………………………………………</w:t>
      </w:r>
      <w:proofErr w:type="gramStart"/>
      <w:r w:rsidR="00785622">
        <w:rPr>
          <w:b/>
          <w:bCs/>
          <w:color w:val="000000"/>
          <w:sz w:val="28"/>
          <w:szCs w:val="28"/>
          <w:lang w:eastAsia="ru-RU"/>
        </w:rPr>
        <w:t>…….</w:t>
      </w:r>
      <w:proofErr w:type="gramEnd"/>
      <w:r w:rsidR="00785622">
        <w:rPr>
          <w:b/>
          <w:bCs/>
          <w:color w:val="000000"/>
          <w:sz w:val="28"/>
          <w:szCs w:val="28"/>
          <w:lang w:eastAsia="ru-RU"/>
        </w:rPr>
        <w:t>25</w:t>
      </w:r>
    </w:p>
    <w:p w14:paraId="1384FA92" w14:textId="77777777" w:rsidR="00C50E03" w:rsidRPr="00C50E03" w:rsidRDefault="00C50E03" w:rsidP="00785622">
      <w:pPr>
        <w:suppressAutoHyphens w:val="0"/>
        <w:jc w:val="both"/>
        <w:rPr>
          <w:bCs/>
          <w:color w:val="000000"/>
          <w:sz w:val="28"/>
          <w:szCs w:val="28"/>
          <w:lang w:eastAsia="ru-RU"/>
        </w:rPr>
      </w:pPr>
    </w:p>
    <w:p w14:paraId="794FAD1F" w14:textId="77777777" w:rsidR="00C50E03" w:rsidRDefault="00C50E03" w:rsidP="00736CDF">
      <w:pPr>
        <w:suppressAutoHyphens w:val="0"/>
        <w:rPr>
          <w:b/>
          <w:bCs/>
          <w:color w:val="000000"/>
          <w:sz w:val="28"/>
          <w:szCs w:val="28"/>
          <w:lang w:eastAsia="ru-RU"/>
        </w:rPr>
      </w:pPr>
    </w:p>
    <w:p w14:paraId="3205E728" w14:textId="77777777" w:rsidR="00C50E03" w:rsidRDefault="00C50E03" w:rsidP="00736CDF">
      <w:pPr>
        <w:suppressAutoHyphens w:val="0"/>
        <w:rPr>
          <w:b/>
          <w:bCs/>
          <w:color w:val="000000"/>
          <w:sz w:val="28"/>
          <w:szCs w:val="28"/>
          <w:lang w:eastAsia="ru-RU"/>
        </w:rPr>
      </w:pPr>
    </w:p>
    <w:p w14:paraId="37031E44" w14:textId="77777777" w:rsidR="00C50E03" w:rsidRDefault="00C50E03" w:rsidP="00736CDF">
      <w:pPr>
        <w:suppressAutoHyphens w:val="0"/>
        <w:rPr>
          <w:b/>
          <w:bCs/>
          <w:color w:val="000000"/>
          <w:sz w:val="28"/>
          <w:szCs w:val="28"/>
          <w:lang w:eastAsia="ru-RU"/>
        </w:rPr>
      </w:pPr>
    </w:p>
    <w:p w14:paraId="3C90DD58" w14:textId="77777777" w:rsidR="00C50E03" w:rsidRDefault="00C50E03" w:rsidP="00736CDF">
      <w:pPr>
        <w:suppressAutoHyphens w:val="0"/>
        <w:rPr>
          <w:b/>
          <w:bCs/>
          <w:color w:val="000000"/>
          <w:sz w:val="28"/>
          <w:szCs w:val="28"/>
          <w:lang w:eastAsia="ru-RU"/>
        </w:rPr>
      </w:pPr>
    </w:p>
    <w:p w14:paraId="35E614F9" w14:textId="77777777" w:rsidR="00C50E03" w:rsidRDefault="00C50E03" w:rsidP="00736CDF">
      <w:pPr>
        <w:suppressAutoHyphens w:val="0"/>
        <w:rPr>
          <w:b/>
          <w:bCs/>
          <w:color w:val="000000"/>
          <w:sz w:val="28"/>
          <w:szCs w:val="28"/>
          <w:lang w:eastAsia="ru-RU"/>
        </w:rPr>
      </w:pPr>
    </w:p>
    <w:p w14:paraId="0992644D" w14:textId="77777777" w:rsidR="00C50E03" w:rsidRDefault="00C50E03" w:rsidP="00736CDF">
      <w:pPr>
        <w:suppressAutoHyphens w:val="0"/>
        <w:rPr>
          <w:b/>
          <w:bCs/>
          <w:color w:val="000000"/>
          <w:sz w:val="28"/>
          <w:szCs w:val="28"/>
          <w:lang w:eastAsia="ru-RU"/>
        </w:rPr>
      </w:pPr>
    </w:p>
    <w:p w14:paraId="40D2AE09" w14:textId="77777777" w:rsidR="00C50E03" w:rsidRDefault="00C50E03" w:rsidP="00736CDF">
      <w:pPr>
        <w:suppressAutoHyphens w:val="0"/>
        <w:rPr>
          <w:b/>
          <w:bCs/>
          <w:color w:val="000000"/>
          <w:sz w:val="28"/>
          <w:szCs w:val="28"/>
          <w:lang w:eastAsia="ru-RU"/>
        </w:rPr>
      </w:pPr>
    </w:p>
    <w:p w14:paraId="4ACEFE50" w14:textId="77777777" w:rsidR="00C50E03" w:rsidRDefault="00C50E03" w:rsidP="00736CDF">
      <w:pPr>
        <w:suppressAutoHyphens w:val="0"/>
        <w:rPr>
          <w:b/>
          <w:bCs/>
          <w:color w:val="000000"/>
          <w:sz w:val="28"/>
          <w:szCs w:val="28"/>
          <w:lang w:eastAsia="ru-RU"/>
        </w:rPr>
      </w:pPr>
    </w:p>
    <w:p w14:paraId="31FC277D" w14:textId="77777777" w:rsidR="00C50E03" w:rsidRDefault="00C50E03" w:rsidP="00736CDF">
      <w:pPr>
        <w:suppressAutoHyphens w:val="0"/>
        <w:rPr>
          <w:b/>
          <w:bCs/>
          <w:color w:val="000000"/>
          <w:sz w:val="28"/>
          <w:szCs w:val="28"/>
          <w:lang w:eastAsia="ru-RU"/>
        </w:rPr>
      </w:pPr>
    </w:p>
    <w:p w14:paraId="25B58876" w14:textId="507ED580" w:rsidR="00C50E03" w:rsidRDefault="00C50E03" w:rsidP="00736CDF">
      <w:pPr>
        <w:suppressAutoHyphens w:val="0"/>
        <w:rPr>
          <w:b/>
          <w:bCs/>
          <w:color w:val="000000"/>
          <w:sz w:val="28"/>
          <w:szCs w:val="28"/>
          <w:lang w:eastAsia="ru-RU"/>
        </w:rPr>
      </w:pPr>
    </w:p>
    <w:p w14:paraId="2CD15F4D" w14:textId="7741D19B" w:rsidR="00C50E03" w:rsidRDefault="00C50E03" w:rsidP="00736CDF">
      <w:pPr>
        <w:suppressAutoHyphens w:val="0"/>
        <w:rPr>
          <w:b/>
          <w:bCs/>
          <w:color w:val="000000"/>
          <w:sz w:val="28"/>
          <w:szCs w:val="28"/>
          <w:lang w:eastAsia="ru-RU"/>
        </w:rPr>
      </w:pPr>
    </w:p>
    <w:p w14:paraId="33130FD6" w14:textId="7D534733" w:rsidR="00C50E03" w:rsidRDefault="00C50E03" w:rsidP="00736CDF">
      <w:pPr>
        <w:suppressAutoHyphens w:val="0"/>
        <w:rPr>
          <w:b/>
          <w:bCs/>
          <w:color w:val="000000"/>
          <w:sz w:val="28"/>
          <w:szCs w:val="28"/>
          <w:lang w:eastAsia="ru-RU"/>
        </w:rPr>
      </w:pPr>
    </w:p>
    <w:p w14:paraId="7EDF7426" w14:textId="5D77C320" w:rsidR="00C50E03" w:rsidRDefault="00C50E03" w:rsidP="00736CDF">
      <w:pPr>
        <w:suppressAutoHyphens w:val="0"/>
        <w:rPr>
          <w:b/>
          <w:bCs/>
          <w:color w:val="000000"/>
          <w:sz w:val="28"/>
          <w:szCs w:val="28"/>
          <w:lang w:eastAsia="ru-RU"/>
        </w:rPr>
      </w:pPr>
    </w:p>
    <w:p w14:paraId="56857D10" w14:textId="5A1BB1DE" w:rsidR="00C50E03" w:rsidRDefault="00C50E03" w:rsidP="00736CDF">
      <w:pPr>
        <w:suppressAutoHyphens w:val="0"/>
        <w:rPr>
          <w:b/>
          <w:bCs/>
          <w:color w:val="000000"/>
          <w:sz w:val="28"/>
          <w:szCs w:val="28"/>
          <w:lang w:eastAsia="ru-RU"/>
        </w:rPr>
      </w:pPr>
    </w:p>
    <w:p w14:paraId="7383706E" w14:textId="147D238D" w:rsidR="00C50E03" w:rsidRDefault="00C50E03" w:rsidP="00736CDF">
      <w:pPr>
        <w:suppressAutoHyphens w:val="0"/>
        <w:rPr>
          <w:b/>
          <w:bCs/>
          <w:color w:val="000000"/>
          <w:sz w:val="28"/>
          <w:szCs w:val="28"/>
          <w:lang w:eastAsia="ru-RU"/>
        </w:rPr>
      </w:pPr>
    </w:p>
    <w:p w14:paraId="1FC987CE" w14:textId="116BAA6D" w:rsidR="00C50E03" w:rsidRDefault="00C50E03" w:rsidP="00736CDF">
      <w:pPr>
        <w:suppressAutoHyphens w:val="0"/>
        <w:rPr>
          <w:b/>
          <w:bCs/>
          <w:color w:val="000000"/>
          <w:sz w:val="28"/>
          <w:szCs w:val="28"/>
          <w:lang w:eastAsia="ru-RU"/>
        </w:rPr>
      </w:pPr>
    </w:p>
    <w:p w14:paraId="6A75E11A" w14:textId="77777777" w:rsidR="00C50E03" w:rsidRDefault="00C50E03" w:rsidP="00736CDF">
      <w:pPr>
        <w:suppressAutoHyphens w:val="0"/>
        <w:rPr>
          <w:b/>
          <w:bCs/>
          <w:color w:val="000000"/>
          <w:sz w:val="28"/>
          <w:szCs w:val="28"/>
          <w:lang w:eastAsia="ru-RU"/>
        </w:rPr>
      </w:pPr>
    </w:p>
    <w:p w14:paraId="15764BE7" w14:textId="77777777" w:rsidR="00C50E03" w:rsidRDefault="00C50E03" w:rsidP="00736CDF">
      <w:pPr>
        <w:suppressAutoHyphens w:val="0"/>
        <w:rPr>
          <w:b/>
          <w:bCs/>
          <w:color w:val="000000"/>
          <w:sz w:val="28"/>
          <w:szCs w:val="28"/>
          <w:lang w:eastAsia="ru-RU"/>
        </w:rPr>
      </w:pPr>
    </w:p>
    <w:p w14:paraId="3EBB9212" w14:textId="4040EAA3" w:rsidR="00736CDF" w:rsidRPr="00736CDF" w:rsidRDefault="00736CDF" w:rsidP="00736CDF">
      <w:pPr>
        <w:suppressAutoHyphens w:val="0"/>
        <w:rPr>
          <w:lang w:eastAsia="ru-RU"/>
        </w:rPr>
      </w:pPr>
      <w:r w:rsidRPr="00736CDF">
        <w:rPr>
          <w:b/>
          <w:bCs/>
          <w:color w:val="000000"/>
          <w:sz w:val="28"/>
          <w:szCs w:val="28"/>
          <w:lang w:eastAsia="ru-RU"/>
        </w:rPr>
        <w:t xml:space="preserve">ВВЕДЕНИЕ </w:t>
      </w:r>
    </w:p>
    <w:p w14:paraId="3CDF9C00" w14:textId="77777777" w:rsidR="00736CDF" w:rsidRPr="00736CDF" w:rsidRDefault="00736CDF" w:rsidP="00736CDF">
      <w:pPr>
        <w:suppressAutoHyphens w:val="0"/>
        <w:rPr>
          <w:lang w:eastAsia="ru-RU"/>
        </w:rPr>
      </w:pPr>
      <w:r w:rsidRPr="00736CDF">
        <w:rPr>
          <w:color w:val="000000"/>
          <w:sz w:val="28"/>
          <w:szCs w:val="28"/>
          <w:lang w:eastAsia="ru-RU"/>
        </w:rPr>
        <w:t xml:space="preserve">Еще на заре цивилизации люди знали о целебных свойствах воды. </w:t>
      </w:r>
    </w:p>
    <w:p w14:paraId="69706F35" w14:textId="77777777" w:rsidR="00736CDF" w:rsidRPr="00736CDF" w:rsidRDefault="00736CDF" w:rsidP="00736CDF">
      <w:pPr>
        <w:suppressAutoHyphens w:val="0"/>
        <w:rPr>
          <w:lang w:eastAsia="ru-RU"/>
        </w:rPr>
      </w:pPr>
      <w:r w:rsidRPr="00736CDF">
        <w:rPr>
          <w:color w:val="000000"/>
          <w:sz w:val="28"/>
          <w:szCs w:val="28"/>
          <w:lang w:eastAsia="ru-RU"/>
        </w:rPr>
        <w:t xml:space="preserve">Практически все мировые религии предписывали необходимость «очищения </w:t>
      </w:r>
    </w:p>
    <w:p w14:paraId="196741D6" w14:textId="77777777" w:rsidR="00736CDF" w:rsidRPr="00736CDF" w:rsidRDefault="00736CDF" w:rsidP="00736CDF">
      <w:pPr>
        <w:suppressAutoHyphens w:val="0"/>
        <w:rPr>
          <w:lang w:eastAsia="ru-RU"/>
        </w:rPr>
      </w:pPr>
      <w:r w:rsidRPr="00736CDF">
        <w:rPr>
          <w:color w:val="000000"/>
          <w:sz w:val="28"/>
          <w:szCs w:val="28"/>
          <w:lang w:eastAsia="ru-RU"/>
        </w:rPr>
        <w:t xml:space="preserve">тела» и совершению омовений. Велико гигиеническое значение внешнего </w:t>
      </w:r>
    </w:p>
    <w:p w14:paraId="295572B4" w14:textId="77777777" w:rsidR="00736CDF" w:rsidRPr="00736CDF" w:rsidRDefault="00736CDF" w:rsidP="00736CDF">
      <w:pPr>
        <w:suppressAutoHyphens w:val="0"/>
        <w:rPr>
          <w:lang w:eastAsia="ru-RU"/>
        </w:rPr>
      </w:pPr>
      <w:r w:rsidRPr="00736CDF">
        <w:rPr>
          <w:color w:val="000000"/>
          <w:sz w:val="28"/>
          <w:szCs w:val="28"/>
          <w:lang w:eastAsia="ru-RU"/>
        </w:rPr>
        <w:t xml:space="preserve">воздействия воды на организм человека. Вода очищает кожу человека, </w:t>
      </w:r>
    </w:p>
    <w:p w14:paraId="4E1E3390" w14:textId="77777777" w:rsidR="00736CDF" w:rsidRPr="00736CDF" w:rsidRDefault="00736CDF" w:rsidP="00736CDF">
      <w:pPr>
        <w:suppressAutoHyphens w:val="0"/>
        <w:rPr>
          <w:lang w:eastAsia="ru-RU"/>
        </w:rPr>
      </w:pPr>
      <w:r w:rsidRPr="00736CDF">
        <w:rPr>
          <w:color w:val="000000"/>
          <w:sz w:val="28"/>
          <w:szCs w:val="28"/>
          <w:lang w:eastAsia="ru-RU"/>
        </w:rPr>
        <w:t xml:space="preserve">способствует улучшению кожного дыхания, активизирует деятельность </w:t>
      </w:r>
    </w:p>
    <w:p w14:paraId="77AD02C9" w14:textId="77777777" w:rsidR="00736CDF" w:rsidRPr="00736CDF" w:rsidRDefault="00736CDF" w:rsidP="00736CDF">
      <w:pPr>
        <w:suppressAutoHyphens w:val="0"/>
        <w:rPr>
          <w:lang w:eastAsia="ru-RU"/>
        </w:rPr>
      </w:pPr>
      <w:r w:rsidRPr="00736CDF">
        <w:rPr>
          <w:color w:val="000000"/>
          <w:sz w:val="28"/>
          <w:szCs w:val="28"/>
          <w:lang w:eastAsia="ru-RU"/>
        </w:rPr>
        <w:t xml:space="preserve">различных внутренних органов, периферической и центральной нервной </w:t>
      </w:r>
    </w:p>
    <w:p w14:paraId="4350D34D" w14:textId="77777777" w:rsidR="00736CDF" w:rsidRPr="00736CDF" w:rsidRDefault="00736CDF" w:rsidP="00736CDF">
      <w:pPr>
        <w:suppressAutoHyphens w:val="0"/>
        <w:rPr>
          <w:lang w:eastAsia="ru-RU"/>
        </w:rPr>
      </w:pPr>
      <w:r w:rsidRPr="00736CDF">
        <w:rPr>
          <w:color w:val="000000"/>
          <w:sz w:val="28"/>
          <w:szCs w:val="28"/>
          <w:lang w:eastAsia="ru-RU"/>
        </w:rPr>
        <w:t xml:space="preserve">системы, а также стимулирует кровообращение и </w:t>
      </w:r>
      <w:proofErr w:type="spellStart"/>
      <w:r w:rsidRPr="00736CDF">
        <w:rPr>
          <w:color w:val="000000"/>
          <w:sz w:val="28"/>
          <w:szCs w:val="28"/>
          <w:lang w:eastAsia="ru-RU"/>
        </w:rPr>
        <w:t>лимфоотток</w:t>
      </w:r>
      <w:proofErr w:type="spellEnd"/>
      <w:r w:rsidRPr="00736CDF">
        <w:rPr>
          <w:color w:val="000000"/>
          <w:sz w:val="28"/>
          <w:szCs w:val="28"/>
          <w:lang w:eastAsia="ru-RU"/>
        </w:rPr>
        <w:t xml:space="preserve">. </w:t>
      </w:r>
    </w:p>
    <w:p w14:paraId="0EC71B99" w14:textId="77777777" w:rsidR="00736CDF" w:rsidRPr="00736CDF" w:rsidRDefault="00736CDF" w:rsidP="00736CDF">
      <w:pPr>
        <w:suppressAutoHyphens w:val="0"/>
        <w:rPr>
          <w:lang w:eastAsia="ru-RU"/>
        </w:rPr>
      </w:pPr>
      <w:r w:rsidRPr="00736CDF">
        <w:rPr>
          <w:color w:val="000000"/>
          <w:sz w:val="28"/>
          <w:szCs w:val="28"/>
          <w:lang w:eastAsia="ru-RU"/>
        </w:rPr>
        <w:t xml:space="preserve">Истоки водолечения относятся к самым древним временам истории </w:t>
      </w:r>
    </w:p>
    <w:p w14:paraId="077A8245" w14:textId="77777777" w:rsidR="00736CDF" w:rsidRPr="00736CDF" w:rsidRDefault="00736CDF" w:rsidP="00736CDF">
      <w:pPr>
        <w:suppressAutoHyphens w:val="0"/>
        <w:rPr>
          <w:lang w:eastAsia="ru-RU"/>
        </w:rPr>
      </w:pPr>
      <w:r w:rsidRPr="00736CDF">
        <w:rPr>
          <w:color w:val="000000"/>
          <w:sz w:val="28"/>
          <w:szCs w:val="28"/>
          <w:lang w:eastAsia="ru-RU"/>
        </w:rPr>
        <w:t xml:space="preserve">человечества. Первые сведения о водолечении содержатся в индусской книге </w:t>
      </w:r>
    </w:p>
    <w:p w14:paraId="01E441B3" w14:textId="77777777" w:rsidR="00736CDF" w:rsidRPr="00736CDF" w:rsidRDefault="00736CDF" w:rsidP="00736CDF">
      <w:pPr>
        <w:suppressAutoHyphens w:val="0"/>
        <w:rPr>
          <w:lang w:eastAsia="ru-RU"/>
        </w:rPr>
      </w:pPr>
      <w:r w:rsidRPr="00736CDF">
        <w:rPr>
          <w:color w:val="000000"/>
          <w:sz w:val="28"/>
          <w:szCs w:val="28"/>
          <w:lang w:eastAsia="ru-RU"/>
        </w:rPr>
        <w:t>«Риг-</w:t>
      </w:r>
      <w:proofErr w:type="spellStart"/>
      <w:r w:rsidRPr="00736CDF">
        <w:rPr>
          <w:color w:val="000000"/>
          <w:sz w:val="28"/>
          <w:szCs w:val="28"/>
          <w:lang w:eastAsia="ru-RU"/>
        </w:rPr>
        <w:t>Веда</w:t>
      </w:r>
      <w:proofErr w:type="spellEnd"/>
      <w:r w:rsidRPr="00736CDF">
        <w:rPr>
          <w:color w:val="000000"/>
          <w:sz w:val="28"/>
          <w:szCs w:val="28"/>
          <w:lang w:eastAsia="ru-RU"/>
        </w:rPr>
        <w:t xml:space="preserve">» (1500 лет до н.э.). Уже в VII в. до н.э. греки использовали горячие </w:t>
      </w:r>
    </w:p>
    <w:p w14:paraId="2CB91F15" w14:textId="77777777" w:rsidR="00736CDF" w:rsidRPr="00736CDF" w:rsidRDefault="00736CDF" w:rsidP="00736CDF">
      <w:pPr>
        <w:suppressAutoHyphens w:val="0"/>
        <w:rPr>
          <w:lang w:eastAsia="ru-RU"/>
        </w:rPr>
      </w:pPr>
      <w:r w:rsidRPr="00736CDF">
        <w:rPr>
          <w:color w:val="000000"/>
          <w:sz w:val="28"/>
          <w:szCs w:val="28"/>
          <w:lang w:eastAsia="ru-RU"/>
        </w:rPr>
        <w:t xml:space="preserve">термальные источники в лечебных целях при ранениях, бесплодии, </w:t>
      </w:r>
    </w:p>
    <w:p w14:paraId="54EA452B" w14:textId="77777777" w:rsidR="00736CDF" w:rsidRPr="00736CDF" w:rsidRDefault="00736CDF" w:rsidP="00736CDF">
      <w:pPr>
        <w:suppressAutoHyphens w:val="0"/>
        <w:rPr>
          <w:lang w:eastAsia="ru-RU"/>
        </w:rPr>
      </w:pPr>
      <w:r w:rsidRPr="00736CDF">
        <w:rPr>
          <w:color w:val="000000"/>
          <w:sz w:val="28"/>
          <w:szCs w:val="28"/>
          <w:lang w:eastAsia="ru-RU"/>
        </w:rPr>
        <w:t xml:space="preserve">возрастных изменениях, восстановлении после выраженных нагрузок, а </w:t>
      </w:r>
    </w:p>
    <w:p w14:paraId="3A6C599D" w14:textId="77777777" w:rsidR="00736CDF" w:rsidRPr="00736CDF" w:rsidRDefault="00736CDF" w:rsidP="00736CDF">
      <w:pPr>
        <w:suppressAutoHyphens w:val="0"/>
        <w:rPr>
          <w:lang w:eastAsia="ru-RU"/>
        </w:rPr>
      </w:pPr>
      <w:r w:rsidRPr="00736CDF">
        <w:rPr>
          <w:color w:val="000000"/>
          <w:sz w:val="28"/>
          <w:szCs w:val="28"/>
          <w:lang w:eastAsia="ru-RU"/>
        </w:rPr>
        <w:t xml:space="preserve">также для удовольствия и поднятия настроения. Большое значение лечебным </w:t>
      </w:r>
    </w:p>
    <w:p w14:paraId="69B6B174" w14:textId="77777777" w:rsidR="00736CDF" w:rsidRPr="00736CDF" w:rsidRDefault="00736CDF" w:rsidP="00736CDF">
      <w:pPr>
        <w:suppressAutoHyphens w:val="0"/>
        <w:rPr>
          <w:lang w:eastAsia="ru-RU"/>
        </w:rPr>
      </w:pPr>
      <w:r w:rsidRPr="00736CDF">
        <w:rPr>
          <w:color w:val="000000"/>
          <w:sz w:val="28"/>
          <w:szCs w:val="28"/>
          <w:lang w:eastAsia="ru-RU"/>
        </w:rPr>
        <w:t xml:space="preserve">свойствам воды придавал Авиценна, посвятивший этому целый раздел в </w:t>
      </w:r>
    </w:p>
    <w:p w14:paraId="20C28BAE" w14:textId="77777777" w:rsidR="00736CDF" w:rsidRPr="00736CDF" w:rsidRDefault="00736CDF" w:rsidP="00736CDF">
      <w:pPr>
        <w:suppressAutoHyphens w:val="0"/>
        <w:rPr>
          <w:lang w:eastAsia="ru-RU"/>
        </w:rPr>
      </w:pPr>
      <w:r w:rsidRPr="00736CDF">
        <w:rPr>
          <w:color w:val="000000"/>
          <w:sz w:val="28"/>
          <w:szCs w:val="28"/>
          <w:lang w:eastAsia="ru-RU"/>
        </w:rPr>
        <w:t xml:space="preserve">своем «Каноне врачебной науки». Практически все народы мира </w:t>
      </w:r>
    </w:p>
    <w:p w14:paraId="62755233" w14:textId="77777777" w:rsidR="00736CDF" w:rsidRPr="00736CDF" w:rsidRDefault="00736CDF" w:rsidP="00736CDF">
      <w:pPr>
        <w:suppressAutoHyphens w:val="0"/>
        <w:rPr>
          <w:lang w:eastAsia="ru-RU"/>
        </w:rPr>
      </w:pPr>
      <w:r w:rsidRPr="00736CDF">
        <w:rPr>
          <w:color w:val="000000"/>
          <w:sz w:val="28"/>
          <w:szCs w:val="28"/>
          <w:lang w:eastAsia="ru-RU"/>
        </w:rPr>
        <w:t xml:space="preserve">пользовались теми или иными видами гидротерапии для лечения или </w:t>
      </w:r>
    </w:p>
    <w:p w14:paraId="49DF4D03" w14:textId="77777777" w:rsidR="00736CDF" w:rsidRPr="00736CDF" w:rsidRDefault="00736CDF" w:rsidP="00736CDF">
      <w:pPr>
        <w:suppressAutoHyphens w:val="0"/>
        <w:rPr>
          <w:lang w:eastAsia="ru-RU"/>
        </w:rPr>
      </w:pPr>
      <w:r w:rsidRPr="00736CDF">
        <w:rPr>
          <w:color w:val="000000"/>
          <w:sz w:val="28"/>
          <w:szCs w:val="28"/>
          <w:lang w:eastAsia="ru-RU"/>
        </w:rPr>
        <w:t xml:space="preserve">профилактики заболеваний, увеличения силы и воспитания выносливости. А </w:t>
      </w:r>
    </w:p>
    <w:p w14:paraId="169A47CE" w14:textId="77777777" w:rsidR="00736CDF" w:rsidRPr="00736CDF" w:rsidRDefault="00736CDF" w:rsidP="00736CDF">
      <w:pPr>
        <w:suppressAutoHyphens w:val="0"/>
        <w:rPr>
          <w:lang w:eastAsia="ru-RU"/>
        </w:rPr>
      </w:pPr>
      <w:r w:rsidRPr="00736CDF">
        <w:rPr>
          <w:color w:val="000000"/>
          <w:sz w:val="28"/>
          <w:szCs w:val="28"/>
          <w:lang w:eastAsia="ru-RU"/>
        </w:rPr>
        <w:t xml:space="preserve">некоторые виды гидротерапии, такие как бани и ванны, для многих народов </w:t>
      </w:r>
    </w:p>
    <w:p w14:paraId="37C169E7" w14:textId="77777777" w:rsidR="00736CDF" w:rsidRPr="00736CDF" w:rsidRDefault="00736CDF" w:rsidP="00736CDF">
      <w:pPr>
        <w:suppressAutoHyphens w:val="0"/>
        <w:rPr>
          <w:lang w:eastAsia="ru-RU"/>
        </w:rPr>
      </w:pPr>
      <w:r w:rsidRPr="00736CDF">
        <w:rPr>
          <w:color w:val="000000"/>
          <w:sz w:val="28"/>
          <w:szCs w:val="28"/>
          <w:lang w:eastAsia="ru-RU"/>
        </w:rPr>
        <w:t xml:space="preserve">стали культовыми процедурами. </w:t>
      </w:r>
    </w:p>
    <w:p w14:paraId="12088203" w14:textId="77777777" w:rsidR="00736CDF" w:rsidRPr="00736CDF" w:rsidRDefault="00736CDF" w:rsidP="00736CDF">
      <w:pPr>
        <w:suppressAutoHyphens w:val="0"/>
        <w:rPr>
          <w:lang w:eastAsia="ru-RU"/>
        </w:rPr>
      </w:pPr>
      <w:r w:rsidRPr="00736CDF">
        <w:rPr>
          <w:b/>
          <w:bCs/>
          <w:i/>
          <w:iCs/>
          <w:color w:val="000000"/>
          <w:sz w:val="28"/>
          <w:szCs w:val="28"/>
          <w:lang w:eastAsia="ru-RU"/>
        </w:rPr>
        <w:t xml:space="preserve">Гидротерапия </w:t>
      </w:r>
      <w:r w:rsidRPr="00736CDF">
        <w:rPr>
          <w:color w:val="000000"/>
          <w:sz w:val="28"/>
          <w:szCs w:val="28"/>
          <w:lang w:eastAsia="ru-RU"/>
        </w:rPr>
        <w:t xml:space="preserve">– это, по сути, собирательное понятие, </w:t>
      </w:r>
    </w:p>
    <w:p w14:paraId="6B705E51" w14:textId="77777777" w:rsidR="00736CDF" w:rsidRPr="00736CDF" w:rsidRDefault="00736CDF" w:rsidP="00736CDF">
      <w:pPr>
        <w:suppressAutoHyphens w:val="0"/>
        <w:rPr>
          <w:lang w:eastAsia="ru-RU"/>
        </w:rPr>
      </w:pPr>
      <w:r w:rsidRPr="00736CDF">
        <w:rPr>
          <w:color w:val="000000"/>
          <w:sz w:val="28"/>
          <w:szCs w:val="28"/>
          <w:lang w:eastAsia="ru-RU"/>
        </w:rPr>
        <w:t xml:space="preserve">подразумевающее сочетание </w:t>
      </w:r>
    </w:p>
    <w:p w14:paraId="50DF303A" w14:textId="77777777" w:rsidR="00736CDF" w:rsidRPr="00736CDF" w:rsidRDefault="00736CDF" w:rsidP="00736CDF">
      <w:pPr>
        <w:suppressAutoHyphens w:val="0"/>
        <w:rPr>
          <w:lang w:eastAsia="ru-RU"/>
        </w:rPr>
      </w:pPr>
      <w:r w:rsidRPr="00736CDF">
        <w:rPr>
          <w:color w:val="000000"/>
          <w:sz w:val="28"/>
          <w:szCs w:val="28"/>
          <w:lang w:eastAsia="ru-RU"/>
        </w:rPr>
        <w:t xml:space="preserve">разностороннего внешнего, </w:t>
      </w:r>
    </w:p>
    <w:p w14:paraId="1D4A0301" w14:textId="77777777" w:rsidR="00736CDF" w:rsidRPr="00736CDF" w:rsidRDefault="00736CDF" w:rsidP="00736CDF">
      <w:pPr>
        <w:suppressAutoHyphens w:val="0"/>
        <w:rPr>
          <w:lang w:eastAsia="ru-RU"/>
        </w:rPr>
      </w:pPr>
      <w:r w:rsidRPr="00736CDF">
        <w:rPr>
          <w:color w:val="000000"/>
          <w:sz w:val="28"/>
          <w:szCs w:val="28"/>
          <w:lang w:eastAsia="ru-RU"/>
        </w:rPr>
        <w:t xml:space="preserve">физиотерапевтического воздействия воды и выполнения специальных </w:t>
      </w:r>
    </w:p>
    <w:p w14:paraId="3B62005A" w14:textId="77777777" w:rsidR="00736CDF" w:rsidRPr="00736CDF" w:rsidRDefault="00736CDF" w:rsidP="00736CDF">
      <w:pPr>
        <w:suppressAutoHyphens w:val="0"/>
        <w:rPr>
          <w:lang w:eastAsia="ru-RU"/>
        </w:rPr>
      </w:pPr>
      <w:r w:rsidRPr="00736CDF">
        <w:rPr>
          <w:color w:val="000000"/>
          <w:sz w:val="28"/>
          <w:szCs w:val="28"/>
          <w:lang w:eastAsia="ru-RU"/>
        </w:rPr>
        <w:t xml:space="preserve">физических упражнений в водной среде. В глобальном понимании </w:t>
      </w:r>
    </w:p>
    <w:p w14:paraId="39B43F02" w14:textId="77777777" w:rsidR="00736CDF" w:rsidRPr="00736CDF" w:rsidRDefault="00736CDF" w:rsidP="00736CDF">
      <w:pPr>
        <w:suppressAutoHyphens w:val="0"/>
        <w:rPr>
          <w:lang w:eastAsia="ru-RU"/>
        </w:rPr>
      </w:pPr>
      <w:r w:rsidRPr="00736CDF">
        <w:rPr>
          <w:color w:val="000000"/>
          <w:sz w:val="28"/>
          <w:szCs w:val="28"/>
          <w:lang w:eastAsia="ru-RU"/>
        </w:rPr>
        <w:t xml:space="preserve">медицинской реабилитации и реабилитации в целом гидротерапия является </w:t>
      </w:r>
    </w:p>
    <w:p w14:paraId="52E2000D" w14:textId="77777777" w:rsidR="00736CDF" w:rsidRPr="00736CDF" w:rsidRDefault="00736CDF" w:rsidP="00736CDF">
      <w:pPr>
        <w:suppressAutoHyphens w:val="0"/>
        <w:rPr>
          <w:lang w:eastAsia="ru-RU"/>
        </w:rPr>
      </w:pPr>
      <w:r w:rsidRPr="00736CDF">
        <w:rPr>
          <w:color w:val="000000"/>
          <w:sz w:val="28"/>
          <w:szCs w:val="28"/>
          <w:lang w:eastAsia="ru-RU"/>
        </w:rPr>
        <w:t xml:space="preserve">крайне важным методом воздействия на организм на любом из этапов </w:t>
      </w:r>
    </w:p>
    <w:p w14:paraId="4328C1C6" w14:textId="77777777" w:rsidR="00736CDF" w:rsidRPr="00736CDF" w:rsidRDefault="00736CDF" w:rsidP="00736CDF">
      <w:pPr>
        <w:suppressAutoHyphens w:val="0"/>
        <w:rPr>
          <w:lang w:eastAsia="ru-RU"/>
        </w:rPr>
      </w:pPr>
      <w:r w:rsidRPr="00736CDF">
        <w:rPr>
          <w:color w:val="000000"/>
          <w:sz w:val="28"/>
          <w:szCs w:val="28"/>
          <w:lang w:eastAsia="ru-RU"/>
        </w:rPr>
        <w:t xml:space="preserve">реабилитационного процесса, а также профилактикой заболеваний и </w:t>
      </w:r>
    </w:p>
    <w:p w14:paraId="0D9E949C" w14:textId="77777777" w:rsidR="00736CDF" w:rsidRPr="00736CDF" w:rsidRDefault="00736CDF" w:rsidP="00736CDF">
      <w:pPr>
        <w:suppressAutoHyphens w:val="0"/>
        <w:rPr>
          <w:lang w:eastAsia="ru-RU"/>
        </w:rPr>
      </w:pPr>
      <w:r w:rsidRPr="00736CDF">
        <w:rPr>
          <w:color w:val="000000"/>
          <w:sz w:val="28"/>
          <w:szCs w:val="28"/>
          <w:lang w:eastAsia="ru-RU"/>
        </w:rPr>
        <w:t xml:space="preserve">осложнений. Наибольшая эффективность достигается в результате </w:t>
      </w:r>
      <w:r w:rsidRPr="00736CDF">
        <w:rPr>
          <w:rFonts w:ascii="Calibri" w:hAnsi="Calibri" w:cs="Calibri"/>
          <w:color w:val="000000"/>
          <w:sz w:val="22"/>
          <w:szCs w:val="22"/>
          <w:lang w:eastAsia="ru-RU"/>
        </w:rPr>
        <w:t xml:space="preserve">5 </w:t>
      </w:r>
    </w:p>
    <w:p w14:paraId="17B7E9AF" w14:textId="77777777" w:rsidR="00736CDF" w:rsidRPr="00736CDF" w:rsidRDefault="00736CDF" w:rsidP="00736CDF">
      <w:pPr>
        <w:suppressAutoHyphens w:val="0"/>
        <w:rPr>
          <w:lang w:eastAsia="ru-RU"/>
        </w:rPr>
      </w:pPr>
      <w:r w:rsidRPr="00736CDF">
        <w:rPr>
          <w:color w:val="000000"/>
          <w:sz w:val="28"/>
          <w:szCs w:val="28"/>
          <w:lang w:eastAsia="ru-RU"/>
        </w:rPr>
        <w:t xml:space="preserve">гармоничного </w:t>
      </w:r>
    </w:p>
    <w:p w14:paraId="058C9D38" w14:textId="77777777" w:rsidR="00736CDF" w:rsidRPr="00736CDF" w:rsidRDefault="00736CDF" w:rsidP="00736CDF">
      <w:pPr>
        <w:suppressAutoHyphens w:val="0"/>
        <w:rPr>
          <w:lang w:eastAsia="ru-RU"/>
        </w:rPr>
      </w:pPr>
      <w:r w:rsidRPr="00736CDF">
        <w:rPr>
          <w:color w:val="000000"/>
          <w:sz w:val="28"/>
          <w:szCs w:val="28"/>
          <w:lang w:eastAsia="ru-RU"/>
        </w:rPr>
        <w:t xml:space="preserve">и эффективного объединения </w:t>
      </w:r>
    </w:p>
    <w:p w14:paraId="7E781B1F" w14:textId="77777777" w:rsidR="00736CDF" w:rsidRPr="00736CDF" w:rsidRDefault="00736CDF" w:rsidP="00736CDF">
      <w:pPr>
        <w:suppressAutoHyphens w:val="0"/>
        <w:rPr>
          <w:lang w:eastAsia="ru-RU"/>
        </w:rPr>
      </w:pPr>
      <w:r w:rsidRPr="00736CDF">
        <w:rPr>
          <w:color w:val="000000"/>
          <w:sz w:val="28"/>
          <w:szCs w:val="28"/>
          <w:lang w:eastAsia="ru-RU"/>
        </w:rPr>
        <w:t xml:space="preserve">возможностей </w:t>
      </w:r>
    </w:p>
    <w:p w14:paraId="60B573CA" w14:textId="77777777" w:rsidR="00736CDF" w:rsidRPr="00736CDF" w:rsidRDefault="00736CDF" w:rsidP="00736CDF">
      <w:pPr>
        <w:suppressAutoHyphens w:val="0"/>
        <w:rPr>
          <w:lang w:eastAsia="ru-RU"/>
        </w:rPr>
      </w:pPr>
      <w:r w:rsidRPr="00736CDF">
        <w:rPr>
          <w:color w:val="000000"/>
          <w:sz w:val="28"/>
          <w:szCs w:val="28"/>
          <w:lang w:eastAsia="ru-RU"/>
        </w:rPr>
        <w:t xml:space="preserve">гидротерапевтических факторов: </w:t>
      </w:r>
      <w:proofErr w:type="spellStart"/>
      <w:r w:rsidRPr="00736CDF">
        <w:rPr>
          <w:color w:val="000000"/>
          <w:sz w:val="28"/>
          <w:szCs w:val="28"/>
          <w:lang w:eastAsia="ru-RU"/>
        </w:rPr>
        <w:t>гидрокинезотерапии</w:t>
      </w:r>
      <w:proofErr w:type="spellEnd"/>
      <w:r w:rsidRPr="00736CDF">
        <w:rPr>
          <w:color w:val="000000"/>
          <w:sz w:val="28"/>
          <w:szCs w:val="28"/>
          <w:lang w:eastAsia="ru-RU"/>
        </w:rPr>
        <w:t xml:space="preserve">, термотерапии, </w:t>
      </w:r>
    </w:p>
    <w:p w14:paraId="2C27EC38" w14:textId="77777777" w:rsidR="00736CDF" w:rsidRPr="00736CDF" w:rsidRDefault="00736CDF" w:rsidP="00736CDF">
      <w:pPr>
        <w:suppressAutoHyphens w:val="0"/>
        <w:rPr>
          <w:lang w:eastAsia="ru-RU"/>
        </w:rPr>
      </w:pPr>
      <w:r w:rsidRPr="00736CDF">
        <w:rPr>
          <w:color w:val="000000"/>
          <w:sz w:val="28"/>
          <w:szCs w:val="28"/>
          <w:lang w:eastAsia="ru-RU"/>
        </w:rPr>
        <w:t xml:space="preserve">лечения душами, подводным массажем и т.д. Каждый из этих компонентов </w:t>
      </w:r>
    </w:p>
    <w:p w14:paraId="129DE009" w14:textId="77777777" w:rsidR="00736CDF" w:rsidRPr="00736CDF" w:rsidRDefault="00736CDF" w:rsidP="00736CDF">
      <w:pPr>
        <w:suppressAutoHyphens w:val="0"/>
        <w:rPr>
          <w:lang w:eastAsia="ru-RU"/>
        </w:rPr>
      </w:pPr>
      <w:r w:rsidRPr="00736CDF">
        <w:rPr>
          <w:color w:val="000000"/>
          <w:sz w:val="28"/>
          <w:szCs w:val="28"/>
          <w:lang w:eastAsia="ru-RU"/>
        </w:rPr>
        <w:t xml:space="preserve">можно использовать как по отдельности - в качестве подготовительного </w:t>
      </w:r>
    </w:p>
    <w:p w14:paraId="4DA87BE1" w14:textId="77777777" w:rsidR="00736CDF" w:rsidRPr="00736CDF" w:rsidRDefault="00736CDF" w:rsidP="00736CDF">
      <w:pPr>
        <w:suppressAutoHyphens w:val="0"/>
        <w:rPr>
          <w:lang w:eastAsia="ru-RU"/>
        </w:rPr>
      </w:pPr>
      <w:r w:rsidRPr="00736CDF">
        <w:rPr>
          <w:color w:val="000000"/>
          <w:sz w:val="28"/>
          <w:szCs w:val="28"/>
          <w:lang w:eastAsia="ru-RU"/>
        </w:rPr>
        <w:t xml:space="preserve">этапа или </w:t>
      </w:r>
      <w:proofErr w:type="spellStart"/>
      <w:r w:rsidRPr="00736CDF">
        <w:rPr>
          <w:color w:val="000000"/>
          <w:sz w:val="28"/>
          <w:szCs w:val="28"/>
          <w:lang w:eastAsia="ru-RU"/>
        </w:rPr>
        <w:t>монотерапии</w:t>
      </w:r>
      <w:proofErr w:type="spellEnd"/>
      <w:r w:rsidRPr="00736CDF">
        <w:rPr>
          <w:color w:val="000000"/>
          <w:sz w:val="28"/>
          <w:szCs w:val="28"/>
          <w:lang w:eastAsia="ru-RU"/>
        </w:rPr>
        <w:t xml:space="preserve">, так и в комплексном воздействии на организм с </w:t>
      </w:r>
    </w:p>
    <w:p w14:paraId="53A552EF" w14:textId="77777777" w:rsidR="00736CDF" w:rsidRPr="00736CDF" w:rsidRDefault="00736CDF" w:rsidP="00736CDF">
      <w:pPr>
        <w:suppressAutoHyphens w:val="0"/>
        <w:rPr>
          <w:lang w:eastAsia="ru-RU"/>
        </w:rPr>
      </w:pPr>
      <w:r w:rsidRPr="00736CDF">
        <w:rPr>
          <w:color w:val="000000"/>
          <w:sz w:val="28"/>
          <w:szCs w:val="28"/>
          <w:lang w:eastAsia="ru-RU"/>
        </w:rPr>
        <w:t xml:space="preserve">постепенным увеличением нагрузки и методов воздействия. При этом на </w:t>
      </w:r>
    </w:p>
    <w:p w14:paraId="086B7FC2" w14:textId="77777777" w:rsidR="00736CDF" w:rsidRPr="00736CDF" w:rsidRDefault="00736CDF" w:rsidP="00736CDF">
      <w:pPr>
        <w:suppressAutoHyphens w:val="0"/>
        <w:rPr>
          <w:lang w:eastAsia="ru-RU"/>
        </w:rPr>
      </w:pPr>
      <w:r w:rsidRPr="00736CDF">
        <w:rPr>
          <w:color w:val="000000"/>
          <w:sz w:val="28"/>
          <w:szCs w:val="28"/>
          <w:lang w:eastAsia="ru-RU"/>
        </w:rPr>
        <w:t xml:space="preserve">каждом из этапов индивидуально подбирают их адекватную комбинацию, </w:t>
      </w:r>
    </w:p>
    <w:p w14:paraId="1F10DC4B" w14:textId="77777777" w:rsidR="00736CDF" w:rsidRPr="00736CDF" w:rsidRDefault="00736CDF" w:rsidP="00736CDF">
      <w:pPr>
        <w:suppressAutoHyphens w:val="0"/>
        <w:rPr>
          <w:lang w:eastAsia="ru-RU"/>
        </w:rPr>
      </w:pPr>
      <w:r w:rsidRPr="00736CDF">
        <w:rPr>
          <w:color w:val="000000"/>
          <w:sz w:val="28"/>
          <w:szCs w:val="28"/>
          <w:lang w:eastAsia="ru-RU"/>
        </w:rPr>
        <w:t xml:space="preserve">дающую оптимальный результат по времени его достижения и стойкости. </w:t>
      </w:r>
    </w:p>
    <w:p w14:paraId="64DFE02B" w14:textId="77777777" w:rsidR="00736CDF" w:rsidRPr="00736CDF" w:rsidRDefault="00736CDF" w:rsidP="00736CDF">
      <w:pPr>
        <w:suppressAutoHyphens w:val="0"/>
        <w:rPr>
          <w:lang w:eastAsia="ru-RU"/>
        </w:rPr>
      </w:pPr>
      <w:r w:rsidRPr="00736CDF">
        <w:rPr>
          <w:color w:val="000000"/>
          <w:sz w:val="28"/>
          <w:szCs w:val="28"/>
          <w:lang w:eastAsia="ru-RU"/>
        </w:rPr>
        <w:t xml:space="preserve">Сочетание разных видов водных процедур (обертывание, души, ванны), а </w:t>
      </w:r>
    </w:p>
    <w:p w14:paraId="7BA7B0ED" w14:textId="77777777" w:rsidR="00736CDF" w:rsidRPr="00736CDF" w:rsidRDefault="00736CDF" w:rsidP="00736CDF">
      <w:pPr>
        <w:suppressAutoHyphens w:val="0"/>
        <w:rPr>
          <w:lang w:eastAsia="ru-RU"/>
        </w:rPr>
      </w:pPr>
      <w:r w:rsidRPr="00736CDF">
        <w:rPr>
          <w:color w:val="000000"/>
          <w:sz w:val="28"/>
          <w:szCs w:val="28"/>
          <w:lang w:eastAsia="ru-RU"/>
        </w:rPr>
        <w:t xml:space="preserve">также применение других методов, в том числе массажа, физиотерапии и т.д., </w:t>
      </w:r>
    </w:p>
    <w:p w14:paraId="6B3B7619" w14:textId="77777777" w:rsidR="00736CDF" w:rsidRPr="00736CDF" w:rsidRDefault="00736CDF" w:rsidP="00736CDF">
      <w:pPr>
        <w:suppressAutoHyphens w:val="0"/>
        <w:rPr>
          <w:lang w:eastAsia="ru-RU"/>
        </w:rPr>
      </w:pPr>
      <w:r w:rsidRPr="00736CDF">
        <w:rPr>
          <w:color w:val="000000"/>
          <w:sz w:val="28"/>
          <w:szCs w:val="28"/>
          <w:lang w:eastAsia="ru-RU"/>
        </w:rPr>
        <w:t xml:space="preserve">способны увеличивать эффективность проводимой реабилитации. Важным </w:t>
      </w:r>
    </w:p>
    <w:p w14:paraId="632E7C9D" w14:textId="77777777" w:rsidR="00736CDF" w:rsidRPr="00736CDF" w:rsidRDefault="00736CDF" w:rsidP="00736CDF">
      <w:pPr>
        <w:suppressAutoHyphens w:val="0"/>
        <w:rPr>
          <w:lang w:eastAsia="ru-RU"/>
        </w:rPr>
      </w:pPr>
      <w:r w:rsidRPr="00736CDF">
        <w:rPr>
          <w:color w:val="000000"/>
          <w:sz w:val="28"/>
          <w:szCs w:val="28"/>
          <w:lang w:eastAsia="ru-RU"/>
        </w:rPr>
        <w:lastRenderedPageBreak/>
        <w:t xml:space="preserve">является то, что воздействие при гидротерапии осуществляется как на </w:t>
      </w:r>
    </w:p>
    <w:p w14:paraId="096F83A8" w14:textId="77777777" w:rsidR="00736CDF" w:rsidRPr="00736CDF" w:rsidRDefault="00736CDF" w:rsidP="00736CDF">
      <w:pPr>
        <w:suppressAutoHyphens w:val="0"/>
        <w:rPr>
          <w:lang w:eastAsia="ru-RU"/>
        </w:rPr>
      </w:pPr>
      <w:r w:rsidRPr="00736CDF">
        <w:rPr>
          <w:color w:val="000000"/>
          <w:sz w:val="28"/>
          <w:szCs w:val="28"/>
          <w:lang w:eastAsia="ru-RU"/>
        </w:rPr>
        <w:t xml:space="preserve">местном, так и на общем уровне, позволяя добиваться коррекции на уровне </w:t>
      </w:r>
    </w:p>
    <w:p w14:paraId="161A77BC" w14:textId="77777777" w:rsidR="00736CDF" w:rsidRPr="00736CDF" w:rsidRDefault="00736CDF" w:rsidP="00736CDF">
      <w:pPr>
        <w:suppressAutoHyphens w:val="0"/>
        <w:rPr>
          <w:lang w:eastAsia="ru-RU"/>
        </w:rPr>
      </w:pPr>
      <w:r w:rsidRPr="00736CDF">
        <w:rPr>
          <w:color w:val="000000"/>
          <w:sz w:val="28"/>
          <w:szCs w:val="28"/>
          <w:lang w:eastAsia="ru-RU"/>
        </w:rPr>
        <w:t xml:space="preserve">как различных систем: от респираторной и сердечно-сосудистой до костно- </w:t>
      </w:r>
    </w:p>
    <w:p w14:paraId="10702783" w14:textId="77777777" w:rsidR="00736CDF" w:rsidRPr="00736CDF" w:rsidRDefault="00736CDF" w:rsidP="00736CDF">
      <w:pPr>
        <w:suppressAutoHyphens w:val="0"/>
        <w:rPr>
          <w:lang w:eastAsia="ru-RU"/>
        </w:rPr>
      </w:pPr>
      <w:r w:rsidRPr="00736CDF">
        <w:rPr>
          <w:color w:val="000000"/>
          <w:sz w:val="28"/>
          <w:szCs w:val="28"/>
          <w:lang w:eastAsia="ru-RU"/>
        </w:rPr>
        <w:t xml:space="preserve">мышечной, так и различных функций: начиная с психической и заканчивая </w:t>
      </w:r>
    </w:p>
    <w:p w14:paraId="39A8999E" w14:textId="77777777" w:rsidR="00736CDF" w:rsidRPr="00736CDF" w:rsidRDefault="00736CDF" w:rsidP="00736CDF">
      <w:pPr>
        <w:suppressAutoHyphens w:val="0"/>
        <w:rPr>
          <w:lang w:eastAsia="ru-RU"/>
        </w:rPr>
      </w:pPr>
      <w:r w:rsidRPr="00736CDF">
        <w:rPr>
          <w:color w:val="000000"/>
          <w:sz w:val="28"/>
          <w:szCs w:val="28"/>
          <w:lang w:eastAsia="ru-RU"/>
        </w:rPr>
        <w:t xml:space="preserve">гормональной и иммунной. </w:t>
      </w:r>
    </w:p>
    <w:p w14:paraId="141A11C0" w14:textId="77777777" w:rsidR="00736CDF" w:rsidRPr="00736CDF" w:rsidRDefault="00736CDF" w:rsidP="00736CDF">
      <w:pPr>
        <w:suppressAutoHyphens w:val="0"/>
        <w:rPr>
          <w:lang w:eastAsia="ru-RU"/>
        </w:rPr>
      </w:pPr>
      <w:r w:rsidRPr="00736CDF">
        <w:rPr>
          <w:color w:val="000000"/>
          <w:sz w:val="28"/>
          <w:szCs w:val="28"/>
          <w:lang w:eastAsia="ru-RU"/>
        </w:rPr>
        <w:t xml:space="preserve">Применение гидротерапии оказывает многофакторное действие: </w:t>
      </w:r>
    </w:p>
    <w:p w14:paraId="4727B3F0" w14:textId="77777777" w:rsidR="00736CDF" w:rsidRPr="00736CDF" w:rsidRDefault="00736CDF" w:rsidP="00736CDF">
      <w:pPr>
        <w:suppressAutoHyphens w:val="0"/>
        <w:rPr>
          <w:lang w:eastAsia="ru-RU"/>
        </w:rPr>
      </w:pPr>
      <w:r w:rsidRPr="00736CDF">
        <w:rPr>
          <w:color w:val="000000"/>
          <w:sz w:val="28"/>
          <w:szCs w:val="28"/>
          <w:lang w:eastAsia="ru-RU"/>
        </w:rPr>
        <w:t xml:space="preserve">одновременно повышает настроение и невосприимчивость к холоду, </w:t>
      </w:r>
    </w:p>
    <w:p w14:paraId="592ED913" w14:textId="77777777" w:rsidR="00736CDF" w:rsidRPr="00736CDF" w:rsidRDefault="00736CDF" w:rsidP="00736CDF">
      <w:pPr>
        <w:suppressAutoHyphens w:val="0"/>
        <w:rPr>
          <w:lang w:eastAsia="ru-RU"/>
        </w:rPr>
      </w:pPr>
      <w:r w:rsidRPr="00736CDF">
        <w:rPr>
          <w:color w:val="000000"/>
          <w:sz w:val="28"/>
          <w:szCs w:val="28"/>
          <w:lang w:eastAsia="ru-RU"/>
        </w:rPr>
        <w:t xml:space="preserve">повышает выносливость и гибкость в позвоночнике и суставах конечностей. </w:t>
      </w:r>
    </w:p>
    <w:p w14:paraId="754A9467" w14:textId="77777777" w:rsidR="00736CDF" w:rsidRPr="00736CDF" w:rsidRDefault="00736CDF" w:rsidP="00736CDF">
      <w:pPr>
        <w:suppressAutoHyphens w:val="0"/>
        <w:rPr>
          <w:lang w:eastAsia="ru-RU"/>
        </w:rPr>
      </w:pPr>
      <w:r w:rsidRPr="00736CDF">
        <w:rPr>
          <w:color w:val="000000"/>
          <w:sz w:val="28"/>
          <w:szCs w:val="28"/>
          <w:lang w:eastAsia="ru-RU"/>
        </w:rPr>
        <w:t xml:space="preserve">При этом комбинации с применением солей, отваров и масел в еще большей </w:t>
      </w:r>
    </w:p>
    <w:p w14:paraId="492C1FD7" w14:textId="77777777" w:rsidR="00736CDF" w:rsidRPr="00736CDF" w:rsidRDefault="00736CDF" w:rsidP="00736CDF">
      <w:pPr>
        <w:suppressAutoHyphens w:val="0"/>
        <w:rPr>
          <w:lang w:eastAsia="ru-RU"/>
        </w:rPr>
      </w:pPr>
      <w:r w:rsidRPr="00736CDF">
        <w:rPr>
          <w:color w:val="000000"/>
          <w:sz w:val="28"/>
          <w:szCs w:val="28"/>
          <w:lang w:eastAsia="ru-RU"/>
        </w:rPr>
        <w:t xml:space="preserve">степени способны усилить биологические реакции, так </w:t>
      </w:r>
      <w:proofErr w:type="gramStart"/>
      <w:r w:rsidRPr="00736CDF">
        <w:rPr>
          <w:color w:val="000000"/>
          <w:sz w:val="28"/>
          <w:szCs w:val="28"/>
          <w:lang w:eastAsia="ru-RU"/>
        </w:rPr>
        <w:t>же</w:t>
      </w:r>
      <w:proofErr w:type="gramEnd"/>
      <w:r w:rsidRPr="00736CDF">
        <w:rPr>
          <w:color w:val="000000"/>
          <w:sz w:val="28"/>
          <w:szCs w:val="28"/>
          <w:lang w:eastAsia="ru-RU"/>
        </w:rPr>
        <w:t xml:space="preserve"> как и сочетание со </w:t>
      </w:r>
    </w:p>
    <w:p w14:paraId="3CCE4EA7" w14:textId="77777777" w:rsidR="00736CDF" w:rsidRPr="00736CDF" w:rsidRDefault="00736CDF" w:rsidP="00736CDF">
      <w:pPr>
        <w:suppressAutoHyphens w:val="0"/>
        <w:rPr>
          <w:lang w:eastAsia="ru-RU"/>
        </w:rPr>
      </w:pPr>
      <w:r w:rsidRPr="00736CDF">
        <w:rPr>
          <w:color w:val="000000"/>
          <w:sz w:val="28"/>
          <w:szCs w:val="28"/>
          <w:lang w:eastAsia="ru-RU"/>
        </w:rPr>
        <w:t xml:space="preserve">многими другими методами воздействия: ароматерапией, ионотерапией и т.д. </w:t>
      </w:r>
    </w:p>
    <w:p w14:paraId="51AC2473" w14:textId="77777777" w:rsidR="00736CDF" w:rsidRPr="00736CDF" w:rsidRDefault="00736CDF" w:rsidP="00736CDF">
      <w:pPr>
        <w:suppressAutoHyphens w:val="0"/>
        <w:rPr>
          <w:lang w:eastAsia="ru-RU"/>
        </w:rPr>
      </w:pPr>
      <w:r w:rsidRPr="00736CDF">
        <w:rPr>
          <w:color w:val="000000"/>
          <w:sz w:val="28"/>
          <w:szCs w:val="28"/>
          <w:lang w:eastAsia="ru-RU"/>
        </w:rPr>
        <w:t xml:space="preserve">Кроме того, вода является идеальным средовым фактором, при котором </w:t>
      </w:r>
    </w:p>
    <w:p w14:paraId="53FF2A11" w14:textId="77777777" w:rsidR="00736CDF" w:rsidRPr="00736CDF" w:rsidRDefault="00736CDF" w:rsidP="00736CDF">
      <w:pPr>
        <w:suppressAutoHyphens w:val="0"/>
        <w:rPr>
          <w:lang w:eastAsia="ru-RU"/>
        </w:rPr>
      </w:pPr>
      <w:r w:rsidRPr="00736CDF">
        <w:rPr>
          <w:color w:val="000000"/>
          <w:sz w:val="28"/>
          <w:szCs w:val="28"/>
          <w:lang w:eastAsia="ru-RU"/>
        </w:rPr>
        <w:t xml:space="preserve">выполнение физических упражнений становится комфортным, безопасным и </w:t>
      </w:r>
    </w:p>
    <w:p w14:paraId="7EFDA34A" w14:textId="77777777" w:rsidR="00736CDF" w:rsidRPr="00736CDF" w:rsidRDefault="00736CDF" w:rsidP="00736CDF">
      <w:pPr>
        <w:suppressAutoHyphens w:val="0"/>
        <w:rPr>
          <w:lang w:eastAsia="ru-RU"/>
        </w:rPr>
      </w:pPr>
      <w:r w:rsidRPr="00736CDF">
        <w:rPr>
          <w:color w:val="000000"/>
          <w:sz w:val="28"/>
          <w:szCs w:val="28"/>
          <w:lang w:eastAsia="ru-RU"/>
        </w:rPr>
        <w:t xml:space="preserve">более эффективным за счет повышения в водной среде сопротивления при </w:t>
      </w:r>
    </w:p>
    <w:p w14:paraId="636E5B45" w14:textId="77777777" w:rsidR="00736CDF" w:rsidRPr="00736CDF" w:rsidRDefault="00736CDF" w:rsidP="00736CDF">
      <w:pPr>
        <w:suppressAutoHyphens w:val="0"/>
        <w:rPr>
          <w:lang w:eastAsia="ru-RU"/>
        </w:rPr>
      </w:pPr>
      <w:r w:rsidRPr="00736CDF">
        <w:rPr>
          <w:color w:val="000000"/>
          <w:sz w:val="28"/>
          <w:szCs w:val="28"/>
          <w:lang w:eastAsia="ru-RU"/>
        </w:rPr>
        <w:t xml:space="preserve">снижении ударной и осевой нагрузок. </w:t>
      </w:r>
    </w:p>
    <w:p w14:paraId="1BB05CFB" w14:textId="77777777" w:rsidR="00736CDF" w:rsidRPr="00736CDF" w:rsidRDefault="00736CDF" w:rsidP="00736CDF">
      <w:pPr>
        <w:suppressAutoHyphens w:val="0"/>
        <w:rPr>
          <w:lang w:eastAsia="ru-RU"/>
        </w:rPr>
      </w:pPr>
      <w:r w:rsidRPr="00736CDF">
        <w:rPr>
          <w:color w:val="000000"/>
          <w:sz w:val="28"/>
          <w:szCs w:val="28"/>
          <w:lang w:eastAsia="ru-RU"/>
        </w:rPr>
        <w:t xml:space="preserve">Таким образом, используя условия снижения в воде массы тела, </w:t>
      </w:r>
    </w:p>
    <w:p w14:paraId="57EBC6C6" w14:textId="2D652F54" w:rsidR="00736CDF" w:rsidRPr="00736CDF" w:rsidRDefault="00736CDF" w:rsidP="00736CDF">
      <w:pPr>
        <w:suppressAutoHyphens w:val="0"/>
        <w:rPr>
          <w:lang w:eastAsia="ru-RU"/>
        </w:rPr>
      </w:pPr>
      <w:proofErr w:type="spellStart"/>
      <w:r w:rsidRPr="00736CDF">
        <w:rPr>
          <w:color w:val="000000"/>
          <w:sz w:val="28"/>
          <w:szCs w:val="28"/>
          <w:lang w:eastAsia="ru-RU"/>
        </w:rPr>
        <w:t>гидрокинезотерапия</w:t>
      </w:r>
      <w:proofErr w:type="spellEnd"/>
      <w:r w:rsidRPr="00736CDF">
        <w:rPr>
          <w:color w:val="000000"/>
          <w:sz w:val="28"/>
          <w:szCs w:val="28"/>
          <w:lang w:eastAsia="ru-RU"/>
        </w:rPr>
        <w:t xml:space="preserve"> становится незаменимой у </w:t>
      </w:r>
      <w:r w:rsidR="00DC2BAC">
        <w:rPr>
          <w:rFonts w:eastAsia="Calibri Light"/>
          <w:color w:val="000000" w:themeColor="text1"/>
          <w:sz w:val="28"/>
          <w:szCs w:val="28"/>
        </w:rPr>
        <w:t>пациент</w:t>
      </w:r>
      <w:r w:rsidR="00DC2BAC">
        <w:rPr>
          <w:rFonts w:eastAsia="Calibri Light"/>
          <w:color w:val="000000" w:themeColor="text1"/>
          <w:sz w:val="28"/>
          <w:szCs w:val="28"/>
        </w:rPr>
        <w:t xml:space="preserve">ов </w:t>
      </w:r>
      <w:r w:rsidRPr="00736CDF">
        <w:rPr>
          <w:color w:val="000000"/>
          <w:sz w:val="28"/>
          <w:szCs w:val="28"/>
          <w:lang w:eastAsia="ru-RU"/>
        </w:rPr>
        <w:t xml:space="preserve">с самыми </w:t>
      </w:r>
    </w:p>
    <w:p w14:paraId="0B357F9C" w14:textId="77777777" w:rsidR="00736CDF" w:rsidRPr="00736CDF" w:rsidRDefault="00736CDF" w:rsidP="00736CDF">
      <w:pPr>
        <w:suppressAutoHyphens w:val="0"/>
        <w:rPr>
          <w:lang w:eastAsia="ru-RU"/>
        </w:rPr>
      </w:pPr>
      <w:r w:rsidRPr="00736CDF">
        <w:rPr>
          <w:color w:val="000000"/>
          <w:sz w:val="28"/>
          <w:szCs w:val="28"/>
          <w:lang w:eastAsia="ru-RU"/>
        </w:rPr>
        <w:t xml:space="preserve">различными патологическими проявлениями: заболеваниями и травмами опорно-двигательного аппарата (включая детский церебральный паралич, </w:t>
      </w:r>
    </w:p>
    <w:p w14:paraId="1E6D49CF" w14:textId="77777777" w:rsidR="00736CDF" w:rsidRPr="00736CDF" w:rsidRDefault="00736CDF" w:rsidP="00736CDF">
      <w:pPr>
        <w:suppressAutoHyphens w:val="0"/>
        <w:rPr>
          <w:lang w:eastAsia="ru-RU"/>
        </w:rPr>
      </w:pPr>
      <w:r w:rsidRPr="00736CDF">
        <w:rPr>
          <w:color w:val="000000"/>
          <w:sz w:val="28"/>
          <w:szCs w:val="28"/>
          <w:lang w:eastAsia="ru-RU"/>
        </w:rPr>
        <w:t xml:space="preserve">сколиоз, артроз, остеохондроз, последствия полиомиелита, неврит), </w:t>
      </w:r>
    </w:p>
    <w:p w14:paraId="61B53E46" w14:textId="77777777" w:rsidR="00736CDF" w:rsidRPr="00736CDF" w:rsidRDefault="00736CDF" w:rsidP="00736CDF">
      <w:pPr>
        <w:suppressAutoHyphens w:val="0"/>
        <w:rPr>
          <w:lang w:eastAsia="ru-RU"/>
        </w:rPr>
      </w:pPr>
      <w:r w:rsidRPr="00736CDF">
        <w:rPr>
          <w:color w:val="000000"/>
          <w:sz w:val="28"/>
          <w:szCs w:val="28"/>
          <w:lang w:eastAsia="ru-RU"/>
        </w:rPr>
        <w:t xml:space="preserve">болезнями органов дыхания (хроническая обструктивная болезнь легких, </w:t>
      </w:r>
    </w:p>
    <w:p w14:paraId="0122E67D" w14:textId="77777777" w:rsidR="00736CDF" w:rsidRPr="00736CDF" w:rsidRDefault="00736CDF" w:rsidP="00736CDF">
      <w:pPr>
        <w:suppressAutoHyphens w:val="0"/>
        <w:rPr>
          <w:lang w:eastAsia="ru-RU"/>
        </w:rPr>
      </w:pPr>
      <w:r w:rsidRPr="00736CDF">
        <w:rPr>
          <w:color w:val="000000"/>
          <w:sz w:val="28"/>
          <w:szCs w:val="28"/>
          <w:lang w:eastAsia="ru-RU"/>
        </w:rPr>
        <w:t xml:space="preserve">астма, бронхит), сердечно-сосудистой системы (эндартериит и </w:t>
      </w:r>
    </w:p>
    <w:p w14:paraId="32F101D5" w14:textId="77777777" w:rsidR="00736CDF" w:rsidRPr="00736CDF" w:rsidRDefault="00736CDF" w:rsidP="00736CDF">
      <w:pPr>
        <w:suppressAutoHyphens w:val="0"/>
        <w:rPr>
          <w:lang w:eastAsia="ru-RU"/>
        </w:rPr>
      </w:pPr>
      <w:r w:rsidRPr="00736CDF">
        <w:rPr>
          <w:color w:val="000000"/>
          <w:sz w:val="28"/>
          <w:szCs w:val="28"/>
          <w:lang w:eastAsia="ru-RU"/>
        </w:rPr>
        <w:t xml:space="preserve">посттромбофлебитическая болезнь), обмена веществ (сахарный диабет и </w:t>
      </w:r>
    </w:p>
    <w:p w14:paraId="62E0199A" w14:textId="77777777" w:rsidR="00736CDF" w:rsidRPr="00736CDF" w:rsidRDefault="00736CDF" w:rsidP="00736CDF">
      <w:pPr>
        <w:suppressAutoHyphens w:val="0"/>
        <w:rPr>
          <w:lang w:eastAsia="ru-RU"/>
        </w:rPr>
      </w:pPr>
      <w:r w:rsidRPr="00736CDF">
        <w:rPr>
          <w:color w:val="000000"/>
          <w:sz w:val="28"/>
          <w:szCs w:val="28"/>
          <w:lang w:eastAsia="ru-RU"/>
        </w:rPr>
        <w:t xml:space="preserve">подагра), внутренних органов (холецистит, колит), а также у беременных </w:t>
      </w:r>
    </w:p>
    <w:p w14:paraId="4A430A64" w14:textId="77777777" w:rsidR="00736CDF" w:rsidRPr="00736CDF" w:rsidRDefault="00736CDF" w:rsidP="00736CDF">
      <w:pPr>
        <w:suppressAutoHyphens w:val="0"/>
        <w:rPr>
          <w:lang w:eastAsia="ru-RU"/>
        </w:rPr>
      </w:pPr>
      <w:r w:rsidRPr="00736CDF">
        <w:rPr>
          <w:color w:val="000000"/>
          <w:sz w:val="28"/>
          <w:szCs w:val="28"/>
          <w:lang w:eastAsia="ru-RU"/>
        </w:rPr>
        <w:t xml:space="preserve">женщин и пациентов с избыточной массой тела, а комбинированный подход </w:t>
      </w:r>
    </w:p>
    <w:p w14:paraId="08F26D9B" w14:textId="77777777" w:rsidR="00736CDF" w:rsidRPr="00736CDF" w:rsidRDefault="00736CDF" w:rsidP="00736CDF">
      <w:pPr>
        <w:suppressAutoHyphens w:val="0"/>
        <w:rPr>
          <w:lang w:eastAsia="ru-RU"/>
        </w:rPr>
      </w:pPr>
      <w:r w:rsidRPr="00736CDF">
        <w:rPr>
          <w:color w:val="000000"/>
          <w:sz w:val="28"/>
          <w:szCs w:val="28"/>
          <w:lang w:eastAsia="ru-RU"/>
        </w:rPr>
        <w:t xml:space="preserve">к реабилитационным методам воздействия усиливает их общую </w:t>
      </w:r>
    </w:p>
    <w:p w14:paraId="57638D87" w14:textId="77777777" w:rsidR="00736CDF" w:rsidRPr="00736CDF" w:rsidRDefault="00736CDF" w:rsidP="00736CDF">
      <w:pPr>
        <w:suppressAutoHyphens w:val="0"/>
        <w:rPr>
          <w:lang w:eastAsia="ru-RU"/>
        </w:rPr>
      </w:pPr>
      <w:r w:rsidRPr="00736CDF">
        <w:rPr>
          <w:color w:val="000000"/>
          <w:sz w:val="28"/>
          <w:szCs w:val="28"/>
          <w:lang w:eastAsia="ru-RU"/>
        </w:rPr>
        <w:t xml:space="preserve">эффективность. В результате ускорения процессов метаболизма и </w:t>
      </w:r>
    </w:p>
    <w:p w14:paraId="2139530E" w14:textId="77777777" w:rsidR="00736CDF" w:rsidRPr="00736CDF" w:rsidRDefault="00736CDF" w:rsidP="00736CDF">
      <w:pPr>
        <w:suppressAutoHyphens w:val="0"/>
        <w:rPr>
          <w:lang w:eastAsia="ru-RU"/>
        </w:rPr>
      </w:pPr>
      <w:r w:rsidRPr="00736CDF">
        <w:rPr>
          <w:color w:val="000000"/>
          <w:sz w:val="28"/>
          <w:szCs w:val="28"/>
          <w:lang w:eastAsia="ru-RU"/>
        </w:rPr>
        <w:t xml:space="preserve">регенерации тканей, активации кровообращения, </w:t>
      </w:r>
      <w:proofErr w:type="spellStart"/>
      <w:r w:rsidRPr="00736CDF">
        <w:rPr>
          <w:color w:val="000000"/>
          <w:sz w:val="28"/>
          <w:szCs w:val="28"/>
          <w:lang w:eastAsia="ru-RU"/>
        </w:rPr>
        <w:t>лимфообращения</w:t>
      </w:r>
      <w:proofErr w:type="spellEnd"/>
      <w:r w:rsidRPr="00736CDF">
        <w:rPr>
          <w:color w:val="000000"/>
          <w:sz w:val="28"/>
          <w:szCs w:val="28"/>
          <w:lang w:eastAsia="ru-RU"/>
        </w:rPr>
        <w:t xml:space="preserve"> и пр. </w:t>
      </w:r>
    </w:p>
    <w:p w14:paraId="2F33FFDA" w14:textId="77777777" w:rsidR="00736CDF" w:rsidRPr="00736CDF" w:rsidRDefault="00736CDF" w:rsidP="00736CDF">
      <w:pPr>
        <w:suppressAutoHyphens w:val="0"/>
        <w:rPr>
          <w:lang w:eastAsia="ru-RU"/>
        </w:rPr>
      </w:pPr>
      <w:r w:rsidRPr="00736CDF">
        <w:rPr>
          <w:color w:val="000000"/>
          <w:sz w:val="28"/>
          <w:szCs w:val="28"/>
          <w:lang w:eastAsia="ru-RU"/>
        </w:rPr>
        <w:t xml:space="preserve">достигается, кроме клинического, косметологический эффект, который в </w:t>
      </w:r>
    </w:p>
    <w:p w14:paraId="78EB17C6" w14:textId="77777777" w:rsidR="00736CDF" w:rsidRPr="00736CDF" w:rsidRDefault="00736CDF" w:rsidP="00736CDF">
      <w:pPr>
        <w:suppressAutoHyphens w:val="0"/>
        <w:rPr>
          <w:lang w:eastAsia="ru-RU"/>
        </w:rPr>
      </w:pPr>
      <w:r w:rsidRPr="00736CDF">
        <w:rPr>
          <w:color w:val="000000"/>
          <w:sz w:val="28"/>
          <w:szCs w:val="28"/>
          <w:lang w:eastAsia="ru-RU"/>
        </w:rPr>
        <w:t xml:space="preserve">свою очередь также может быть усилен косметологическими методами </w:t>
      </w:r>
    </w:p>
    <w:p w14:paraId="36282FD8" w14:textId="6DFBEF01" w:rsidR="00736CDF" w:rsidRDefault="00736CDF" w:rsidP="00736CDF">
      <w:pPr>
        <w:tabs>
          <w:tab w:val="left" w:pos="3885"/>
        </w:tabs>
        <w:rPr>
          <w:sz w:val="28"/>
        </w:rPr>
      </w:pPr>
      <w:r w:rsidRPr="00736CDF">
        <w:rPr>
          <w:color w:val="000000"/>
          <w:sz w:val="28"/>
          <w:szCs w:val="28"/>
          <w:lang w:eastAsia="ru-RU"/>
        </w:rPr>
        <w:t>воздействия, которые в свою очередь усилят эффект клинический.</w:t>
      </w:r>
    </w:p>
    <w:p w14:paraId="09C9EFBA"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127B849B"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7E1F134E"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421395F7"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64F052E4"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51F05D93"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546F7CD4"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397DD320"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044C8645"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35BD8CA7"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2D6E579B" w14:textId="77777777" w:rsidR="00736CDF" w:rsidRDefault="00736CDF" w:rsidP="00D16CAF">
      <w:pPr>
        <w:pBdr>
          <w:top w:val="none" w:sz="4" w:space="0" w:color="000000"/>
          <w:left w:val="none" w:sz="4" w:space="0" w:color="000000"/>
          <w:bottom w:val="none" w:sz="4" w:space="0" w:color="000000"/>
          <w:right w:val="none" w:sz="4" w:space="0" w:color="000000"/>
        </w:pBdr>
        <w:spacing w:after="160" w:line="235" w:lineRule="atLeast"/>
        <w:ind w:firstLine="2977"/>
        <w:rPr>
          <w:rFonts w:eastAsia="Calibri Light"/>
          <w:b/>
          <w:color w:val="000000" w:themeColor="text1"/>
          <w:sz w:val="28"/>
          <w:szCs w:val="28"/>
        </w:rPr>
      </w:pPr>
    </w:p>
    <w:p w14:paraId="10AE8188" w14:textId="43C9BD42"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ind w:firstLine="2977"/>
        <w:rPr>
          <w:color w:val="000000" w:themeColor="text1"/>
          <w:sz w:val="28"/>
          <w:szCs w:val="28"/>
        </w:rPr>
      </w:pPr>
      <w:r w:rsidRPr="00D16CAF">
        <w:rPr>
          <w:rFonts w:eastAsia="Calibri Light"/>
          <w:b/>
          <w:color w:val="000000" w:themeColor="text1"/>
          <w:sz w:val="28"/>
          <w:szCs w:val="28"/>
        </w:rPr>
        <w:t>Хвойные ванны</w:t>
      </w:r>
    </w:p>
    <w:p w14:paraId="11ABF4FF" w14:textId="22D0BB7C"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rFonts w:eastAsia="Calibri Light"/>
          <w:b/>
          <w:color w:val="000000" w:themeColor="text1"/>
          <w:sz w:val="28"/>
          <w:szCs w:val="28"/>
        </w:rPr>
        <w:t>Хвойные ванны-</w:t>
      </w:r>
      <w:r w:rsidRPr="00D16CAF">
        <w:rPr>
          <w:rFonts w:eastAsia="Calibri Light"/>
          <w:color w:val="000000" w:themeColor="text1"/>
          <w:sz w:val="28"/>
          <w:szCs w:val="28"/>
        </w:rPr>
        <w:t xml:space="preserve"> лечебное воздействие на тело </w:t>
      </w:r>
      <w:r w:rsidR="00DC2BAC">
        <w:rPr>
          <w:rFonts w:eastAsia="Calibri Light"/>
          <w:color w:val="000000" w:themeColor="text1"/>
          <w:sz w:val="28"/>
          <w:szCs w:val="28"/>
        </w:rPr>
        <w:t>пациента</w:t>
      </w:r>
      <w:r w:rsidRPr="00D16CAF">
        <w:rPr>
          <w:rFonts w:eastAsia="Calibri Light"/>
          <w:color w:val="000000" w:themeColor="text1"/>
          <w:sz w:val="28"/>
          <w:szCs w:val="28"/>
        </w:rPr>
        <w:t xml:space="preserve"> пресной водой с растворенным в ней хвойным экстрактом. Их используют в профилактических и лечебных целях. Хвойные ванны воздействуют на организм 3-мя способами: химическим, термическим, механическим.</w:t>
      </w:r>
    </w:p>
    <w:p w14:paraId="0CE28769"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rFonts w:eastAsia="Calibri Light"/>
          <w:b/>
          <w:color w:val="000000" w:themeColor="text1"/>
          <w:sz w:val="28"/>
          <w:szCs w:val="28"/>
        </w:rPr>
        <w:t>Хвойные ванны для детей грудного возраста</w:t>
      </w:r>
    </w:p>
    <w:p w14:paraId="69717BC8"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noProof/>
          <w:color w:val="000000" w:themeColor="text1"/>
          <w:sz w:val="28"/>
          <w:szCs w:val="28"/>
          <w:lang w:eastAsia="ru-RU"/>
        </w:rPr>
        <w:drawing>
          <wp:anchor distT="0" distB="0" distL="115200" distR="115200" simplePos="0" relativeHeight="251659264" behindDoc="0" locked="0" layoutInCell="1" allowOverlap="1" wp14:anchorId="69174783" wp14:editId="3D1F64DA">
            <wp:simplePos x="0" y="0"/>
            <wp:positionH relativeFrom="column">
              <wp:posOffset>247650</wp:posOffset>
            </wp:positionH>
            <wp:positionV relativeFrom="paragraph">
              <wp:posOffset>998388</wp:posOffset>
            </wp:positionV>
            <wp:extent cx="4762500" cy="28384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93608" name=""/>
                    <pic:cNvPicPr>
                      <a:picLocks noChangeAspect="1"/>
                    </pic:cNvPicPr>
                  </pic:nvPicPr>
                  <pic:blipFill>
                    <a:blip r:embed="rId11"/>
                    <a:stretch/>
                  </pic:blipFill>
                  <pic:spPr bwMode="auto">
                    <a:xfrm>
                      <a:off x="0" y="0"/>
                      <a:ext cx="4762498" cy="2838448"/>
                    </a:xfrm>
                    <a:prstGeom prst="rect">
                      <a:avLst/>
                    </a:prstGeom>
                  </pic:spPr>
                </pic:pic>
              </a:graphicData>
            </a:graphic>
          </wp:anchor>
        </w:drawing>
      </w:r>
      <w:r w:rsidRPr="00D16CAF">
        <w:rPr>
          <w:rFonts w:eastAsia="Calibri Light"/>
          <w:color w:val="000000" w:themeColor="text1"/>
          <w:sz w:val="28"/>
          <w:szCs w:val="28"/>
        </w:rPr>
        <w:t>Хвоя пользуется популярностью при лечении многих заболеваний, в том числе и у грудничков. Назначить лечебные ванны может только врач, но молодой маме все же следует знать, какие </w:t>
      </w:r>
      <w:hyperlink r:id="rId12" w:tooltip="http://en.ladyjanet.biz/hvojnye-vanny-polza-pokazaniya-i-protivopokazaniya-prigotovlenie-v-domashnih-usloviyah_982.html" w:history="1">
        <w:r w:rsidRPr="00D16CAF">
          <w:rPr>
            <w:rStyle w:val="a3"/>
            <w:rFonts w:eastAsia="Calibri Light"/>
            <w:color w:val="000000" w:themeColor="text1"/>
            <w:sz w:val="28"/>
            <w:szCs w:val="28"/>
            <w:u w:val="none"/>
          </w:rPr>
          <w:t>показания и противопоказания имеют хвойные процедуры</w:t>
        </w:r>
      </w:hyperlink>
      <w:r w:rsidRPr="00D16CAF">
        <w:rPr>
          <w:rFonts w:eastAsia="Calibri Light"/>
          <w:color w:val="000000" w:themeColor="text1"/>
          <w:sz w:val="28"/>
          <w:szCs w:val="28"/>
        </w:rPr>
        <w:t>.</w:t>
      </w:r>
    </w:p>
    <w:p w14:paraId="41A6856E"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2C599FFC"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b/>
          <w:color w:val="000000" w:themeColor="text1"/>
          <w:sz w:val="28"/>
          <w:szCs w:val="28"/>
        </w:rPr>
        <w:t>Показания к применению</w:t>
      </w:r>
    </w:p>
    <w:p w14:paraId="055B43EB"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t>Экстракт хвои оказывает благоприятное воздействие на нервную систему, успокаивает тревожных и гиперактивных детей. В составе содержится множество минералов, эфирных масел, укрепляющих иммунитет, нормализующих работу сердца и органов дыхания, помогающих избавиться от симптомов простуды.</w:t>
      </w:r>
    </w:p>
    <w:p w14:paraId="194938C8"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t>Хвойные ванны:</w:t>
      </w:r>
    </w:p>
    <w:p w14:paraId="29142327" w14:textId="77777777" w:rsidR="00D16CAF" w:rsidRPr="00D16CAF" w:rsidRDefault="00D16CAF" w:rsidP="00D16CAF">
      <w:pPr>
        <w:numPr>
          <w:ilvl w:val="0"/>
          <w:numId w:val="1"/>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нормализуют сон;</w:t>
      </w:r>
    </w:p>
    <w:p w14:paraId="0495687D" w14:textId="77777777" w:rsidR="00D16CAF" w:rsidRPr="00D16CAF" w:rsidRDefault="00D16CAF" w:rsidP="00D16CAF">
      <w:pPr>
        <w:numPr>
          <w:ilvl w:val="0"/>
          <w:numId w:val="1"/>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расслабляют мышечную систему;</w:t>
      </w:r>
    </w:p>
    <w:p w14:paraId="72D6244D" w14:textId="77777777" w:rsidR="00D16CAF" w:rsidRPr="00D16CAF" w:rsidRDefault="00D16CAF" w:rsidP="00D16CAF">
      <w:pPr>
        <w:numPr>
          <w:ilvl w:val="0"/>
          <w:numId w:val="1"/>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снижают тонус мышц;</w:t>
      </w:r>
    </w:p>
    <w:p w14:paraId="1C3B9436" w14:textId="77777777" w:rsidR="00D16CAF" w:rsidRPr="00D16CAF" w:rsidRDefault="00D16CAF" w:rsidP="00D16CAF">
      <w:pPr>
        <w:numPr>
          <w:ilvl w:val="0"/>
          <w:numId w:val="1"/>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укрепляют сердце и сосуды;</w:t>
      </w:r>
    </w:p>
    <w:p w14:paraId="34B1A75F" w14:textId="77777777" w:rsidR="00D16CAF" w:rsidRPr="00D16CAF" w:rsidRDefault="00D16CAF" w:rsidP="00D16CAF">
      <w:pPr>
        <w:numPr>
          <w:ilvl w:val="0"/>
          <w:numId w:val="1"/>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lastRenderedPageBreak/>
        <w:t>выводят токсины из организма;</w:t>
      </w:r>
    </w:p>
    <w:p w14:paraId="1E6EB37E" w14:textId="77777777" w:rsidR="00D16CAF" w:rsidRPr="00D16CAF" w:rsidRDefault="00D16CAF" w:rsidP="00D16CAF">
      <w:pPr>
        <w:numPr>
          <w:ilvl w:val="0"/>
          <w:numId w:val="1"/>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предотвращают развитие детского рахита.</w:t>
      </w:r>
    </w:p>
    <w:p w14:paraId="17E8A34C"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t>Само по себе купание развивает у детей координацию движений, вестибулярный аппарат, закаляет организм. Применять ванны на натуральных экстрактах разрешено для малышей старше 4-х месяцев, чтобы организм уже успел адаптироваться к новой окружающей среде.</w:t>
      </w:r>
    </w:p>
    <w:p w14:paraId="52CD48C4"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b/>
          <w:color w:val="000000" w:themeColor="text1"/>
          <w:sz w:val="28"/>
          <w:szCs w:val="28"/>
        </w:rPr>
        <w:t>Противопоказания к применению хвойного экстракта</w:t>
      </w:r>
    </w:p>
    <w:p w14:paraId="286D5CD9"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t>В некоторых случаях, вместо успокаивающего эффекта, все может получиться совершенно наоборот – ребенок становится капризным и перевозбужденным. В таком случае от подобных процедур следует воздержаться. Так же ванны противопоказаны при:</w:t>
      </w:r>
    </w:p>
    <w:p w14:paraId="068FBBEA" w14:textId="77777777" w:rsidR="00D16CAF" w:rsidRPr="00D16CAF" w:rsidRDefault="00D16CAF" w:rsidP="00D16CAF">
      <w:pPr>
        <w:numPr>
          <w:ilvl w:val="0"/>
          <w:numId w:val="2"/>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аллергии;</w:t>
      </w:r>
    </w:p>
    <w:p w14:paraId="5328B3A2" w14:textId="77777777" w:rsidR="00D16CAF" w:rsidRPr="00D16CAF" w:rsidRDefault="00D16CAF" w:rsidP="00D16CAF">
      <w:pPr>
        <w:numPr>
          <w:ilvl w:val="0"/>
          <w:numId w:val="2"/>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заболеваниях сердца;</w:t>
      </w:r>
    </w:p>
    <w:p w14:paraId="5B802D75" w14:textId="77777777" w:rsidR="00D16CAF" w:rsidRPr="00D16CAF" w:rsidRDefault="00D16CAF" w:rsidP="00D16CAF">
      <w:pPr>
        <w:numPr>
          <w:ilvl w:val="0"/>
          <w:numId w:val="2"/>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болезнях сосудов;</w:t>
      </w:r>
    </w:p>
    <w:p w14:paraId="5F5CD903" w14:textId="77777777" w:rsidR="00D16CAF" w:rsidRPr="00D16CAF" w:rsidRDefault="00D16CAF" w:rsidP="00D16CAF">
      <w:pPr>
        <w:numPr>
          <w:ilvl w:val="0"/>
          <w:numId w:val="2"/>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высокой температуре тела;</w:t>
      </w:r>
    </w:p>
    <w:p w14:paraId="07FE3D6E" w14:textId="77777777" w:rsidR="00D16CAF" w:rsidRPr="00D16CAF" w:rsidRDefault="00D16CAF" w:rsidP="00D16CAF">
      <w:pPr>
        <w:numPr>
          <w:ilvl w:val="0"/>
          <w:numId w:val="2"/>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нарушениях целостности кожных покровов.</w:t>
      </w:r>
    </w:p>
    <w:p w14:paraId="3F8769AC"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b/>
          <w:color w:val="000000" w:themeColor="text1"/>
          <w:sz w:val="28"/>
          <w:szCs w:val="28"/>
        </w:rPr>
        <w:t>Как приготовить ванну с хвоей</w:t>
      </w:r>
    </w:p>
    <w:p w14:paraId="48EDB49D"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t>С подготовкой к проведению такой процедуры в домашних условиях справиться легко. В первую очередь необходимо вымыть детскую ванночку горячей водой с использованием соды. Затем ее необходимо заполнить холодной водой и кипятком в равной пропорции. Перед началом купания добавляем экстракт хвои – такой препарат продается в аптеках или специализированных магазинах. Обратите внимание на срок годности, целостность упаковки и состав. Так же можно использовать и другие компоненты, такие как хвойный порошок, иглы или концентрат.</w:t>
      </w:r>
    </w:p>
    <w:p w14:paraId="6236CFA9"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t>Норма экстракта – 2 мл на 1 ведро воды. С помощью термометра измерьте температуру воды в ванночке – она должна составлять около 36 градусов. Для детей нормальное время купания составляет 7 минут через день в течение месяца. Так как это лекарственное средство, его следует применять с осторожностью, придерживаясь некоторых правил:</w:t>
      </w:r>
    </w:p>
    <w:p w14:paraId="6BC9846C" w14:textId="77777777" w:rsidR="00D16CAF" w:rsidRPr="00D16CAF" w:rsidRDefault="00D16CAF" w:rsidP="00D16CAF">
      <w:pPr>
        <w:numPr>
          <w:ilvl w:val="0"/>
          <w:numId w:val="3"/>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максимальная польза будет от проведения процедур перед сном;</w:t>
      </w:r>
    </w:p>
    <w:p w14:paraId="2CEA1101" w14:textId="77777777" w:rsidR="00D16CAF" w:rsidRPr="00D16CAF" w:rsidRDefault="00D16CAF" w:rsidP="00D16CAF">
      <w:pPr>
        <w:numPr>
          <w:ilvl w:val="0"/>
          <w:numId w:val="3"/>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малыш должен быть в хорошем настроении;</w:t>
      </w:r>
    </w:p>
    <w:p w14:paraId="2A9B3140" w14:textId="77777777" w:rsidR="00D16CAF" w:rsidRPr="00D16CAF" w:rsidRDefault="00D16CAF" w:rsidP="00D16CAF">
      <w:pPr>
        <w:numPr>
          <w:ilvl w:val="0"/>
          <w:numId w:val="3"/>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сразу после еды купание проводить запрещено;</w:t>
      </w:r>
    </w:p>
    <w:p w14:paraId="1EBD2E95" w14:textId="77777777" w:rsidR="00D16CAF" w:rsidRPr="00D16CAF" w:rsidRDefault="00D16CAF" w:rsidP="00D16CAF">
      <w:pPr>
        <w:numPr>
          <w:ilvl w:val="0"/>
          <w:numId w:val="3"/>
        </w:numPr>
        <w:pBdr>
          <w:top w:val="none" w:sz="4" w:space="0" w:color="000000"/>
          <w:left w:val="none" w:sz="4" w:space="0" w:color="000000"/>
          <w:bottom w:val="none" w:sz="4" w:space="0" w:color="000000"/>
          <w:right w:val="none" w:sz="4" w:space="0" w:color="000000"/>
        </w:pBdr>
        <w:shd w:val="clear" w:color="FFFFFF" w:fill="FFFFFF"/>
        <w:tabs>
          <w:tab w:val="left" w:pos="720"/>
        </w:tabs>
        <w:suppressAutoHyphens w:val="0"/>
        <w:spacing w:after="160" w:line="276" w:lineRule="auto"/>
        <w:rPr>
          <w:color w:val="000000" w:themeColor="text1"/>
          <w:sz w:val="28"/>
          <w:szCs w:val="28"/>
        </w:rPr>
      </w:pPr>
      <w:r w:rsidRPr="00D16CAF">
        <w:rPr>
          <w:rFonts w:eastAsia="Calibri Light"/>
          <w:color w:val="000000" w:themeColor="text1"/>
          <w:sz w:val="28"/>
          <w:szCs w:val="28"/>
        </w:rPr>
        <w:t>в воде ребенок должен вести себя спокойно, можно включить музыку для релаксации.</w:t>
      </w:r>
    </w:p>
    <w:p w14:paraId="5AB0C4CC"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lastRenderedPageBreak/>
        <w:t>Если наблюдаете дискомфортные ощущения, покраснения, высыпания или любые другие реакции – процедуру следует прекратить и сразу обратиться к врачу.</w:t>
      </w:r>
    </w:p>
    <w:p w14:paraId="4A7AA891" w14:textId="799DADCC" w:rsidR="00D16CAF" w:rsidRDefault="00D16CAF" w:rsidP="00D16CAF">
      <w:pPr>
        <w:pBdr>
          <w:top w:val="none" w:sz="4" w:space="0" w:color="000000"/>
          <w:left w:val="none" w:sz="4" w:space="0" w:color="000000"/>
          <w:bottom w:val="none" w:sz="4" w:space="0" w:color="000000"/>
          <w:right w:val="none" w:sz="4" w:space="0" w:color="000000"/>
        </w:pBdr>
        <w:shd w:val="clear" w:color="FFFFFF" w:fill="FFFFFF"/>
        <w:rPr>
          <w:rFonts w:eastAsia="Calibri Light"/>
          <w:color w:val="000000" w:themeColor="text1"/>
          <w:sz w:val="28"/>
          <w:szCs w:val="28"/>
        </w:rPr>
      </w:pPr>
      <w:r w:rsidRPr="00D16CAF">
        <w:rPr>
          <w:rFonts w:eastAsia="Calibri Light"/>
          <w:color w:val="000000" w:themeColor="text1"/>
          <w:sz w:val="28"/>
          <w:szCs w:val="28"/>
        </w:rPr>
        <w:t>Ванны на основе хвои являются эффективным и безвредным профилактическим лечением для грудничков.</w:t>
      </w:r>
    </w:p>
    <w:p w14:paraId="31215668"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5EA19013" w14:textId="66FCB1D0" w:rsidR="00D16CAF" w:rsidRDefault="00D16CAF" w:rsidP="00D16CAF">
      <w:pPr>
        <w:pBdr>
          <w:top w:val="none" w:sz="4" w:space="0" w:color="000000"/>
          <w:left w:val="none" w:sz="4" w:space="0" w:color="000000"/>
          <w:bottom w:val="none" w:sz="4" w:space="0" w:color="000000"/>
          <w:right w:val="none" w:sz="4" w:space="0" w:color="000000"/>
        </w:pBdr>
        <w:shd w:val="clear" w:color="FFFFFF" w:fill="FFFFFF"/>
        <w:rPr>
          <w:rFonts w:eastAsia="Calibri Light"/>
          <w:b/>
          <w:color w:val="000000" w:themeColor="text1"/>
          <w:sz w:val="28"/>
          <w:szCs w:val="28"/>
        </w:rPr>
      </w:pPr>
      <w:r w:rsidRPr="00D16CAF">
        <w:rPr>
          <w:rFonts w:eastAsia="Calibri Light"/>
          <w:b/>
          <w:color w:val="000000" w:themeColor="text1"/>
          <w:sz w:val="28"/>
          <w:szCs w:val="28"/>
        </w:rPr>
        <w:t>Хвойные ванны для взрослых</w:t>
      </w:r>
    </w:p>
    <w:p w14:paraId="073E7732"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77211B17"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b/>
          <w:color w:val="000000" w:themeColor="text1"/>
          <w:sz w:val="28"/>
          <w:szCs w:val="28"/>
        </w:rPr>
        <w:t>Показания</w:t>
      </w:r>
    </w:p>
    <w:p w14:paraId="4C193AAA" w14:textId="77777777" w:rsidR="00D16CAF" w:rsidRPr="00D16CAF" w:rsidRDefault="00D16CAF" w:rsidP="00D16CAF">
      <w:pPr>
        <w:numPr>
          <w:ilvl w:val="0"/>
          <w:numId w:val="4"/>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Неврозы (неврастения, повышенная возбудимость, переутомление, бессонница)</w:t>
      </w:r>
    </w:p>
    <w:p w14:paraId="7EEC6897" w14:textId="77777777" w:rsidR="00D16CAF" w:rsidRPr="00D16CAF" w:rsidRDefault="00D16CAF" w:rsidP="00D16CAF">
      <w:pPr>
        <w:numPr>
          <w:ilvl w:val="0"/>
          <w:numId w:val="4"/>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Бронхолегочные заболевания (бронхиальная астма, бронхит, трахеит)</w:t>
      </w:r>
    </w:p>
    <w:p w14:paraId="4E756B15" w14:textId="77777777" w:rsidR="00D16CAF" w:rsidRPr="00D16CAF" w:rsidRDefault="00D16CAF" w:rsidP="00D16CAF">
      <w:pPr>
        <w:numPr>
          <w:ilvl w:val="0"/>
          <w:numId w:val="4"/>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Эндокринные нарушения (ожирение, климактерический синдром)</w:t>
      </w:r>
    </w:p>
    <w:p w14:paraId="0999D2C8" w14:textId="77777777" w:rsidR="00D16CAF" w:rsidRPr="00D16CAF" w:rsidRDefault="00D16CAF" w:rsidP="00D16CAF">
      <w:pPr>
        <w:numPr>
          <w:ilvl w:val="0"/>
          <w:numId w:val="4"/>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Сердечно-сосудистые заболевания (гипертоническая болезнь I-II стадии с АГ I степени, ИБС со стенокардией I ФК, облитерирующий эндартериит с начальной стадией венозной недостаточности)</w:t>
      </w:r>
    </w:p>
    <w:p w14:paraId="6D380770" w14:textId="77777777" w:rsidR="00D16CAF" w:rsidRPr="00D16CAF" w:rsidRDefault="00D16CAF" w:rsidP="00D16CAF">
      <w:pPr>
        <w:numPr>
          <w:ilvl w:val="0"/>
          <w:numId w:val="4"/>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Патология кожи (зудящие дерматозы, акне, нейродермит, псориаз, экзема вне обострения, длительно не заживающие трофические язвы)</w:t>
      </w:r>
    </w:p>
    <w:p w14:paraId="19824A27" w14:textId="77777777" w:rsidR="00D16CAF" w:rsidRPr="00D16CAF" w:rsidRDefault="00D16CAF" w:rsidP="00D16CAF">
      <w:pPr>
        <w:numPr>
          <w:ilvl w:val="0"/>
          <w:numId w:val="4"/>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Целлюлит</w:t>
      </w:r>
    </w:p>
    <w:p w14:paraId="36637463" w14:textId="77777777" w:rsidR="00D16CAF" w:rsidRPr="00D16CAF" w:rsidRDefault="00D16CAF" w:rsidP="00D16CAF">
      <w:pPr>
        <w:numPr>
          <w:ilvl w:val="0"/>
          <w:numId w:val="4"/>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Болезни опорно-двигательного аппарата (артриты, артрозы, дорсопатии, переломы трубчатых костей, бурсит, тендовагинит, миозит, радикулит, подагра)</w:t>
      </w:r>
    </w:p>
    <w:p w14:paraId="2074D8FA" w14:textId="026F6B98" w:rsidR="00D16CAF" w:rsidRDefault="00D16CAF" w:rsidP="00D16CAF">
      <w:pPr>
        <w:pBdr>
          <w:top w:val="none" w:sz="4" w:space="0" w:color="000000"/>
          <w:left w:val="none" w:sz="4" w:space="0" w:color="000000"/>
          <w:bottom w:val="none" w:sz="4" w:space="0" w:color="000000"/>
          <w:right w:val="none" w:sz="4" w:space="0" w:color="000000"/>
        </w:pBdr>
        <w:shd w:val="clear" w:color="FFFFFF" w:fill="FFFFFF"/>
        <w:ind w:left="66"/>
        <w:rPr>
          <w:rFonts w:eastAsia="Calibri Light"/>
          <w:color w:val="000000" w:themeColor="text1"/>
          <w:sz w:val="28"/>
          <w:szCs w:val="28"/>
        </w:rPr>
      </w:pPr>
      <w:r w:rsidRPr="00D16CAF">
        <w:rPr>
          <w:rFonts w:eastAsia="Calibri Light"/>
          <w:color w:val="000000" w:themeColor="text1"/>
          <w:sz w:val="28"/>
          <w:szCs w:val="28"/>
        </w:rPr>
        <w:t>Гинекологические заболевания (сальпингит, бесплодие на фоне воспалительных процессов)</w:t>
      </w:r>
    </w:p>
    <w:p w14:paraId="077F6310"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ind w:left="66"/>
        <w:rPr>
          <w:color w:val="000000" w:themeColor="text1"/>
          <w:sz w:val="28"/>
          <w:szCs w:val="28"/>
        </w:rPr>
      </w:pPr>
    </w:p>
    <w:p w14:paraId="3DB4AE96"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ind w:left="66"/>
        <w:rPr>
          <w:color w:val="000000" w:themeColor="text1"/>
          <w:sz w:val="28"/>
          <w:szCs w:val="28"/>
        </w:rPr>
      </w:pPr>
      <w:r w:rsidRPr="00D16CAF">
        <w:rPr>
          <w:rFonts w:eastAsia="Calibri Light"/>
          <w:b/>
          <w:color w:val="000000" w:themeColor="text1"/>
          <w:sz w:val="28"/>
          <w:szCs w:val="28"/>
        </w:rPr>
        <w:t>Противопоказания</w:t>
      </w:r>
    </w:p>
    <w:p w14:paraId="579A7A12"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Онкологические заболевания</w:t>
      </w:r>
    </w:p>
    <w:p w14:paraId="5C49EC9D"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Повышенная возбудимость ЦНС</w:t>
      </w:r>
    </w:p>
    <w:p w14:paraId="1B072857"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Период обострения хронических патологий</w:t>
      </w:r>
    </w:p>
    <w:p w14:paraId="7CA35B42"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Хронический гломерулонефрит</w:t>
      </w:r>
    </w:p>
    <w:p w14:paraId="21F0E206"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Хронический гепатит</w:t>
      </w:r>
    </w:p>
    <w:p w14:paraId="311BBB26"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Цирроз печени</w:t>
      </w:r>
    </w:p>
    <w:p w14:paraId="0FE778C6"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Микозы</w:t>
      </w:r>
    </w:p>
    <w:p w14:paraId="3E1100D9"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Туберкулез легких</w:t>
      </w:r>
    </w:p>
    <w:p w14:paraId="2D5A5229"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Кожные инфекции</w:t>
      </w:r>
    </w:p>
    <w:p w14:paraId="7D0EB3C0"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Мокнущие дерматиты</w:t>
      </w:r>
    </w:p>
    <w:p w14:paraId="3812CA2E"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Артериальная гипертония II-III степени</w:t>
      </w:r>
    </w:p>
    <w:p w14:paraId="43E3233F"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Сердечная недостаточность II-III степени</w:t>
      </w:r>
    </w:p>
    <w:p w14:paraId="7BCC0E3C" w14:textId="77777777"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t>Кровотечения</w:t>
      </w:r>
    </w:p>
    <w:p w14:paraId="5E4B18A5" w14:textId="25B736DA" w:rsidR="00D16CAF" w:rsidRPr="00D16CAF" w:rsidRDefault="00D16CAF" w:rsidP="00D16CAF">
      <w:pPr>
        <w:numPr>
          <w:ilvl w:val="0"/>
          <w:numId w:val="5"/>
        </w:num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rPr>
          <w:color w:val="000000" w:themeColor="text1"/>
          <w:sz w:val="28"/>
          <w:szCs w:val="28"/>
        </w:rPr>
      </w:pPr>
      <w:r w:rsidRPr="00D16CAF">
        <w:rPr>
          <w:rFonts w:eastAsia="Calibri Light"/>
          <w:color w:val="000000" w:themeColor="text1"/>
          <w:sz w:val="28"/>
          <w:szCs w:val="28"/>
        </w:rPr>
        <w:lastRenderedPageBreak/>
        <w:t>Аллергическая реакция на эфирн</w:t>
      </w:r>
      <w:r w:rsidR="006867F6">
        <w:rPr>
          <w:rFonts w:eastAsia="Calibri Light"/>
          <w:color w:val="000000" w:themeColor="text1"/>
          <w:sz w:val="28"/>
          <w:szCs w:val="28"/>
        </w:rPr>
        <w:t>ое</w:t>
      </w:r>
      <w:r w:rsidRPr="00D16CAF">
        <w:rPr>
          <w:rFonts w:eastAsia="Calibri Light"/>
          <w:color w:val="000000" w:themeColor="text1"/>
          <w:sz w:val="28"/>
          <w:szCs w:val="28"/>
        </w:rPr>
        <w:t xml:space="preserve"> масл</w:t>
      </w:r>
      <w:r w:rsidR="006867F6">
        <w:rPr>
          <w:rFonts w:eastAsia="Calibri Light"/>
          <w:color w:val="000000" w:themeColor="text1"/>
          <w:sz w:val="28"/>
          <w:szCs w:val="28"/>
        </w:rPr>
        <w:t>о</w:t>
      </w:r>
      <w:r w:rsidRPr="00D16CAF">
        <w:rPr>
          <w:rFonts w:eastAsia="Calibri Light"/>
          <w:color w:val="000000" w:themeColor="text1"/>
          <w:sz w:val="28"/>
          <w:szCs w:val="28"/>
        </w:rPr>
        <w:t xml:space="preserve"> хвои.</w:t>
      </w:r>
    </w:p>
    <w:p w14:paraId="7C3A2EF4" w14:textId="5F2851B5" w:rsidR="00D16CAF" w:rsidRDefault="00D16CAF" w:rsidP="00D16CAF">
      <w:p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ind w:left="852"/>
        <w:rPr>
          <w:rFonts w:eastAsia="Calibri Light"/>
          <w:color w:val="000000" w:themeColor="text1"/>
          <w:sz w:val="28"/>
          <w:szCs w:val="28"/>
        </w:rPr>
      </w:pPr>
    </w:p>
    <w:p w14:paraId="28D36B64"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suppressAutoHyphens w:val="0"/>
        <w:spacing w:line="276" w:lineRule="auto"/>
        <w:ind w:left="852"/>
        <w:rPr>
          <w:color w:val="000000" w:themeColor="text1"/>
          <w:sz w:val="28"/>
          <w:szCs w:val="28"/>
        </w:rPr>
      </w:pPr>
    </w:p>
    <w:p w14:paraId="01FD4DBC"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b/>
          <w:color w:val="000000" w:themeColor="text1"/>
          <w:sz w:val="28"/>
          <w:szCs w:val="28"/>
        </w:rPr>
        <w:t>Методика отпуска процедур</w:t>
      </w:r>
    </w:p>
    <w:p w14:paraId="6D9BC5F7" w14:textId="6F591CEC" w:rsidR="00D16CAF" w:rsidRDefault="00D16CAF" w:rsidP="00D16CAF">
      <w:pPr>
        <w:pBdr>
          <w:top w:val="none" w:sz="4" w:space="0" w:color="000000"/>
          <w:left w:val="none" w:sz="4" w:space="0" w:color="000000"/>
          <w:bottom w:val="none" w:sz="4" w:space="0" w:color="000000"/>
          <w:right w:val="none" w:sz="4" w:space="0" w:color="000000"/>
        </w:pBdr>
        <w:shd w:val="clear" w:color="FFFFFF" w:fill="FFFFFF"/>
        <w:rPr>
          <w:rFonts w:eastAsia="Calibri Light"/>
          <w:color w:val="000000" w:themeColor="text1"/>
          <w:sz w:val="28"/>
          <w:szCs w:val="28"/>
        </w:rPr>
      </w:pPr>
      <w:r w:rsidRPr="00D16CAF">
        <w:rPr>
          <w:rFonts w:eastAsia="Calibri Light"/>
          <w:color w:val="000000" w:themeColor="text1"/>
          <w:sz w:val="28"/>
          <w:szCs w:val="28"/>
        </w:rPr>
        <w:t xml:space="preserve">Хвойные ванны готовят путем растворения в 200 л пресной воды 1-2 таблеток или 100мл жидкого экстракта; температура воды в ванне 35-37 </w:t>
      </w:r>
      <w:r w:rsidRPr="00D16CAF">
        <w:rPr>
          <w:rFonts w:eastAsia="Calibri Light"/>
          <w:color w:val="000000" w:themeColor="text1"/>
          <w:sz w:val="28"/>
          <w:szCs w:val="28"/>
          <w:vertAlign w:val="superscript"/>
        </w:rPr>
        <w:t>0</w:t>
      </w:r>
      <w:r w:rsidRPr="00D16CAF">
        <w:rPr>
          <w:rFonts w:eastAsia="Calibri Light"/>
          <w:color w:val="000000" w:themeColor="text1"/>
          <w:sz w:val="28"/>
          <w:szCs w:val="28"/>
        </w:rPr>
        <w:t xml:space="preserve">С, продолжительность 10-15 мин, на курс 12-15 ванн. После растворения в пресной воде хвойного экстракта, </w:t>
      </w:r>
      <w:r w:rsidR="00DC2BAC">
        <w:rPr>
          <w:rFonts w:eastAsia="Calibri Light"/>
          <w:color w:val="000000" w:themeColor="text1"/>
          <w:sz w:val="28"/>
          <w:szCs w:val="28"/>
        </w:rPr>
        <w:t>пациента</w:t>
      </w:r>
      <w:r w:rsidR="00DC2BAC" w:rsidRPr="00D16CAF">
        <w:rPr>
          <w:rFonts w:eastAsia="Calibri Light"/>
          <w:color w:val="000000" w:themeColor="text1"/>
          <w:sz w:val="28"/>
          <w:szCs w:val="28"/>
        </w:rPr>
        <w:t xml:space="preserve"> </w:t>
      </w:r>
      <w:r w:rsidRPr="00D16CAF">
        <w:rPr>
          <w:rFonts w:eastAsia="Calibri Light"/>
          <w:color w:val="000000" w:themeColor="text1"/>
          <w:sz w:val="28"/>
          <w:szCs w:val="28"/>
        </w:rPr>
        <w:t>погружают в ванну или опускают туда его конечности.</w:t>
      </w:r>
    </w:p>
    <w:p w14:paraId="0B90CB39"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0C067611"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b/>
          <w:color w:val="000000" w:themeColor="text1"/>
          <w:sz w:val="28"/>
          <w:szCs w:val="28"/>
        </w:rPr>
        <w:t>Дозирование</w:t>
      </w:r>
      <w:r w:rsidRPr="00D16CAF">
        <w:rPr>
          <w:rFonts w:eastAsia="Calibri Light"/>
          <w:color w:val="000000" w:themeColor="text1"/>
          <w:sz w:val="28"/>
          <w:szCs w:val="28"/>
        </w:rPr>
        <w:t xml:space="preserve"> </w:t>
      </w:r>
      <w:r w:rsidRPr="00D16CAF">
        <w:rPr>
          <w:rFonts w:eastAsia="Calibri Light"/>
          <w:b/>
          <w:color w:val="000000" w:themeColor="text1"/>
          <w:sz w:val="28"/>
          <w:szCs w:val="28"/>
        </w:rPr>
        <w:t>процедур</w:t>
      </w:r>
    </w:p>
    <w:p w14:paraId="6EEC32C7"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t>Осуществляют по концентрации растворенного ароматического вещества, температуры воды, ее объему, продолжительности процедуры и их количеству.</w:t>
      </w:r>
    </w:p>
    <w:p w14:paraId="7664FCDE"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t> </w:t>
      </w:r>
    </w:p>
    <w:p w14:paraId="1B45C52A"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color w:val="000000" w:themeColor="text1"/>
          <w:sz w:val="28"/>
          <w:szCs w:val="28"/>
        </w:rPr>
        <w:t>Продолжительность хвойных ванн составляет 12-15 мин. Процедуры проводят через день или с перерывом на 3-й день; курс лечения- 15-20 ванн.</w:t>
      </w:r>
    </w:p>
    <w:p w14:paraId="5EA9A11E"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Calibri Light"/>
          <w:b/>
          <w:color w:val="000000" w:themeColor="text1"/>
          <w:sz w:val="28"/>
          <w:szCs w:val="28"/>
        </w:rPr>
        <w:t> </w:t>
      </w:r>
    </w:p>
    <w:p w14:paraId="2C96D2F7"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jc w:val="center"/>
        <w:rPr>
          <w:color w:val="000000" w:themeColor="text1"/>
          <w:sz w:val="28"/>
          <w:szCs w:val="28"/>
        </w:rPr>
      </w:pPr>
      <w:r w:rsidRPr="00D16CAF">
        <w:rPr>
          <w:rFonts w:eastAsia="Arial"/>
          <w:b/>
          <w:color w:val="000000" w:themeColor="text1"/>
          <w:sz w:val="28"/>
          <w:szCs w:val="28"/>
        </w:rPr>
        <w:t>Обливание</w:t>
      </w:r>
    </w:p>
    <w:p w14:paraId="31282A1E"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spacing w:after="150"/>
        <w:jc w:val="both"/>
        <w:rPr>
          <w:color w:val="000000" w:themeColor="text1"/>
          <w:sz w:val="28"/>
          <w:szCs w:val="28"/>
        </w:rPr>
      </w:pPr>
      <w:r w:rsidRPr="00D16CAF">
        <w:rPr>
          <w:rFonts w:eastAsia="Liberation Sans"/>
          <w:b/>
          <w:color w:val="000000" w:themeColor="text1"/>
          <w:sz w:val="28"/>
          <w:szCs w:val="28"/>
        </w:rPr>
        <w:t xml:space="preserve">Обливание </w:t>
      </w:r>
      <w:r w:rsidRPr="00D16CAF">
        <w:rPr>
          <w:rFonts w:eastAsia="Liberation Sans"/>
          <w:color w:val="000000" w:themeColor="text1"/>
          <w:sz w:val="28"/>
          <w:szCs w:val="28"/>
        </w:rPr>
        <w:t xml:space="preserve">это одни из самых распространенных и простых видов закаливания на начальном уровне, т.к. с него легче всего начинать, и он прост в использовании. </w:t>
      </w:r>
    </w:p>
    <w:p w14:paraId="6CE49950"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spacing w:after="150"/>
        <w:jc w:val="both"/>
        <w:rPr>
          <w:color w:val="000000" w:themeColor="text1"/>
          <w:sz w:val="28"/>
          <w:szCs w:val="28"/>
        </w:rPr>
      </w:pPr>
      <w:r w:rsidRPr="00D16CAF">
        <w:rPr>
          <w:rFonts w:eastAsia="Liberation Sans"/>
          <w:color w:val="000000" w:themeColor="text1"/>
          <w:sz w:val="28"/>
          <w:szCs w:val="28"/>
        </w:rPr>
        <w:t>Смысл этого вида закаливания заключается в обливании всего тела (общее обливание) или его части (местное обливание) прохладной или холодной водой.</w:t>
      </w:r>
    </w:p>
    <w:p w14:paraId="18DA78CB"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rPr>
          <w:color w:val="000000" w:themeColor="text1"/>
          <w:sz w:val="28"/>
          <w:szCs w:val="28"/>
        </w:rPr>
      </w:pPr>
      <w:r w:rsidRPr="00D16CAF">
        <w:rPr>
          <w:rFonts w:eastAsia="Arial"/>
          <w:b/>
          <w:color w:val="000000" w:themeColor="text1"/>
          <w:sz w:val="28"/>
          <w:szCs w:val="28"/>
        </w:rPr>
        <w:t>Возрастные ограничения</w:t>
      </w:r>
    </w:p>
    <w:p w14:paraId="1058B86D"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rFonts w:eastAsia="Calibri"/>
          <w:color w:val="000000" w:themeColor="text1"/>
          <w:sz w:val="28"/>
          <w:szCs w:val="28"/>
        </w:rPr>
        <w:t>Возрастных ограничений нет, в основе правильного обливания лежит постепенность. Начинать следует с комфортной температуры, понижая градус постепенно. Для детей и пожилых людей существует лояльная схема привыкания.</w:t>
      </w:r>
    </w:p>
    <w:p w14:paraId="36A7D550" w14:textId="77777777" w:rsidR="00D16CAF" w:rsidRPr="00D16CAF" w:rsidRDefault="00D16CAF" w:rsidP="00D16CAF">
      <w:pPr>
        <w:numPr>
          <w:ilvl w:val="0"/>
          <w:numId w:val="6"/>
        </w:numPr>
        <w:pBdr>
          <w:top w:val="none" w:sz="4" w:space="0" w:color="000000"/>
          <w:left w:val="none" w:sz="4" w:space="0" w:color="000000"/>
          <w:bottom w:val="none" w:sz="4" w:space="0" w:color="000000"/>
          <w:right w:val="none" w:sz="4" w:space="0" w:color="000000"/>
        </w:pBdr>
        <w:tabs>
          <w:tab w:val="left" w:pos="720"/>
        </w:tabs>
        <w:suppressAutoHyphens w:val="0"/>
        <w:spacing w:after="160" w:line="235" w:lineRule="atLeast"/>
        <w:rPr>
          <w:color w:val="000000" w:themeColor="text1"/>
          <w:sz w:val="28"/>
          <w:szCs w:val="28"/>
        </w:rPr>
      </w:pPr>
      <w:r w:rsidRPr="00D16CAF">
        <w:rPr>
          <w:rFonts w:eastAsia="Calibri"/>
          <w:color w:val="000000" w:themeColor="text1"/>
          <w:sz w:val="28"/>
          <w:szCs w:val="28"/>
        </w:rPr>
        <w:t>Обливаться начинают после водных процедур с температуры в 32 градуса, понижая температуру воды на 1 градус каждые 2 дня.</w:t>
      </w:r>
    </w:p>
    <w:p w14:paraId="5FAF1BE0" w14:textId="77777777" w:rsidR="00D16CAF" w:rsidRPr="00D16CAF" w:rsidRDefault="00D16CAF" w:rsidP="00D16CAF">
      <w:pPr>
        <w:numPr>
          <w:ilvl w:val="0"/>
          <w:numId w:val="6"/>
        </w:numPr>
        <w:pBdr>
          <w:top w:val="none" w:sz="4" w:space="0" w:color="000000"/>
          <w:left w:val="none" w:sz="4" w:space="0" w:color="000000"/>
          <w:bottom w:val="none" w:sz="4" w:space="0" w:color="000000"/>
          <w:right w:val="none" w:sz="4" w:space="0" w:color="000000"/>
        </w:pBdr>
        <w:tabs>
          <w:tab w:val="left" w:pos="720"/>
        </w:tabs>
        <w:suppressAutoHyphens w:val="0"/>
        <w:spacing w:after="160" w:line="235" w:lineRule="atLeast"/>
        <w:rPr>
          <w:color w:val="000000" w:themeColor="text1"/>
          <w:sz w:val="28"/>
          <w:szCs w:val="28"/>
        </w:rPr>
      </w:pPr>
      <w:r w:rsidRPr="00D16CAF">
        <w:rPr>
          <w:rFonts w:eastAsia="Calibri"/>
          <w:color w:val="000000" w:themeColor="text1"/>
          <w:sz w:val="28"/>
          <w:szCs w:val="28"/>
        </w:rPr>
        <w:t>Дети возрастом до 1 года останавливаются на отметке 22 градуса в течение продолжительного срока.</w:t>
      </w:r>
    </w:p>
    <w:p w14:paraId="5BCD5AF5" w14:textId="77777777" w:rsidR="00D16CAF" w:rsidRPr="00D16CAF" w:rsidRDefault="00D16CAF" w:rsidP="00D16CAF">
      <w:pPr>
        <w:numPr>
          <w:ilvl w:val="0"/>
          <w:numId w:val="6"/>
        </w:numPr>
        <w:pBdr>
          <w:top w:val="none" w:sz="4" w:space="0" w:color="000000"/>
          <w:left w:val="none" w:sz="4" w:space="0" w:color="000000"/>
          <w:bottom w:val="none" w:sz="4" w:space="0" w:color="000000"/>
          <w:right w:val="none" w:sz="4" w:space="0" w:color="000000"/>
        </w:pBdr>
        <w:tabs>
          <w:tab w:val="left" w:pos="720"/>
        </w:tabs>
        <w:suppressAutoHyphens w:val="0"/>
        <w:spacing w:after="160" w:line="235" w:lineRule="atLeast"/>
        <w:rPr>
          <w:color w:val="000000" w:themeColor="text1"/>
          <w:sz w:val="28"/>
          <w:szCs w:val="28"/>
        </w:rPr>
      </w:pPr>
      <w:r w:rsidRPr="00D16CAF">
        <w:rPr>
          <w:rFonts w:eastAsia="Calibri"/>
          <w:color w:val="000000" w:themeColor="text1"/>
          <w:sz w:val="28"/>
          <w:szCs w:val="28"/>
        </w:rPr>
        <w:t>Дети дошкольного возраста и пожилые люди должны остановиться на 21 день на отметке 18 градусов.</w:t>
      </w:r>
    </w:p>
    <w:p w14:paraId="70274922" w14:textId="77777777" w:rsidR="00D16CAF" w:rsidRPr="00D16CAF" w:rsidRDefault="00D16CAF" w:rsidP="00D16CAF">
      <w:pPr>
        <w:numPr>
          <w:ilvl w:val="0"/>
          <w:numId w:val="6"/>
        </w:numPr>
        <w:pBdr>
          <w:top w:val="none" w:sz="4" w:space="0" w:color="000000"/>
          <w:left w:val="none" w:sz="4" w:space="0" w:color="000000"/>
          <w:bottom w:val="none" w:sz="4" w:space="0" w:color="000000"/>
          <w:right w:val="none" w:sz="4" w:space="0" w:color="000000"/>
        </w:pBdr>
        <w:tabs>
          <w:tab w:val="left" w:pos="720"/>
        </w:tabs>
        <w:suppressAutoHyphens w:val="0"/>
        <w:spacing w:after="160" w:line="235" w:lineRule="atLeast"/>
        <w:rPr>
          <w:color w:val="000000" w:themeColor="text1"/>
          <w:sz w:val="28"/>
          <w:szCs w:val="28"/>
        </w:rPr>
      </w:pPr>
      <w:r w:rsidRPr="00D16CAF">
        <w:rPr>
          <w:rFonts w:eastAsia="Calibri"/>
          <w:color w:val="000000" w:themeColor="text1"/>
          <w:sz w:val="28"/>
          <w:szCs w:val="28"/>
        </w:rPr>
        <w:t>Детям школьного возраста рекомендуется остановиться на 21 день на отметке 15 градусов.</w:t>
      </w:r>
    </w:p>
    <w:p w14:paraId="2E2D9F47" w14:textId="77777777" w:rsidR="00D16CAF" w:rsidRPr="00D16CAF" w:rsidRDefault="00D16CAF" w:rsidP="00D16CAF">
      <w:pPr>
        <w:numPr>
          <w:ilvl w:val="0"/>
          <w:numId w:val="6"/>
        </w:numPr>
        <w:pBdr>
          <w:top w:val="none" w:sz="4" w:space="0" w:color="000000"/>
          <w:left w:val="none" w:sz="4" w:space="0" w:color="000000"/>
          <w:bottom w:val="none" w:sz="4" w:space="0" w:color="000000"/>
          <w:right w:val="none" w:sz="4" w:space="0" w:color="000000"/>
        </w:pBdr>
        <w:tabs>
          <w:tab w:val="left" w:pos="720"/>
        </w:tabs>
        <w:suppressAutoHyphens w:val="0"/>
        <w:spacing w:after="160" w:line="235" w:lineRule="atLeast"/>
        <w:rPr>
          <w:color w:val="000000" w:themeColor="text1"/>
          <w:sz w:val="28"/>
          <w:szCs w:val="28"/>
        </w:rPr>
      </w:pPr>
      <w:r w:rsidRPr="00D16CAF">
        <w:rPr>
          <w:rFonts w:eastAsia="Calibri"/>
          <w:color w:val="000000" w:themeColor="text1"/>
          <w:sz w:val="28"/>
          <w:szCs w:val="28"/>
        </w:rPr>
        <w:t>Каждое обливание должно сопровождаться растиранием сухим полотенцем.</w:t>
      </w:r>
    </w:p>
    <w:p w14:paraId="27443F6F" w14:textId="4CD1098C" w:rsid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rFonts w:eastAsia="Calibri"/>
          <w:color w:val="000000" w:themeColor="text1"/>
          <w:sz w:val="28"/>
          <w:szCs w:val="28"/>
        </w:rPr>
      </w:pPr>
      <w:r w:rsidRPr="00D16CAF">
        <w:rPr>
          <w:rFonts w:eastAsia="Calibri"/>
          <w:color w:val="000000" w:themeColor="text1"/>
          <w:sz w:val="28"/>
          <w:szCs w:val="28"/>
        </w:rPr>
        <w:lastRenderedPageBreak/>
        <w:t xml:space="preserve">Важно знать, что температура воды выше 24 </w:t>
      </w:r>
      <w:proofErr w:type="gramStart"/>
      <w:r w:rsidRPr="00D16CAF">
        <w:rPr>
          <w:rFonts w:eastAsia="Calibri"/>
          <w:color w:val="000000" w:themeColor="text1"/>
          <w:sz w:val="28"/>
          <w:szCs w:val="28"/>
        </w:rPr>
        <w:t>градусов  закаливающего</w:t>
      </w:r>
      <w:proofErr w:type="gramEnd"/>
      <w:r w:rsidRPr="00D16CAF">
        <w:rPr>
          <w:rFonts w:eastAsia="Calibri"/>
          <w:color w:val="000000" w:themeColor="text1"/>
          <w:sz w:val="28"/>
          <w:szCs w:val="28"/>
        </w:rPr>
        <w:t xml:space="preserve"> эффекта не имеет.</w:t>
      </w:r>
    </w:p>
    <w:p w14:paraId="0A681069"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p>
    <w:p w14:paraId="00425A99"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b/>
          <w:bCs/>
          <w:color w:val="000000" w:themeColor="text1"/>
          <w:sz w:val="28"/>
          <w:szCs w:val="28"/>
        </w:rPr>
      </w:pPr>
      <w:r w:rsidRPr="00D16CAF">
        <w:rPr>
          <w:rFonts w:eastAsia="Calibri"/>
          <w:b/>
          <w:bCs/>
          <w:color w:val="000000" w:themeColor="text1"/>
          <w:sz w:val="28"/>
          <w:szCs w:val="28"/>
        </w:rPr>
        <w:t xml:space="preserve">Методика </w:t>
      </w:r>
    </w:p>
    <w:p w14:paraId="0C9A47D2"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rFonts w:eastAsia="Calibri"/>
          <w:color w:val="000000" w:themeColor="text1"/>
          <w:sz w:val="28"/>
          <w:szCs w:val="28"/>
        </w:rPr>
        <w:t>Обливание начинают с ограниченной зоны воздействия с последующим ее расширением., постепенно снижая температуру. Процедура обливания проводится каждый день после ванны или душа.</w:t>
      </w:r>
    </w:p>
    <w:p w14:paraId="15C20B86" w14:textId="77777777" w:rsidR="00D16CAF" w:rsidRPr="00D16CAF" w:rsidRDefault="00D16CAF" w:rsidP="00D16CAF">
      <w:pPr>
        <w:pStyle w:val="a4"/>
        <w:numPr>
          <w:ilvl w:val="0"/>
          <w:numId w:val="7"/>
        </w:numPr>
        <w:pBdr>
          <w:top w:val="none" w:sz="4" w:space="0" w:color="000000"/>
          <w:left w:val="none" w:sz="4" w:space="0" w:color="000000"/>
          <w:bottom w:val="none" w:sz="4" w:space="0" w:color="000000"/>
          <w:right w:val="none" w:sz="4" w:space="0" w:color="000000"/>
        </w:pBdr>
        <w:spacing w:after="160" w:line="235" w:lineRule="atLeast"/>
        <w:rPr>
          <w:rFonts w:ascii="Times New Roman" w:hAnsi="Times New Roman" w:cs="Times New Roman"/>
          <w:color w:val="000000" w:themeColor="text1"/>
          <w:sz w:val="28"/>
          <w:szCs w:val="28"/>
        </w:rPr>
      </w:pPr>
      <w:r w:rsidRPr="00D16CAF">
        <w:rPr>
          <w:rFonts w:ascii="Times New Roman" w:eastAsia="Calibri" w:hAnsi="Times New Roman" w:cs="Times New Roman"/>
          <w:color w:val="000000" w:themeColor="text1"/>
          <w:sz w:val="28"/>
          <w:szCs w:val="28"/>
        </w:rPr>
        <w:t>Первую неделю обливают только кисти рук и стопы.</w:t>
      </w:r>
    </w:p>
    <w:p w14:paraId="5040D96E" w14:textId="77777777" w:rsidR="00D16CAF" w:rsidRPr="00D16CAF" w:rsidRDefault="00D16CAF" w:rsidP="00D16CAF">
      <w:pPr>
        <w:pStyle w:val="a4"/>
        <w:numPr>
          <w:ilvl w:val="0"/>
          <w:numId w:val="7"/>
        </w:numPr>
        <w:pBdr>
          <w:top w:val="none" w:sz="4" w:space="0" w:color="000000"/>
          <w:left w:val="none" w:sz="4" w:space="0" w:color="000000"/>
          <w:bottom w:val="none" w:sz="4" w:space="0" w:color="000000"/>
          <w:right w:val="none" w:sz="4" w:space="0" w:color="000000"/>
        </w:pBdr>
        <w:spacing w:after="160" w:line="235" w:lineRule="atLeast"/>
        <w:rPr>
          <w:rFonts w:ascii="Times New Roman" w:hAnsi="Times New Roman" w:cs="Times New Roman"/>
          <w:color w:val="000000" w:themeColor="text1"/>
          <w:sz w:val="28"/>
          <w:szCs w:val="28"/>
        </w:rPr>
      </w:pPr>
      <w:r w:rsidRPr="00D16CAF">
        <w:rPr>
          <w:rFonts w:ascii="Times New Roman" w:eastAsia="Calibri" w:hAnsi="Times New Roman" w:cs="Times New Roman"/>
          <w:color w:val="000000" w:themeColor="text1"/>
          <w:sz w:val="28"/>
          <w:szCs w:val="28"/>
        </w:rPr>
        <w:t>Последующую неделю обливают руки до плеча и ноги до бедер.</w:t>
      </w:r>
    </w:p>
    <w:p w14:paraId="62E21FAC" w14:textId="77777777" w:rsidR="00D16CAF" w:rsidRPr="00D16CAF" w:rsidRDefault="00D16CAF" w:rsidP="00D16CAF">
      <w:pPr>
        <w:pStyle w:val="a4"/>
        <w:numPr>
          <w:ilvl w:val="0"/>
          <w:numId w:val="7"/>
        </w:numPr>
        <w:pBdr>
          <w:top w:val="none" w:sz="4" w:space="0" w:color="000000"/>
          <w:left w:val="none" w:sz="4" w:space="0" w:color="000000"/>
          <w:bottom w:val="none" w:sz="4" w:space="0" w:color="000000"/>
          <w:right w:val="none" w:sz="4" w:space="0" w:color="000000"/>
        </w:pBdr>
        <w:spacing w:after="160" w:line="235" w:lineRule="atLeast"/>
        <w:rPr>
          <w:rFonts w:ascii="Times New Roman" w:hAnsi="Times New Roman" w:cs="Times New Roman"/>
          <w:color w:val="000000" w:themeColor="text1"/>
          <w:sz w:val="28"/>
          <w:szCs w:val="28"/>
        </w:rPr>
      </w:pPr>
      <w:r w:rsidRPr="00D16CAF">
        <w:rPr>
          <w:rFonts w:ascii="Times New Roman" w:eastAsia="Calibri" w:hAnsi="Times New Roman" w:cs="Times New Roman"/>
          <w:color w:val="000000" w:themeColor="text1"/>
          <w:sz w:val="28"/>
          <w:szCs w:val="28"/>
        </w:rPr>
        <w:t>Далее 1-1,5 недели обливаются целиком, не затрагивая головы.</w:t>
      </w:r>
    </w:p>
    <w:p w14:paraId="17E5EF64" w14:textId="77777777" w:rsidR="00D16CAF" w:rsidRPr="00D16CAF" w:rsidRDefault="00D16CAF" w:rsidP="00D16CAF">
      <w:pPr>
        <w:pStyle w:val="a4"/>
        <w:numPr>
          <w:ilvl w:val="0"/>
          <w:numId w:val="7"/>
        </w:numPr>
        <w:pBdr>
          <w:top w:val="none" w:sz="4" w:space="0" w:color="000000"/>
          <w:left w:val="none" w:sz="4" w:space="0" w:color="000000"/>
          <w:bottom w:val="none" w:sz="4" w:space="0" w:color="000000"/>
          <w:right w:val="none" w:sz="4" w:space="0" w:color="000000"/>
        </w:pBdr>
        <w:spacing w:after="160" w:line="235" w:lineRule="atLeast"/>
        <w:rPr>
          <w:rFonts w:ascii="Times New Roman" w:hAnsi="Times New Roman" w:cs="Times New Roman"/>
          <w:color w:val="000000" w:themeColor="text1"/>
          <w:sz w:val="28"/>
          <w:szCs w:val="28"/>
        </w:rPr>
      </w:pPr>
      <w:r w:rsidRPr="00D16CAF">
        <w:rPr>
          <w:rFonts w:ascii="Times New Roman" w:eastAsia="Calibri" w:hAnsi="Times New Roman" w:cs="Times New Roman"/>
          <w:color w:val="000000" w:themeColor="text1"/>
          <w:sz w:val="28"/>
          <w:szCs w:val="28"/>
        </w:rPr>
        <w:t>Только на 4-</w:t>
      </w:r>
      <w:proofErr w:type="gramStart"/>
      <w:r w:rsidRPr="00D16CAF">
        <w:rPr>
          <w:rFonts w:ascii="Times New Roman" w:eastAsia="Calibri" w:hAnsi="Times New Roman" w:cs="Times New Roman"/>
          <w:color w:val="000000" w:themeColor="text1"/>
          <w:sz w:val="28"/>
          <w:szCs w:val="28"/>
        </w:rPr>
        <w:t>ю  неделю</w:t>
      </w:r>
      <w:proofErr w:type="gramEnd"/>
      <w:r w:rsidRPr="00D16CAF">
        <w:rPr>
          <w:rFonts w:ascii="Times New Roman" w:eastAsia="Calibri" w:hAnsi="Times New Roman" w:cs="Times New Roman"/>
          <w:color w:val="000000" w:themeColor="text1"/>
          <w:sz w:val="28"/>
          <w:szCs w:val="28"/>
        </w:rPr>
        <w:t xml:space="preserve"> можно перейти к полному обливанию при условии хорошего самочувствия.</w:t>
      </w:r>
    </w:p>
    <w:p w14:paraId="6B1D8400"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rFonts w:eastAsia="Calibri"/>
          <w:color w:val="000000" w:themeColor="text1"/>
          <w:sz w:val="28"/>
          <w:szCs w:val="28"/>
        </w:rPr>
        <w:t xml:space="preserve">Обливание проводят с помощью лейки душа, кувшина, ведра, стоя в </w:t>
      </w:r>
      <w:bookmarkStart w:id="0" w:name="_GoBack"/>
      <w:r w:rsidRPr="00D16CAF">
        <w:rPr>
          <w:rFonts w:eastAsia="Calibri"/>
          <w:color w:val="000000" w:themeColor="text1"/>
          <w:sz w:val="28"/>
          <w:szCs w:val="28"/>
        </w:rPr>
        <w:t>боль</w:t>
      </w:r>
      <w:bookmarkEnd w:id="0"/>
      <w:r w:rsidRPr="00D16CAF">
        <w:rPr>
          <w:rFonts w:eastAsia="Calibri"/>
          <w:color w:val="000000" w:themeColor="text1"/>
          <w:sz w:val="28"/>
          <w:szCs w:val="28"/>
        </w:rPr>
        <w:t xml:space="preserve">шом тазу, ванне или на деревянной решетке, после этого </w:t>
      </w:r>
      <w:r w:rsidRPr="00D16CAF">
        <w:rPr>
          <w:color w:val="000000" w:themeColor="text1"/>
          <w:sz w:val="28"/>
          <w:szCs w:val="28"/>
        </w:rPr>
        <w:t>энергично растирают определенный участок тела или все тело согретым полотенцем или тканью до легкого покраснения кожи</w:t>
      </w:r>
      <w:r w:rsidRPr="00D16CAF">
        <w:rPr>
          <w:rFonts w:eastAsia="Calibri"/>
          <w:color w:val="000000" w:themeColor="text1"/>
          <w:sz w:val="28"/>
          <w:szCs w:val="28"/>
        </w:rPr>
        <w:t>.</w:t>
      </w:r>
    </w:p>
    <w:p w14:paraId="665DE870"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rFonts w:eastAsia="Calibri"/>
          <w:color w:val="000000" w:themeColor="text1"/>
          <w:sz w:val="28"/>
          <w:szCs w:val="28"/>
        </w:rPr>
        <w:t xml:space="preserve"> </w:t>
      </w:r>
      <w:r w:rsidRPr="00D16CAF">
        <w:rPr>
          <w:rFonts w:eastAsia="Calibri"/>
          <w:noProof/>
          <w:color w:val="000000" w:themeColor="text1"/>
          <w:sz w:val="28"/>
          <w:szCs w:val="28"/>
          <w:lang w:eastAsia="ru-RU"/>
        </w:rPr>
        <w:drawing>
          <wp:inline distT="0" distB="0" distL="0" distR="0" wp14:anchorId="786CC720" wp14:editId="001FFEDB">
            <wp:extent cx="1822369" cy="1924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99109" name=""/>
                    <pic:cNvPicPr>
                      <a:picLocks noChangeAspect="1"/>
                    </pic:cNvPicPr>
                  </pic:nvPicPr>
                  <pic:blipFill>
                    <a:blip r:embed="rId13"/>
                    <a:stretch/>
                  </pic:blipFill>
                  <pic:spPr bwMode="auto">
                    <a:xfrm>
                      <a:off x="0" y="0"/>
                      <a:ext cx="1822368" cy="1924049"/>
                    </a:xfrm>
                    <a:prstGeom prst="rect">
                      <a:avLst/>
                    </a:prstGeom>
                  </pic:spPr>
                </pic:pic>
              </a:graphicData>
            </a:graphic>
          </wp:inline>
        </w:drawing>
      </w:r>
      <w:r w:rsidRPr="00D16CAF">
        <w:rPr>
          <w:rFonts w:eastAsia="Calibri"/>
          <w:color w:val="000000" w:themeColor="text1"/>
          <w:sz w:val="28"/>
          <w:szCs w:val="28"/>
        </w:rPr>
        <w:t xml:space="preserve"> </w:t>
      </w:r>
      <w:r w:rsidRPr="00D16CAF">
        <w:rPr>
          <w:rFonts w:eastAsia="Calibri"/>
          <w:noProof/>
          <w:color w:val="000000" w:themeColor="text1"/>
          <w:sz w:val="28"/>
          <w:szCs w:val="28"/>
          <w:lang w:eastAsia="ru-RU"/>
        </w:rPr>
        <w:drawing>
          <wp:inline distT="0" distB="0" distL="0" distR="0" wp14:anchorId="6680BE25" wp14:editId="740B802F">
            <wp:extent cx="1921633" cy="1924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56904" name=""/>
                    <pic:cNvPicPr>
                      <a:picLocks noChangeAspect="1"/>
                    </pic:cNvPicPr>
                  </pic:nvPicPr>
                  <pic:blipFill>
                    <a:blip r:embed="rId14"/>
                    <a:srcRect r="2424" b="18786"/>
                    <a:stretch/>
                  </pic:blipFill>
                  <pic:spPr bwMode="auto">
                    <a:xfrm>
                      <a:off x="0" y="0"/>
                      <a:ext cx="1921632" cy="1924049"/>
                    </a:xfrm>
                    <a:prstGeom prst="rect">
                      <a:avLst/>
                    </a:prstGeom>
                  </pic:spPr>
                </pic:pic>
              </a:graphicData>
            </a:graphic>
          </wp:inline>
        </w:drawing>
      </w:r>
      <w:r w:rsidRPr="00D16CAF">
        <w:rPr>
          <w:rFonts w:eastAsia="Calibri"/>
          <w:color w:val="000000" w:themeColor="text1"/>
          <w:sz w:val="28"/>
          <w:szCs w:val="28"/>
        </w:rPr>
        <w:t xml:space="preserve"> </w:t>
      </w:r>
      <w:r w:rsidRPr="00D16CAF">
        <w:rPr>
          <w:rFonts w:eastAsia="Calibri"/>
          <w:noProof/>
          <w:color w:val="000000" w:themeColor="text1"/>
          <w:sz w:val="28"/>
          <w:szCs w:val="28"/>
          <w:lang w:eastAsia="ru-RU"/>
        </w:rPr>
        <w:drawing>
          <wp:inline distT="0" distB="0" distL="0" distR="0" wp14:anchorId="78418521" wp14:editId="049D3F26">
            <wp:extent cx="1940265" cy="1924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7917" name=""/>
                    <pic:cNvPicPr>
                      <a:picLocks noChangeAspect="1"/>
                    </pic:cNvPicPr>
                  </pic:nvPicPr>
                  <pic:blipFill>
                    <a:blip r:embed="rId15"/>
                    <a:srcRect l="18282" r="10823"/>
                    <a:stretch/>
                  </pic:blipFill>
                  <pic:spPr bwMode="auto">
                    <a:xfrm>
                      <a:off x="0" y="0"/>
                      <a:ext cx="1940264" cy="1924049"/>
                    </a:xfrm>
                    <a:prstGeom prst="rect">
                      <a:avLst/>
                    </a:prstGeom>
                  </pic:spPr>
                </pic:pic>
              </a:graphicData>
            </a:graphic>
          </wp:inline>
        </w:drawing>
      </w:r>
    </w:p>
    <w:p w14:paraId="3BAAF504"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b/>
          <w:bCs/>
          <w:color w:val="000000" w:themeColor="text1"/>
          <w:sz w:val="28"/>
          <w:szCs w:val="28"/>
        </w:rPr>
      </w:pPr>
      <w:r w:rsidRPr="00D16CAF">
        <w:rPr>
          <w:rFonts w:eastAsia="Calibri"/>
          <w:b/>
          <w:bCs/>
          <w:color w:val="000000" w:themeColor="text1"/>
          <w:sz w:val="28"/>
          <w:szCs w:val="28"/>
        </w:rPr>
        <w:t xml:space="preserve">Интервал </w:t>
      </w:r>
    </w:p>
    <w:p w14:paraId="28867C9C"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b/>
          <w:bCs/>
          <w:color w:val="000000" w:themeColor="text1"/>
          <w:sz w:val="28"/>
          <w:szCs w:val="28"/>
        </w:rPr>
      </w:pPr>
      <w:r w:rsidRPr="00D16CAF">
        <w:rPr>
          <w:color w:val="000000" w:themeColor="text1"/>
          <w:sz w:val="28"/>
          <w:szCs w:val="28"/>
        </w:rPr>
        <w:t>Процедуру проводят ежедневно или через день, постепенно понижая температуру воды при каждом последующем обливании на 1-2˚</w:t>
      </w:r>
      <w:proofErr w:type="gramStart"/>
      <w:r w:rsidRPr="00D16CAF">
        <w:rPr>
          <w:color w:val="000000" w:themeColor="text1"/>
          <w:sz w:val="28"/>
          <w:szCs w:val="28"/>
        </w:rPr>
        <w:t>С  к</w:t>
      </w:r>
      <w:proofErr w:type="gramEnd"/>
      <w:r w:rsidRPr="00D16CAF">
        <w:rPr>
          <w:color w:val="000000" w:themeColor="text1"/>
          <w:sz w:val="28"/>
          <w:szCs w:val="28"/>
        </w:rPr>
        <w:t xml:space="preserve"> концу курса лечения. Курс лечения составляет 15-30 процедур. Оказывает возбуждающее и тонизирующее действие на организм человека.</w:t>
      </w:r>
    </w:p>
    <w:p w14:paraId="4A674490"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b/>
          <w:bCs/>
          <w:color w:val="000000" w:themeColor="text1"/>
          <w:sz w:val="28"/>
          <w:szCs w:val="28"/>
        </w:rPr>
      </w:pPr>
      <w:r w:rsidRPr="00D16CAF">
        <w:rPr>
          <w:rFonts w:eastAsia="Calibri"/>
          <w:b/>
          <w:bCs/>
          <w:color w:val="000000" w:themeColor="text1"/>
          <w:sz w:val="28"/>
          <w:szCs w:val="28"/>
        </w:rPr>
        <w:t>Показания и противопоказания</w:t>
      </w:r>
    </w:p>
    <w:p w14:paraId="76BE249F"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rFonts w:eastAsia="Calibri"/>
          <w:color w:val="000000" w:themeColor="text1"/>
          <w:sz w:val="28"/>
          <w:szCs w:val="28"/>
        </w:rPr>
        <w:t xml:space="preserve">Процедуры с холодной водой </w:t>
      </w:r>
      <w:r w:rsidRPr="00D16CAF">
        <w:rPr>
          <w:rFonts w:eastAsia="Calibri"/>
          <w:b/>
          <w:bCs/>
          <w:color w:val="000000" w:themeColor="text1"/>
          <w:sz w:val="28"/>
          <w:szCs w:val="28"/>
        </w:rPr>
        <w:t>показаны</w:t>
      </w:r>
      <w:r w:rsidRPr="00D16CAF">
        <w:rPr>
          <w:rFonts w:eastAsia="Calibri"/>
          <w:color w:val="000000" w:themeColor="text1"/>
          <w:sz w:val="28"/>
          <w:szCs w:val="28"/>
        </w:rPr>
        <w:t xml:space="preserve"> как общетонизирующее средство, стимулирующее функции нервной и сердечно-сосудистой систем, повышающее обмен веществ в организме.</w:t>
      </w:r>
    </w:p>
    <w:p w14:paraId="778FDF92" w14:textId="7AE972BA" w:rsidR="00D16CAF" w:rsidRPr="00D16CAF" w:rsidRDefault="00D16CAF" w:rsidP="00D16CAF">
      <w:pPr>
        <w:rPr>
          <w:color w:val="000000" w:themeColor="text1"/>
          <w:sz w:val="28"/>
          <w:szCs w:val="28"/>
        </w:rPr>
      </w:pPr>
      <w:r w:rsidRPr="00D16CAF">
        <w:rPr>
          <w:rFonts w:eastAsia="Calibri"/>
          <w:color w:val="000000" w:themeColor="text1"/>
          <w:sz w:val="28"/>
          <w:szCs w:val="28"/>
        </w:rPr>
        <w:t xml:space="preserve">Процедура </w:t>
      </w:r>
      <w:r w:rsidRPr="00D16CAF">
        <w:rPr>
          <w:rFonts w:eastAsia="Calibri"/>
          <w:b/>
          <w:bCs/>
          <w:color w:val="000000" w:themeColor="text1"/>
          <w:sz w:val="28"/>
          <w:szCs w:val="28"/>
        </w:rPr>
        <w:t xml:space="preserve">противопоказаны </w:t>
      </w:r>
      <w:r w:rsidRPr="00D16CAF">
        <w:rPr>
          <w:rFonts w:eastAsia="Calibri"/>
          <w:color w:val="000000" w:themeColor="text1"/>
          <w:sz w:val="28"/>
          <w:szCs w:val="28"/>
        </w:rPr>
        <w:t xml:space="preserve">при таких заболеваниях как выраженный атеросклероз, гипертоническая болезнь III стадии, особенно при явлениях нарушения мозгового и коронарного кровообращения; декомпенсация сердечной деятельности, новообразования, туберкулез в активной фазе, </w:t>
      </w:r>
      <w:r w:rsidRPr="00D16CAF">
        <w:rPr>
          <w:rFonts w:eastAsia="Calibri"/>
          <w:color w:val="000000" w:themeColor="text1"/>
          <w:sz w:val="28"/>
          <w:szCs w:val="28"/>
        </w:rPr>
        <w:lastRenderedPageBreak/>
        <w:t xml:space="preserve">наклонность к кровотечениям, заболевания системы крови и кроветворных органов, инфекционные заболевания кожи, а так же </w:t>
      </w:r>
      <w:r w:rsidRPr="00D16CAF">
        <w:rPr>
          <w:rFonts w:eastAsia="Liberation Sans"/>
          <w:color w:val="000000" w:themeColor="text1"/>
          <w:sz w:val="28"/>
          <w:szCs w:val="28"/>
          <w:highlight w:val="white"/>
        </w:rPr>
        <w:t>людям с повышенной возбудимостью нервной системы, так как является сильным раздражителем, и не рекомендуется лицам с высоким артериальным давлением.</w:t>
      </w:r>
      <w:r w:rsidRPr="00D16CAF">
        <w:rPr>
          <w:rFonts w:eastAsia="Liberation Sans"/>
          <w:color w:val="000000" w:themeColor="text1"/>
          <w:sz w:val="28"/>
          <w:szCs w:val="28"/>
        </w:rPr>
        <w:br/>
      </w:r>
      <w:r w:rsidRPr="00D16CAF">
        <w:rPr>
          <w:rFonts w:eastAsia="Liberation Sans"/>
          <w:color w:val="000000" w:themeColor="text1"/>
          <w:sz w:val="28"/>
          <w:szCs w:val="28"/>
        </w:rPr>
        <w:br/>
      </w:r>
      <w:r w:rsidRPr="00D16CAF">
        <w:rPr>
          <w:b/>
          <w:color w:val="000000" w:themeColor="text1"/>
          <w:sz w:val="32"/>
          <w:szCs w:val="32"/>
        </w:rPr>
        <w:t>Влажное укутывание.</w:t>
      </w:r>
      <w:r w:rsidRPr="00D16CAF">
        <w:rPr>
          <w:b/>
          <w:color w:val="000000" w:themeColor="text1"/>
          <w:sz w:val="32"/>
          <w:szCs w:val="32"/>
        </w:rPr>
        <w:br/>
      </w:r>
    </w:p>
    <w:p w14:paraId="6580CEF6" w14:textId="1F2C1920" w:rsidR="00D16CAF" w:rsidRPr="00D16CAF" w:rsidRDefault="00D16CAF" w:rsidP="00D16CAF">
      <w:pPr>
        <w:rPr>
          <w:color w:val="000000" w:themeColor="text1"/>
          <w:sz w:val="28"/>
          <w:szCs w:val="28"/>
        </w:rPr>
      </w:pPr>
      <w:r w:rsidRPr="00D16CAF">
        <w:rPr>
          <w:b/>
          <w:color w:val="000000" w:themeColor="text1"/>
          <w:sz w:val="28"/>
          <w:szCs w:val="28"/>
        </w:rPr>
        <w:t>Влажное укутывание</w:t>
      </w:r>
      <w:r w:rsidRPr="00D16CAF">
        <w:rPr>
          <w:color w:val="000000" w:themeColor="text1"/>
          <w:sz w:val="28"/>
          <w:szCs w:val="28"/>
        </w:rPr>
        <w:t xml:space="preserve"> - лечебное воздействие на тело </w:t>
      </w:r>
      <w:r w:rsidR="00DC2BAC">
        <w:rPr>
          <w:rFonts w:eastAsia="Calibri Light"/>
          <w:color w:val="000000" w:themeColor="text1"/>
          <w:sz w:val="28"/>
          <w:szCs w:val="28"/>
        </w:rPr>
        <w:t>пациента</w:t>
      </w:r>
      <w:r w:rsidR="00DC2BAC" w:rsidRPr="00D16CAF">
        <w:rPr>
          <w:rFonts w:eastAsia="Calibri Light"/>
          <w:color w:val="000000" w:themeColor="text1"/>
          <w:sz w:val="28"/>
          <w:szCs w:val="28"/>
        </w:rPr>
        <w:t xml:space="preserve"> </w:t>
      </w:r>
      <w:r w:rsidRPr="00D16CAF">
        <w:rPr>
          <w:color w:val="000000" w:themeColor="text1"/>
          <w:sz w:val="28"/>
          <w:szCs w:val="28"/>
        </w:rPr>
        <w:t>гидрофильной ткани, смоченной водой комнатной температуры.</w:t>
      </w:r>
    </w:p>
    <w:p w14:paraId="19909500" w14:textId="3C56ED35" w:rsidR="00D16CAF" w:rsidRPr="00D16CAF" w:rsidRDefault="00D16CAF" w:rsidP="00D16CAF">
      <w:pPr>
        <w:rPr>
          <w:color w:val="000000" w:themeColor="text1"/>
          <w:sz w:val="28"/>
          <w:szCs w:val="28"/>
        </w:rPr>
      </w:pPr>
      <w:r w:rsidRPr="00D16CAF">
        <w:rPr>
          <w:color w:val="000000" w:themeColor="text1"/>
          <w:sz w:val="28"/>
          <w:szCs w:val="28"/>
        </w:rPr>
        <w:t xml:space="preserve">В зависимости от площади воздействия выделяют общее влажное укутывание и местное воздействие влажной ткани - компресс. При укутывании </w:t>
      </w:r>
      <w:r w:rsidR="00DC2BAC">
        <w:rPr>
          <w:rFonts w:eastAsia="Calibri Light"/>
          <w:color w:val="000000" w:themeColor="text1"/>
          <w:sz w:val="28"/>
          <w:szCs w:val="28"/>
        </w:rPr>
        <w:t>пациента</w:t>
      </w:r>
      <w:r w:rsidR="00DC2BAC" w:rsidRPr="00D16CAF">
        <w:rPr>
          <w:rFonts w:eastAsia="Calibri Light"/>
          <w:color w:val="000000" w:themeColor="text1"/>
          <w:sz w:val="28"/>
          <w:szCs w:val="28"/>
        </w:rPr>
        <w:t xml:space="preserve"> </w:t>
      </w:r>
      <w:r w:rsidRPr="00D16CAF">
        <w:rPr>
          <w:color w:val="000000" w:themeColor="text1"/>
          <w:sz w:val="28"/>
          <w:szCs w:val="28"/>
        </w:rPr>
        <w:t>влажной простыней и поверх нее - одеялом изменяются условия теплоотдачи организма.</w:t>
      </w:r>
    </w:p>
    <w:p w14:paraId="5AB0EE79" w14:textId="77777777" w:rsidR="00D16CAF" w:rsidRPr="00D16CAF" w:rsidRDefault="00D16CAF" w:rsidP="00D16CAF">
      <w:pPr>
        <w:rPr>
          <w:color w:val="000000" w:themeColor="text1"/>
          <w:sz w:val="28"/>
          <w:szCs w:val="28"/>
        </w:rPr>
      </w:pPr>
      <w:r w:rsidRPr="00D16CAF">
        <w:rPr>
          <w:color w:val="000000" w:themeColor="text1"/>
          <w:sz w:val="28"/>
          <w:szCs w:val="28"/>
        </w:rPr>
        <w:t xml:space="preserve"> В зависимости от продолжительности процедуры можно получить различные ответные реакции. При влажных укутываниях различают три фазы:</w:t>
      </w:r>
    </w:p>
    <w:p w14:paraId="50B9911E" w14:textId="77777777" w:rsidR="00D16CAF" w:rsidRPr="00D16CAF" w:rsidRDefault="00D16CAF" w:rsidP="00D16CAF">
      <w:pPr>
        <w:rPr>
          <w:color w:val="000000" w:themeColor="text1"/>
          <w:sz w:val="28"/>
          <w:szCs w:val="28"/>
        </w:rPr>
      </w:pPr>
      <w:r w:rsidRPr="00D16CAF">
        <w:rPr>
          <w:color w:val="000000" w:themeColor="text1"/>
          <w:sz w:val="28"/>
          <w:szCs w:val="28"/>
        </w:rPr>
        <w:t>I фаза (длительность 15-20 минут) состоит из двух этапов:</w:t>
      </w:r>
    </w:p>
    <w:p w14:paraId="7A00FAB8" w14:textId="77777777" w:rsidR="00D16CAF" w:rsidRPr="00D16CAF" w:rsidRDefault="00D16CAF" w:rsidP="00D16CAF">
      <w:pPr>
        <w:rPr>
          <w:color w:val="000000" w:themeColor="text1"/>
          <w:sz w:val="28"/>
          <w:szCs w:val="28"/>
        </w:rPr>
      </w:pPr>
      <w:r w:rsidRPr="00D16CAF">
        <w:rPr>
          <w:color w:val="000000" w:themeColor="text1"/>
          <w:sz w:val="28"/>
          <w:szCs w:val="28"/>
        </w:rPr>
        <w:t xml:space="preserve"> а) первый этап (1-2 минуты) — в результате раздражения холодом происходит углубление дыхания и учащение сердцебиения;</w:t>
      </w:r>
    </w:p>
    <w:p w14:paraId="129F6859" w14:textId="77777777" w:rsidR="00D16CAF" w:rsidRPr="00D16CAF" w:rsidRDefault="00D16CAF" w:rsidP="00D16CAF">
      <w:pPr>
        <w:rPr>
          <w:color w:val="000000" w:themeColor="text1"/>
          <w:sz w:val="28"/>
          <w:szCs w:val="28"/>
        </w:rPr>
      </w:pPr>
      <w:r w:rsidRPr="00D16CAF">
        <w:rPr>
          <w:color w:val="000000" w:themeColor="text1"/>
          <w:sz w:val="28"/>
          <w:szCs w:val="28"/>
        </w:rPr>
        <w:t xml:space="preserve"> 6) второй этап — наступает рефлекторное расширение сосудов кожи, увеличивается прилив крови к периферии, тело согревается, повышается теплоотдача. Возбуждающее и жаропонижающее действие.</w:t>
      </w:r>
    </w:p>
    <w:p w14:paraId="0872C96B" w14:textId="51C55F07" w:rsidR="00D16CAF" w:rsidRPr="00D16CAF" w:rsidRDefault="00D16CAF" w:rsidP="00D16CAF">
      <w:pPr>
        <w:rPr>
          <w:color w:val="000000" w:themeColor="text1"/>
          <w:sz w:val="28"/>
          <w:szCs w:val="28"/>
        </w:rPr>
      </w:pPr>
      <w:r w:rsidRPr="00D16CAF">
        <w:rPr>
          <w:color w:val="000000" w:themeColor="text1"/>
          <w:sz w:val="28"/>
          <w:szCs w:val="28"/>
        </w:rPr>
        <w:t xml:space="preserve">II фаза (длительность 30—40 минут) — дыхание и пульс </w:t>
      </w:r>
      <w:proofErr w:type="spellStart"/>
      <w:r w:rsidRPr="00D16CAF">
        <w:rPr>
          <w:color w:val="000000" w:themeColor="text1"/>
          <w:sz w:val="28"/>
          <w:szCs w:val="28"/>
        </w:rPr>
        <w:t>урежаются</w:t>
      </w:r>
      <w:proofErr w:type="spellEnd"/>
      <w:r w:rsidRPr="00D16CAF">
        <w:rPr>
          <w:color w:val="000000" w:themeColor="text1"/>
          <w:sz w:val="28"/>
          <w:szCs w:val="28"/>
        </w:rPr>
        <w:t>, артериальное давление снижается. Этой фазой пользуются для лечения</w:t>
      </w:r>
      <w:r w:rsidR="00DC2BAC" w:rsidRPr="00D16CAF">
        <w:rPr>
          <w:rFonts w:eastAsia="Calibri Light"/>
          <w:color w:val="000000" w:themeColor="text1"/>
          <w:sz w:val="28"/>
          <w:szCs w:val="28"/>
        </w:rPr>
        <w:t xml:space="preserve"> </w:t>
      </w:r>
      <w:r w:rsidR="00DC2BAC">
        <w:rPr>
          <w:rFonts w:eastAsia="Calibri Light"/>
          <w:color w:val="000000" w:themeColor="text1"/>
          <w:sz w:val="28"/>
          <w:szCs w:val="28"/>
        </w:rPr>
        <w:t>пациент</w:t>
      </w:r>
      <w:r w:rsidR="00DC2BAC">
        <w:rPr>
          <w:rFonts w:eastAsia="Calibri Light"/>
          <w:color w:val="000000" w:themeColor="text1"/>
          <w:sz w:val="28"/>
          <w:szCs w:val="28"/>
        </w:rPr>
        <w:t>ов</w:t>
      </w:r>
      <w:r w:rsidRPr="00D16CAF">
        <w:rPr>
          <w:color w:val="000000" w:themeColor="text1"/>
          <w:sz w:val="28"/>
          <w:szCs w:val="28"/>
        </w:rPr>
        <w:t>, находящихся в возбужденном состоянии, страдающих бессонницей.</w:t>
      </w:r>
    </w:p>
    <w:p w14:paraId="36A5D25B" w14:textId="77777777" w:rsidR="00D16CAF" w:rsidRPr="00D16CAF" w:rsidRDefault="00D16CAF" w:rsidP="00D16CAF">
      <w:pPr>
        <w:rPr>
          <w:color w:val="000000" w:themeColor="text1"/>
          <w:sz w:val="28"/>
          <w:szCs w:val="28"/>
        </w:rPr>
      </w:pPr>
      <w:r w:rsidRPr="00D16CAF">
        <w:rPr>
          <w:color w:val="000000" w:themeColor="text1"/>
          <w:sz w:val="28"/>
          <w:szCs w:val="28"/>
        </w:rPr>
        <w:t xml:space="preserve">III фаза (длительность 40-60 мин) - происходит задержка тепла в организме, так как теплообразование превышает теплоотдачу, наступает перегревание, а отсюда потогонное действие </w:t>
      </w:r>
      <w:proofErr w:type="spellStart"/>
      <w:proofErr w:type="gramStart"/>
      <w:r w:rsidRPr="00D16CAF">
        <w:rPr>
          <w:color w:val="000000" w:themeColor="text1"/>
          <w:sz w:val="28"/>
          <w:szCs w:val="28"/>
        </w:rPr>
        <w:t>процедуры.Она</w:t>
      </w:r>
      <w:proofErr w:type="spellEnd"/>
      <w:proofErr w:type="gramEnd"/>
      <w:r w:rsidRPr="00D16CAF">
        <w:rPr>
          <w:color w:val="000000" w:themeColor="text1"/>
          <w:sz w:val="28"/>
          <w:szCs w:val="28"/>
        </w:rPr>
        <w:t xml:space="preserve"> характеризуется вторичным учащением дыхания и пульса, </w:t>
      </w:r>
      <w:proofErr w:type="spellStart"/>
      <w:r w:rsidRPr="00D16CAF">
        <w:rPr>
          <w:color w:val="000000" w:themeColor="text1"/>
          <w:sz w:val="28"/>
          <w:szCs w:val="28"/>
        </w:rPr>
        <w:t>некоторыем</w:t>
      </w:r>
      <w:proofErr w:type="spellEnd"/>
      <w:r w:rsidRPr="00D16CAF">
        <w:rPr>
          <w:color w:val="000000" w:themeColor="text1"/>
          <w:sz w:val="28"/>
          <w:szCs w:val="28"/>
        </w:rPr>
        <w:t xml:space="preserve"> возбуждением и беспокойством. Это фаза показано при нарушениях обмена веществ и </w:t>
      </w:r>
      <w:proofErr w:type="gramStart"/>
      <w:r w:rsidRPr="00D16CAF">
        <w:rPr>
          <w:color w:val="000000" w:themeColor="text1"/>
          <w:sz w:val="28"/>
          <w:szCs w:val="28"/>
        </w:rPr>
        <w:t>воспалении почек</w:t>
      </w:r>
      <w:proofErr w:type="gramEnd"/>
      <w:r w:rsidRPr="00D16CAF">
        <w:rPr>
          <w:color w:val="000000" w:themeColor="text1"/>
          <w:sz w:val="28"/>
          <w:szCs w:val="28"/>
        </w:rPr>
        <w:t xml:space="preserve"> и подагре и других заболеваний с целью </w:t>
      </w:r>
      <w:proofErr w:type="spellStart"/>
      <w:r w:rsidRPr="00D16CAF">
        <w:rPr>
          <w:color w:val="000000" w:themeColor="text1"/>
          <w:sz w:val="28"/>
          <w:szCs w:val="28"/>
        </w:rPr>
        <w:t>дезинтоксикации</w:t>
      </w:r>
      <w:proofErr w:type="spellEnd"/>
      <w:r w:rsidRPr="00D16CAF">
        <w:rPr>
          <w:color w:val="000000" w:themeColor="text1"/>
          <w:sz w:val="28"/>
          <w:szCs w:val="28"/>
        </w:rPr>
        <w:t>. На курс лечения 15-20 процедур.</w:t>
      </w:r>
    </w:p>
    <w:p w14:paraId="1283C7A6" w14:textId="4C609753" w:rsidR="00D16CAF" w:rsidRPr="00D16CAF" w:rsidRDefault="00D16CAF" w:rsidP="00D16CAF">
      <w:pPr>
        <w:rPr>
          <w:color w:val="000000" w:themeColor="text1"/>
          <w:sz w:val="28"/>
          <w:szCs w:val="28"/>
        </w:rPr>
      </w:pPr>
      <w:r w:rsidRPr="00D16CAF">
        <w:rPr>
          <w:color w:val="000000" w:themeColor="text1"/>
          <w:sz w:val="28"/>
          <w:szCs w:val="28"/>
        </w:rPr>
        <w:t>Лечебные эффекты общего влажного укутывания: тонизирующий (I фаза), седативный (II фаза), терморегулирующий(потогонный) (III фаза); компресса: анальгетический, противовоспалительный (противоотечный).</w:t>
      </w:r>
      <w:r>
        <w:rPr>
          <w:color w:val="000000" w:themeColor="text1"/>
          <w:sz w:val="28"/>
          <w:szCs w:val="28"/>
        </w:rPr>
        <w:br/>
      </w:r>
    </w:p>
    <w:p w14:paraId="648EF5EE" w14:textId="77777777" w:rsidR="00D16CAF" w:rsidRPr="00D16CAF" w:rsidRDefault="00D16CAF" w:rsidP="00D16CAF">
      <w:pPr>
        <w:rPr>
          <w:b/>
          <w:color w:val="000000" w:themeColor="text1"/>
          <w:sz w:val="28"/>
          <w:szCs w:val="28"/>
        </w:rPr>
      </w:pPr>
      <w:r w:rsidRPr="00D16CAF">
        <w:rPr>
          <w:b/>
          <w:color w:val="000000" w:themeColor="text1"/>
          <w:sz w:val="28"/>
          <w:szCs w:val="28"/>
        </w:rPr>
        <w:t xml:space="preserve">Показания. </w:t>
      </w:r>
    </w:p>
    <w:p w14:paraId="5B7DA85D" w14:textId="309A3746" w:rsidR="00D16CAF" w:rsidRPr="00D16CAF" w:rsidRDefault="00D16CAF" w:rsidP="00D16CAF">
      <w:pPr>
        <w:rPr>
          <w:color w:val="000000" w:themeColor="text1"/>
          <w:sz w:val="28"/>
          <w:szCs w:val="28"/>
        </w:rPr>
      </w:pPr>
      <w:r w:rsidRPr="00D16CAF">
        <w:rPr>
          <w:color w:val="000000" w:themeColor="text1"/>
          <w:sz w:val="28"/>
          <w:szCs w:val="28"/>
        </w:rPr>
        <w:t xml:space="preserve">Заболевания внутренних органов в период реконвалесценции, неврастения, нейроциркуляторная дистония по гипертоническому типу, гипертоническая болезнь I стадии, ожирение, подагра, острые повреждения и травмы </w:t>
      </w:r>
      <w:proofErr w:type="spellStart"/>
      <w:r w:rsidRPr="00D16CAF">
        <w:rPr>
          <w:color w:val="000000" w:themeColor="text1"/>
          <w:sz w:val="28"/>
          <w:szCs w:val="28"/>
        </w:rPr>
        <w:t>опорнодвигательного</w:t>
      </w:r>
      <w:proofErr w:type="spellEnd"/>
      <w:r w:rsidRPr="00D16CAF">
        <w:rPr>
          <w:color w:val="000000" w:themeColor="text1"/>
          <w:sz w:val="28"/>
          <w:szCs w:val="28"/>
        </w:rPr>
        <w:t xml:space="preserve"> аппарата. </w:t>
      </w:r>
      <w:r>
        <w:rPr>
          <w:color w:val="000000" w:themeColor="text1"/>
          <w:sz w:val="28"/>
          <w:szCs w:val="28"/>
        </w:rPr>
        <w:br/>
      </w:r>
    </w:p>
    <w:p w14:paraId="7EB0F01E" w14:textId="77777777" w:rsidR="00D16CAF" w:rsidRPr="00D16CAF" w:rsidRDefault="00D16CAF" w:rsidP="00D16CAF">
      <w:pPr>
        <w:rPr>
          <w:b/>
          <w:color w:val="000000" w:themeColor="text1"/>
          <w:sz w:val="28"/>
          <w:szCs w:val="28"/>
        </w:rPr>
      </w:pPr>
      <w:r w:rsidRPr="00D16CAF">
        <w:rPr>
          <w:b/>
          <w:color w:val="000000" w:themeColor="text1"/>
          <w:sz w:val="28"/>
          <w:szCs w:val="28"/>
        </w:rPr>
        <w:t>Противопоказания.</w:t>
      </w:r>
    </w:p>
    <w:p w14:paraId="64F8A429" w14:textId="131BFA1A" w:rsidR="00D16CAF" w:rsidRPr="00D16CAF" w:rsidRDefault="00D16CAF" w:rsidP="00D16CAF">
      <w:pPr>
        <w:rPr>
          <w:color w:val="000000" w:themeColor="text1"/>
          <w:sz w:val="28"/>
          <w:szCs w:val="28"/>
        </w:rPr>
      </w:pPr>
      <w:r w:rsidRPr="00D16CAF">
        <w:rPr>
          <w:color w:val="000000" w:themeColor="text1"/>
          <w:sz w:val="28"/>
          <w:szCs w:val="28"/>
        </w:rPr>
        <w:lastRenderedPageBreak/>
        <w:t xml:space="preserve"> Заболевания миокарда, кожи, гипергидроз, туберкулёз лёгких и повышенная потливость.</w:t>
      </w:r>
      <w:r>
        <w:rPr>
          <w:color w:val="000000" w:themeColor="text1"/>
          <w:sz w:val="28"/>
          <w:szCs w:val="28"/>
        </w:rPr>
        <w:br/>
      </w:r>
      <w:r>
        <w:rPr>
          <w:color w:val="000000" w:themeColor="text1"/>
          <w:sz w:val="28"/>
          <w:szCs w:val="28"/>
        </w:rPr>
        <w:br/>
      </w:r>
      <w:r>
        <w:rPr>
          <w:color w:val="000000" w:themeColor="text1"/>
          <w:sz w:val="28"/>
          <w:szCs w:val="28"/>
        </w:rPr>
        <w:br/>
      </w:r>
      <w:r>
        <w:rPr>
          <w:color w:val="000000" w:themeColor="text1"/>
          <w:sz w:val="28"/>
          <w:szCs w:val="28"/>
        </w:rPr>
        <w:br/>
      </w:r>
    </w:p>
    <w:p w14:paraId="31BE9D13" w14:textId="77777777" w:rsidR="00D16CAF" w:rsidRPr="00D16CAF" w:rsidRDefault="00D16CAF" w:rsidP="00D16CAF">
      <w:pPr>
        <w:rPr>
          <w:b/>
          <w:color w:val="000000" w:themeColor="text1"/>
          <w:sz w:val="28"/>
          <w:szCs w:val="28"/>
        </w:rPr>
      </w:pPr>
      <w:r w:rsidRPr="00D16CAF">
        <w:rPr>
          <w:b/>
          <w:color w:val="000000" w:themeColor="text1"/>
          <w:sz w:val="28"/>
          <w:szCs w:val="28"/>
        </w:rPr>
        <w:t xml:space="preserve">Параметры. </w:t>
      </w:r>
    </w:p>
    <w:p w14:paraId="789CB61E" w14:textId="33568153" w:rsidR="00D16CAF" w:rsidRPr="00D16CAF" w:rsidRDefault="00D16CAF" w:rsidP="00D16CAF">
      <w:pPr>
        <w:rPr>
          <w:color w:val="000000" w:themeColor="text1"/>
          <w:sz w:val="28"/>
          <w:szCs w:val="28"/>
        </w:rPr>
      </w:pPr>
      <w:r w:rsidRPr="00D16CAF">
        <w:rPr>
          <w:color w:val="000000" w:themeColor="text1"/>
          <w:sz w:val="28"/>
          <w:szCs w:val="28"/>
        </w:rPr>
        <w:t xml:space="preserve">Температура воды, в которой смачивают простыню для укутывания, не должна превышать 25-30° С, для согревающего компресса -15-20° С, а для охлаждающего применяют холодную воду со льдом при температуре 2-5° С. Для проведения укутывания применяют смоченную в воде комнатной температуры и </w:t>
      </w:r>
      <w:proofErr w:type="gramStart"/>
      <w:r w:rsidRPr="00D16CAF">
        <w:rPr>
          <w:color w:val="000000" w:themeColor="text1"/>
          <w:sz w:val="28"/>
          <w:szCs w:val="28"/>
        </w:rPr>
        <w:t>хорошо отжатую холщовую простыню</w:t>
      </w:r>
      <w:proofErr w:type="gramEnd"/>
      <w:r w:rsidRPr="00D16CAF">
        <w:rPr>
          <w:color w:val="000000" w:themeColor="text1"/>
          <w:sz w:val="28"/>
          <w:szCs w:val="28"/>
        </w:rPr>
        <w:t xml:space="preserve"> и шерстяное одеяло. При наложении компресса используют сосуд с водой (горячей или холодной), салфетку или полотенце, компрессную клеенку, мягкую шерстяную ткань или компрессную вату, а также бинт для фиксации.</w:t>
      </w:r>
      <w:r>
        <w:rPr>
          <w:color w:val="000000" w:themeColor="text1"/>
          <w:sz w:val="28"/>
          <w:szCs w:val="28"/>
        </w:rPr>
        <w:br/>
      </w:r>
    </w:p>
    <w:p w14:paraId="2F03A365" w14:textId="77777777" w:rsidR="00D16CAF" w:rsidRPr="00D16CAF" w:rsidRDefault="00D16CAF" w:rsidP="00D16CAF">
      <w:pPr>
        <w:rPr>
          <w:b/>
          <w:color w:val="000000" w:themeColor="text1"/>
          <w:sz w:val="28"/>
          <w:szCs w:val="28"/>
        </w:rPr>
      </w:pPr>
      <w:r w:rsidRPr="00D16CAF">
        <w:rPr>
          <w:b/>
          <w:color w:val="000000" w:themeColor="text1"/>
          <w:sz w:val="28"/>
          <w:szCs w:val="28"/>
        </w:rPr>
        <w:t>Методика.</w:t>
      </w:r>
    </w:p>
    <w:p w14:paraId="39A03554" w14:textId="29F7B2B3" w:rsidR="00D16CAF" w:rsidRPr="00D16CAF" w:rsidRDefault="00D16CAF" w:rsidP="00D16CAF">
      <w:pPr>
        <w:rPr>
          <w:color w:val="000000" w:themeColor="text1"/>
          <w:sz w:val="28"/>
          <w:szCs w:val="28"/>
        </w:rPr>
      </w:pPr>
      <w:r w:rsidRPr="00D16CAF">
        <w:rPr>
          <w:color w:val="000000" w:themeColor="text1"/>
          <w:sz w:val="28"/>
          <w:szCs w:val="28"/>
        </w:rPr>
        <w:t xml:space="preserve"> При проведении общего влажного укутывания на кушетке предварительно стелют шерстяное одеяло, поверх которого кладут смоченную водой (температура 25-30° С) и отжатую холщовую простыню. В определенной последовательности в простыню заворачивают обнаженного </w:t>
      </w:r>
      <w:r w:rsidR="00DC2BAC">
        <w:rPr>
          <w:color w:val="000000" w:themeColor="text1"/>
          <w:sz w:val="28"/>
          <w:szCs w:val="28"/>
        </w:rPr>
        <w:t xml:space="preserve">пациента </w:t>
      </w:r>
      <w:r w:rsidRPr="00D16CAF">
        <w:rPr>
          <w:color w:val="000000" w:themeColor="text1"/>
          <w:sz w:val="28"/>
          <w:szCs w:val="28"/>
        </w:rPr>
        <w:t xml:space="preserve">и укутывают его одеялом. Для исключения раздражения кожи одеялом шею </w:t>
      </w:r>
      <w:r w:rsidR="00DC2BAC">
        <w:rPr>
          <w:color w:val="000000" w:themeColor="text1"/>
          <w:sz w:val="28"/>
          <w:szCs w:val="28"/>
        </w:rPr>
        <w:t xml:space="preserve">пациента </w:t>
      </w:r>
      <w:r w:rsidRPr="00D16CAF">
        <w:rPr>
          <w:color w:val="000000" w:themeColor="text1"/>
          <w:sz w:val="28"/>
          <w:szCs w:val="28"/>
        </w:rPr>
        <w:t xml:space="preserve">закрывают полотенцем; на лоб накладывают смоченную в холодной воде и отжатую салфетку. После процедуры </w:t>
      </w:r>
      <w:r w:rsidR="00DC2BAC">
        <w:rPr>
          <w:rFonts w:eastAsia="Calibri Light"/>
          <w:color w:val="000000" w:themeColor="text1"/>
          <w:sz w:val="28"/>
          <w:szCs w:val="28"/>
        </w:rPr>
        <w:t>пациент</w:t>
      </w:r>
      <w:r w:rsidR="00DC2BAC" w:rsidRPr="00D16CAF">
        <w:rPr>
          <w:rFonts w:eastAsia="Calibri Light"/>
          <w:color w:val="000000" w:themeColor="text1"/>
          <w:sz w:val="28"/>
          <w:szCs w:val="28"/>
        </w:rPr>
        <w:t xml:space="preserve"> </w:t>
      </w:r>
      <w:r w:rsidRPr="00D16CAF">
        <w:rPr>
          <w:color w:val="000000" w:themeColor="text1"/>
          <w:sz w:val="28"/>
          <w:szCs w:val="28"/>
        </w:rPr>
        <w:t>принимает дождевой душ (1,5-2 мин, температура воды 34-35° С), затем тщательно вытирается и отдыхает 10-20 мин.</w:t>
      </w:r>
    </w:p>
    <w:p w14:paraId="522AB6F9" w14:textId="77777777" w:rsidR="00D16CAF" w:rsidRPr="00D16CAF" w:rsidRDefault="00D16CAF" w:rsidP="00D16CAF">
      <w:pPr>
        <w:rPr>
          <w:color w:val="000000" w:themeColor="text1"/>
          <w:sz w:val="28"/>
          <w:szCs w:val="28"/>
        </w:rPr>
      </w:pPr>
    </w:p>
    <w:p w14:paraId="4BBA5808" w14:textId="77777777" w:rsidR="00D16CAF" w:rsidRPr="00D16CAF" w:rsidRDefault="00D16CAF" w:rsidP="00D16CAF">
      <w:pPr>
        <w:rPr>
          <w:color w:val="000000" w:themeColor="text1"/>
          <w:sz w:val="28"/>
          <w:szCs w:val="28"/>
        </w:rPr>
      </w:pPr>
      <w:r w:rsidRPr="00D16CAF">
        <w:rPr>
          <w:noProof/>
          <w:color w:val="000000" w:themeColor="text1"/>
          <w:sz w:val="28"/>
          <w:szCs w:val="28"/>
        </w:rPr>
        <w:lastRenderedPageBreak/>
        <w:drawing>
          <wp:inline distT="0" distB="0" distL="0" distR="0" wp14:anchorId="1F8C4789" wp14:editId="63A1051F">
            <wp:extent cx="3810000" cy="3790950"/>
            <wp:effectExtent l="0" t="0" r="0" b="0"/>
            <wp:docPr id="10" name="Рисунок 10" descr="https://clinica-opora.ru/wp-content/uploads/2020/09/d0b2d0bbd0b0d0b6d0bdd18bd0b5-d183d0bad183d182d18bd0b2d0b0d0bdd0b8d18f_5f5a7ff687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inica-opora.ru/wp-content/uploads/2020/09/d0b2d0bbd0b0d0b6d0bdd18bd0b5-d183d0bad183d182d18bd0b2d0b0d0bdd0b8d18f_5f5a7ff68728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790950"/>
                    </a:xfrm>
                    <a:prstGeom prst="rect">
                      <a:avLst/>
                    </a:prstGeom>
                    <a:noFill/>
                    <a:ln>
                      <a:noFill/>
                    </a:ln>
                  </pic:spPr>
                </pic:pic>
              </a:graphicData>
            </a:graphic>
          </wp:inline>
        </w:drawing>
      </w:r>
    </w:p>
    <w:p w14:paraId="46D0021F" w14:textId="06BFB28D" w:rsidR="00D16CAF" w:rsidRPr="00D16CAF" w:rsidRDefault="00D16CAF" w:rsidP="00D16CAF">
      <w:pPr>
        <w:rPr>
          <w:color w:val="000000" w:themeColor="text1"/>
          <w:sz w:val="28"/>
          <w:szCs w:val="28"/>
        </w:rPr>
      </w:pPr>
      <w:r w:rsidRPr="00D16CAF">
        <w:rPr>
          <w:color w:val="000000" w:themeColor="text1"/>
          <w:sz w:val="28"/>
          <w:szCs w:val="28"/>
        </w:rPr>
        <w:t xml:space="preserve">Ослабленным </w:t>
      </w:r>
      <w:r w:rsidR="00DC2BAC">
        <w:rPr>
          <w:rFonts w:eastAsia="Calibri Light"/>
          <w:color w:val="000000" w:themeColor="text1"/>
          <w:sz w:val="28"/>
          <w:szCs w:val="28"/>
        </w:rPr>
        <w:t>пациента</w:t>
      </w:r>
      <w:r w:rsidR="00DC2BAC">
        <w:rPr>
          <w:rFonts w:eastAsia="Calibri Light"/>
          <w:color w:val="000000" w:themeColor="text1"/>
          <w:sz w:val="28"/>
          <w:szCs w:val="28"/>
        </w:rPr>
        <w:t>м</w:t>
      </w:r>
      <w:r w:rsidRPr="00D16CAF">
        <w:rPr>
          <w:color w:val="000000" w:themeColor="text1"/>
          <w:sz w:val="28"/>
          <w:szCs w:val="28"/>
        </w:rPr>
        <w:t xml:space="preserve"> вместо влажного укутывания проводят обмывание или растирание тела поверх простыни до ощущения тепла (обтирание). При непереносимости </w:t>
      </w:r>
      <w:r w:rsidR="00DC2BAC">
        <w:rPr>
          <w:rFonts w:eastAsia="Calibri Light"/>
          <w:color w:val="000000" w:themeColor="text1"/>
          <w:sz w:val="28"/>
          <w:szCs w:val="28"/>
        </w:rPr>
        <w:t>пациент</w:t>
      </w:r>
      <w:r w:rsidR="00DC2BAC">
        <w:rPr>
          <w:rFonts w:eastAsia="Calibri Light"/>
          <w:color w:val="000000" w:themeColor="text1"/>
          <w:sz w:val="28"/>
          <w:szCs w:val="28"/>
        </w:rPr>
        <w:t>ом</w:t>
      </w:r>
      <w:r w:rsidRPr="00D16CAF">
        <w:rPr>
          <w:color w:val="000000" w:themeColor="text1"/>
          <w:sz w:val="28"/>
          <w:szCs w:val="28"/>
        </w:rPr>
        <w:t xml:space="preserve"> влажных укутываний по тем же правилам проводят сухое укутывание, которое оказывает успокаивающее и потогонное действие. При выполнении обмывания обнаженного </w:t>
      </w:r>
      <w:r w:rsidR="00DC2BAC">
        <w:rPr>
          <w:rFonts w:eastAsia="Calibri Light"/>
          <w:color w:val="000000" w:themeColor="text1"/>
          <w:sz w:val="28"/>
          <w:szCs w:val="28"/>
        </w:rPr>
        <w:t>пациента</w:t>
      </w:r>
      <w:r w:rsidRPr="00D16CAF">
        <w:rPr>
          <w:color w:val="000000" w:themeColor="text1"/>
          <w:sz w:val="28"/>
          <w:szCs w:val="28"/>
        </w:rPr>
        <w:t xml:space="preserve"> быстро протирают сверху вниз с помощью отжатой губки или мохнатого полотенца 2-3 раза, после чего тщательно растирают холщовым полотенцем в течение 2-4 мин до появления гиперемии. Затем </w:t>
      </w:r>
      <w:r w:rsidR="00DC2BAC">
        <w:rPr>
          <w:rFonts w:eastAsia="Calibri Light"/>
          <w:color w:val="000000" w:themeColor="text1"/>
          <w:sz w:val="28"/>
          <w:szCs w:val="28"/>
        </w:rPr>
        <w:t>пациента</w:t>
      </w:r>
      <w:r w:rsidRPr="00D16CAF">
        <w:rPr>
          <w:color w:val="000000" w:themeColor="text1"/>
          <w:sz w:val="28"/>
          <w:szCs w:val="28"/>
        </w:rPr>
        <w:t xml:space="preserve"> закутывают в согретую простыню и укладывают в постель. Обмывания начинают при температуре воды 30-32° С, постепенно понижая ее до 18-20 ° С к концу курса лечения.</w:t>
      </w:r>
    </w:p>
    <w:p w14:paraId="34EE4996" w14:textId="365514BF" w:rsidR="00D16CAF" w:rsidRPr="00D16CAF" w:rsidRDefault="00D16CAF" w:rsidP="00D16CAF">
      <w:pPr>
        <w:rPr>
          <w:color w:val="000000" w:themeColor="text1"/>
          <w:sz w:val="28"/>
          <w:szCs w:val="28"/>
        </w:rPr>
      </w:pPr>
      <w:r w:rsidRPr="00D16CAF">
        <w:rPr>
          <w:color w:val="000000" w:themeColor="text1"/>
          <w:sz w:val="28"/>
          <w:szCs w:val="28"/>
        </w:rPr>
        <w:t xml:space="preserve"> Обтирание проводят обнаженному </w:t>
      </w:r>
      <w:r w:rsidR="00DC2BAC">
        <w:rPr>
          <w:rFonts w:eastAsia="Calibri Light"/>
          <w:color w:val="000000" w:themeColor="text1"/>
          <w:sz w:val="28"/>
          <w:szCs w:val="28"/>
        </w:rPr>
        <w:t>пациент</w:t>
      </w:r>
      <w:r w:rsidR="00DC2BAC">
        <w:rPr>
          <w:rFonts w:eastAsia="Calibri Light"/>
          <w:color w:val="000000" w:themeColor="text1"/>
          <w:sz w:val="28"/>
          <w:szCs w:val="28"/>
        </w:rPr>
        <w:t>у</w:t>
      </w:r>
      <w:r w:rsidRPr="00D16CAF">
        <w:rPr>
          <w:color w:val="000000" w:themeColor="text1"/>
          <w:sz w:val="28"/>
          <w:szCs w:val="28"/>
        </w:rPr>
        <w:t xml:space="preserve">, укутанному в смоченную водой и тщательно отжатую холщовую простыню. Поверх простыни энергично в течение 3-5 мин растирают тело до появления ощущения тепла. Результатом правильно назначенного и выполненного обтирания является рефлекторное покраснение кожи. Затем простыню снимают и обливают </w:t>
      </w:r>
      <w:r w:rsidR="00DC2BAC">
        <w:rPr>
          <w:rFonts w:eastAsia="Calibri Light"/>
          <w:color w:val="000000" w:themeColor="text1"/>
          <w:sz w:val="28"/>
          <w:szCs w:val="28"/>
        </w:rPr>
        <w:t>пациента</w:t>
      </w:r>
      <w:r w:rsidRPr="00D16CAF">
        <w:rPr>
          <w:color w:val="000000" w:themeColor="text1"/>
          <w:sz w:val="28"/>
          <w:szCs w:val="28"/>
        </w:rPr>
        <w:t xml:space="preserve"> водой температуры 30-32° С, постепенно снижая ее в процессе курсового лечения до 20° С и ниже. После процедуры </w:t>
      </w:r>
      <w:r w:rsidR="00DC2BAC">
        <w:rPr>
          <w:rFonts w:eastAsia="Calibri Light"/>
          <w:color w:val="000000" w:themeColor="text1"/>
          <w:sz w:val="28"/>
          <w:szCs w:val="28"/>
        </w:rPr>
        <w:t>пациент</w:t>
      </w:r>
      <w:r w:rsidR="00DC2BAC">
        <w:rPr>
          <w:rFonts w:eastAsia="Calibri Light"/>
          <w:color w:val="000000" w:themeColor="text1"/>
          <w:sz w:val="28"/>
          <w:szCs w:val="28"/>
        </w:rPr>
        <w:t xml:space="preserve">у </w:t>
      </w:r>
      <w:r w:rsidRPr="00D16CAF">
        <w:rPr>
          <w:color w:val="000000" w:themeColor="text1"/>
          <w:sz w:val="28"/>
          <w:szCs w:val="28"/>
        </w:rPr>
        <w:t>рекомендуют отдых и сон в постели в течение 0,5-1 часа.</w:t>
      </w:r>
    </w:p>
    <w:p w14:paraId="3489CFAB" w14:textId="77777777" w:rsidR="00D16CAF" w:rsidRPr="00D16CAF" w:rsidRDefault="00D16CAF" w:rsidP="00D16CAF">
      <w:pPr>
        <w:rPr>
          <w:color w:val="000000" w:themeColor="text1"/>
          <w:sz w:val="28"/>
          <w:szCs w:val="28"/>
        </w:rPr>
      </w:pPr>
      <w:r w:rsidRPr="00D16CAF">
        <w:rPr>
          <w:color w:val="000000" w:themeColor="text1"/>
          <w:sz w:val="28"/>
          <w:szCs w:val="28"/>
        </w:rPr>
        <w:t>Для проведения согревающего компресса на участок воздействия последовательно накладывают смоченную в воде (температура 20 °С) и отжатую салфетку (полотенце), выступающую за края салфетки на 2-3 см клеенку (вощаную бумагу), слой ваты или шерстяной ткани и фиксируют их бинтом. Свободные края клеенки должны плотно прилегать к коже и не пропускать воздух. Охлаждающий компресс выполняют сменяемыми через каждые 5-8 мин, смоченными холодной водой отжатыми салфетками, которые располагают на месте повреждения.</w:t>
      </w:r>
    </w:p>
    <w:p w14:paraId="197395B8" w14:textId="7DED7D7A" w:rsidR="00D16CAF" w:rsidRPr="00D16CAF" w:rsidRDefault="00D16CAF" w:rsidP="00D16CAF">
      <w:pPr>
        <w:rPr>
          <w:color w:val="000000" w:themeColor="text1"/>
          <w:sz w:val="28"/>
          <w:szCs w:val="28"/>
        </w:rPr>
      </w:pPr>
      <w:r w:rsidRPr="00D16CAF">
        <w:rPr>
          <w:color w:val="000000" w:themeColor="text1"/>
          <w:sz w:val="28"/>
          <w:szCs w:val="28"/>
        </w:rPr>
        <w:lastRenderedPageBreak/>
        <w:t xml:space="preserve">Дозирование лечебных процедур осуществляют по температуре воды, в которой смачивают простыню (салфетку), продолжительности лечебного воздействия и количеству процедур. Продолжительность ежедневно или через день проводимых влажных укутываний выбирают в зависимости от необходимого </w:t>
      </w:r>
      <w:proofErr w:type="gramStart"/>
      <w:r w:rsidRPr="00D16CAF">
        <w:rPr>
          <w:color w:val="000000" w:themeColor="text1"/>
          <w:sz w:val="28"/>
          <w:szCs w:val="28"/>
        </w:rPr>
        <w:t>эффекта .</w:t>
      </w:r>
      <w:proofErr w:type="gramEnd"/>
      <w:r w:rsidRPr="00D16CAF">
        <w:rPr>
          <w:color w:val="000000" w:themeColor="text1"/>
          <w:sz w:val="28"/>
          <w:szCs w:val="28"/>
        </w:rPr>
        <w:t xml:space="preserve"> Она не превышает 60 мин. На курс лечения назначают 15-20 процедур, при необходимости его повторяют через 2-3 мес. Согревающий компресс накладывают на 6-8 ч, а охлаждающий - 15-20 мин. Количество процедур определяют исходя из показаний</w:t>
      </w:r>
      <w:r>
        <w:rPr>
          <w:color w:val="000000" w:themeColor="text1"/>
          <w:sz w:val="28"/>
          <w:szCs w:val="28"/>
        </w:rPr>
        <w:br/>
      </w:r>
      <w:r w:rsidRPr="00D16CAF">
        <w:rPr>
          <w:color w:val="000000" w:themeColor="text1"/>
          <w:sz w:val="28"/>
          <w:szCs w:val="28"/>
        </w:rPr>
        <w:t xml:space="preserve"> (обычно - не более 3-5). </w:t>
      </w:r>
      <w:r w:rsidRPr="00D16CAF">
        <w:rPr>
          <w:color w:val="000000" w:themeColor="text1"/>
          <w:sz w:val="28"/>
          <w:szCs w:val="28"/>
        </w:rPr>
        <w:cr/>
      </w:r>
      <w:r>
        <w:rPr>
          <w:color w:val="000000" w:themeColor="text1"/>
          <w:sz w:val="28"/>
          <w:szCs w:val="28"/>
        </w:rPr>
        <w:br/>
      </w:r>
      <w:r w:rsidRPr="00D16CAF">
        <w:rPr>
          <w:rFonts w:eastAsia="Liberation Sans"/>
          <w:b/>
          <w:color w:val="000000" w:themeColor="text1"/>
          <w:sz w:val="28"/>
          <w:szCs w:val="28"/>
        </w:rPr>
        <w:t>Щелочные ванны</w:t>
      </w:r>
    </w:p>
    <w:p w14:paraId="0243781C"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color w:val="000000" w:themeColor="text1"/>
          <w:sz w:val="28"/>
          <w:szCs w:val="28"/>
        </w:rPr>
        <w:t>Щелочная ванна – это содово-солевой раствор воды, имеющий щелочные свойства.   </w:t>
      </w:r>
    </w:p>
    <w:p w14:paraId="7163697D"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noProof/>
          <w:color w:val="000000" w:themeColor="text1"/>
          <w:sz w:val="28"/>
          <w:szCs w:val="28"/>
          <w:lang w:eastAsia="ru-RU"/>
        </w:rPr>
        <w:drawing>
          <wp:inline distT="0" distB="0" distL="0" distR="0" wp14:anchorId="334E5280" wp14:editId="1CCE347C">
            <wp:extent cx="3244850" cy="217002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72592" name=""/>
                    <pic:cNvPicPr>
                      <a:picLocks noChangeAspect="1"/>
                    </pic:cNvPicPr>
                  </pic:nvPicPr>
                  <pic:blipFill>
                    <a:blip r:embed="rId17"/>
                    <a:stretch/>
                  </pic:blipFill>
                  <pic:spPr bwMode="auto">
                    <a:xfrm>
                      <a:off x="0" y="0"/>
                      <a:ext cx="3264669" cy="2183279"/>
                    </a:xfrm>
                    <a:prstGeom prst="rect">
                      <a:avLst/>
                    </a:prstGeom>
                  </pic:spPr>
                </pic:pic>
              </a:graphicData>
            </a:graphic>
          </wp:inline>
        </w:drawing>
      </w:r>
      <w:r w:rsidRPr="00D16CAF">
        <w:rPr>
          <w:rFonts w:eastAsia="Calibri"/>
          <w:color w:val="000000" w:themeColor="text1"/>
          <w:sz w:val="28"/>
          <w:szCs w:val="28"/>
        </w:rPr>
        <w:t> </w:t>
      </w:r>
    </w:p>
    <w:p w14:paraId="0DD2DDC5"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b/>
          <w:color w:val="000000" w:themeColor="text1"/>
          <w:sz w:val="28"/>
          <w:szCs w:val="28"/>
        </w:rPr>
        <w:t>Механизм действия щелочной ванны</w:t>
      </w:r>
      <w:r w:rsidRPr="00D16CAF">
        <w:rPr>
          <w:color w:val="000000" w:themeColor="text1"/>
          <w:sz w:val="28"/>
          <w:szCs w:val="28"/>
        </w:rPr>
        <w:t> </w:t>
      </w:r>
    </w:p>
    <w:p w14:paraId="6D92949F"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color w:val="000000" w:themeColor="text1"/>
          <w:sz w:val="28"/>
          <w:szCs w:val="28"/>
        </w:rPr>
        <w:t xml:space="preserve">Щелочные ванны действуют за счёт осмоса (греч. </w:t>
      </w:r>
      <w:proofErr w:type="spellStart"/>
      <w:r w:rsidRPr="00D16CAF">
        <w:rPr>
          <w:color w:val="000000" w:themeColor="text1"/>
          <w:sz w:val="28"/>
          <w:szCs w:val="28"/>
        </w:rPr>
        <w:t>Osmos</w:t>
      </w:r>
      <w:proofErr w:type="spellEnd"/>
      <w:r w:rsidRPr="00D16CAF">
        <w:rPr>
          <w:color w:val="000000" w:themeColor="text1"/>
          <w:sz w:val="28"/>
          <w:szCs w:val="28"/>
        </w:rPr>
        <w:t xml:space="preserve"> - толчок, давление). Это объективное природное явление. Воздух движется из области высокого давления в область низкого давления. Тепло устремляется к холоду - появляется печная тяга. Аналогично кислоты содержат больше ионов водорода и притягиваются к щелочи, в которой их меньше.</w:t>
      </w:r>
      <w:r w:rsidRPr="00D16CAF">
        <w:rPr>
          <w:rFonts w:eastAsia="Liberation Sans"/>
          <w:color w:val="000000" w:themeColor="text1"/>
          <w:sz w:val="28"/>
          <w:szCs w:val="28"/>
        </w:rPr>
        <w:t> </w:t>
      </w:r>
      <w:r w:rsidRPr="00D16CAF">
        <w:rPr>
          <w:rFonts w:eastAsia="Liberation Sans"/>
          <w:color w:val="000000" w:themeColor="text1"/>
          <w:sz w:val="28"/>
          <w:szCs w:val="28"/>
        </w:rPr>
        <w:br/>
        <w:t> </w:t>
      </w:r>
      <w:r w:rsidRPr="00D16CAF">
        <w:rPr>
          <w:rFonts w:eastAsia="Liberation Sans"/>
          <w:color w:val="000000" w:themeColor="text1"/>
          <w:sz w:val="28"/>
          <w:szCs w:val="28"/>
        </w:rPr>
        <w:br/>
      </w:r>
      <w:r w:rsidRPr="00D16CAF">
        <w:rPr>
          <w:color w:val="000000" w:themeColor="text1"/>
          <w:sz w:val="28"/>
          <w:szCs w:val="28"/>
        </w:rPr>
        <w:t xml:space="preserve">Мы создаём в ванне щелочную среду и кислоты из нашего организма через проницаемые кожу и капилляры устремляются к щёлочи. Организм получает избавление от накопленных токсинов и шлаков, большинство из которых </w:t>
      </w:r>
      <w:proofErr w:type="spellStart"/>
      <w:r w:rsidRPr="00D16CAF">
        <w:rPr>
          <w:color w:val="000000" w:themeColor="text1"/>
          <w:sz w:val="28"/>
          <w:szCs w:val="28"/>
        </w:rPr>
        <w:t>кислотны</w:t>
      </w:r>
      <w:proofErr w:type="spellEnd"/>
      <w:r w:rsidRPr="00D16CAF">
        <w:rPr>
          <w:color w:val="000000" w:themeColor="text1"/>
          <w:sz w:val="28"/>
          <w:szCs w:val="28"/>
        </w:rPr>
        <w:t>. </w:t>
      </w:r>
    </w:p>
    <w:p w14:paraId="2B5C9199"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rFonts w:eastAsia="Liberation Sans"/>
          <w:color w:val="000000" w:themeColor="text1"/>
          <w:sz w:val="28"/>
          <w:szCs w:val="28"/>
        </w:rPr>
        <w:t> </w:t>
      </w:r>
      <w:r w:rsidRPr="00D16CAF">
        <w:rPr>
          <w:rFonts w:eastAsia="Liberation Sans"/>
          <w:color w:val="000000" w:themeColor="text1"/>
          <w:sz w:val="28"/>
          <w:szCs w:val="28"/>
        </w:rPr>
        <w:br/>
      </w:r>
      <w:r w:rsidRPr="00D16CAF">
        <w:rPr>
          <w:color w:val="000000" w:themeColor="text1"/>
          <w:sz w:val="28"/>
          <w:szCs w:val="28"/>
        </w:rPr>
        <w:t> </w:t>
      </w:r>
    </w:p>
    <w:p w14:paraId="194A5B8C"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b/>
          <w:color w:val="000000" w:themeColor="text1"/>
          <w:sz w:val="28"/>
          <w:szCs w:val="28"/>
        </w:rPr>
        <w:t xml:space="preserve">Полезные свойства и польза щелочных ванн </w:t>
      </w:r>
      <w:r w:rsidRPr="00D16CAF">
        <w:rPr>
          <w:color w:val="000000" w:themeColor="text1"/>
          <w:sz w:val="28"/>
          <w:szCs w:val="28"/>
        </w:rPr>
        <w:t> </w:t>
      </w:r>
    </w:p>
    <w:p w14:paraId="54A6CFD7"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color w:val="000000" w:themeColor="text1"/>
          <w:sz w:val="28"/>
          <w:szCs w:val="28"/>
        </w:rPr>
        <w:t>Возможности щелочного ухода за телом многообразны. Их задача состоит в том, чтобы, следуя всемирному закону осмоса, подтолкнуть организм отдавать кислоты и шлаки из кислой среды клеток и соков в окружающую его щелочную среду. Поверьте, организм будет только рад сделать это! выводят токсины из организма, способствуют похудению, улучшают кровообращение, нормализуют метаболизм, помогают при </w:t>
      </w:r>
      <w:proofErr w:type="spellStart"/>
      <w:r w:rsidRPr="00D16CAF">
        <w:rPr>
          <w:color w:val="000000" w:themeColor="text1"/>
          <w:sz w:val="28"/>
          <w:szCs w:val="28"/>
        </w:rPr>
        <w:t>боррелиозе</w:t>
      </w:r>
      <w:proofErr w:type="spellEnd"/>
      <w:r w:rsidRPr="00D16CAF">
        <w:rPr>
          <w:color w:val="000000" w:themeColor="text1"/>
          <w:sz w:val="28"/>
          <w:szCs w:val="28"/>
        </w:rPr>
        <w:t xml:space="preserve"> и отравлениях, очищают лимфатическую систему, уменьшают отечность, </w:t>
      </w:r>
      <w:r w:rsidRPr="00D16CAF">
        <w:rPr>
          <w:color w:val="000000" w:themeColor="text1"/>
          <w:sz w:val="28"/>
          <w:szCs w:val="28"/>
        </w:rPr>
        <w:lastRenderedPageBreak/>
        <w:t>ускоряют процесс заживления ран, лечат грибок и др. кожные заболевания, улучшают состояние кожи, расслабляют и снимают напряжение. Кроме того, щелочной уход за телом подталкивает сальные железы к усиленному выделению и смазыванию кожи, а щелочной показатель рН 8-8,5 способствует выведению пигментных пятен. </w:t>
      </w:r>
    </w:p>
    <w:p w14:paraId="1E805DF9" w14:textId="50E22DFE" w:rsid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color w:val="000000" w:themeColor="text1"/>
          <w:sz w:val="28"/>
          <w:szCs w:val="28"/>
        </w:rPr>
        <w:t> </w:t>
      </w:r>
    </w:p>
    <w:p w14:paraId="100B39C0" w14:textId="19B33160" w:rsid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p>
    <w:p w14:paraId="0A79F350" w14:textId="037809D3" w:rsid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p>
    <w:p w14:paraId="2F1D9B40" w14:textId="1DD9B78D" w:rsid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p>
    <w:p w14:paraId="446352C5" w14:textId="316B3266" w:rsid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p>
    <w:p w14:paraId="78793CEE" w14:textId="5E237A68" w:rsid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p>
    <w:p w14:paraId="121BE30B"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p>
    <w:p w14:paraId="3DA1DE64"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color w:val="000000" w:themeColor="text1"/>
          <w:sz w:val="28"/>
          <w:szCs w:val="28"/>
        </w:rPr>
        <w:t> </w:t>
      </w:r>
      <w:r w:rsidRPr="00D16CAF">
        <w:rPr>
          <w:b/>
          <w:color w:val="000000" w:themeColor="text1"/>
          <w:sz w:val="28"/>
          <w:szCs w:val="28"/>
        </w:rPr>
        <w:t>Рецепт «приготовления» щелочной ванны.</w:t>
      </w:r>
      <w:r w:rsidRPr="00D16CAF">
        <w:rPr>
          <w:color w:val="000000" w:themeColor="text1"/>
          <w:sz w:val="28"/>
          <w:szCs w:val="28"/>
        </w:rPr>
        <w:t> </w:t>
      </w:r>
    </w:p>
    <w:p w14:paraId="05DD805E"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b/>
          <w:color w:val="000000" w:themeColor="text1"/>
          <w:sz w:val="28"/>
          <w:szCs w:val="28"/>
        </w:rPr>
        <w:t> </w:t>
      </w:r>
      <w:r w:rsidRPr="00D16CAF">
        <w:rPr>
          <w:color w:val="000000" w:themeColor="text1"/>
          <w:sz w:val="28"/>
          <w:szCs w:val="28"/>
        </w:rPr>
        <w:t xml:space="preserve">Температура воды не должна превышать 38-41°C Первая процедура: 6-7 </w:t>
      </w:r>
      <w:proofErr w:type="spellStart"/>
      <w:proofErr w:type="gramStart"/>
      <w:r w:rsidRPr="00D16CAF">
        <w:rPr>
          <w:color w:val="000000" w:themeColor="text1"/>
          <w:sz w:val="28"/>
          <w:szCs w:val="28"/>
        </w:rPr>
        <w:t>ст.л</w:t>
      </w:r>
      <w:proofErr w:type="spellEnd"/>
      <w:proofErr w:type="gramEnd"/>
      <w:r w:rsidRPr="00D16CAF">
        <w:rPr>
          <w:color w:val="000000" w:themeColor="text1"/>
          <w:sz w:val="28"/>
          <w:szCs w:val="28"/>
        </w:rPr>
        <w:t xml:space="preserve"> пищевой соды на ванну. Продолжительность — 30-40 мин.  </w:t>
      </w:r>
    </w:p>
    <w:p w14:paraId="1D92480E"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color w:val="000000" w:themeColor="text1"/>
          <w:sz w:val="28"/>
          <w:szCs w:val="28"/>
        </w:rPr>
        <w:t xml:space="preserve">Вторая и третья ванна: 10-12 </w:t>
      </w:r>
      <w:proofErr w:type="spellStart"/>
      <w:proofErr w:type="gramStart"/>
      <w:r w:rsidRPr="00D16CAF">
        <w:rPr>
          <w:color w:val="000000" w:themeColor="text1"/>
          <w:sz w:val="28"/>
          <w:szCs w:val="28"/>
        </w:rPr>
        <w:t>ст.л</w:t>
      </w:r>
      <w:proofErr w:type="spellEnd"/>
      <w:proofErr w:type="gramEnd"/>
      <w:r w:rsidRPr="00D16CAF">
        <w:rPr>
          <w:color w:val="000000" w:themeColor="text1"/>
          <w:sz w:val="28"/>
          <w:szCs w:val="28"/>
        </w:rPr>
        <w:t xml:space="preserve"> пищевой соды. Продолжительность — 50-60 мин. </w:t>
      </w:r>
    </w:p>
    <w:p w14:paraId="0FE2F384"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color w:val="000000" w:themeColor="text1"/>
          <w:sz w:val="28"/>
          <w:szCs w:val="28"/>
        </w:rPr>
        <w:t xml:space="preserve"> Четвертая и пятая ванна: 16-18 </w:t>
      </w:r>
      <w:proofErr w:type="spellStart"/>
      <w:r w:rsidRPr="00D16CAF">
        <w:rPr>
          <w:color w:val="000000" w:themeColor="text1"/>
          <w:sz w:val="28"/>
          <w:szCs w:val="28"/>
        </w:rPr>
        <w:t>ст.л</w:t>
      </w:r>
      <w:proofErr w:type="spellEnd"/>
      <w:r w:rsidRPr="00D16CAF">
        <w:rPr>
          <w:color w:val="000000" w:themeColor="text1"/>
          <w:sz w:val="28"/>
          <w:szCs w:val="28"/>
        </w:rPr>
        <w:t>. пищевой соды. Продолжительность — 60-90 мин. Последующие ванны: 1 пачка соды на ванну. Продолжительность — 1 ч.  </w:t>
      </w:r>
    </w:p>
    <w:p w14:paraId="10A4CBCC"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color w:val="000000" w:themeColor="text1"/>
          <w:sz w:val="28"/>
          <w:szCs w:val="28"/>
        </w:rPr>
        <w:t>Рекомендуется принимать щелочные ванны 2-3 раза в неделю. Количество процедур — 15. Через 2-3 мес. можно повторить. После принятия ванны, если у вас чувствительная и сухая кожа, можно нанести базовое масло. </w:t>
      </w:r>
    </w:p>
    <w:p w14:paraId="1D2B1778"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noProof/>
          <w:color w:val="000000" w:themeColor="text1"/>
          <w:sz w:val="28"/>
          <w:szCs w:val="28"/>
          <w:lang w:eastAsia="ru-RU"/>
        </w:rPr>
        <w:drawing>
          <wp:inline distT="0" distB="0" distL="0" distR="0" wp14:anchorId="7DA7DFC9" wp14:editId="17772564">
            <wp:extent cx="3371851" cy="2247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70966" name=""/>
                    <pic:cNvPicPr>
                      <a:picLocks noChangeAspect="1"/>
                    </pic:cNvPicPr>
                  </pic:nvPicPr>
                  <pic:blipFill>
                    <a:blip r:embed="rId18"/>
                    <a:stretch/>
                  </pic:blipFill>
                  <pic:spPr bwMode="auto">
                    <a:xfrm>
                      <a:off x="0" y="0"/>
                      <a:ext cx="3371870" cy="2247913"/>
                    </a:xfrm>
                    <a:prstGeom prst="rect">
                      <a:avLst/>
                    </a:prstGeom>
                  </pic:spPr>
                </pic:pic>
              </a:graphicData>
            </a:graphic>
          </wp:inline>
        </w:drawing>
      </w:r>
      <w:r w:rsidRPr="00D16CAF">
        <w:rPr>
          <w:rFonts w:eastAsia="Liberation Sans"/>
          <w:color w:val="000000" w:themeColor="text1"/>
          <w:sz w:val="28"/>
          <w:szCs w:val="28"/>
        </w:rPr>
        <w:t> </w:t>
      </w:r>
      <w:r w:rsidRPr="00D16CAF">
        <w:rPr>
          <w:rFonts w:eastAsia="Liberation Sans"/>
          <w:color w:val="000000" w:themeColor="text1"/>
          <w:sz w:val="28"/>
          <w:szCs w:val="28"/>
        </w:rPr>
        <w:br/>
        <w:t> </w:t>
      </w:r>
      <w:r w:rsidRPr="00D16CAF">
        <w:rPr>
          <w:rFonts w:eastAsia="Liberation Sans"/>
          <w:color w:val="000000" w:themeColor="text1"/>
          <w:sz w:val="28"/>
          <w:szCs w:val="28"/>
        </w:rPr>
        <w:br/>
      </w:r>
      <w:r w:rsidRPr="00D16CAF">
        <w:rPr>
          <w:b/>
          <w:color w:val="000000" w:themeColor="text1"/>
          <w:sz w:val="28"/>
          <w:szCs w:val="28"/>
        </w:rPr>
        <w:t xml:space="preserve">Противопоказания и вред щелочных ванн </w:t>
      </w:r>
      <w:r w:rsidRPr="00D16CAF">
        <w:rPr>
          <w:color w:val="000000" w:themeColor="text1"/>
          <w:sz w:val="28"/>
          <w:szCs w:val="28"/>
        </w:rPr>
        <w:t> </w:t>
      </w:r>
    </w:p>
    <w:p w14:paraId="19301F94" w14:textId="77777777" w:rsidR="00D16CAF" w:rsidRPr="00D16CAF" w:rsidRDefault="00D16CAF" w:rsidP="00D16CAF">
      <w:pPr>
        <w:pBdr>
          <w:top w:val="none" w:sz="4" w:space="0" w:color="000000"/>
          <w:left w:val="none" w:sz="4" w:space="0" w:color="000000"/>
          <w:bottom w:val="none" w:sz="4" w:space="0" w:color="000000"/>
          <w:right w:val="none" w:sz="4" w:space="0" w:color="000000"/>
        </w:pBdr>
        <w:rPr>
          <w:color w:val="000000" w:themeColor="text1"/>
          <w:sz w:val="28"/>
          <w:szCs w:val="28"/>
        </w:rPr>
      </w:pPr>
      <w:r w:rsidRPr="00D16CAF">
        <w:rPr>
          <w:color w:val="000000" w:themeColor="text1"/>
          <w:sz w:val="28"/>
          <w:szCs w:val="28"/>
        </w:rPr>
        <w:t>индивидуальная непереносимость соды, повышенная температура тела, хронические заболевания, повышенное давление, серьезные заболевания сердца, диабет 1 или 2 типа, беременность, варикоз, открытые раны.</w:t>
      </w:r>
      <w:r w:rsidRPr="00D16CAF">
        <w:rPr>
          <w:rFonts w:eastAsia="Liberation Sans"/>
          <w:color w:val="000000" w:themeColor="text1"/>
          <w:sz w:val="28"/>
          <w:szCs w:val="28"/>
        </w:rPr>
        <w:t> </w:t>
      </w:r>
      <w:r w:rsidRPr="00D16CAF">
        <w:rPr>
          <w:rFonts w:eastAsia="Liberation Sans"/>
          <w:color w:val="000000" w:themeColor="text1"/>
          <w:sz w:val="28"/>
          <w:szCs w:val="28"/>
        </w:rPr>
        <w:br/>
        <w:t> </w:t>
      </w:r>
      <w:r w:rsidRPr="00D16CAF">
        <w:rPr>
          <w:rFonts w:eastAsia="Liberation Sans"/>
          <w:color w:val="000000" w:themeColor="text1"/>
          <w:sz w:val="28"/>
          <w:szCs w:val="28"/>
        </w:rPr>
        <w:br/>
      </w:r>
    </w:p>
    <w:p w14:paraId="66382118"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36"/>
          <w:szCs w:val="36"/>
        </w:rPr>
      </w:pPr>
      <w:r w:rsidRPr="00D16CAF">
        <w:rPr>
          <w:rFonts w:eastAsia="Calibri"/>
          <w:b/>
          <w:bCs/>
          <w:color w:val="000000" w:themeColor="text1"/>
          <w:sz w:val="28"/>
          <w:szCs w:val="28"/>
        </w:rPr>
        <w:br/>
      </w:r>
      <w:r w:rsidRPr="00D16CAF">
        <w:rPr>
          <w:b/>
          <w:color w:val="000000" w:themeColor="text1"/>
          <w:sz w:val="36"/>
          <w:szCs w:val="36"/>
        </w:rPr>
        <w:t>Обтирание</w:t>
      </w:r>
    </w:p>
    <w:p w14:paraId="125A75A1"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b/>
          <w:color w:val="000000" w:themeColor="text1"/>
          <w:sz w:val="28"/>
          <w:szCs w:val="28"/>
        </w:rPr>
        <w:lastRenderedPageBreak/>
        <w:t>Обтирание</w:t>
      </w:r>
      <w:r w:rsidRPr="00D16CAF">
        <w:rPr>
          <w:color w:val="000000" w:themeColor="text1"/>
          <w:sz w:val="28"/>
          <w:szCs w:val="28"/>
        </w:rPr>
        <w:t xml:space="preserve"> - освежающая, бодрящая процедура, улучшающая периферическое кровообращение и питание тканей. </w:t>
      </w:r>
    </w:p>
    <w:p w14:paraId="335F6826"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b/>
          <w:color w:val="000000" w:themeColor="text1"/>
          <w:sz w:val="28"/>
          <w:szCs w:val="28"/>
        </w:rPr>
        <w:t>Показания</w:t>
      </w:r>
      <w:r w:rsidRPr="00D16CAF">
        <w:rPr>
          <w:color w:val="000000" w:themeColor="text1"/>
          <w:sz w:val="28"/>
          <w:szCs w:val="28"/>
        </w:rPr>
        <w:t xml:space="preserve">: </w:t>
      </w:r>
    </w:p>
    <w:p w14:paraId="6E2B384B"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t>- закаливающие процедуры</w:t>
      </w:r>
    </w:p>
    <w:p w14:paraId="0B1B81D2"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t xml:space="preserve">- заболевания внутренних органов в период реконвалесценции </w:t>
      </w:r>
    </w:p>
    <w:p w14:paraId="39501069"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t>- неврастения</w:t>
      </w:r>
    </w:p>
    <w:p w14:paraId="4F924BAF"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t>- нейроциркуляторная дистония по гипертоническому типу</w:t>
      </w:r>
    </w:p>
    <w:p w14:paraId="3A6E539D"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t>- гипертоническая болезнь I стадии</w:t>
      </w:r>
    </w:p>
    <w:p w14:paraId="358A7C1D"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t>-ожирение</w:t>
      </w:r>
    </w:p>
    <w:p w14:paraId="1CC8225A"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t>- подагра</w:t>
      </w:r>
    </w:p>
    <w:p w14:paraId="44DAAAEA"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t>- острые повреждения и травмы опорно-двигательного аппарата</w:t>
      </w:r>
    </w:p>
    <w:p w14:paraId="13DBB325"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b/>
          <w:color w:val="000000" w:themeColor="text1"/>
          <w:sz w:val="28"/>
          <w:szCs w:val="28"/>
        </w:rPr>
        <w:t xml:space="preserve">Противопоказания: </w:t>
      </w:r>
    </w:p>
    <w:p w14:paraId="6E7447A3"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highlight w:val="white"/>
        </w:rPr>
        <w:t>- атеросклероз</w:t>
      </w:r>
    </w:p>
    <w:p w14:paraId="7DED3711"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highlight w:val="white"/>
        </w:rPr>
        <w:t>- гипертоническая болезнь III стадии</w:t>
      </w:r>
    </w:p>
    <w:p w14:paraId="106674F3"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highlight w:val="white"/>
        </w:rPr>
        <w:t>- инфекционные заболевания</w:t>
      </w:r>
    </w:p>
    <w:p w14:paraId="45A145CD"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highlight w:val="white"/>
        </w:rPr>
        <w:t>- активные фазы туберкулеза</w:t>
      </w:r>
    </w:p>
    <w:p w14:paraId="56FF93CD"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highlight w:val="white"/>
        </w:rPr>
        <w:t>- новообразования</w:t>
      </w:r>
    </w:p>
    <w:p w14:paraId="25D60082"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highlight w:val="white"/>
        </w:rPr>
        <w:t>- кровоточивость</w:t>
      </w:r>
    </w:p>
    <w:p w14:paraId="1DDE3752"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highlight w:val="white"/>
        </w:rPr>
        <w:t>- заболевания крови и кроветворных органов</w:t>
      </w:r>
    </w:p>
    <w:p w14:paraId="70FD1230"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b/>
          <w:color w:val="000000" w:themeColor="text1"/>
          <w:sz w:val="28"/>
          <w:szCs w:val="28"/>
          <w:highlight w:val="white"/>
        </w:rPr>
        <w:t xml:space="preserve">Температура воды при подготовке к процедуре: </w:t>
      </w:r>
    </w:p>
    <w:p w14:paraId="37AFADA1" w14:textId="77777777" w:rsidR="00D16CAF" w:rsidRPr="00D16CAF" w:rsidRDefault="00D16CAF" w:rsidP="00D16CAF">
      <w:pPr>
        <w:numPr>
          <w:ilvl w:val="0"/>
          <w:numId w:val="8"/>
        </w:numPr>
        <w:pBdr>
          <w:top w:val="none" w:sz="4" w:space="0" w:color="000000"/>
          <w:left w:val="none" w:sz="4" w:space="0" w:color="000000"/>
          <w:bottom w:val="none" w:sz="4" w:space="0" w:color="000000"/>
          <w:right w:val="none" w:sz="4" w:space="0" w:color="000000"/>
        </w:pBdr>
        <w:suppressAutoHyphens w:val="0"/>
        <w:spacing w:line="235" w:lineRule="atLeast"/>
        <w:rPr>
          <w:color w:val="000000" w:themeColor="text1"/>
          <w:sz w:val="28"/>
          <w:szCs w:val="28"/>
        </w:rPr>
      </w:pPr>
      <w:r w:rsidRPr="00D16CAF">
        <w:rPr>
          <w:color w:val="000000" w:themeColor="text1"/>
          <w:sz w:val="28"/>
          <w:szCs w:val="28"/>
        </w:rPr>
        <w:t xml:space="preserve">Температура воды снижается на 1–2 градуса через каждые 10 дней. </w:t>
      </w:r>
    </w:p>
    <w:p w14:paraId="69A4CC6F" w14:textId="77777777" w:rsidR="00D16CAF" w:rsidRPr="00D16CAF" w:rsidRDefault="00D16CAF" w:rsidP="00D16CAF">
      <w:pPr>
        <w:numPr>
          <w:ilvl w:val="0"/>
          <w:numId w:val="8"/>
        </w:numPr>
        <w:pBdr>
          <w:top w:val="none" w:sz="4" w:space="0" w:color="000000"/>
          <w:left w:val="none" w:sz="4" w:space="0" w:color="000000"/>
          <w:bottom w:val="none" w:sz="4" w:space="0" w:color="000000"/>
          <w:right w:val="none" w:sz="4" w:space="0" w:color="000000"/>
        </w:pBdr>
        <w:suppressAutoHyphens w:val="0"/>
        <w:spacing w:line="235" w:lineRule="atLeast"/>
        <w:rPr>
          <w:color w:val="000000" w:themeColor="text1"/>
          <w:sz w:val="28"/>
          <w:szCs w:val="28"/>
        </w:rPr>
      </w:pPr>
      <w:r w:rsidRPr="00D16CAF">
        <w:rPr>
          <w:color w:val="000000" w:themeColor="text1"/>
          <w:sz w:val="28"/>
          <w:szCs w:val="28"/>
        </w:rPr>
        <w:t xml:space="preserve">Для младших школьников начальная температура зимой 32–30 градусов, летом — 28–26, конечная температура соответственно 22–20 и 18–16 градусов Цельсия. </w:t>
      </w:r>
    </w:p>
    <w:p w14:paraId="72439B15" w14:textId="77777777" w:rsidR="00D16CAF" w:rsidRPr="00D16CAF" w:rsidRDefault="00D16CAF" w:rsidP="00D16CAF">
      <w:pPr>
        <w:numPr>
          <w:ilvl w:val="0"/>
          <w:numId w:val="8"/>
        </w:numPr>
        <w:pBdr>
          <w:top w:val="none" w:sz="4" w:space="0" w:color="000000"/>
          <w:left w:val="none" w:sz="4" w:space="0" w:color="000000"/>
          <w:bottom w:val="none" w:sz="4" w:space="0" w:color="000000"/>
          <w:right w:val="none" w:sz="4" w:space="0" w:color="000000"/>
        </w:pBdr>
        <w:suppressAutoHyphens w:val="0"/>
        <w:spacing w:after="160" w:line="235" w:lineRule="atLeast"/>
        <w:rPr>
          <w:color w:val="000000" w:themeColor="text1"/>
          <w:sz w:val="28"/>
          <w:szCs w:val="28"/>
        </w:rPr>
      </w:pPr>
      <w:r w:rsidRPr="00D16CAF">
        <w:rPr>
          <w:color w:val="000000" w:themeColor="text1"/>
          <w:sz w:val="28"/>
          <w:szCs w:val="28"/>
        </w:rPr>
        <w:t>Для школьников среднего и старшего возраста зимой она равняется 30–28, летом — 26–24 градуса; конечная соответственно 20–18 и 16–14 градусов Цельсия</w:t>
      </w:r>
    </w:p>
    <w:p w14:paraId="26A16FE3"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b/>
          <w:color w:val="000000" w:themeColor="text1"/>
          <w:sz w:val="28"/>
          <w:szCs w:val="28"/>
        </w:rPr>
        <w:t>Оснащение:</w:t>
      </w:r>
    </w:p>
    <w:p w14:paraId="1A4E29AA" w14:textId="77777777" w:rsidR="00D16CAF" w:rsidRPr="00D16CAF" w:rsidRDefault="00D16CAF" w:rsidP="00D16CAF">
      <w:pPr>
        <w:numPr>
          <w:ilvl w:val="0"/>
          <w:numId w:val="9"/>
        </w:numPr>
        <w:pBdr>
          <w:top w:val="none" w:sz="4" w:space="0" w:color="000000"/>
          <w:left w:val="none" w:sz="4" w:space="0" w:color="000000"/>
          <w:bottom w:val="none" w:sz="4" w:space="0" w:color="000000"/>
          <w:right w:val="none" w:sz="4" w:space="0" w:color="000000"/>
        </w:pBdr>
        <w:suppressAutoHyphens w:val="0"/>
        <w:spacing w:line="235" w:lineRule="atLeast"/>
        <w:rPr>
          <w:color w:val="000000" w:themeColor="text1"/>
          <w:sz w:val="28"/>
          <w:szCs w:val="28"/>
        </w:rPr>
      </w:pPr>
      <w:r w:rsidRPr="00D16CAF">
        <w:rPr>
          <w:color w:val="000000" w:themeColor="text1"/>
          <w:sz w:val="28"/>
          <w:szCs w:val="28"/>
        </w:rPr>
        <w:t>Таз с водой</w:t>
      </w:r>
    </w:p>
    <w:p w14:paraId="43A11C33" w14:textId="77777777" w:rsidR="00D16CAF" w:rsidRPr="00D16CAF" w:rsidRDefault="00D16CAF" w:rsidP="00D16CAF">
      <w:pPr>
        <w:numPr>
          <w:ilvl w:val="0"/>
          <w:numId w:val="9"/>
        </w:numPr>
        <w:pBdr>
          <w:top w:val="none" w:sz="4" w:space="0" w:color="000000"/>
          <w:left w:val="none" w:sz="4" w:space="0" w:color="000000"/>
          <w:bottom w:val="none" w:sz="4" w:space="0" w:color="000000"/>
          <w:right w:val="none" w:sz="4" w:space="0" w:color="000000"/>
        </w:pBdr>
        <w:suppressAutoHyphens w:val="0"/>
        <w:spacing w:line="235" w:lineRule="atLeast"/>
        <w:rPr>
          <w:color w:val="000000" w:themeColor="text1"/>
          <w:sz w:val="28"/>
          <w:szCs w:val="28"/>
        </w:rPr>
      </w:pPr>
      <w:r w:rsidRPr="00D16CAF">
        <w:rPr>
          <w:color w:val="000000" w:themeColor="text1"/>
          <w:sz w:val="28"/>
          <w:szCs w:val="28"/>
        </w:rPr>
        <w:t xml:space="preserve">Рукавичка, полотенце или простынь (для смачивания) </w:t>
      </w:r>
    </w:p>
    <w:p w14:paraId="16C3A845" w14:textId="77777777" w:rsidR="00D16CAF" w:rsidRPr="00D16CAF" w:rsidRDefault="00D16CAF" w:rsidP="00D16CAF">
      <w:pPr>
        <w:numPr>
          <w:ilvl w:val="0"/>
          <w:numId w:val="9"/>
        </w:numPr>
        <w:pBdr>
          <w:top w:val="none" w:sz="4" w:space="0" w:color="000000"/>
          <w:left w:val="none" w:sz="4" w:space="0" w:color="000000"/>
          <w:bottom w:val="none" w:sz="4" w:space="0" w:color="000000"/>
          <w:right w:val="none" w:sz="4" w:space="0" w:color="000000"/>
        </w:pBdr>
        <w:suppressAutoHyphens w:val="0"/>
        <w:spacing w:after="160" w:line="235" w:lineRule="atLeast"/>
        <w:rPr>
          <w:color w:val="000000" w:themeColor="text1"/>
          <w:sz w:val="28"/>
          <w:szCs w:val="28"/>
        </w:rPr>
      </w:pPr>
      <w:r w:rsidRPr="00D16CAF">
        <w:rPr>
          <w:color w:val="000000" w:themeColor="text1"/>
          <w:sz w:val="28"/>
          <w:szCs w:val="28"/>
        </w:rPr>
        <w:t>Сухое полотенце или простынь (для сухого обтирания)</w:t>
      </w:r>
    </w:p>
    <w:p w14:paraId="6B1B2D70"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b/>
          <w:color w:val="000000" w:themeColor="text1"/>
          <w:sz w:val="28"/>
          <w:szCs w:val="28"/>
        </w:rPr>
        <w:t>Время суток проведения:</w:t>
      </w:r>
    </w:p>
    <w:p w14:paraId="0CAB21BE"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lastRenderedPageBreak/>
        <w:t>Обтирание рекомендуется проводить утром после зарядки: зимой — в помещении, летом на открытом воздухе (при открытых окнах).</w:t>
      </w:r>
    </w:p>
    <w:p w14:paraId="1C3A39D6"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b/>
          <w:color w:val="000000" w:themeColor="text1"/>
          <w:sz w:val="28"/>
          <w:szCs w:val="28"/>
        </w:rPr>
        <w:t xml:space="preserve">Режим дозирования: </w:t>
      </w:r>
    </w:p>
    <w:p w14:paraId="00C988FC"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color w:val="000000" w:themeColor="text1"/>
          <w:spacing w:val="13"/>
          <w:sz w:val="28"/>
          <w:szCs w:val="28"/>
        </w:rPr>
        <w:t>Продолжительност</w:t>
      </w:r>
      <w:r w:rsidRPr="00D16CAF">
        <w:rPr>
          <w:color w:val="000000" w:themeColor="text1"/>
          <w:sz w:val="28"/>
          <w:szCs w:val="28"/>
        </w:rPr>
        <w:t>ь</w:t>
      </w:r>
      <w:r w:rsidRPr="00D16CAF">
        <w:rPr>
          <w:color w:val="000000" w:themeColor="text1"/>
          <w:spacing w:val="9"/>
          <w:sz w:val="28"/>
          <w:szCs w:val="28"/>
        </w:rPr>
        <w:t xml:space="preserve"> </w:t>
      </w:r>
      <w:r w:rsidRPr="00D16CAF">
        <w:rPr>
          <w:color w:val="000000" w:themeColor="text1"/>
          <w:sz w:val="28"/>
          <w:szCs w:val="28"/>
        </w:rPr>
        <w:t>не</w:t>
      </w:r>
      <w:r w:rsidRPr="00D16CAF">
        <w:rPr>
          <w:color w:val="000000" w:themeColor="text1"/>
          <w:spacing w:val="-8"/>
          <w:sz w:val="28"/>
          <w:szCs w:val="28"/>
        </w:rPr>
        <w:t xml:space="preserve"> превышае</w:t>
      </w:r>
      <w:r w:rsidRPr="00D16CAF">
        <w:rPr>
          <w:color w:val="000000" w:themeColor="text1"/>
          <w:sz w:val="28"/>
          <w:szCs w:val="28"/>
        </w:rPr>
        <w:t>т 60</w:t>
      </w:r>
      <w:r w:rsidRPr="00D16CAF">
        <w:rPr>
          <w:color w:val="000000" w:themeColor="text1"/>
          <w:spacing w:val="16"/>
          <w:sz w:val="28"/>
          <w:szCs w:val="28"/>
        </w:rPr>
        <w:t xml:space="preserve"> мин</w:t>
      </w:r>
      <w:r w:rsidRPr="00D16CAF">
        <w:rPr>
          <w:color w:val="000000" w:themeColor="text1"/>
          <w:sz w:val="28"/>
          <w:szCs w:val="28"/>
        </w:rPr>
        <w:t xml:space="preserve">. </w:t>
      </w:r>
    </w:p>
    <w:p w14:paraId="4E98CE8A"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color w:val="000000" w:themeColor="text1"/>
          <w:sz w:val="28"/>
          <w:szCs w:val="28"/>
        </w:rPr>
        <w:t>На</w:t>
      </w:r>
      <w:r w:rsidRPr="00D16CAF">
        <w:rPr>
          <w:color w:val="000000" w:themeColor="text1"/>
          <w:spacing w:val="16"/>
          <w:sz w:val="28"/>
          <w:szCs w:val="28"/>
        </w:rPr>
        <w:t xml:space="preserve"> кур</w:t>
      </w:r>
      <w:r w:rsidRPr="00D16CAF">
        <w:rPr>
          <w:color w:val="000000" w:themeColor="text1"/>
          <w:sz w:val="28"/>
          <w:szCs w:val="28"/>
        </w:rPr>
        <w:t>с</w:t>
      </w:r>
      <w:r w:rsidRPr="00D16CAF">
        <w:rPr>
          <w:color w:val="000000" w:themeColor="text1"/>
          <w:spacing w:val="1"/>
          <w:sz w:val="28"/>
          <w:szCs w:val="28"/>
        </w:rPr>
        <w:t xml:space="preserve"> лечени</w:t>
      </w:r>
      <w:r w:rsidRPr="00D16CAF">
        <w:rPr>
          <w:color w:val="000000" w:themeColor="text1"/>
          <w:sz w:val="28"/>
          <w:szCs w:val="28"/>
        </w:rPr>
        <w:t xml:space="preserve">я </w:t>
      </w:r>
      <w:r w:rsidRPr="00D16CAF">
        <w:rPr>
          <w:color w:val="000000" w:themeColor="text1"/>
          <w:spacing w:val="5"/>
          <w:sz w:val="28"/>
          <w:szCs w:val="28"/>
        </w:rPr>
        <w:t>назначаю</w:t>
      </w:r>
      <w:r w:rsidRPr="00D16CAF">
        <w:rPr>
          <w:color w:val="000000" w:themeColor="text1"/>
          <w:sz w:val="28"/>
          <w:szCs w:val="28"/>
        </w:rPr>
        <w:t>т</w:t>
      </w:r>
      <w:r w:rsidRPr="00D16CAF">
        <w:rPr>
          <w:color w:val="000000" w:themeColor="text1"/>
          <w:spacing w:val="-17"/>
          <w:sz w:val="28"/>
          <w:szCs w:val="28"/>
        </w:rPr>
        <w:t xml:space="preserve"> 15-2</w:t>
      </w:r>
      <w:r w:rsidRPr="00D16CAF">
        <w:rPr>
          <w:color w:val="000000" w:themeColor="text1"/>
          <w:sz w:val="28"/>
          <w:szCs w:val="28"/>
        </w:rPr>
        <w:t>0</w:t>
      </w:r>
      <w:r w:rsidRPr="00D16CAF">
        <w:rPr>
          <w:color w:val="000000" w:themeColor="text1"/>
          <w:spacing w:val="14"/>
          <w:sz w:val="28"/>
          <w:szCs w:val="28"/>
        </w:rPr>
        <w:t>процедур</w:t>
      </w:r>
      <w:r w:rsidRPr="00D16CAF">
        <w:rPr>
          <w:color w:val="000000" w:themeColor="text1"/>
          <w:sz w:val="28"/>
          <w:szCs w:val="28"/>
        </w:rPr>
        <w:t>,</w:t>
      </w:r>
      <w:r w:rsidRPr="00D16CAF">
        <w:rPr>
          <w:color w:val="000000" w:themeColor="text1"/>
          <w:spacing w:val="-7"/>
          <w:sz w:val="28"/>
          <w:szCs w:val="28"/>
        </w:rPr>
        <w:t xml:space="preserve"> пр</w:t>
      </w:r>
      <w:r w:rsidRPr="00D16CAF">
        <w:rPr>
          <w:color w:val="000000" w:themeColor="text1"/>
          <w:sz w:val="28"/>
          <w:szCs w:val="28"/>
        </w:rPr>
        <w:t>и</w:t>
      </w:r>
      <w:r w:rsidRPr="00D16CAF">
        <w:rPr>
          <w:color w:val="000000" w:themeColor="text1"/>
          <w:spacing w:val="13"/>
          <w:sz w:val="28"/>
          <w:szCs w:val="28"/>
        </w:rPr>
        <w:t xml:space="preserve"> необходимост</w:t>
      </w:r>
      <w:r w:rsidRPr="00D16CAF">
        <w:rPr>
          <w:color w:val="000000" w:themeColor="text1"/>
          <w:sz w:val="28"/>
          <w:szCs w:val="28"/>
        </w:rPr>
        <w:t>и</w:t>
      </w:r>
      <w:r w:rsidRPr="00D16CAF">
        <w:rPr>
          <w:color w:val="000000" w:themeColor="text1"/>
          <w:spacing w:val="15"/>
          <w:sz w:val="28"/>
          <w:szCs w:val="28"/>
        </w:rPr>
        <w:t xml:space="preserve"> ег</w:t>
      </w:r>
      <w:r w:rsidRPr="00D16CAF">
        <w:rPr>
          <w:color w:val="000000" w:themeColor="text1"/>
          <w:sz w:val="28"/>
          <w:szCs w:val="28"/>
        </w:rPr>
        <w:t>о</w:t>
      </w:r>
      <w:r w:rsidRPr="00D16CAF">
        <w:rPr>
          <w:color w:val="000000" w:themeColor="text1"/>
          <w:spacing w:val="9"/>
          <w:sz w:val="28"/>
          <w:szCs w:val="28"/>
        </w:rPr>
        <w:t xml:space="preserve"> повторяю</w:t>
      </w:r>
      <w:r w:rsidRPr="00D16CAF">
        <w:rPr>
          <w:color w:val="000000" w:themeColor="text1"/>
          <w:sz w:val="28"/>
          <w:szCs w:val="28"/>
        </w:rPr>
        <w:t xml:space="preserve">т </w:t>
      </w:r>
    </w:p>
    <w:p w14:paraId="5738574E"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color w:val="000000" w:themeColor="text1"/>
          <w:spacing w:val="3"/>
          <w:sz w:val="28"/>
          <w:szCs w:val="28"/>
        </w:rPr>
        <w:t>чере</w:t>
      </w:r>
      <w:r w:rsidRPr="00D16CAF">
        <w:rPr>
          <w:color w:val="000000" w:themeColor="text1"/>
          <w:sz w:val="28"/>
          <w:szCs w:val="28"/>
        </w:rPr>
        <w:t>з</w:t>
      </w:r>
      <w:r w:rsidRPr="00D16CAF">
        <w:rPr>
          <w:color w:val="000000" w:themeColor="text1"/>
          <w:spacing w:val="-27"/>
          <w:sz w:val="28"/>
          <w:szCs w:val="28"/>
        </w:rPr>
        <w:t xml:space="preserve"> 2-</w:t>
      </w:r>
      <w:r w:rsidRPr="00D16CAF">
        <w:rPr>
          <w:color w:val="000000" w:themeColor="text1"/>
          <w:sz w:val="28"/>
          <w:szCs w:val="28"/>
        </w:rPr>
        <w:t>3</w:t>
      </w:r>
      <w:r w:rsidRPr="00D16CAF">
        <w:rPr>
          <w:color w:val="000000" w:themeColor="text1"/>
          <w:spacing w:val="-1"/>
          <w:sz w:val="28"/>
          <w:szCs w:val="28"/>
        </w:rPr>
        <w:t xml:space="preserve"> мес</w:t>
      </w:r>
      <w:r w:rsidRPr="00D16CAF">
        <w:rPr>
          <w:color w:val="000000" w:themeColor="text1"/>
          <w:sz w:val="28"/>
          <w:szCs w:val="28"/>
        </w:rPr>
        <w:t>.</w:t>
      </w:r>
      <w:r w:rsidRPr="00D16CAF">
        <w:rPr>
          <w:color w:val="000000" w:themeColor="text1"/>
          <w:spacing w:val="12"/>
          <w:sz w:val="28"/>
          <w:szCs w:val="28"/>
        </w:rPr>
        <w:t xml:space="preserve"> </w:t>
      </w:r>
    </w:p>
    <w:p w14:paraId="277A221B"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color w:val="000000" w:themeColor="text1"/>
          <w:spacing w:val="12"/>
          <w:sz w:val="28"/>
          <w:szCs w:val="28"/>
        </w:rPr>
        <w:t> </w:t>
      </w:r>
    </w:p>
    <w:p w14:paraId="137B2653"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b/>
          <w:color w:val="000000" w:themeColor="text1"/>
          <w:sz w:val="28"/>
          <w:szCs w:val="28"/>
        </w:rPr>
        <w:t>Проведение процедуры:</w:t>
      </w:r>
    </w:p>
    <w:p w14:paraId="767A00B0" w14:textId="77777777" w:rsidR="00D16CAF" w:rsidRPr="00D16CAF" w:rsidRDefault="00D16CAF" w:rsidP="00D16CAF">
      <w:pPr>
        <w:numPr>
          <w:ilvl w:val="0"/>
          <w:numId w:val="10"/>
        </w:numPr>
        <w:pBdr>
          <w:top w:val="none" w:sz="4" w:space="0" w:color="000000"/>
          <w:left w:val="none" w:sz="4" w:space="0" w:color="000000"/>
          <w:bottom w:val="none" w:sz="4" w:space="0" w:color="000000"/>
          <w:right w:val="none" w:sz="4" w:space="0" w:color="000000"/>
        </w:pBdr>
        <w:suppressAutoHyphens w:val="0"/>
        <w:spacing w:after="160" w:line="235" w:lineRule="atLeast"/>
        <w:rPr>
          <w:color w:val="000000" w:themeColor="text1"/>
          <w:sz w:val="28"/>
          <w:szCs w:val="28"/>
        </w:rPr>
      </w:pPr>
      <w:r w:rsidRPr="00D16CAF">
        <w:rPr>
          <w:b/>
          <w:color w:val="000000" w:themeColor="text1"/>
          <w:sz w:val="28"/>
          <w:szCs w:val="28"/>
        </w:rPr>
        <w:t>Общее обтирание</w:t>
      </w:r>
    </w:p>
    <w:p w14:paraId="4179452A" w14:textId="01D3381B"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highlight w:val="white"/>
        </w:rPr>
        <w:t xml:space="preserve">Намочив простыню в воде назначенной температуры и хорошо ее отжав, быстро обёртывают простыней сначала при поднятых, затем при опушенных руках и через простыню энергично растирают тело спереди и сзади в течение 1-2 минут. </w:t>
      </w:r>
      <w:r w:rsidRPr="00D16CAF">
        <w:rPr>
          <w:color w:val="000000" w:themeColor="text1"/>
          <w:sz w:val="28"/>
          <w:szCs w:val="28"/>
          <w:highlight w:val="white"/>
        </w:rPr>
        <w:br/>
        <w:t xml:space="preserve"> После этого с </w:t>
      </w:r>
      <w:r w:rsidR="00DC2BAC">
        <w:rPr>
          <w:rFonts w:eastAsia="Calibri Light"/>
          <w:color w:val="000000" w:themeColor="text1"/>
          <w:sz w:val="28"/>
          <w:szCs w:val="28"/>
        </w:rPr>
        <w:t>пациента</w:t>
      </w:r>
      <w:r w:rsidRPr="00D16CAF">
        <w:rPr>
          <w:color w:val="000000" w:themeColor="text1"/>
          <w:sz w:val="28"/>
          <w:szCs w:val="28"/>
          <w:highlight w:val="white"/>
        </w:rPr>
        <w:t xml:space="preserve"> снимают мокрую простыню и быстро вытирают тело сухой простыней. Затем</w:t>
      </w:r>
      <w:r w:rsidR="00DC2BAC" w:rsidRPr="00D16CAF">
        <w:rPr>
          <w:rFonts w:eastAsia="Calibri Light"/>
          <w:color w:val="000000" w:themeColor="text1"/>
          <w:sz w:val="28"/>
          <w:szCs w:val="28"/>
        </w:rPr>
        <w:t xml:space="preserve"> </w:t>
      </w:r>
      <w:r w:rsidR="00DC2BAC">
        <w:rPr>
          <w:rFonts w:eastAsia="Calibri Light"/>
          <w:color w:val="000000" w:themeColor="text1"/>
          <w:sz w:val="28"/>
          <w:szCs w:val="28"/>
        </w:rPr>
        <w:t>пациента</w:t>
      </w:r>
      <w:r w:rsidRPr="00D16CAF">
        <w:rPr>
          <w:color w:val="000000" w:themeColor="text1"/>
          <w:sz w:val="28"/>
          <w:szCs w:val="28"/>
          <w:highlight w:val="white"/>
        </w:rPr>
        <w:t xml:space="preserve"> тепло укрывают. После обтирания необходим отдых лежа в течение 15-20 минут.</w:t>
      </w:r>
      <w:r w:rsidRPr="00D16CAF">
        <w:rPr>
          <w:color w:val="000000" w:themeColor="text1"/>
          <w:sz w:val="28"/>
          <w:szCs w:val="28"/>
          <w:highlight w:val="white"/>
        </w:rPr>
        <w:br/>
      </w:r>
      <w:r w:rsidRPr="00D16CAF">
        <w:rPr>
          <w:color w:val="000000" w:themeColor="text1"/>
          <w:sz w:val="28"/>
          <w:szCs w:val="28"/>
        </w:rPr>
        <w:t xml:space="preserve"> </w:t>
      </w:r>
      <w:r w:rsidRPr="00D16CAF">
        <w:rPr>
          <w:color w:val="000000" w:themeColor="text1"/>
          <w:sz w:val="28"/>
          <w:szCs w:val="28"/>
          <w:highlight w:val="white"/>
        </w:rPr>
        <w:t>Обтирание начинают водой температурой 32-30°С, постепенно понижая ее до 20-18°С. Иногда для усиления ответной реакции организма пациента после общего обтирания обливают 1-2 ведрами воды температурой на 1-2°С ниже той, которой смачивали простыню.</w:t>
      </w:r>
    </w:p>
    <w:p w14:paraId="645F4561"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noProof/>
          <w:color w:val="000000" w:themeColor="text1"/>
          <w:sz w:val="28"/>
          <w:szCs w:val="28"/>
          <w:lang w:eastAsia="ru-RU"/>
        </w:rPr>
        <w:lastRenderedPageBreak/>
        <w:drawing>
          <wp:inline distT="0" distB="0" distL="0" distR="0" wp14:anchorId="59D915BB" wp14:editId="78239214">
            <wp:extent cx="5940425" cy="31427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18074" name=""/>
                    <pic:cNvPicPr>
                      <a:picLocks noChangeAspect="1"/>
                    </pic:cNvPicPr>
                  </pic:nvPicPr>
                  <pic:blipFill>
                    <a:blip r:embed="rId19"/>
                    <a:stretch/>
                  </pic:blipFill>
                  <pic:spPr bwMode="auto">
                    <a:xfrm>
                      <a:off x="0" y="0"/>
                      <a:ext cx="5940424" cy="3142793"/>
                    </a:xfrm>
                    <a:prstGeom prst="rect">
                      <a:avLst/>
                    </a:prstGeom>
                  </pic:spPr>
                </pic:pic>
              </a:graphicData>
            </a:graphic>
          </wp:inline>
        </w:drawing>
      </w:r>
      <w:r w:rsidRPr="00D16CAF">
        <w:rPr>
          <w:color w:val="000000" w:themeColor="text1"/>
          <w:sz w:val="28"/>
          <w:szCs w:val="28"/>
        </w:rPr>
        <w:br/>
      </w:r>
      <w:r w:rsidRPr="00D16CAF">
        <w:rPr>
          <w:noProof/>
          <w:color w:val="000000" w:themeColor="text1"/>
          <w:sz w:val="28"/>
          <w:szCs w:val="28"/>
          <w:lang w:eastAsia="ru-RU"/>
        </w:rPr>
        <w:drawing>
          <wp:inline distT="0" distB="0" distL="0" distR="0" wp14:anchorId="07A7FFBB" wp14:editId="530A6327">
            <wp:extent cx="5940425" cy="26293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53993" name=""/>
                    <pic:cNvPicPr>
                      <a:picLocks noChangeAspect="1"/>
                    </pic:cNvPicPr>
                  </pic:nvPicPr>
                  <pic:blipFill>
                    <a:blip r:embed="rId20"/>
                    <a:stretch/>
                  </pic:blipFill>
                  <pic:spPr bwMode="auto">
                    <a:xfrm>
                      <a:off x="0" y="0"/>
                      <a:ext cx="5940424" cy="2629368"/>
                    </a:xfrm>
                    <a:prstGeom prst="rect">
                      <a:avLst/>
                    </a:prstGeom>
                  </pic:spPr>
                </pic:pic>
              </a:graphicData>
            </a:graphic>
          </wp:inline>
        </w:drawing>
      </w:r>
    </w:p>
    <w:p w14:paraId="35F5945F" w14:textId="77777777" w:rsidR="00D16CAF" w:rsidRPr="00D16CAF" w:rsidRDefault="00D16CAF" w:rsidP="00D16CAF">
      <w:pPr>
        <w:numPr>
          <w:ilvl w:val="0"/>
          <w:numId w:val="10"/>
        </w:numPr>
        <w:pBdr>
          <w:top w:val="none" w:sz="4" w:space="0" w:color="000000"/>
          <w:left w:val="none" w:sz="4" w:space="0" w:color="000000"/>
          <w:bottom w:val="none" w:sz="4" w:space="0" w:color="000000"/>
          <w:right w:val="none" w:sz="4" w:space="0" w:color="000000"/>
        </w:pBdr>
        <w:suppressAutoHyphens w:val="0"/>
        <w:spacing w:after="160" w:line="235" w:lineRule="atLeast"/>
        <w:rPr>
          <w:color w:val="000000" w:themeColor="text1"/>
          <w:sz w:val="28"/>
          <w:szCs w:val="28"/>
        </w:rPr>
      </w:pPr>
      <w:r w:rsidRPr="00D16CAF">
        <w:rPr>
          <w:b/>
          <w:color w:val="000000" w:themeColor="text1"/>
          <w:sz w:val="28"/>
          <w:szCs w:val="28"/>
          <w:highlight w:val="white"/>
        </w:rPr>
        <w:t>Частичные обтирания</w:t>
      </w:r>
    </w:p>
    <w:p w14:paraId="2949DD33" w14:textId="08C16EF6"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highlight w:val="white"/>
        </w:rPr>
        <w:t xml:space="preserve">Обнаженный </w:t>
      </w:r>
      <w:r w:rsidR="00DC2BAC">
        <w:rPr>
          <w:rFonts w:eastAsia="Calibri Light"/>
          <w:color w:val="000000" w:themeColor="text1"/>
          <w:sz w:val="28"/>
          <w:szCs w:val="28"/>
        </w:rPr>
        <w:t>пациент</w:t>
      </w:r>
      <w:r w:rsidR="00DC2BAC">
        <w:rPr>
          <w:rFonts w:eastAsia="Calibri Light"/>
          <w:color w:val="000000" w:themeColor="text1"/>
          <w:sz w:val="28"/>
          <w:szCs w:val="28"/>
        </w:rPr>
        <w:t xml:space="preserve"> </w:t>
      </w:r>
      <w:r w:rsidRPr="00D16CAF">
        <w:rPr>
          <w:color w:val="000000" w:themeColor="text1"/>
          <w:sz w:val="28"/>
          <w:szCs w:val="28"/>
          <w:highlight w:val="white"/>
        </w:rPr>
        <w:t>лежит под простыней и одеялом. Медицинская сестра (или сам</w:t>
      </w:r>
      <w:r w:rsidR="00DC2BAC" w:rsidRPr="00D16CAF">
        <w:rPr>
          <w:rFonts w:eastAsia="Calibri Light"/>
          <w:color w:val="000000" w:themeColor="text1"/>
          <w:sz w:val="28"/>
          <w:szCs w:val="28"/>
        </w:rPr>
        <w:t xml:space="preserve"> </w:t>
      </w:r>
      <w:r w:rsidR="00DC2BAC">
        <w:rPr>
          <w:rFonts w:eastAsia="Calibri Light"/>
          <w:color w:val="000000" w:themeColor="text1"/>
          <w:sz w:val="28"/>
          <w:szCs w:val="28"/>
        </w:rPr>
        <w:t>пациент</w:t>
      </w:r>
      <w:r w:rsidRPr="00D16CAF">
        <w:rPr>
          <w:color w:val="000000" w:themeColor="text1"/>
          <w:sz w:val="28"/>
          <w:szCs w:val="28"/>
          <w:highlight w:val="white"/>
        </w:rPr>
        <w:t>) смачивает полотенце в воде температуры 30-32 °С, хорошо его выжимает и быстро протирает им сначала одну конечность, после чего энергично вытирает ее сухим полотенцем (до легкого покраснения кожи), затем, укутав эту конечность простыней и одеялом, то же самое проделывает последовательно со всеми остальными частями тела.</w:t>
      </w:r>
      <w:r w:rsidRPr="00D16CAF">
        <w:rPr>
          <w:color w:val="000000" w:themeColor="text1"/>
          <w:sz w:val="28"/>
          <w:szCs w:val="28"/>
          <w:highlight w:val="white"/>
        </w:rPr>
        <w:br/>
      </w:r>
      <w:r w:rsidRPr="00D16CAF">
        <w:rPr>
          <w:color w:val="000000" w:themeColor="text1"/>
          <w:sz w:val="28"/>
          <w:szCs w:val="28"/>
        </w:rPr>
        <w:t xml:space="preserve"> </w:t>
      </w:r>
      <w:r w:rsidRPr="00D16CAF">
        <w:rPr>
          <w:color w:val="000000" w:themeColor="text1"/>
          <w:sz w:val="28"/>
          <w:szCs w:val="28"/>
          <w:highlight w:val="white"/>
        </w:rPr>
        <w:t>Постепенно температуру воды понижают до 20-18°С, продолжительность процедуры - 3-5 минут.</w:t>
      </w:r>
      <w:r w:rsidRPr="00D16CAF">
        <w:rPr>
          <w:color w:val="000000" w:themeColor="text1"/>
          <w:sz w:val="28"/>
          <w:szCs w:val="28"/>
          <w:highlight w:val="white"/>
        </w:rPr>
        <w:br/>
      </w:r>
      <w:r w:rsidRPr="00D16CAF">
        <w:rPr>
          <w:color w:val="000000" w:themeColor="text1"/>
          <w:sz w:val="28"/>
          <w:szCs w:val="28"/>
        </w:rPr>
        <w:t xml:space="preserve"> </w:t>
      </w:r>
      <w:r w:rsidRPr="00D16CAF">
        <w:rPr>
          <w:color w:val="000000" w:themeColor="text1"/>
          <w:sz w:val="28"/>
          <w:szCs w:val="28"/>
          <w:highlight w:val="white"/>
        </w:rPr>
        <w:t xml:space="preserve">Для усиления раздражения к воде часто прибавляют соль, уксус, спирт или водку. </w:t>
      </w:r>
      <w:r w:rsidRPr="00D16CAF">
        <w:rPr>
          <w:color w:val="000000" w:themeColor="text1"/>
          <w:sz w:val="28"/>
          <w:szCs w:val="28"/>
        </w:rPr>
        <w:br/>
      </w:r>
    </w:p>
    <w:p w14:paraId="11B7BB75"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noProof/>
          <w:color w:val="000000" w:themeColor="text1"/>
          <w:sz w:val="28"/>
          <w:szCs w:val="28"/>
          <w:lang w:eastAsia="ru-RU"/>
        </w:rPr>
        <w:lastRenderedPageBreak/>
        <w:drawing>
          <wp:inline distT="0" distB="0" distL="0" distR="0" wp14:anchorId="508AAE2D" wp14:editId="7348DA79">
            <wp:extent cx="2638425" cy="2638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4659" name=""/>
                    <pic:cNvPicPr>
                      <a:picLocks noChangeAspect="1"/>
                    </pic:cNvPicPr>
                  </pic:nvPicPr>
                  <pic:blipFill>
                    <a:blip r:embed="rId21"/>
                    <a:stretch/>
                  </pic:blipFill>
                  <pic:spPr bwMode="auto">
                    <a:xfrm>
                      <a:off x="0" y="0"/>
                      <a:ext cx="2638424" cy="2638424"/>
                    </a:xfrm>
                    <a:prstGeom prst="rect">
                      <a:avLst/>
                    </a:prstGeom>
                  </pic:spPr>
                </pic:pic>
              </a:graphicData>
            </a:graphic>
          </wp:inline>
        </w:drawing>
      </w:r>
    </w:p>
    <w:p w14:paraId="509F2762"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color w:val="000000" w:themeColor="text1"/>
          <w:sz w:val="28"/>
          <w:szCs w:val="28"/>
        </w:rPr>
      </w:pPr>
      <w:r w:rsidRPr="00D16CAF">
        <w:rPr>
          <w:color w:val="000000" w:themeColor="text1"/>
          <w:sz w:val="28"/>
          <w:szCs w:val="28"/>
        </w:rPr>
        <w:t> </w:t>
      </w:r>
    </w:p>
    <w:p w14:paraId="04B6B711" w14:textId="77777777" w:rsidR="00D16CAF" w:rsidRPr="00D16CAF" w:rsidRDefault="00D16CAF" w:rsidP="00D16CAF">
      <w:pPr>
        <w:pBdr>
          <w:top w:val="none" w:sz="4" w:space="0" w:color="000000"/>
          <w:left w:val="none" w:sz="4" w:space="0" w:color="000000"/>
          <w:bottom w:val="none" w:sz="4" w:space="0" w:color="000000"/>
          <w:right w:val="none" w:sz="4" w:space="0" w:color="000000"/>
        </w:pBdr>
        <w:spacing w:after="160" w:line="235" w:lineRule="atLeast"/>
        <w:rPr>
          <w:b/>
          <w:bCs/>
          <w:color w:val="000000" w:themeColor="text1"/>
          <w:sz w:val="28"/>
          <w:szCs w:val="28"/>
        </w:rPr>
      </w:pPr>
    </w:p>
    <w:p w14:paraId="7099C032"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b/>
          <w:bCs/>
          <w:color w:val="000000" w:themeColor="text1"/>
          <w:sz w:val="36"/>
          <w:szCs w:val="36"/>
        </w:rPr>
      </w:pPr>
      <w:r w:rsidRPr="00D16CAF">
        <w:rPr>
          <w:rFonts w:eastAsia="Liberation Sans"/>
          <w:b/>
          <w:bCs/>
          <w:color w:val="000000" w:themeColor="text1"/>
          <w:sz w:val="36"/>
          <w:szCs w:val="36"/>
          <w:highlight w:val="white"/>
        </w:rPr>
        <w:t>Солевая ванна</w:t>
      </w:r>
      <w:r w:rsidRPr="00D16CAF">
        <w:rPr>
          <w:rFonts w:eastAsia="Liberation Sans"/>
          <w:b/>
          <w:bCs/>
          <w:color w:val="000000" w:themeColor="text1"/>
          <w:sz w:val="36"/>
          <w:szCs w:val="36"/>
        </w:rPr>
        <w:br/>
      </w:r>
    </w:p>
    <w:p w14:paraId="556F20C5" w14:textId="239A41BA"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b/>
          <w:bCs/>
          <w:color w:val="000000" w:themeColor="text1"/>
          <w:sz w:val="28"/>
          <w:szCs w:val="28"/>
        </w:rPr>
      </w:pPr>
      <w:r w:rsidRPr="00D16CAF">
        <w:rPr>
          <w:rFonts w:eastAsia="Liberation Sans"/>
          <w:b/>
          <w:bCs/>
          <w:color w:val="000000" w:themeColor="text1"/>
          <w:sz w:val="28"/>
          <w:szCs w:val="28"/>
          <w:highlight w:val="white"/>
        </w:rPr>
        <w:t>Возрастные ограничения</w:t>
      </w:r>
      <w:r>
        <w:rPr>
          <w:rFonts w:eastAsia="Liberation Sans"/>
          <w:b/>
          <w:bCs/>
          <w:color w:val="000000" w:themeColor="text1"/>
          <w:sz w:val="28"/>
          <w:szCs w:val="28"/>
        </w:rPr>
        <w:t>:</w:t>
      </w:r>
    </w:p>
    <w:p w14:paraId="234900E8"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42B487DE"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Liberation Sans"/>
          <w:color w:val="000000" w:themeColor="text1"/>
          <w:sz w:val="28"/>
          <w:szCs w:val="28"/>
          <w:highlight w:val="white"/>
        </w:rPr>
        <w:t xml:space="preserve">Детям: от грудничков и старше, и </w:t>
      </w:r>
      <w:proofErr w:type="gramStart"/>
      <w:r w:rsidRPr="00D16CAF">
        <w:rPr>
          <w:rFonts w:eastAsia="Liberation Sans"/>
          <w:color w:val="000000" w:themeColor="text1"/>
          <w:sz w:val="28"/>
          <w:szCs w:val="28"/>
          <w:highlight w:val="white"/>
        </w:rPr>
        <w:t>взрослым .</w:t>
      </w:r>
      <w:proofErr w:type="gramEnd"/>
    </w:p>
    <w:p w14:paraId="22CD2358"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32D1BCB0"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b/>
          <w:color w:val="000000" w:themeColor="text1"/>
          <w:sz w:val="28"/>
          <w:szCs w:val="28"/>
        </w:rPr>
      </w:pPr>
      <w:r w:rsidRPr="00D16CAF">
        <w:rPr>
          <w:rFonts w:eastAsia="Liberation Sans"/>
          <w:b/>
          <w:color w:val="000000" w:themeColor="text1"/>
          <w:sz w:val="28"/>
          <w:szCs w:val="28"/>
          <w:highlight w:val="white"/>
        </w:rPr>
        <w:t>Метод</w:t>
      </w:r>
    </w:p>
    <w:p w14:paraId="33407DFC"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4C2E026A"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Liberation Sans"/>
          <w:color w:val="000000" w:themeColor="text1"/>
          <w:sz w:val="28"/>
          <w:szCs w:val="28"/>
          <w:highlight w:val="white"/>
        </w:rPr>
        <w:t>–</w:t>
      </w:r>
      <w:r w:rsidRPr="00D16CAF">
        <w:rPr>
          <w:rFonts w:eastAsia="Liberation Sans"/>
          <w:b/>
          <w:i/>
          <w:color w:val="000000" w:themeColor="text1"/>
          <w:sz w:val="28"/>
          <w:szCs w:val="28"/>
          <w:highlight w:val="white"/>
        </w:rPr>
        <w:t>Бальнеотерапия.</w:t>
      </w:r>
    </w:p>
    <w:p w14:paraId="1C1F7C7E" w14:textId="54F71FAD"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Liberation Sans"/>
          <w:color w:val="000000" w:themeColor="text1"/>
          <w:sz w:val="28"/>
          <w:szCs w:val="28"/>
          <w:highlight w:val="white"/>
        </w:rPr>
        <w:t>Одним и самых популярных и востребованных методов физиолечения на многих курортах и санаториях являются хлоридно-натриевые ванны. Самым распространенным примером хлоридно-натриевых ванн является морская вода, которая содержит соль с концентрацией 40 гр. на 1 л. Соленые озера, минеральные источники и океан также считаются достойным образцом высокого содержания соли в воде. Состав естественных природных минеральных вод кроме солей натрия богат также и на другие микроэлементы, такие как железо, магний, кальций, марганец. Однако, было доказано, что соли натрия оказывают основной терапевтический эффект, поэтому в медицинских учреждениях готовят солевые ванны только на основе хлорида натрия.</w:t>
      </w:r>
    </w:p>
    <w:p w14:paraId="7EF7BB65"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b/>
          <w:color w:val="000000" w:themeColor="text1"/>
          <w:sz w:val="28"/>
          <w:szCs w:val="28"/>
        </w:rPr>
      </w:pPr>
    </w:p>
    <w:p w14:paraId="00DD18CB"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b/>
          <w:color w:val="000000" w:themeColor="text1"/>
          <w:sz w:val="28"/>
          <w:szCs w:val="28"/>
        </w:rPr>
      </w:pPr>
      <w:r w:rsidRPr="00D16CAF">
        <w:rPr>
          <w:rFonts w:eastAsia="Liberation Sans"/>
          <w:b/>
          <w:color w:val="000000" w:themeColor="text1"/>
          <w:sz w:val="28"/>
          <w:szCs w:val="28"/>
          <w:highlight w:val="white"/>
        </w:rPr>
        <w:t>Интервал</w:t>
      </w:r>
    </w:p>
    <w:p w14:paraId="3D0CC40A"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2DC9987D"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Liberation Sans"/>
          <w:color w:val="000000" w:themeColor="text1"/>
          <w:sz w:val="28"/>
          <w:szCs w:val="28"/>
          <w:highlight w:val="white"/>
        </w:rPr>
        <w:t xml:space="preserve">Продолжительность ванны устанавливается от 10-15 до 20, максимум – до 30 мин. Продолжительность ванн у детей короче – от 5 до 10-15 </w:t>
      </w:r>
      <w:proofErr w:type="spellStart"/>
      <w:proofErr w:type="gramStart"/>
      <w:r w:rsidRPr="00D16CAF">
        <w:rPr>
          <w:rFonts w:eastAsia="Liberation Sans"/>
          <w:color w:val="000000" w:themeColor="text1"/>
          <w:sz w:val="28"/>
          <w:szCs w:val="28"/>
          <w:highlight w:val="white"/>
        </w:rPr>
        <w:t>мин.Ванну</w:t>
      </w:r>
      <w:proofErr w:type="spellEnd"/>
      <w:proofErr w:type="gramEnd"/>
      <w:r w:rsidRPr="00D16CAF">
        <w:rPr>
          <w:rFonts w:eastAsia="Liberation Sans"/>
          <w:color w:val="000000" w:themeColor="text1"/>
          <w:sz w:val="28"/>
          <w:szCs w:val="28"/>
          <w:highlight w:val="white"/>
        </w:rPr>
        <w:t xml:space="preserve"> следует принимать рано утром или перед обедом. Прием ванны дважды в день не допускается.</w:t>
      </w:r>
    </w:p>
    <w:p w14:paraId="29EBC515"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54F49004"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b/>
          <w:color w:val="000000" w:themeColor="text1"/>
          <w:sz w:val="28"/>
          <w:szCs w:val="28"/>
        </w:rPr>
      </w:pPr>
      <w:r w:rsidRPr="00D16CAF">
        <w:rPr>
          <w:rFonts w:eastAsia="Liberation Sans"/>
          <w:b/>
          <w:color w:val="000000" w:themeColor="text1"/>
          <w:sz w:val="28"/>
          <w:szCs w:val="28"/>
          <w:highlight w:val="white"/>
        </w:rPr>
        <w:t>Показания</w:t>
      </w:r>
    </w:p>
    <w:p w14:paraId="4545DE0B"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246417C0"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Liberation Sans"/>
          <w:color w:val="000000" w:themeColor="text1"/>
          <w:sz w:val="28"/>
          <w:szCs w:val="28"/>
          <w:highlight w:val="white"/>
        </w:rPr>
        <w:t xml:space="preserve">Гипотоническая болезнь, нейроциркуляторная </w:t>
      </w:r>
      <w:proofErr w:type="spellStart"/>
      <w:proofErr w:type="gramStart"/>
      <w:r w:rsidRPr="00D16CAF">
        <w:rPr>
          <w:rFonts w:eastAsia="Liberation Sans"/>
          <w:color w:val="000000" w:themeColor="text1"/>
          <w:sz w:val="28"/>
          <w:szCs w:val="28"/>
          <w:highlight w:val="white"/>
        </w:rPr>
        <w:t>дистония,поражения</w:t>
      </w:r>
      <w:proofErr w:type="spellEnd"/>
      <w:proofErr w:type="gramEnd"/>
      <w:r w:rsidRPr="00D16CAF">
        <w:rPr>
          <w:rFonts w:eastAsia="Liberation Sans"/>
          <w:color w:val="000000" w:themeColor="text1"/>
          <w:sz w:val="28"/>
          <w:szCs w:val="28"/>
          <w:highlight w:val="white"/>
        </w:rPr>
        <w:t xml:space="preserve"> суставов и периферической нервной системы, нарушение вегетативно-сосудистой системы, хронические болезни. Ишемия, стенокардия, атеросклероз, болезни мочеполовой системы, кожные заболевания, кроме грибка.</w:t>
      </w:r>
    </w:p>
    <w:p w14:paraId="2EEFECBB"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Liberation Sans"/>
          <w:color w:val="000000" w:themeColor="text1"/>
          <w:sz w:val="28"/>
          <w:szCs w:val="28"/>
          <w:highlight w:val="white"/>
        </w:rPr>
        <w:t>По показаниям ванны назначаются полные, частичные или сидячие.</w:t>
      </w:r>
      <w:r w:rsidRPr="00D16CAF">
        <w:rPr>
          <w:rFonts w:eastAsia="Liberation Sans"/>
          <w:color w:val="000000" w:themeColor="text1"/>
          <w:sz w:val="28"/>
          <w:szCs w:val="28"/>
        </w:rPr>
        <w:br/>
      </w:r>
      <w:r w:rsidRPr="00D16CAF">
        <w:rPr>
          <w:rFonts w:eastAsia="Liberation Sans"/>
          <w:color w:val="000000" w:themeColor="text1"/>
          <w:sz w:val="28"/>
          <w:szCs w:val="28"/>
        </w:rPr>
        <w:br/>
      </w:r>
    </w:p>
    <w:p w14:paraId="45597C74"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b/>
          <w:color w:val="000000" w:themeColor="text1"/>
          <w:sz w:val="28"/>
          <w:szCs w:val="28"/>
        </w:rPr>
      </w:pPr>
      <w:r w:rsidRPr="00D16CAF">
        <w:rPr>
          <w:rFonts w:eastAsia="Liberation Sans"/>
          <w:b/>
          <w:color w:val="000000" w:themeColor="text1"/>
          <w:sz w:val="28"/>
          <w:szCs w:val="28"/>
          <w:highlight w:val="white"/>
        </w:rPr>
        <w:t>Противопоказания</w:t>
      </w:r>
    </w:p>
    <w:p w14:paraId="150842AA"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p>
    <w:p w14:paraId="78F22309"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fill="FFFFFF"/>
        <w:rPr>
          <w:color w:val="000000" w:themeColor="text1"/>
          <w:sz w:val="28"/>
          <w:szCs w:val="28"/>
        </w:rPr>
      </w:pPr>
      <w:r w:rsidRPr="00D16CAF">
        <w:rPr>
          <w:rFonts w:eastAsia="Liberation Sans"/>
          <w:color w:val="000000" w:themeColor="text1"/>
          <w:sz w:val="28"/>
          <w:szCs w:val="28"/>
          <w:highlight w:val="white"/>
        </w:rPr>
        <w:t xml:space="preserve">Кожные болезни с острой стадией, низкое давление, беременность, кровотечения, грибок </w:t>
      </w:r>
      <w:proofErr w:type="spellStart"/>
      <w:r w:rsidRPr="00D16CAF">
        <w:rPr>
          <w:rFonts w:eastAsia="Liberation Sans"/>
          <w:color w:val="000000" w:themeColor="text1"/>
          <w:sz w:val="28"/>
          <w:szCs w:val="28"/>
          <w:highlight w:val="white"/>
        </w:rPr>
        <w:t>кожи,онкологические</w:t>
      </w:r>
      <w:proofErr w:type="spellEnd"/>
      <w:r w:rsidRPr="00D16CAF">
        <w:rPr>
          <w:rFonts w:eastAsia="Liberation Sans"/>
          <w:color w:val="000000" w:themeColor="text1"/>
          <w:sz w:val="28"/>
          <w:szCs w:val="28"/>
          <w:highlight w:val="white"/>
        </w:rPr>
        <w:t xml:space="preserve"> заболевания туберкулез, сложные заболевания сердечно-сосудистой системы.</w:t>
      </w:r>
      <w:r w:rsidRPr="00D16CAF">
        <w:rPr>
          <w:rFonts w:eastAsia="Calibri"/>
          <w:b/>
          <w:bCs/>
          <w:color w:val="000000" w:themeColor="text1"/>
          <w:sz w:val="28"/>
          <w:szCs w:val="28"/>
        </w:rPr>
        <w:br/>
      </w:r>
      <w:r w:rsidRPr="00D16CAF">
        <w:rPr>
          <w:rFonts w:eastAsia="Calibri"/>
          <w:b/>
          <w:bCs/>
          <w:color w:val="000000" w:themeColor="text1"/>
          <w:sz w:val="28"/>
          <w:szCs w:val="28"/>
        </w:rPr>
        <w:br/>
      </w:r>
    </w:p>
    <w:p w14:paraId="7C3701B5"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themeColor="background1" w:fill="FFFFFF" w:themeFill="background1"/>
        <w:rPr>
          <w:color w:val="000000" w:themeColor="text1"/>
          <w:sz w:val="28"/>
          <w:szCs w:val="28"/>
        </w:rPr>
      </w:pPr>
      <w:r w:rsidRPr="00D16CAF">
        <w:rPr>
          <w:color w:val="000000" w:themeColor="text1"/>
          <w:sz w:val="28"/>
          <w:szCs w:val="28"/>
        </w:rPr>
        <w:br/>
      </w:r>
      <w:r w:rsidRPr="00D16CAF">
        <w:rPr>
          <w:b/>
          <w:bCs/>
          <w:iCs/>
          <w:color w:val="000000" w:themeColor="text1"/>
          <w:sz w:val="28"/>
          <w:szCs w:val="28"/>
        </w:rPr>
        <w:t>Крахмальные ванны</w:t>
      </w:r>
      <w:r w:rsidRPr="00D16CAF">
        <w:rPr>
          <w:b/>
          <w:bCs/>
          <w:iCs/>
          <w:color w:val="000000" w:themeColor="text1"/>
          <w:sz w:val="28"/>
          <w:szCs w:val="28"/>
        </w:rPr>
        <w:br/>
      </w:r>
      <w:r w:rsidRPr="00D16CAF">
        <w:rPr>
          <w:b/>
          <w:bCs/>
          <w:iCs/>
          <w:color w:val="000000" w:themeColor="text1"/>
          <w:sz w:val="28"/>
          <w:szCs w:val="28"/>
        </w:rPr>
        <w:br/>
      </w:r>
      <w:r w:rsidRPr="00D16CAF">
        <w:rPr>
          <w:rFonts w:eastAsia="Liberation Sans"/>
          <w:color w:val="000000" w:themeColor="text1"/>
          <w:sz w:val="28"/>
          <w:szCs w:val="28"/>
        </w:rPr>
        <w:t>Крахмал смягчает кожу и расслабляет, избавляя от нервного напряжения. Но самое ценное свойство -способность отлично снимать раздражение и зуд, вызванные экземой, дерматитом, инфекционными кожными недугами или укусами насекомых.</w:t>
      </w:r>
    </w:p>
    <w:p w14:paraId="65497D41"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themeColor="background1" w:fill="FFFFFF" w:themeFill="background1"/>
        <w:rPr>
          <w:color w:val="000000" w:themeColor="text1"/>
          <w:sz w:val="28"/>
          <w:szCs w:val="28"/>
        </w:rPr>
      </w:pPr>
    </w:p>
    <w:p w14:paraId="4F57143C"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themeColor="background1" w:fill="FFFFFF" w:themeFill="background1"/>
        <w:rPr>
          <w:color w:val="000000" w:themeColor="text1"/>
          <w:sz w:val="28"/>
          <w:szCs w:val="28"/>
        </w:rPr>
      </w:pPr>
      <w:r w:rsidRPr="00D16CAF">
        <w:rPr>
          <w:color w:val="000000" w:themeColor="text1"/>
          <w:sz w:val="28"/>
          <w:szCs w:val="28"/>
        </w:rPr>
        <w:br/>
      </w:r>
      <w:r w:rsidRPr="00D16CAF">
        <w:rPr>
          <w:rFonts w:eastAsia="Liberation Sans"/>
          <w:color w:val="000000" w:themeColor="text1"/>
          <w:sz w:val="28"/>
          <w:szCs w:val="28"/>
        </w:rPr>
        <w:t>Крахмал отличное и недорогое средство, когда нужно избавиться от сухой, шелушащейся кожи на локтях, привести в порядок грубые потрескавшиеся пятки. Подготовка водной процедуры с крахмалом проста и доступна всем.</w:t>
      </w:r>
    </w:p>
    <w:p w14:paraId="5AB011AB"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themeColor="background1" w:fill="FFFFFF" w:themeFill="background1"/>
        <w:spacing w:before="150"/>
        <w:rPr>
          <w:color w:val="000000" w:themeColor="text1"/>
          <w:sz w:val="28"/>
          <w:szCs w:val="28"/>
        </w:rPr>
      </w:pPr>
      <w:r w:rsidRPr="00D16CAF">
        <w:rPr>
          <w:color w:val="000000" w:themeColor="text1"/>
          <w:sz w:val="28"/>
          <w:szCs w:val="28"/>
        </w:rPr>
        <w:br/>
      </w:r>
      <w:r w:rsidRPr="00D16CAF">
        <w:rPr>
          <w:rFonts w:eastAsia="Open Sans"/>
          <w:color w:val="000000" w:themeColor="text1"/>
          <w:sz w:val="28"/>
          <w:szCs w:val="28"/>
        </w:rPr>
        <w:t> </w:t>
      </w:r>
      <w:r w:rsidRPr="00D16CAF">
        <w:rPr>
          <w:color w:val="000000" w:themeColor="text1"/>
          <w:sz w:val="28"/>
          <w:szCs w:val="28"/>
        </w:rPr>
        <w:t>Условия для принятия ванн:</w:t>
      </w:r>
    </w:p>
    <w:p w14:paraId="2FA2BF17" w14:textId="77777777" w:rsidR="00D16CAF" w:rsidRPr="00D16CAF" w:rsidRDefault="00D16CAF" w:rsidP="00D16CAF">
      <w:pPr>
        <w:pStyle w:val="a4"/>
        <w:numPr>
          <w:ilvl w:val="0"/>
          <w:numId w:val="11"/>
        </w:numPr>
        <w:pBdr>
          <w:top w:val="none" w:sz="4" w:space="0" w:color="000000"/>
          <w:left w:val="none" w:sz="4" w:space="0" w:color="000000"/>
          <w:bottom w:val="none" w:sz="4" w:space="0" w:color="000000"/>
          <w:right w:val="none" w:sz="4" w:space="0" w:color="000000"/>
        </w:pBdr>
        <w:shd w:val="clear" w:color="FFFFFF" w:themeColor="background1" w:fill="FFFFFF" w:themeFill="background1"/>
        <w:spacing w:before="75" w:after="75"/>
        <w:rPr>
          <w:rFonts w:ascii="Times New Roman" w:hAnsi="Times New Roman" w:cs="Times New Roman"/>
          <w:color w:val="000000" w:themeColor="text1"/>
          <w:sz w:val="28"/>
          <w:szCs w:val="28"/>
        </w:rPr>
      </w:pPr>
      <w:r w:rsidRPr="00D16CAF">
        <w:rPr>
          <w:rFonts w:ascii="Times New Roman" w:eastAsia="Open Sans" w:hAnsi="Times New Roman" w:cs="Times New Roman"/>
          <w:color w:val="000000" w:themeColor="text1"/>
          <w:sz w:val="28"/>
          <w:szCs w:val="28"/>
        </w:rPr>
        <w:t>Температура воды в ванне должна быть равна температуре тела здорового человека (36-37 градусов)</w:t>
      </w:r>
    </w:p>
    <w:p w14:paraId="11899366" w14:textId="77777777" w:rsidR="00D16CAF" w:rsidRPr="00D16CAF" w:rsidRDefault="00D16CAF" w:rsidP="00D16CAF">
      <w:pPr>
        <w:pStyle w:val="a4"/>
        <w:numPr>
          <w:ilvl w:val="0"/>
          <w:numId w:val="12"/>
        </w:numPr>
        <w:pBdr>
          <w:top w:val="none" w:sz="4" w:space="0" w:color="000000"/>
          <w:left w:val="none" w:sz="4" w:space="0" w:color="000000"/>
          <w:bottom w:val="none" w:sz="4" w:space="0" w:color="000000"/>
          <w:right w:val="none" w:sz="4" w:space="0" w:color="000000"/>
        </w:pBdr>
        <w:shd w:val="clear" w:color="FFFFFF" w:themeColor="background1" w:fill="FFFFFF" w:themeFill="background1"/>
        <w:spacing w:before="75" w:after="75"/>
        <w:rPr>
          <w:rFonts w:ascii="Times New Roman" w:hAnsi="Times New Roman" w:cs="Times New Roman"/>
          <w:color w:val="000000" w:themeColor="text1"/>
          <w:sz w:val="28"/>
          <w:szCs w:val="28"/>
        </w:rPr>
      </w:pPr>
      <w:r w:rsidRPr="00D16CAF">
        <w:rPr>
          <w:rFonts w:ascii="Times New Roman" w:eastAsia="Open Sans" w:hAnsi="Times New Roman" w:cs="Times New Roman"/>
          <w:color w:val="000000" w:themeColor="text1"/>
          <w:sz w:val="28"/>
          <w:szCs w:val="28"/>
        </w:rPr>
        <w:t>Принимать ванну не более 30 минут</w:t>
      </w:r>
    </w:p>
    <w:p w14:paraId="65E872D0" w14:textId="206C95A7" w:rsidR="00D16CAF" w:rsidRPr="00D16CAF" w:rsidRDefault="00D16CAF" w:rsidP="00D16CAF">
      <w:pPr>
        <w:pStyle w:val="a4"/>
        <w:numPr>
          <w:ilvl w:val="0"/>
          <w:numId w:val="13"/>
        </w:numPr>
        <w:pBdr>
          <w:top w:val="none" w:sz="4" w:space="0" w:color="000000"/>
          <w:left w:val="none" w:sz="4" w:space="0" w:color="000000"/>
          <w:bottom w:val="none" w:sz="4" w:space="0" w:color="000000"/>
          <w:right w:val="none" w:sz="4" w:space="0" w:color="000000"/>
        </w:pBdr>
        <w:shd w:val="clear" w:color="FFFFFF" w:themeColor="background1" w:fill="FFFFFF" w:themeFill="background1"/>
        <w:spacing w:before="75" w:after="75"/>
        <w:rPr>
          <w:rFonts w:ascii="Times New Roman" w:hAnsi="Times New Roman" w:cs="Times New Roman"/>
          <w:color w:val="000000" w:themeColor="text1"/>
          <w:sz w:val="28"/>
          <w:szCs w:val="28"/>
        </w:rPr>
      </w:pPr>
      <w:r w:rsidRPr="00D16CAF">
        <w:rPr>
          <w:rFonts w:ascii="Times New Roman" w:eastAsia="Open Sans" w:hAnsi="Times New Roman" w:cs="Times New Roman"/>
          <w:color w:val="000000" w:themeColor="text1"/>
          <w:sz w:val="28"/>
          <w:szCs w:val="28"/>
        </w:rPr>
        <w:t>Частота принятия ванны не более 2 раз в день</w:t>
      </w:r>
      <w:r>
        <w:rPr>
          <w:rFonts w:ascii="Times New Roman" w:eastAsia="Open Sans" w:hAnsi="Times New Roman" w:cs="Times New Roman"/>
          <w:color w:val="000000" w:themeColor="text1"/>
          <w:sz w:val="28"/>
          <w:szCs w:val="28"/>
        </w:rPr>
        <w:br/>
      </w:r>
      <w:r>
        <w:rPr>
          <w:rFonts w:ascii="Times New Roman" w:eastAsia="Open Sans" w:hAnsi="Times New Roman" w:cs="Times New Roman"/>
          <w:color w:val="000000" w:themeColor="text1"/>
          <w:sz w:val="28"/>
          <w:szCs w:val="28"/>
        </w:rPr>
        <w:br/>
      </w:r>
      <w:r>
        <w:rPr>
          <w:rFonts w:ascii="Times New Roman" w:eastAsia="Open Sans" w:hAnsi="Times New Roman" w:cs="Times New Roman"/>
          <w:color w:val="000000" w:themeColor="text1"/>
          <w:sz w:val="28"/>
          <w:szCs w:val="28"/>
        </w:rPr>
        <w:br/>
      </w:r>
      <w:r>
        <w:rPr>
          <w:rFonts w:ascii="Times New Roman" w:eastAsia="Open Sans" w:hAnsi="Times New Roman" w:cs="Times New Roman"/>
          <w:color w:val="000000" w:themeColor="text1"/>
          <w:sz w:val="28"/>
          <w:szCs w:val="28"/>
        </w:rPr>
        <w:br/>
      </w:r>
      <w:r>
        <w:rPr>
          <w:rFonts w:ascii="Times New Roman" w:eastAsia="Open Sans" w:hAnsi="Times New Roman" w:cs="Times New Roman"/>
          <w:color w:val="000000" w:themeColor="text1"/>
          <w:sz w:val="28"/>
          <w:szCs w:val="28"/>
        </w:rPr>
        <w:br/>
      </w:r>
      <w:r>
        <w:rPr>
          <w:rFonts w:ascii="Times New Roman" w:eastAsia="Open Sans" w:hAnsi="Times New Roman" w:cs="Times New Roman"/>
          <w:color w:val="000000" w:themeColor="text1"/>
          <w:sz w:val="28"/>
          <w:szCs w:val="28"/>
        </w:rPr>
        <w:br/>
      </w:r>
      <w:r>
        <w:rPr>
          <w:rFonts w:ascii="Times New Roman" w:eastAsia="Open Sans" w:hAnsi="Times New Roman" w:cs="Times New Roman"/>
          <w:color w:val="000000" w:themeColor="text1"/>
          <w:sz w:val="28"/>
          <w:szCs w:val="28"/>
        </w:rPr>
        <w:br/>
      </w:r>
    </w:p>
    <w:p w14:paraId="21898FB3" w14:textId="479492EF"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themeColor="background1" w:fill="FFFFFF" w:themeFill="background1"/>
        <w:rPr>
          <w:color w:val="000000" w:themeColor="text1"/>
          <w:sz w:val="28"/>
          <w:szCs w:val="28"/>
        </w:rPr>
      </w:pPr>
      <w:r w:rsidRPr="00D16CAF">
        <w:rPr>
          <w:color w:val="000000" w:themeColor="text1"/>
          <w:sz w:val="28"/>
          <w:szCs w:val="28"/>
        </w:rPr>
        <w:lastRenderedPageBreak/>
        <w:br/>
      </w:r>
      <w:r w:rsidRPr="00D16CAF">
        <w:rPr>
          <w:b/>
          <w:color w:val="000000" w:themeColor="text1"/>
          <w:sz w:val="28"/>
          <w:szCs w:val="28"/>
        </w:rPr>
        <w:t>Проведение процедуры :</w:t>
      </w:r>
      <w:r>
        <w:rPr>
          <w:color w:val="000000" w:themeColor="text1"/>
          <w:sz w:val="28"/>
          <w:szCs w:val="28"/>
        </w:rPr>
        <w:br/>
      </w:r>
      <w:r w:rsidRPr="00D16CAF">
        <w:rPr>
          <w:color w:val="000000" w:themeColor="text1"/>
          <w:sz w:val="28"/>
          <w:szCs w:val="28"/>
        </w:rPr>
        <w:br/>
        <w:t>Подготовьте картофельный крахмал (кукурузный и пшеничный не подходят). Необходимое количество рассчитывается так: одна столовая ложка на литр воды в ванне. На стандартную ванну потребуется примерно кило крахмала. Можно купить специальный детский крахмал и насыпать его непосредственно в наполненную ванну. Но этот способ не дешевый. Если ребенку или вам нужно сначала вымыться, то сделайте это до принятия крахмальной ванны, так как купаться в ней не стоит.</w:t>
      </w:r>
      <w:r w:rsidRPr="00D16CAF">
        <w:rPr>
          <w:color w:val="000000" w:themeColor="text1"/>
          <w:sz w:val="28"/>
          <w:szCs w:val="28"/>
        </w:rPr>
        <w:br/>
      </w:r>
      <w:r w:rsidRPr="00D16CAF">
        <w:rPr>
          <w:color w:val="000000" w:themeColor="text1"/>
          <w:sz w:val="28"/>
          <w:szCs w:val="28"/>
        </w:rPr>
        <w:br/>
        <w:t>Крахмальный раствор наливается в чистую воду. Размешайте в холодной воде необходимое количество, чтобы не получилась слишком густая каша. Кастрюлю возьмите побольше, так как придется еще добавлять горячую воду. Постоянно помешивая, постепенно вливайте кипяток в холодный раствор с крахмалом. На ванну для ребенка будет достаточно 0,5 литра, на ванны для взрослого 1 — 1,5 литра. Получится густоватая жидкость, по консистенции похожая на кисель. Наполните ванну горячей водой, но не до краев. Нужно еще оставить место для раствора с крахмалом. Не забывайте законы физики — при погружении тела в воду уровень воды повысится. Влейте кисель и хорошо размешайте.</w:t>
      </w:r>
      <w:r w:rsidRPr="00D16CAF">
        <w:rPr>
          <w:color w:val="000000" w:themeColor="text1"/>
          <w:sz w:val="28"/>
          <w:szCs w:val="28"/>
        </w:rPr>
        <w:br/>
        <w:t>Ванну принимайте не более 20 минут. Можно погрузиться в нее, можно поливать проблемные участки кожи. После ванны не нужно тереть кожу полотенцем, высушите мягкими прикосновениями. Лечебную ванну не обязательно принимать полностью. Например, при экземе на руках, достаточно сделать ванночку только чтобы поместились кисти рук. Лечебный курс при экземе или дерматите — не менее 10 процедур. Делать ванны можно ежедневно или через день.</w:t>
      </w:r>
    </w:p>
    <w:p w14:paraId="355A7C5A" w14:textId="77777777"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themeColor="background1" w:fill="FFFFFF" w:themeFill="background1"/>
        <w:rPr>
          <w:color w:val="000000" w:themeColor="text1"/>
          <w:sz w:val="28"/>
          <w:szCs w:val="28"/>
        </w:rPr>
      </w:pPr>
      <w:r w:rsidRPr="00D16CAF">
        <w:rPr>
          <w:rFonts w:eastAsia="Liberation Sans"/>
          <w:color w:val="000000" w:themeColor="text1"/>
          <w:sz w:val="28"/>
          <w:szCs w:val="28"/>
        </w:rPr>
        <w:br/>
      </w:r>
    </w:p>
    <w:p w14:paraId="6B61569E" w14:textId="6D7D252D" w:rsidR="00D16CAF" w:rsidRPr="00D16CAF" w:rsidRDefault="00D16CAF" w:rsidP="00D16CAF">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160" w:line="235" w:lineRule="atLeast"/>
        <w:rPr>
          <w:b/>
          <w:bCs/>
          <w:color w:val="000000" w:themeColor="text1"/>
          <w:sz w:val="28"/>
          <w:szCs w:val="28"/>
        </w:rPr>
      </w:pPr>
      <w:r w:rsidRPr="00D16CAF">
        <w:rPr>
          <w:rFonts w:eastAsia="Arial"/>
          <w:color w:val="000000" w:themeColor="text1"/>
          <w:sz w:val="28"/>
          <w:szCs w:val="28"/>
          <w:highlight w:val="white"/>
        </w:rPr>
        <w:t xml:space="preserve">Показания: кожные заболевания, сопровождающиеся зудом, кожный зуд нервного происхождения (так называемый нейродермит); в детской практике крахмальные ванны применяются при экссудативном диатезе с целью </w:t>
      </w:r>
      <w:proofErr w:type="spellStart"/>
      <w:r w:rsidRPr="00D16CAF">
        <w:rPr>
          <w:rFonts w:eastAsia="Arial"/>
          <w:color w:val="000000" w:themeColor="text1"/>
          <w:sz w:val="28"/>
          <w:szCs w:val="28"/>
          <w:highlight w:val="white"/>
        </w:rPr>
        <w:t>противозудного</w:t>
      </w:r>
      <w:proofErr w:type="spellEnd"/>
      <w:r w:rsidRPr="00D16CAF">
        <w:rPr>
          <w:rFonts w:eastAsia="Arial"/>
          <w:color w:val="000000" w:themeColor="text1"/>
          <w:sz w:val="28"/>
          <w:szCs w:val="28"/>
          <w:highlight w:val="white"/>
        </w:rPr>
        <w:t xml:space="preserve"> и подсушивающего действия (в этих случаях продолжительность ванн - 8-10 мин, курс лечения-8-10 ванн)</w:t>
      </w:r>
      <w:r w:rsidRPr="00D16CAF">
        <w:rPr>
          <w:rFonts w:eastAsia="Calibri"/>
          <w:b/>
          <w:bCs/>
          <w:color w:val="000000" w:themeColor="text1"/>
          <w:sz w:val="28"/>
          <w:szCs w:val="28"/>
        </w:rPr>
        <w:br/>
      </w:r>
      <w:r w:rsidRPr="00D16CAF">
        <w:rPr>
          <w:color w:val="000000" w:themeColor="text1"/>
          <w:sz w:val="28"/>
          <w:szCs w:val="28"/>
        </w:rPr>
        <w:br/>
      </w:r>
      <w:r>
        <w:rPr>
          <w:b/>
          <w:bCs/>
          <w:color w:val="000000" w:themeColor="text1"/>
          <w:sz w:val="28"/>
          <w:szCs w:val="28"/>
        </w:rPr>
        <w:br/>
      </w:r>
      <w:r>
        <w:rPr>
          <w:b/>
          <w:bCs/>
          <w:color w:val="000000" w:themeColor="text1"/>
          <w:sz w:val="28"/>
          <w:szCs w:val="28"/>
        </w:rPr>
        <w:br/>
      </w:r>
      <w:r>
        <w:rPr>
          <w:b/>
          <w:bCs/>
          <w:color w:val="000000" w:themeColor="text1"/>
          <w:sz w:val="28"/>
          <w:szCs w:val="28"/>
        </w:rPr>
        <w:br/>
      </w:r>
      <w:r>
        <w:rPr>
          <w:b/>
          <w:bCs/>
          <w:color w:val="000000" w:themeColor="text1"/>
          <w:sz w:val="28"/>
          <w:szCs w:val="28"/>
        </w:rPr>
        <w:br/>
      </w:r>
      <w:r>
        <w:rPr>
          <w:b/>
          <w:bCs/>
          <w:color w:val="000000" w:themeColor="text1"/>
          <w:sz w:val="28"/>
          <w:szCs w:val="28"/>
        </w:rPr>
        <w:br/>
      </w:r>
      <w:r>
        <w:rPr>
          <w:b/>
          <w:bCs/>
          <w:color w:val="000000" w:themeColor="text1"/>
          <w:sz w:val="28"/>
          <w:szCs w:val="28"/>
        </w:rPr>
        <w:br/>
      </w:r>
      <w:r>
        <w:rPr>
          <w:b/>
          <w:bCs/>
          <w:color w:val="000000" w:themeColor="text1"/>
          <w:sz w:val="28"/>
          <w:szCs w:val="28"/>
        </w:rPr>
        <w:br/>
      </w:r>
    </w:p>
    <w:p w14:paraId="1044E802" w14:textId="0ABF0A97" w:rsidR="00D16CAF" w:rsidRPr="00D16CAF" w:rsidRDefault="00D16CAF" w:rsidP="00D16CAF">
      <w:pPr>
        <w:spacing w:before="300" w:after="150"/>
        <w:ind w:left="360"/>
        <w:outlineLvl w:val="0"/>
        <w:rPr>
          <w:b/>
          <w:bCs/>
          <w:color w:val="000000" w:themeColor="text1"/>
          <w:kern w:val="36"/>
          <w:sz w:val="28"/>
          <w:szCs w:val="28"/>
        </w:rPr>
      </w:pPr>
      <w:r w:rsidRPr="00D16CAF">
        <w:rPr>
          <w:b/>
          <w:bCs/>
          <w:noProof/>
          <w:color w:val="000000" w:themeColor="text1"/>
          <w:kern w:val="36"/>
          <w:sz w:val="28"/>
          <w:szCs w:val="28"/>
        </w:rPr>
        <w:lastRenderedPageBreak/>
        <w:drawing>
          <wp:anchor distT="0" distB="0" distL="114300" distR="114300" simplePos="0" relativeHeight="251660288" behindDoc="0" locked="0" layoutInCell="1" allowOverlap="1" wp14:anchorId="4CF243E6" wp14:editId="0E7C9F95">
            <wp:simplePos x="0" y="0"/>
            <wp:positionH relativeFrom="column">
              <wp:posOffset>234315</wp:posOffset>
            </wp:positionH>
            <wp:positionV relativeFrom="paragraph">
              <wp:posOffset>497840</wp:posOffset>
            </wp:positionV>
            <wp:extent cx="3355340" cy="2242820"/>
            <wp:effectExtent l="0" t="0" r="0" b="508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5340" cy="2242820"/>
                    </a:xfrm>
                    <a:prstGeom prst="rect">
                      <a:avLst/>
                    </a:prstGeom>
                  </pic:spPr>
                </pic:pic>
              </a:graphicData>
            </a:graphic>
            <wp14:sizeRelH relativeFrom="margin">
              <wp14:pctWidth>0</wp14:pctWidth>
            </wp14:sizeRelH>
            <wp14:sizeRelV relativeFrom="margin">
              <wp14:pctHeight>0</wp14:pctHeight>
            </wp14:sizeRelV>
          </wp:anchor>
        </w:drawing>
      </w:r>
      <w:r w:rsidRPr="00D16CAF">
        <w:rPr>
          <w:b/>
          <w:bCs/>
          <w:color w:val="000000" w:themeColor="text1"/>
          <w:kern w:val="36"/>
          <w:sz w:val="28"/>
          <w:szCs w:val="28"/>
        </w:rPr>
        <w:t>Шалфейная ванна</w:t>
      </w:r>
    </w:p>
    <w:p w14:paraId="3E854AE6" w14:textId="70626B66" w:rsidR="00D16CAF" w:rsidRPr="00D16CAF" w:rsidRDefault="00D16CAF" w:rsidP="00D16CAF">
      <w:pPr>
        <w:spacing w:before="300" w:after="150"/>
        <w:outlineLvl w:val="0"/>
        <w:rPr>
          <w:b/>
          <w:bCs/>
          <w:color w:val="000000" w:themeColor="text1"/>
          <w:kern w:val="36"/>
          <w:sz w:val="28"/>
          <w:szCs w:val="28"/>
        </w:rPr>
      </w:pPr>
    </w:p>
    <w:p w14:paraId="1A973FE9" w14:textId="77777777" w:rsidR="00D16CAF" w:rsidRPr="00D16CAF" w:rsidRDefault="00D16CAF" w:rsidP="00D16CAF">
      <w:pPr>
        <w:spacing w:after="150"/>
        <w:ind w:left="360"/>
        <w:rPr>
          <w:color w:val="000000" w:themeColor="text1"/>
          <w:sz w:val="28"/>
          <w:szCs w:val="28"/>
        </w:rPr>
      </w:pPr>
      <w:r w:rsidRPr="00D16CAF">
        <w:rPr>
          <w:b/>
          <w:bCs/>
          <w:color w:val="000000" w:themeColor="text1"/>
          <w:sz w:val="28"/>
          <w:szCs w:val="28"/>
        </w:rPr>
        <w:t>Лечебная ванна с шалфеем</w:t>
      </w:r>
      <w:r w:rsidRPr="00D16CAF">
        <w:rPr>
          <w:color w:val="000000" w:themeColor="text1"/>
          <w:sz w:val="28"/>
          <w:szCs w:val="28"/>
        </w:rPr>
        <w:t xml:space="preserve"> — отличное профилактическое средство против повторного возникновения болезней кожи, суставов. Чрезвычайно эффективно принятие подобной </w:t>
      </w:r>
      <w:proofErr w:type="gramStart"/>
      <w:r w:rsidRPr="00D16CAF">
        <w:rPr>
          <w:color w:val="000000" w:themeColor="text1"/>
          <w:sz w:val="28"/>
          <w:szCs w:val="28"/>
        </w:rPr>
        <w:t>ванны :</w:t>
      </w:r>
      <w:proofErr w:type="gramEnd"/>
      <w:r w:rsidRPr="00D16CAF">
        <w:rPr>
          <w:color w:val="000000" w:themeColor="text1"/>
          <w:sz w:val="28"/>
          <w:szCs w:val="28"/>
        </w:rPr>
        <w:t xml:space="preserve"> процедура снимает стрессы, активно борется с усталостью, нормализует процесс сна, улучшает настроение. Шалфейные ванны оказывают противовоспалительное, болеутоляющее, трофическое и </w:t>
      </w:r>
      <w:proofErr w:type="spellStart"/>
      <w:r w:rsidRPr="00D16CAF">
        <w:rPr>
          <w:color w:val="000000" w:themeColor="text1"/>
          <w:sz w:val="28"/>
          <w:szCs w:val="28"/>
        </w:rPr>
        <w:t>гипосенсибилизирующее</w:t>
      </w:r>
      <w:proofErr w:type="spellEnd"/>
      <w:r w:rsidRPr="00D16CAF">
        <w:rPr>
          <w:color w:val="000000" w:themeColor="text1"/>
          <w:sz w:val="28"/>
          <w:szCs w:val="28"/>
        </w:rPr>
        <w:t xml:space="preserve"> действие; при этом они действуют мягко, не учащая ритма сердечных сокращений и не повышая артериального давления. Эти ванны назначают при заболеваниях и последствиях травматических поражений нервной системы, заболеваниях и травмах опорно-двигательного аппарата, женских половых органов и т. д. </w:t>
      </w:r>
    </w:p>
    <w:p w14:paraId="377B85C4" w14:textId="77777777" w:rsidR="00D16CAF" w:rsidRPr="00D16CAF" w:rsidRDefault="00D16CAF" w:rsidP="00D16CAF">
      <w:pPr>
        <w:spacing w:after="150"/>
        <w:ind w:left="360"/>
        <w:rPr>
          <w:color w:val="000000" w:themeColor="text1"/>
          <w:sz w:val="28"/>
          <w:szCs w:val="28"/>
        </w:rPr>
      </w:pPr>
      <w:r w:rsidRPr="00D16CAF">
        <w:rPr>
          <w:color w:val="000000" w:themeColor="text1"/>
          <w:sz w:val="28"/>
          <w:szCs w:val="28"/>
        </w:rPr>
        <w:t>Шалфей обладает бактерицидным, антигрибковым, антимикробным и противовоспалительным действием. Ванны с шалфеем способствуют:</w:t>
      </w:r>
    </w:p>
    <w:p w14:paraId="18C78BEB" w14:textId="77777777" w:rsidR="00D16CAF" w:rsidRPr="00D16CAF" w:rsidRDefault="00D16CAF" w:rsidP="00D16CAF">
      <w:pPr>
        <w:pStyle w:val="a4"/>
        <w:numPr>
          <w:ilvl w:val="0"/>
          <w:numId w:val="1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D16CAF">
        <w:rPr>
          <w:rFonts w:ascii="Times New Roman" w:eastAsia="Times New Roman" w:hAnsi="Times New Roman" w:cs="Times New Roman"/>
          <w:color w:val="000000" w:themeColor="text1"/>
          <w:sz w:val="28"/>
          <w:szCs w:val="28"/>
        </w:rPr>
        <w:t>оздоровлению органов дыхания;</w:t>
      </w:r>
    </w:p>
    <w:p w14:paraId="3A4F766F" w14:textId="77777777" w:rsidR="00D16CAF" w:rsidRPr="00D16CAF" w:rsidRDefault="00D16CAF" w:rsidP="00D16CAF">
      <w:pPr>
        <w:pStyle w:val="a4"/>
        <w:numPr>
          <w:ilvl w:val="0"/>
          <w:numId w:val="1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D16CAF">
        <w:rPr>
          <w:rFonts w:ascii="Times New Roman" w:eastAsia="Times New Roman" w:hAnsi="Times New Roman" w:cs="Times New Roman"/>
          <w:color w:val="000000" w:themeColor="text1"/>
          <w:sz w:val="28"/>
          <w:szCs w:val="28"/>
        </w:rPr>
        <w:t>оказывают отхаркивающее действие;</w:t>
      </w:r>
    </w:p>
    <w:p w14:paraId="157F65C8" w14:textId="77777777" w:rsidR="00D16CAF" w:rsidRPr="00D16CAF" w:rsidRDefault="00D16CAF" w:rsidP="00D16CAF">
      <w:pPr>
        <w:pStyle w:val="a4"/>
        <w:numPr>
          <w:ilvl w:val="0"/>
          <w:numId w:val="1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D16CAF">
        <w:rPr>
          <w:rFonts w:ascii="Times New Roman" w:eastAsia="Times New Roman" w:hAnsi="Times New Roman" w:cs="Times New Roman"/>
          <w:color w:val="000000" w:themeColor="text1"/>
          <w:sz w:val="28"/>
          <w:szCs w:val="28"/>
        </w:rPr>
        <w:t>способствуют регулировке деятельности ЦНС, обменных процессов;</w:t>
      </w:r>
    </w:p>
    <w:p w14:paraId="53705AE2" w14:textId="77777777" w:rsidR="00D16CAF" w:rsidRPr="00D16CAF" w:rsidRDefault="00D16CAF" w:rsidP="00D16CAF">
      <w:pPr>
        <w:pStyle w:val="a4"/>
        <w:numPr>
          <w:ilvl w:val="0"/>
          <w:numId w:val="1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D16CAF">
        <w:rPr>
          <w:rFonts w:ascii="Times New Roman" w:eastAsia="Times New Roman" w:hAnsi="Times New Roman" w:cs="Times New Roman"/>
          <w:color w:val="000000" w:themeColor="text1"/>
          <w:sz w:val="28"/>
          <w:szCs w:val="28"/>
        </w:rPr>
        <w:t>улучшают иммунный потенциал организма;</w:t>
      </w:r>
    </w:p>
    <w:p w14:paraId="185B76E8" w14:textId="77777777" w:rsidR="00D16CAF" w:rsidRPr="00D16CAF" w:rsidRDefault="00D16CAF" w:rsidP="00D16CAF">
      <w:pPr>
        <w:pStyle w:val="a4"/>
        <w:numPr>
          <w:ilvl w:val="0"/>
          <w:numId w:val="1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D16CAF">
        <w:rPr>
          <w:rFonts w:ascii="Times New Roman" w:eastAsia="Times New Roman" w:hAnsi="Times New Roman" w:cs="Times New Roman"/>
          <w:color w:val="000000" w:themeColor="text1"/>
          <w:sz w:val="28"/>
          <w:szCs w:val="28"/>
        </w:rPr>
        <w:t>нормализуют работу почек, обладают мочегонным эффектом;</w:t>
      </w:r>
    </w:p>
    <w:p w14:paraId="07ED5DDA" w14:textId="77777777" w:rsidR="00D16CAF" w:rsidRPr="00D16CAF" w:rsidRDefault="00D16CAF" w:rsidP="00D16CAF">
      <w:pPr>
        <w:pStyle w:val="a4"/>
        <w:numPr>
          <w:ilvl w:val="0"/>
          <w:numId w:val="14"/>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D16CAF">
        <w:rPr>
          <w:rFonts w:ascii="Times New Roman" w:eastAsia="Times New Roman" w:hAnsi="Times New Roman" w:cs="Times New Roman"/>
          <w:color w:val="000000" w:themeColor="text1"/>
          <w:sz w:val="28"/>
          <w:szCs w:val="28"/>
        </w:rPr>
        <w:t>благоприятствуют улучшению памяти и мыслительной деятельности. </w:t>
      </w:r>
    </w:p>
    <w:p w14:paraId="3836372F" w14:textId="77777777" w:rsidR="00D16CAF" w:rsidRPr="00D16CAF" w:rsidRDefault="00D16CAF" w:rsidP="00D16CAF">
      <w:pPr>
        <w:spacing w:before="100" w:beforeAutospacing="1" w:after="100" w:afterAutospacing="1"/>
        <w:ind w:left="360"/>
        <w:rPr>
          <w:color w:val="000000" w:themeColor="text1"/>
          <w:sz w:val="28"/>
          <w:szCs w:val="28"/>
        </w:rPr>
      </w:pPr>
      <w:r w:rsidRPr="00D16CAF">
        <w:rPr>
          <w:b/>
          <w:bCs/>
          <w:color w:val="000000" w:themeColor="text1"/>
          <w:sz w:val="28"/>
          <w:szCs w:val="28"/>
        </w:rPr>
        <w:t xml:space="preserve">Возрастные ограничения: </w:t>
      </w:r>
      <w:r w:rsidRPr="00D16CAF">
        <w:rPr>
          <w:color w:val="000000" w:themeColor="text1"/>
          <w:sz w:val="28"/>
          <w:szCs w:val="28"/>
        </w:rPr>
        <w:t xml:space="preserve">процедура противопоказана детям младше 5лет. </w:t>
      </w:r>
    </w:p>
    <w:p w14:paraId="12EFC864" w14:textId="77777777" w:rsidR="00D16CAF" w:rsidRPr="00D16CAF" w:rsidRDefault="00D16CAF" w:rsidP="00D16CAF">
      <w:pPr>
        <w:spacing w:after="225" w:line="330" w:lineRule="atLeast"/>
        <w:ind w:left="360"/>
        <w:rPr>
          <w:b/>
          <w:bCs/>
          <w:color w:val="000000" w:themeColor="text1"/>
          <w:sz w:val="28"/>
          <w:szCs w:val="28"/>
        </w:rPr>
      </w:pPr>
      <w:r w:rsidRPr="00D16CAF">
        <w:rPr>
          <w:b/>
          <w:bCs/>
          <w:color w:val="000000" w:themeColor="text1"/>
          <w:sz w:val="28"/>
          <w:szCs w:val="28"/>
        </w:rPr>
        <w:t xml:space="preserve">Метод: </w:t>
      </w:r>
      <w:r w:rsidRPr="00D16CAF">
        <w:rPr>
          <w:color w:val="000000" w:themeColor="text1"/>
          <w:sz w:val="28"/>
          <w:szCs w:val="28"/>
        </w:rPr>
        <w:t>Шалфейные ванны приготавливают, растворяя в воде сгущенный конденсат мускатного шалфея (250–300 мл</w:t>
      </w:r>
      <w:proofErr w:type="gramStart"/>
      <w:r w:rsidRPr="00D16CAF">
        <w:rPr>
          <w:color w:val="000000" w:themeColor="text1"/>
          <w:sz w:val="28"/>
          <w:szCs w:val="28"/>
        </w:rPr>
        <w:t>).Температура</w:t>
      </w:r>
      <w:proofErr w:type="gramEnd"/>
      <w:r w:rsidRPr="00D16CAF">
        <w:rPr>
          <w:color w:val="000000" w:themeColor="text1"/>
          <w:sz w:val="28"/>
          <w:szCs w:val="28"/>
        </w:rPr>
        <w:t xml:space="preserve"> воды- 35-37С.</w:t>
      </w:r>
    </w:p>
    <w:p w14:paraId="13E74E4A" w14:textId="77777777" w:rsidR="00D16CAF" w:rsidRPr="00D16CAF" w:rsidRDefault="00D16CAF" w:rsidP="00D16CAF">
      <w:pPr>
        <w:spacing w:after="150"/>
        <w:ind w:left="360"/>
        <w:rPr>
          <w:b/>
          <w:bCs/>
          <w:color w:val="000000" w:themeColor="text1"/>
          <w:sz w:val="28"/>
          <w:szCs w:val="28"/>
        </w:rPr>
      </w:pPr>
      <w:proofErr w:type="gramStart"/>
      <w:r w:rsidRPr="00D16CAF">
        <w:rPr>
          <w:b/>
          <w:bCs/>
          <w:color w:val="000000" w:themeColor="text1"/>
          <w:sz w:val="28"/>
          <w:szCs w:val="28"/>
        </w:rPr>
        <w:lastRenderedPageBreak/>
        <w:t>Интервал :</w:t>
      </w:r>
      <w:proofErr w:type="gramEnd"/>
      <w:r w:rsidRPr="00D16CAF">
        <w:rPr>
          <w:b/>
          <w:bCs/>
          <w:color w:val="000000" w:themeColor="text1"/>
          <w:sz w:val="28"/>
          <w:szCs w:val="28"/>
        </w:rPr>
        <w:t xml:space="preserve"> </w:t>
      </w:r>
      <w:r w:rsidRPr="00D16CAF">
        <w:rPr>
          <w:color w:val="000000" w:themeColor="text1"/>
          <w:sz w:val="28"/>
          <w:szCs w:val="28"/>
        </w:rPr>
        <w:t>Курс шалфейных ванн составляет от 12 до 20 ванн, в зависимости от индивидуальных показаний пациента. Длительность каждой процедуры постепенно увеличивается с 8 до 15 минут.</w:t>
      </w:r>
    </w:p>
    <w:p w14:paraId="2BB33BEF" w14:textId="77777777" w:rsidR="00D16CAF" w:rsidRPr="00D16CAF" w:rsidRDefault="00D16CAF" w:rsidP="00D16CAF">
      <w:pPr>
        <w:rPr>
          <w:color w:val="000000" w:themeColor="text1"/>
          <w:sz w:val="28"/>
          <w:szCs w:val="28"/>
        </w:rPr>
      </w:pPr>
    </w:p>
    <w:p w14:paraId="160F0B81" w14:textId="77777777" w:rsidR="00D16CAF" w:rsidRPr="00D16CAF" w:rsidRDefault="00D16CAF" w:rsidP="00D16CAF">
      <w:pPr>
        <w:spacing w:line="276" w:lineRule="auto"/>
        <w:ind w:left="360"/>
        <w:rPr>
          <w:color w:val="000000" w:themeColor="text1"/>
          <w:sz w:val="28"/>
          <w:szCs w:val="28"/>
          <w:shd w:val="clear" w:color="auto" w:fill="FFFFFF"/>
        </w:rPr>
      </w:pPr>
      <w:r w:rsidRPr="00D16CAF">
        <w:rPr>
          <w:b/>
          <w:bCs/>
          <w:color w:val="000000" w:themeColor="text1"/>
          <w:sz w:val="28"/>
          <w:szCs w:val="28"/>
        </w:rPr>
        <w:t xml:space="preserve">Противопоказания:  </w:t>
      </w:r>
      <w:r w:rsidRPr="00D16CAF">
        <w:rPr>
          <w:color w:val="000000" w:themeColor="text1"/>
          <w:sz w:val="28"/>
          <w:szCs w:val="28"/>
          <w:shd w:val="clear" w:color="auto" w:fill="FFFFFF"/>
        </w:rPr>
        <w:t>К противопоказаниям приема шалфейных ванн относятся обострения хронических заболеваний, осложнения язвенной болезни, гнойничковые поражения кожи, прогрессирующая ишемическая болезнь сердца, беременность.</w:t>
      </w:r>
      <w:r w:rsidRPr="00D16CAF">
        <w:rPr>
          <w:color w:val="000000" w:themeColor="text1"/>
          <w:sz w:val="28"/>
          <w:szCs w:val="28"/>
          <w:shd w:val="clear" w:color="auto" w:fill="FFFFFF"/>
        </w:rPr>
        <w:br/>
      </w:r>
    </w:p>
    <w:p w14:paraId="5A3918DF" w14:textId="77777777" w:rsidR="00D16CAF" w:rsidRPr="00D16CAF" w:rsidRDefault="00D16CAF" w:rsidP="00D16CAF">
      <w:pPr>
        <w:spacing w:after="200" w:line="276" w:lineRule="auto"/>
        <w:ind w:left="360"/>
        <w:rPr>
          <w:color w:val="000000" w:themeColor="text1"/>
          <w:sz w:val="28"/>
          <w:szCs w:val="28"/>
          <w:shd w:val="clear" w:color="auto" w:fill="FFFFFF"/>
        </w:rPr>
      </w:pPr>
      <w:r w:rsidRPr="00D16CAF">
        <w:rPr>
          <w:b/>
          <w:bCs/>
          <w:color w:val="000000" w:themeColor="text1"/>
          <w:sz w:val="28"/>
          <w:szCs w:val="28"/>
        </w:rPr>
        <w:t>Горчичные ванны</w:t>
      </w:r>
    </w:p>
    <w:p w14:paraId="5B7C0804" w14:textId="77777777" w:rsidR="00D16CAF" w:rsidRPr="00D16CAF" w:rsidRDefault="00D16CAF" w:rsidP="00D16CAF">
      <w:pPr>
        <w:widowControl w:val="0"/>
        <w:autoSpaceDE w:val="0"/>
        <w:autoSpaceDN w:val="0"/>
        <w:adjustRightInd w:val="0"/>
        <w:spacing w:after="200"/>
        <w:ind w:left="720"/>
        <w:rPr>
          <w:b/>
          <w:bCs/>
          <w:color w:val="000000" w:themeColor="text1"/>
          <w:sz w:val="28"/>
          <w:szCs w:val="28"/>
        </w:rPr>
      </w:pPr>
    </w:p>
    <w:p w14:paraId="404C5599" w14:textId="13827688" w:rsidR="00D16CAF" w:rsidRDefault="00D16CAF" w:rsidP="00D16CAF">
      <w:pPr>
        <w:widowControl w:val="0"/>
        <w:autoSpaceDE w:val="0"/>
        <w:autoSpaceDN w:val="0"/>
        <w:adjustRightInd w:val="0"/>
        <w:spacing w:after="200"/>
        <w:ind w:left="720"/>
        <w:rPr>
          <w:b/>
          <w:bCs/>
          <w:color w:val="000000" w:themeColor="text1"/>
          <w:sz w:val="28"/>
          <w:szCs w:val="28"/>
        </w:rPr>
      </w:pPr>
      <w:r w:rsidRPr="00D16CAF">
        <w:rPr>
          <w:b/>
          <w:bCs/>
          <w:noProof/>
          <w:color w:val="000000" w:themeColor="text1"/>
          <w:sz w:val="28"/>
          <w:szCs w:val="28"/>
        </w:rPr>
        <w:drawing>
          <wp:inline distT="0" distB="0" distL="0" distR="0" wp14:anchorId="4627E388" wp14:editId="6E2E0D18">
            <wp:extent cx="2894330" cy="4428573"/>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578" cy="4445783"/>
                    </a:xfrm>
                    <a:prstGeom prst="rect">
                      <a:avLst/>
                    </a:prstGeom>
                    <a:noFill/>
                    <a:ln>
                      <a:noFill/>
                    </a:ln>
                  </pic:spPr>
                </pic:pic>
              </a:graphicData>
            </a:graphic>
          </wp:inline>
        </w:drawing>
      </w:r>
    </w:p>
    <w:p w14:paraId="0F09FE80" w14:textId="68CEED66" w:rsidR="00D16CAF" w:rsidRDefault="00D16CAF" w:rsidP="00D16CAF">
      <w:pPr>
        <w:widowControl w:val="0"/>
        <w:autoSpaceDE w:val="0"/>
        <w:autoSpaceDN w:val="0"/>
        <w:adjustRightInd w:val="0"/>
        <w:spacing w:after="200"/>
        <w:ind w:left="720"/>
        <w:rPr>
          <w:b/>
          <w:bCs/>
          <w:color w:val="000000" w:themeColor="text1"/>
          <w:sz w:val="28"/>
          <w:szCs w:val="28"/>
        </w:rPr>
      </w:pPr>
    </w:p>
    <w:p w14:paraId="65764ABA" w14:textId="77777777" w:rsidR="00D16CAF" w:rsidRPr="00D16CAF" w:rsidRDefault="00D16CAF" w:rsidP="00D16CAF">
      <w:pPr>
        <w:widowControl w:val="0"/>
        <w:autoSpaceDE w:val="0"/>
        <w:autoSpaceDN w:val="0"/>
        <w:adjustRightInd w:val="0"/>
        <w:spacing w:after="200"/>
        <w:ind w:left="720"/>
        <w:rPr>
          <w:b/>
          <w:bCs/>
          <w:color w:val="000000" w:themeColor="text1"/>
          <w:sz w:val="28"/>
          <w:szCs w:val="28"/>
        </w:rPr>
      </w:pPr>
    </w:p>
    <w:p w14:paraId="4B7CA7BF" w14:textId="35E26E23" w:rsidR="00D16CAF" w:rsidRDefault="00D16CAF" w:rsidP="00D16CAF">
      <w:pPr>
        <w:widowControl w:val="0"/>
        <w:autoSpaceDE w:val="0"/>
        <w:autoSpaceDN w:val="0"/>
        <w:adjustRightInd w:val="0"/>
        <w:spacing w:after="200" w:line="276" w:lineRule="auto"/>
        <w:rPr>
          <w:color w:val="000000" w:themeColor="text1"/>
          <w:sz w:val="28"/>
          <w:szCs w:val="28"/>
        </w:rPr>
      </w:pPr>
      <w:r w:rsidRPr="00D16CAF">
        <w:rPr>
          <w:b/>
          <w:bCs/>
          <w:color w:val="000000" w:themeColor="text1"/>
          <w:sz w:val="28"/>
          <w:szCs w:val="28"/>
        </w:rPr>
        <w:t xml:space="preserve">Горчичная ванна </w:t>
      </w:r>
      <w:r w:rsidRPr="00D16CAF">
        <w:rPr>
          <w:color w:val="000000" w:themeColor="text1"/>
          <w:sz w:val="28"/>
          <w:szCs w:val="28"/>
        </w:rPr>
        <w:t>— водолечебный метод физиотерапии, заключающийся в применении общей или местной тёплой пресноводной ванны с добавлением горчичного порошка. Как и горчичники, обладает раздражающим действием на кожу человека за счёт кислотной среды эфирного горчичного масла.</w:t>
      </w:r>
    </w:p>
    <w:p w14:paraId="083C2A13" w14:textId="78F45B04" w:rsidR="00D16CAF" w:rsidRPr="00D16CAF" w:rsidRDefault="00D16CAF" w:rsidP="00D16CAF">
      <w:pPr>
        <w:widowControl w:val="0"/>
        <w:autoSpaceDE w:val="0"/>
        <w:autoSpaceDN w:val="0"/>
        <w:adjustRightInd w:val="0"/>
        <w:spacing w:after="200" w:line="276" w:lineRule="auto"/>
        <w:rPr>
          <w:b/>
          <w:bCs/>
          <w:color w:val="000000" w:themeColor="text1"/>
          <w:sz w:val="28"/>
          <w:szCs w:val="28"/>
        </w:rPr>
      </w:pPr>
      <w:r w:rsidRPr="00D16CAF">
        <w:rPr>
          <w:b/>
          <w:bCs/>
          <w:color w:val="000000" w:themeColor="text1"/>
          <w:sz w:val="28"/>
          <w:szCs w:val="28"/>
        </w:rPr>
        <w:lastRenderedPageBreak/>
        <w:t>Техника проведения процедуры</w:t>
      </w:r>
    </w:p>
    <w:p w14:paraId="0726CCA9"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Для общей ванны берут 100—200 г горчичного порошка из расчёта на 200 л воды (при местной ванне 10—15 г порошка на 10—15 л воды). Сначала порошок тщательно разводят в небольшом количестве тёплой воды (t 38—40 °</w:t>
      </w:r>
      <w:r w:rsidRPr="00D16CAF">
        <w:rPr>
          <w:color w:val="000000" w:themeColor="text1"/>
          <w:sz w:val="28"/>
          <w:szCs w:val="28"/>
          <w:lang w:val="en-US"/>
        </w:rPr>
        <w:t>C</w:t>
      </w:r>
      <w:r w:rsidRPr="00D16CAF">
        <w:rPr>
          <w:color w:val="000000" w:themeColor="text1"/>
          <w:sz w:val="28"/>
          <w:szCs w:val="28"/>
        </w:rPr>
        <w:t>) до консистенции жидкой сметаны. Полученную массу вливают в наполненную водой ванну или другую ёмкость и продолжают помешивание до полного растворения горчицы.</w:t>
      </w:r>
    </w:p>
    <w:p w14:paraId="768613E2"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p>
    <w:p w14:paraId="10B5B08D"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 xml:space="preserve">Общую ванну принимают в сидячем или </w:t>
      </w:r>
      <w:proofErr w:type="spellStart"/>
      <w:r w:rsidRPr="00D16CAF">
        <w:rPr>
          <w:color w:val="000000" w:themeColor="text1"/>
          <w:sz w:val="28"/>
          <w:szCs w:val="28"/>
        </w:rPr>
        <w:t>полусидячем</w:t>
      </w:r>
      <w:proofErr w:type="spellEnd"/>
      <w:r w:rsidRPr="00D16CAF">
        <w:rPr>
          <w:color w:val="000000" w:themeColor="text1"/>
          <w:sz w:val="28"/>
          <w:szCs w:val="28"/>
        </w:rPr>
        <w:t xml:space="preserve"> положении с выпрямленными или полусогнутыми ногами. Уровень воды не должен быть выше мечевидного отростка (до сосков). При местной ванне окунают ноги или руки (кисть с предплечьем) в таз с водой.</w:t>
      </w:r>
    </w:p>
    <w:p w14:paraId="2542D6FC"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p>
    <w:p w14:paraId="103E3926"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Температура воды общей горчичной ванны 36—38 °</w:t>
      </w:r>
      <w:r w:rsidRPr="00D16CAF">
        <w:rPr>
          <w:color w:val="000000" w:themeColor="text1"/>
          <w:sz w:val="28"/>
          <w:szCs w:val="28"/>
          <w:lang w:val="en-US"/>
        </w:rPr>
        <w:t>C</w:t>
      </w:r>
      <w:r w:rsidRPr="00D16CAF">
        <w:rPr>
          <w:color w:val="000000" w:themeColor="text1"/>
          <w:sz w:val="28"/>
          <w:szCs w:val="28"/>
        </w:rPr>
        <w:t>, местной 37—40 °</w:t>
      </w:r>
      <w:r w:rsidRPr="00D16CAF">
        <w:rPr>
          <w:color w:val="000000" w:themeColor="text1"/>
          <w:sz w:val="28"/>
          <w:szCs w:val="28"/>
          <w:lang w:val="en-US"/>
        </w:rPr>
        <w:t>C</w:t>
      </w:r>
      <w:r w:rsidRPr="00D16CAF">
        <w:rPr>
          <w:color w:val="000000" w:themeColor="text1"/>
          <w:sz w:val="28"/>
          <w:szCs w:val="28"/>
        </w:rPr>
        <w:t>. Продолжительность общей ванны 5—10 минут, местной 10—15 минут.</w:t>
      </w:r>
    </w:p>
    <w:p w14:paraId="3E2311BD"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p>
    <w:p w14:paraId="626C5C92"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 xml:space="preserve">По окончании процедуры кожу ополаскивают тёплой водой и вытирают насухо. Сразу после ванны </w:t>
      </w:r>
      <w:proofErr w:type="gramStart"/>
      <w:r w:rsidRPr="00D16CAF">
        <w:rPr>
          <w:color w:val="000000" w:themeColor="text1"/>
          <w:sz w:val="28"/>
          <w:szCs w:val="28"/>
        </w:rPr>
        <w:t>необходимо спокойно полежать хорошо</w:t>
      </w:r>
      <w:proofErr w:type="gramEnd"/>
      <w:r w:rsidRPr="00D16CAF">
        <w:rPr>
          <w:color w:val="000000" w:themeColor="text1"/>
          <w:sz w:val="28"/>
          <w:szCs w:val="28"/>
        </w:rPr>
        <w:t xml:space="preserve"> укутавшись в постели 45—60 минут.</w:t>
      </w:r>
    </w:p>
    <w:p w14:paraId="72282FDE"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 xml:space="preserve">Маленьким детям вместо горчичных ванн иногда делают горчичные обертывания. Для этого в теплом растворе горчицы (1 </w:t>
      </w:r>
      <w:proofErr w:type="spellStart"/>
      <w:proofErr w:type="gramStart"/>
      <w:r w:rsidRPr="00D16CAF">
        <w:rPr>
          <w:color w:val="000000" w:themeColor="text1"/>
          <w:sz w:val="28"/>
          <w:szCs w:val="28"/>
        </w:rPr>
        <w:t>ст.ложка</w:t>
      </w:r>
      <w:proofErr w:type="spellEnd"/>
      <w:proofErr w:type="gramEnd"/>
      <w:r w:rsidRPr="00D16CAF">
        <w:rPr>
          <w:color w:val="000000" w:themeColor="text1"/>
          <w:sz w:val="28"/>
          <w:szCs w:val="28"/>
        </w:rPr>
        <w:t xml:space="preserve"> горчичного порошка на </w:t>
      </w:r>
      <w:proofErr w:type="spellStart"/>
      <w:r w:rsidRPr="00D16CAF">
        <w:rPr>
          <w:color w:val="000000" w:themeColor="text1"/>
          <w:sz w:val="28"/>
          <w:szCs w:val="28"/>
        </w:rPr>
        <w:t>на</w:t>
      </w:r>
      <w:proofErr w:type="spellEnd"/>
      <w:r w:rsidRPr="00D16CAF">
        <w:rPr>
          <w:color w:val="000000" w:themeColor="text1"/>
          <w:sz w:val="28"/>
          <w:szCs w:val="28"/>
        </w:rPr>
        <w:t xml:space="preserve"> 0,5 литра воды) смачивают полотенце или простыню, отжимают, оборачивают и сверху покрывают простыней и одеялом. Через 3-5 минут все снимают и обмывают кожу теплой водой</w:t>
      </w:r>
    </w:p>
    <w:p w14:paraId="0AC147E5"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b/>
          <w:bCs/>
          <w:color w:val="000000" w:themeColor="text1"/>
          <w:sz w:val="28"/>
          <w:szCs w:val="28"/>
        </w:rPr>
        <w:t>Оказываемое действие</w:t>
      </w:r>
    </w:p>
    <w:p w14:paraId="33EFD391"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 xml:space="preserve">Растворённое в воде эфирное горчичное масло при контакте с кожей вызывает раздражение кожных рецепторов. Возникает гиперемия (покраснение) кожи за счёт расширения капилляров и усиления кровотока в них. Усиливается потоотделение. Рефлекторно улучшается кровоток в нижележащих тканях и внутренних органах, повышается обмен веществ, уменьшается спазм гладких мышц, понижается артериальное давление, </w:t>
      </w:r>
      <w:proofErr w:type="spellStart"/>
      <w:r w:rsidRPr="00D16CAF">
        <w:rPr>
          <w:color w:val="000000" w:themeColor="text1"/>
          <w:sz w:val="28"/>
          <w:szCs w:val="28"/>
        </w:rPr>
        <w:t>урежается</w:t>
      </w:r>
      <w:proofErr w:type="spellEnd"/>
      <w:r w:rsidRPr="00D16CAF">
        <w:rPr>
          <w:color w:val="000000" w:themeColor="text1"/>
          <w:sz w:val="28"/>
          <w:szCs w:val="28"/>
        </w:rPr>
        <w:t xml:space="preserve"> сердечный ритм, дыхание становится более глубоким, возбудимость нервной системы ослабевает.</w:t>
      </w:r>
    </w:p>
    <w:p w14:paraId="12941E12"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p>
    <w:p w14:paraId="57525B73"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С точки зрения современной медицины, горчичная ванна не лечит и не выводит токсины, а лишь способна замаскировать симптомы некоторых заболеваний, отвлечь пациента с помощью легкого обжигания кожи, вызвать ощущение усталости из-за того, что организму приходится реагировать на раздражение кожи</w:t>
      </w:r>
    </w:p>
    <w:p w14:paraId="0D8B2C7D"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b/>
          <w:bCs/>
          <w:color w:val="000000" w:themeColor="text1"/>
          <w:sz w:val="28"/>
          <w:szCs w:val="28"/>
        </w:rPr>
        <w:t>Показания</w:t>
      </w:r>
    </w:p>
    <w:p w14:paraId="2F36657E"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Горчичная ванна традиционно применялась для взрослых и детей при:</w:t>
      </w:r>
    </w:p>
    <w:p w14:paraId="54E06172" w14:textId="77777777" w:rsidR="00D16CAF" w:rsidRPr="00D16CAF" w:rsidRDefault="00D16CAF" w:rsidP="00D16CAF">
      <w:pPr>
        <w:widowControl w:val="0"/>
        <w:numPr>
          <w:ilvl w:val="0"/>
          <w:numId w:val="15"/>
        </w:numPr>
        <w:suppressAutoHyphens w:val="0"/>
        <w:autoSpaceDE w:val="0"/>
        <w:autoSpaceDN w:val="0"/>
        <w:adjustRightInd w:val="0"/>
        <w:spacing w:after="200" w:line="276" w:lineRule="auto"/>
        <w:ind w:left="720" w:hanging="360"/>
        <w:rPr>
          <w:color w:val="000000" w:themeColor="text1"/>
          <w:sz w:val="28"/>
          <w:szCs w:val="28"/>
        </w:rPr>
      </w:pPr>
      <w:r w:rsidRPr="00D16CAF">
        <w:rPr>
          <w:color w:val="000000" w:themeColor="text1"/>
          <w:sz w:val="28"/>
          <w:szCs w:val="28"/>
        </w:rPr>
        <w:t xml:space="preserve">Острых и хронических воспалительных заболеваниях лёгких и дыхательных путей (пневмония, бронхит), </w:t>
      </w:r>
    </w:p>
    <w:p w14:paraId="3F0747FA" w14:textId="77777777" w:rsidR="00D16CAF" w:rsidRPr="00D16CAF" w:rsidRDefault="00D16CAF" w:rsidP="00D16CAF">
      <w:pPr>
        <w:widowControl w:val="0"/>
        <w:numPr>
          <w:ilvl w:val="0"/>
          <w:numId w:val="15"/>
        </w:numPr>
        <w:suppressAutoHyphens w:val="0"/>
        <w:autoSpaceDE w:val="0"/>
        <w:autoSpaceDN w:val="0"/>
        <w:adjustRightInd w:val="0"/>
        <w:spacing w:after="200" w:line="276" w:lineRule="auto"/>
        <w:ind w:left="720" w:hanging="360"/>
        <w:rPr>
          <w:color w:val="000000" w:themeColor="text1"/>
          <w:sz w:val="28"/>
          <w:szCs w:val="28"/>
        </w:rPr>
      </w:pPr>
      <w:r w:rsidRPr="00D16CAF">
        <w:rPr>
          <w:color w:val="000000" w:themeColor="text1"/>
          <w:sz w:val="28"/>
          <w:szCs w:val="28"/>
        </w:rPr>
        <w:t xml:space="preserve">Острых респираторных заболеваниях (общая ванна), </w:t>
      </w:r>
    </w:p>
    <w:p w14:paraId="15611B70" w14:textId="77777777" w:rsidR="00D16CAF" w:rsidRPr="00D16CAF" w:rsidRDefault="00D16CAF" w:rsidP="00D16CAF">
      <w:pPr>
        <w:widowControl w:val="0"/>
        <w:numPr>
          <w:ilvl w:val="0"/>
          <w:numId w:val="15"/>
        </w:numPr>
        <w:suppressAutoHyphens w:val="0"/>
        <w:autoSpaceDE w:val="0"/>
        <w:autoSpaceDN w:val="0"/>
        <w:adjustRightInd w:val="0"/>
        <w:spacing w:after="200" w:line="276" w:lineRule="auto"/>
        <w:ind w:left="720" w:hanging="360"/>
        <w:rPr>
          <w:color w:val="000000" w:themeColor="text1"/>
          <w:sz w:val="28"/>
          <w:szCs w:val="28"/>
        </w:rPr>
      </w:pPr>
      <w:r w:rsidRPr="00D16CAF">
        <w:rPr>
          <w:color w:val="000000" w:themeColor="text1"/>
          <w:sz w:val="28"/>
          <w:szCs w:val="28"/>
        </w:rPr>
        <w:t xml:space="preserve">Подострых и хронических воспалительных заболеваниях лёгких и дыхательных путей, </w:t>
      </w:r>
    </w:p>
    <w:p w14:paraId="49665474" w14:textId="77777777" w:rsidR="00D16CAF" w:rsidRPr="00D16CAF" w:rsidRDefault="00D16CAF" w:rsidP="00D16CAF">
      <w:pPr>
        <w:widowControl w:val="0"/>
        <w:numPr>
          <w:ilvl w:val="0"/>
          <w:numId w:val="15"/>
        </w:numPr>
        <w:suppressAutoHyphens w:val="0"/>
        <w:autoSpaceDE w:val="0"/>
        <w:autoSpaceDN w:val="0"/>
        <w:adjustRightInd w:val="0"/>
        <w:spacing w:after="200" w:line="276" w:lineRule="auto"/>
        <w:ind w:left="720" w:hanging="360"/>
        <w:rPr>
          <w:color w:val="000000" w:themeColor="text1"/>
          <w:sz w:val="28"/>
          <w:szCs w:val="28"/>
        </w:rPr>
      </w:pPr>
      <w:r w:rsidRPr="00D16CAF">
        <w:rPr>
          <w:color w:val="000000" w:themeColor="text1"/>
          <w:sz w:val="28"/>
          <w:szCs w:val="28"/>
        </w:rPr>
        <w:t xml:space="preserve">Неврозах, </w:t>
      </w:r>
    </w:p>
    <w:p w14:paraId="75C2CBE4" w14:textId="77777777" w:rsidR="00D16CAF" w:rsidRPr="00D16CAF" w:rsidRDefault="00D16CAF" w:rsidP="00D16CAF">
      <w:pPr>
        <w:widowControl w:val="0"/>
        <w:numPr>
          <w:ilvl w:val="0"/>
          <w:numId w:val="15"/>
        </w:numPr>
        <w:suppressAutoHyphens w:val="0"/>
        <w:autoSpaceDE w:val="0"/>
        <w:autoSpaceDN w:val="0"/>
        <w:adjustRightInd w:val="0"/>
        <w:spacing w:after="200" w:line="276" w:lineRule="auto"/>
        <w:ind w:left="720" w:hanging="360"/>
        <w:rPr>
          <w:color w:val="000000" w:themeColor="text1"/>
          <w:sz w:val="28"/>
          <w:szCs w:val="28"/>
        </w:rPr>
      </w:pPr>
      <w:r w:rsidRPr="00D16CAF">
        <w:rPr>
          <w:color w:val="000000" w:themeColor="text1"/>
          <w:sz w:val="28"/>
          <w:szCs w:val="28"/>
        </w:rPr>
        <w:t xml:space="preserve">Хронической энцефалопатии, </w:t>
      </w:r>
    </w:p>
    <w:p w14:paraId="4D14DD4B" w14:textId="77777777" w:rsidR="00D16CAF" w:rsidRPr="00D16CAF" w:rsidRDefault="00D16CAF" w:rsidP="00D16CAF">
      <w:pPr>
        <w:widowControl w:val="0"/>
        <w:numPr>
          <w:ilvl w:val="0"/>
          <w:numId w:val="15"/>
        </w:numPr>
        <w:suppressAutoHyphens w:val="0"/>
        <w:autoSpaceDE w:val="0"/>
        <w:autoSpaceDN w:val="0"/>
        <w:adjustRightInd w:val="0"/>
        <w:spacing w:after="200" w:line="276" w:lineRule="auto"/>
        <w:ind w:left="720" w:hanging="360"/>
        <w:rPr>
          <w:color w:val="000000" w:themeColor="text1"/>
          <w:sz w:val="28"/>
          <w:szCs w:val="28"/>
        </w:rPr>
      </w:pPr>
      <w:r w:rsidRPr="00D16CAF">
        <w:rPr>
          <w:color w:val="000000" w:themeColor="text1"/>
          <w:sz w:val="28"/>
          <w:szCs w:val="28"/>
        </w:rPr>
        <w:t xml:space="preserve">Артериальной гипертензии, </w:t>
      </w:r>
    </w:p>
    <w:p w14:paraId="347A5CA4" w14:textId="77777777" w:rsidR="00D16CAF" w:rsidRPr="00D16CAF" w:rsidRDefault="00D16CAF" w:rsidP="00D16CAF">
      <w:pPr>
        <w:widowControl w:val="0"/>
        <w:numPr>
          <w:ilvl w:val="0"/>
          <w:numId w:val="15"/>
        </w:numPr>
        <w:suppressAutoHyphens w:val="0"/>
        <w:autoSpaceDE w:val="0"/>
        <w:autoSpaceDN w:val="0"/>
        <w:adjustRightInd w:val="0"/>
        <w:spacing w:after="200" w:line="276" w:lineRule="auto"/>
        <w:ind w:left="720" w:hanging="360"/>
        <w:rPr>
          <w:color w:val="000000" w:themeColor="text1"/>
          <w:sz w:val="28"/>
          <w:szCs w:val="28"/>
        </w:rPr>
      </w:pPr>
      <w:r w:rsidRPr="00D16CAF">
        <w:rPr>
          <w:color w:val="000000" w:themeColor="text1"/>
          <w:sz w:val="28"/>
          <w:szCs w:val="28"/>
        </w:rPr>
        <w:t xml:space="preserve">Начальных проявлениях ишемической болезни сердца, </w:t>
      </w:r>
    </w:p>
    <w:p w14:paraId="5540C39D" w14:textId="77777777" w:rsidR="00D16CAF" w:rsidRPr="00D16CAF" w:rsidRDefault="00D16CAF" w:rsidP="00D16CAF">
      <w:pPr>
        <w:widowControl w:val="0"/>
        <w:numPr>
          <w:ilvl w:val="0"/>
          <w:numId w:val="15"/>
        </w:numPr>
        <w:suppressAutoHyphens w:val="0"/>
        <w:autoSpaceDE w:val="0"/>
        <w:autoSpaceDN w:val="0"/>
        <w:adjustRightInd w:val="0"/>
        <w:spacing w:after="200" w:line="276" w:lineRule="auto"/>
        <w:ind w:left="720" w:hanging="360"/>
        <w:rPr>
          <w:color w:val="000000" w:themeColor="text1"/>
          <w:sz w:val="28"/>
          <w:szCs w:val="28"/>
        </w:rPr>
      </w:pPr>
      <w:r w:rsidRPr="00D16CAF">
        <w:rPr>
          <w:color w:val="000000" w:themeColor="text1"/>
          <w:sz w:val="28"/>
          <w:szCs w:val="28"/>
        </w:rPr>
        <w:t>Приступе бронхиальной астмы (местная ванна).</w:t>
      </w:r>
    </w:p>
    <w:p w14:paraId="309D352E"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После открытия антибиотиков горчичные ванны перестали назначать при пневмонии и прочих серьезных инфекциях. Некоторые пациенты сообщают о чувстве облегчения симптомов «простуды» после применения ванн, есть мнения, что это плацебо-эффект, так как клинические исследования не подтверждают наличие лечебного эффекта.</w:t>
      </w:r>
    </w:p>
    <w:p w14:paraId="1A0DE2B5"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b/>
          <w:bCs/>
          <w:color w:val="000000" w:themeColor="text1"/>
          <w:sz w:val="28"/>
          <w:szCs w:val="28"/>
        </w:rPr>
        <w:t>Противопоказания</w:t>
      </w:r>
    </w:p>
    <w:p w14:paraId="21BEE7B0"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r w:rsidRPr="00D16CAF">
        <w:rPr>
          <w:color w:val="000000" w:themeColor="text1"/>
          <w:sz w:val="28"/>
          <w:szCs w:val="28"/>
        </w:rPr>
        <w:t>Заболевания кожи на месте её соприкосновения с водой (дерматит, фурункулёз, пиодермия, нейродермит), лёгочное кровотечение, лихорадка (t тела выше 37—38 °</w:t>
      </w:r>
      <w:r w:rsidRPr="00D16CAF">
        <w:rPr>
          <w:color w:val="000000" w:themeColor="text1"/>
          <w:sz w:val="28"/>
          <w:szCs w:val="28"/>
          <w:lang w:val="en-US"/>
        </w:rPr>
        <w:t>C</w:t>
      </w:r>
      <w:r w:rsidRPr="00D16CAF">
        <w:rPr>
          <w:color w:val="000000" w:themeColor="text1"/>
          <w:sz w:val="28"/>
          <w:szCs w:val="28"/>
        </w:rPr>
        <w:t>), злокачественная опухоль, аллергия на компоненты горчицы, активная форма туберкулёза</w:t>
      </w:r>
    </w:p>
    <w:p w14:paraId="33CB0BAD" w14:textId="242C89C6" w:rsidR="00D16CAF" w:rsidRDefault="00D16CAF" w:rsidP="00D16CAF">
      <w:pPr>
        <w:widowControl w:val="0"/>
        <w:autoSpaceDE w:val="0"/>
        <w:autoSpaceDN w:val="0"/>
        <w:adjustRightInd w:val="0"/>
        <w:spacing w:after="200" w:line="276" w:lineRule="auto"/>
        <w:rPr>
          <w:color w:val="000000" w:themeColor="text1"/>
          <w:sz w:val="28"/>
          <w:szCs w:val="28"/>
        </w:rPr>
      </w:pPr>
    </w:p>
    <w:p w14:paraId="33F0947D" w14:textId="77777777" w:rsidR="00D16CAF" w:rsidRPr="00D16CAF" w:rsidRDefault="00D16CAF" w:rsidP="00D16CAF">
      <w:pPr>
        <w:widowControl w:val="0"/>
        <w:autoSpaceDE w:val="0"/>
        <w:autoSpaceDN w:val="0"/>
        <w:adjustRightInd w:val="0"/>
        <w:spacing w:after="200" w:line="276" w:lineRule="auto"/>
        <w:rPr>
          <w:color w:val="000000" w:themeColor="text1"/>
          <w:sz w:val="28"/>
          <w:szCs w:val="28"/>
        </w:rPr>
      </w:pPr>
    </w:p>
    <w:p w14:paraId="0F8BC34B" w14:textId="709DA7A7" w:rsidR="00D16CAF" w:rsidRPr="00D16CAF" w:rsidRDefault="00D16CAF" w:rsidP="00D16CAF">
      <w:pPr>
        <w:widowControl w:val="0"/>
        <w:autoSpaceDE w:val="0"/>
        <w:autoSpaceDN w:val="0"/>
        <w:adjustRightInd w:val="0"/>
        <w:spacing w:after="200" w:line="276" w:lineRule="auto"/>
        <w:rPr>
          <w:b/>
          <w:bCs/>
          <w:color w:val="000000" w:themeColor="text1"/>
          <w:sz w:val="28"/>
          <w:szCs w:val="28"/>
        </w:rPr>
      </w:pPr>
      <w:proofErr w:type="gramStart"/>
      <w:r w:rsidRPr="00D16CAF">
        <w:rPr>
          <w:b/>
          <w:bCs/>
          <w:color w:val="000000" w:themeColor="text1"/>
          <w:sz w:val="28"/>
          <w:szCs w:val="28"/>
        </w:rPr>
        <w:lastRenderedPageBreak/>
        <w:t>Л</w:t>
      </w:r>
      <w:r w:rsidR="007547E4">
        <w:rPr>
          <w:b/>
          <w:bCs/>
          <w:color w:val="000000" w:themeColor="text1"/>
          <w:sz w:val="28"/>
          <w:szCs w:val="28"/>
        </w:rPr>
        <w:t>и</w:t>
      </w:r>
      <w:r w:rsidRPr="00D16CAF">
        <w:rPr>
          <w:b/>
          <w:bCs/>
          <w:color w:val="000000" w:themeColor="text1"/>
          <w:sz w:val="28"/>
          <w:szCs w:val="28"/>
        </w:rPr>
        <w:t>тература :</w:t>
      </w:r>
      <w:proofErr w:type="gramEnd"/>
    </w:p>
    <w:p w14:paraId="7FCFC6BF" w14:textId="2F7D4AF0" w:rsidR="00D16CAF" w:rsidRDefault="00D16CAF" w:rsidP="00D16CAF">
      <w:pPr>
        <w:rPr>
          <w:sz w:val="28"/>
          <w:szCs w:val="28"/>
        </w:rPr>
      </w:pPr>
      <w:r w:rsidRPr="00D16CAF">
        <w:rPr>
          <w:sz w:val="28"/>
          <w:szCs w:val="28"/>
        </w:rPr>
        <w:t>Физическая и реабилитационная медицина: национальное руководство</w:t>
      </w:r>
    </w:p>
    <w:p w14:paraId="74B0B69F" w14:textId="77777777" w:rsidR="00D16CAF" w:rsidRPr="00D16CAF" w:rsidRDefault="00D16CAF" w:rsidP="00D16CAF">
      <w:pPr>
        <w:rPr>
          <w:sz w:val="28"/>
          <w:szCs w:val="28"/>
        </w:rPr>
      </w:pPr>
    </w:p>
    <w:p w14:paraId="6108778F" w14:textId="3A5ADF02" w:rsidR="00D16CAF" w:rsidRDefault="00D16CAF" w:rsidP="00D16CAF">
      <w:pPr>
        <w:rPr>
          <w:sz w:val="28"/>
          <w:szCs w:val="28"/>
        </w:rPr>
      </w:pPr>
      <w:r w:rsidRPr="00D16CAF">
        <w:rPr>
          <w:sz w:val="28"/>
          <w:szCs w:val="28"/>
        </w:rPr>
        <w:t>Пономаренко Г. Н. Общая физиотерапия: учебник</w:t>
      </w:r>
    </w:p>
    <w:p w14:paraId="4B2A2345" w14:textId="77777777" w:rsidR="00D16CAF" w:rsidRPr="00D16CAF" w:rsidRDefault="00D16CAF" w:rsidP="00D16CAF">
      <w:pPr>
        <w:rPr>
          <w:sz w:val="28"/>
          <w:szCs w:val="28"/>
        </w:rPr>
      </w:pPr>
    </w:p>
    <w:p w14:paraId="1CDF91A0" w14:textId="2AD3BAF5" w:rsidR="00D16CAF" w:rsidRDefault="00D16CAF" w:rsidP="00D16CAF">
      <w:pPr>
        <w:rPr>
          <w:sz w:val="28"/>
          <w:szCs w:val="28"/>
        </w:rPr>
      </w:pPr>
      <w:proofErr w:type="spellStart"/>
      <w:r w:rsidRPr="00D16CAF">
        <w:rPr>
          <w:sz w:val="28"/>
          <w:szCs w:val="28"/>
        </w:rPr>
        <w:t>Болотов</w:t>
      </w:r>
      <w:proofErr w:type="spellEnd"/>
      <w:r w:rsidRPr="00D16CAF">
        <w:rPr>
          <w:sz w:val="28"/>
          <w:szCs w:val="28"/>
        </w:rPr>
        <w:t xml:space="preserve"> Д.Д., Стариков С.М. Применение гидротерапии в медицинской реабилитации: учебно-методическое пособие</w:t>
      </w:r>
    </w:p>
    <w:p w14:paraId="17B80B8B" w14:textId="77777777" w:rsidR="00D16CAF" w:rsidRDefault="00D16CAF" w:rsidP="00D16CAF">
      <w:pPr>
        <w:rPr>
          <w:sz w:val="28"/>
          <w:szCs w:val="28"/>
        </w:rPr>
      </w:pPr>
    </w:p>
    <w:p w14:paraId="0F8FEFE1" w14:textId="72C09E09" w:rsidR="00D16CAF" w:rsidRDefault="00D16CAF" w:rsidP="00D16CAF">
      <w:pPr>
        <w:rPr>
          <w:rFonts w:eastAsia="Calibri Light"/>
          <w:sz w:val="28"/>
          <w:szCs w:val="28"/>
        </w:rPr>
      </w:pPr>
      <w:r w:rsidRPr="00D16CAF">
        <w:rPr>
          <w:rFonts w:eastAsia="Calibri Light"/>
          <w:sz w:val="28"/>
          <w:szCs w:val="28"/>
        </w:rPr>
        <w:t>Руководство для врачей «Соляные и хвойные ванны» Владимирский Е.В., Лаптев Е.Г., Владимирская М.В.</w:t>
      </w:r>
    </w:p>
    <w:p w14:paraId="627BC324" w14:textId="40FA304B" w:rsidR="00D16CAF" w:rsidRDefault="00D16CAF" w:rsidP="00D16CAF">
      <w:pPr>
        <w:rPr>
          <w:rFonts w:eastAsia="Calibri Light"/>
          <w:sz w:val="28"/>
          <w:szCs w:val="28"/>
        </w:rPr>
      </w:pPr>
    </w:p>
    <w:p w14:paraId="591B7C85" w14:textId="2359E271" w:rsidR="00D16CAF" w:rsidRPr="00D16CAF" w:rsidRDefault="00D16CAF" w:rsidP="00D16CAF">
      <w:pPr>
        <w:rPr>
          <w:sz w:val="28"/>
          <w:szCs w:val="28"/>
        </w:rPr>
      </w:pPr>
      <w:r w:rsidRPr="00D16CAF">
        <w:rPr>
          <w:sz w:val="28"/>
          <w:szCs w:val="28"/>
        </w:rPr>
        <w:t>- Учебно-методическое пособие ПМ 02 МДК 02.02 Основы реабилитации </w:t>
      </w:r>
    </w:p>
    <w:p w14:paraId="23B37DE8" w14:textId="77777777" w:rsidR="00D16CAF" w:rsidRPr="00D16CAF" w:rsidRDefault="00D16CAF" w:rsidP="00D16CAF">
      <w:pPr>
        <w:rPr>
          <w:sz w:val="28"/>
          <w:szCs w:val="28"/>
        </w:rPr>
      </w:pPr>
    </w:p>
    <w:p w14:paraId="5A52EA14" w14:textId="37C33FC3" w:rsidR="00D16CAF" w:rsidRDefault="00D16CAF" w:rsidP="00D16CAF">
      <w:pPr>
        <w:rPr>
          <w:rFonts w:eastAsia="Calibri"/>
          <w:sz w:val="28"/>
          <w:szCs w:val="28"/>
        </w:rPr>
      </w:pPr>
      <w:r w:rsidRPr="00D16CAF">
        <w:rPr>
          <w:rFonts w:eastAsia="Calibri"/>
          <w:sz w:val="28"/>
          <w:szCs w:val="28"/>
        </w:rPr>
        <w:t>http://9sargb.ru/news/Lechebnye_vanny/</w:t>
      </w:r>
    </w:p>
    <w:p w14:paraId="47E27773" w14:textId="3E9FA416" w:rsidR="00D16CAF" w:rsidRDefault="00D16CAF" w:rsidP="00D16CAF">
      <w:pPr>
        <w:rPr>
          <w:rFonts w:eastAsia="Calibri"/>
          <w:sz w:val="28"/>
          <w:szCs w:val="28"/>
        </w:rPr>
      </w:pPr>
      <w:r w:rsidRPr="00D16CAF">
        <w:rPr>
          <w:rFonts w:eastAsia="Calibri"/>
          <w:sz w:val="28"/>
          <w:szCs w:val="28"/>
        </w:rPr>
        <w:br/>
        <w:t>https://www.korolevnam.ru/vanna-s-kraxmalom/</w:t>
      </w:r>
    </w:p>
    <w:p w14:paraId="21AF724C" w14:textId="77777777" w:rsidR="00D16CAF" w:rsidRPr="00D16CAF" w:rsidRDefault="00D16CAF" w:rsidP="00D16CAF">
      <w:pPr>
        <w:rPr>
          <w:sz w:val="28"/>
          <w:szCs w:val="28"/>
        </w:rPr>
      </w:pPr>
    </w:p>
    <w:p w14:paraId="560D45D3" w14:textId="028B2F5E" w:rsidR="00D16CAF" w:rsidRDefault="00D16CAF" w:rsidP="00D16CAF">
      <w:pPr>
        <w:rPr>
          <w:rFonts w:eastAsia="Liberation Sans"/>
          <w:sz w:val="28"/>
          <w:szCs w:val="28"/>
        </w:rPr>
      </w:pPr>
      <w:r w:rsidRPr="00D16CAF">
        <w:rPr>
          <w:rFonts w:eastAsia="Liberation Sans"/>
          <w:sz w:val="28"/>
          <w:szCs w:val="28"/>
          <w:highlight w:val="white"/>
        </w:rPr>
        <w:t>https://sanchaborok.by/procedury/vanue_minerals/xlor_edovanue/</w:t>
      </w:r>
    </w:p>
    <w:p w14:paraId="4F989069" w14:textId="77777777" w:rsidR="00D16CAF" w:rsidRPr="00D16CAF" w:rsidRDefault="00D16CAF" w:rsidP="00D16CAF">
      <w:pPr>
        <w:rPr>
          <w:sz w:val="28"/>
          <w:szCs w:val="28"/>
        </w:rPr>
      </w:pPr>
    </w:p>
    <w:p w14:paraId="563CA1B1" w14:textId="1AC25FD0" w:rsidR="00D16CAF" w:rsidRDefault="00D16CAF" w:rsidP="00D16CAF">
      <w:pPr>
        <w:rPr>
          <w:rFonts w:eastAsia="Liberation Sans"/>
          <w:sz w:val="28"/>
          <w:szCs w:val="28"/>
        </w:rPr>
      </w:pPr>
      <w:proofErr w:type="gramStart"/>
      <w:r w:rsidRPr="00D16CAF">
        <w:rPr>
          <w:rFonts w:eastAsia="Liberation Sans"/>
          <w:sz w:val="28"/>
          <w:szCs w:val="28"/>
          <w:highlight w:val="white"/>
        </w:rPr>
        <w:t>https://mir.ismu.baikal.ru/src/downloads/4bd3c69c_petrovskiiy_s.f._primenenie_solenyh_vann_v_domashnih_usloviyah..</w:t>
      </w:r>
      <w:proofErr w:type="gramEnd"/>
      <w:r w:rsidRPr="00D16CAF">
        <w:rPr>
          <w:rFonts w:eastAsia="Liberation Sans"/>
          <w:sz w:val="28"/>
          <w:szCs w:val="28"/>
          <w:highlight w:val="white"/>
        </w:rPr>
        <w:t>pdf</w:t>
      </w:r>
    </w:p>
    <w:p w14:paraId="7269D9F8" w14:textId="4D207F4D" w:rsidR="00D16CAF" w:rsidRPr="00D16CAF" w:rsidRDefault="00D16CAF" w:rsidP="00D16CAF">
      <w:pPr>
        <w:rPr>
          <w:sz w:val="28"/>
          <w:szCs w:val="28"/>
        </w:rPr>
      </w:pPr>
    </w:p>
    <w:p w14:paraId="6AB8217C" w14:textId="632530CB" w:rsidR="00D16CAF" w:rsidRDefault="00D16CAF" w:rsidP="00D16CAF">
      <w:pPr>
        <w:rPr>
          <w:sz w:val="28"/>
          <w:szCs w:val="28"/>
        </w:rPr>
      </w:pPr>
      <w:r w:rsidRPr="00D16CAF">
        <w:rPr>
          <w:sz w:val="28"/>
          <w:szCs w:val="28"/>
        </w:rPr>
        <w:t>- https://koicrb.ru/zozh/67-zakalivanie</w:t>
      </w:r>
    </w:p>
    <w:p w14:paraId="4ECFA483" w14:textId="77777777" w:rsidR="00D16CAF" w:rsidRPr="00D16CAF" w:rsidRDefault="00D16CAF" w:rsidP="00D16CAF">
      <w:pPr>
        <w:rPr>
          <w:sz w:val="28"/>
          <w:szCs w:val="28"/>
        </w:rPr>
      </w:pPr>
    </w:p>
    <w:p w14:paraId="34E98C8E" w14:textId="5421F53C" w:rsidR="00D16CAF" w:rsidRDefault="00D16CAF" w:rsidP="00D16CAF">
      <w:pPr>
        <w:rPr>
          <w:rFonts w:eastAsia="Calibri Light"/>
          <w:sz w:val="28"/>
          <w:szCs w:val="28"/>
        </w:rPr>
      </w:pPr>
      <w:r w:rsidRPr="00D16CAF">
        <w:rPr>
          <w:rFonts w:eastAsia="Calibri Light"/>
          <w:sz w:val="28"/>
          <w:szCs w:val="28"/>
        </w:rPr>
        <w:t>https://www.baby.ru/wiki/pokazania-i-protivopokazania-k-primeneniu-hvojnyh-vann-dla-grudnickov/</w:t>
      </w:r>
    </w:p>
    <w:p w14:paraId="5D94A934" w14:textId="732AC9A6" w:rsidR="00D16CAF" w:rsidRPr="00D16CAF" w:rsidRDefault="00D16CAF" w:rsidP="00D16CAF">
      <w:pPr>
        <w:rPr>
          <w:sz w:val="28"/>
          <w:szCs w:val="28"/>
        </w:rPr>
      </w:pPr>
    </w:p>
    <w:p w14:paraId="730A316E" w14:textId="77777777" w:rsidR="00D16CAF" w:rsidRPr="00D16CAF" w:rsidRDefault="00D16CAF" w:rsidP="00D16CAF">
      <w:pPr>
        <w:rPr>
          <w:sz w:val="28"/>
          <w:szCs w:val="28"/>
        </w:rPr>
      </w:pPr>
      <w:r w:rsidRPr="00D16CAF">
        <w:rPr>
          <w:rFonts w:eastAsia="Calibri Light"/>
          <w:sz w:val="28"/>
          <w:szCs w:val="28"/>
        </w:rPr>
        <w:t>https://shopdon.ru/blog/khvoynye-vanny-reabilitatsiya/</w:t>
      </w:r>
    </w:p>
    <w:p w14:paraId="68B1FAEA" w14:textId="77777777" w:rsidR="00CE30D5" w:rsidRDefault="00CE30D5" w:rsidP="00CE30D5">
      <w:pPr>
        <w:tabs>
          <w:tab w:val="left" w:pos="3885"/>
        </w:tabs>
        <w:rPr>
          <w:sz w:val="28"/>
        </w:rPr>
      </w:pPr>
    </w:p>
    <w:p w14:paraId="0188789A" w14:textId="128C1C76" w:rsidR="00CE30D5" w:rsidRPr="00CE30D5" w:rsidRDefault="00CE30D5" w:rsidP="00CE30D5">
      <w:pPr>
        <w:tabs>
          <w:tab w:val="left" w:pos="3885"/>
        </w:tabs>
        <w:rPr>
          <w:sz w:val="28"/>
        </w:rPr>
      </w:pPr>
    </w:p>
    <w:sectPr w:rsidR="00CE30D5" w:rsidRPr="00CE30D5">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60802" w14:textId="77777777" w:rsidR="00EB5B0A" w:rsidRDefault="00EB5B0A" w:rsidP="00C50E03">
      <w:r>
        <w:separator/>
      </w:r>
    </w:p>
  </w:endnote>
  <w:endnote w:type="continuationSeparator" w:id="0">
    <w:p w14:paraId="265F59D0" w14:textId="77777777" w:rsidR="00EB5B0A" w:rsidRDefault="00EB5B0A" w:rsidP="00C50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Sans">
    <w:charset w:val="00"/>
    <w:family w:val="auto"/>
    <w:pitch w:val="default"/>
  </w:font>
  <w:font w:name="Open Sans">
    <w:altName w:val="Franklin Gothic Medium Con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B4696" w14:textId="77777777" w:rsidR="00C50E03" w:rsidRDefault="00C50E03">
    <w:pPr>
      <w:tabs>
        <w:tab w:val="center" w:pos="4550"/>
        <w:tab w:val="left" w:pos="5818"/>
      </w:tabs>
      <w:ind w:right="260"/>
      <w:jc w:val="right"/>
      <w:rPr>
        <w:color w:val="222A35" w:themeColor="text2" w:themeShade="80"/>
      </w:rPr>
    </w:pPr>
    <w:r>
      <w:rPr>
        <w:color w:val="8496B0" w:themeColor="text2" w:themeTint="99"/>
        <w:spacing w:val="60"/>
      </w:rPr>
      <w:t>Страница</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526EBF29" w14:textId="77777777" w:rsidR="00C50E03" w:rsidRDefault="00C50E0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2976C" w14:textId="77777777" w:rsidR="00EB5B0A" w:rsidRDefault="00EB5B0A" w:rsidP="00C50E03">
      <w:r>
        <w:separator/>
      </w:r>
    </w:p>
  </w:footnote>
  <w:footnote w:type="continuationSeparator" w:id="0">
    <w:p w14:paraId="43BBAA24" w14:textId="77777777" w:rsidR="00EB5B0A" w:rsidRDefault="00EB5B0A" w:rsidP="00C50E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F44090A"/>
    <w:lvl w:ilvl="0">
      <w:numFmt w:val="bullet"/>
      <w:lvlText w:val="*"/>
      <w:lvlJc w:val="left"/>
    </w:lvl>
  </w:abstractNum>
  <w:abstractNum w:abstractNumId="1" w15:restartNumberingAfterBreak="0">
    <w:nsid w:val="03062A06"/>
    <w:multiLevelType w:val="hybridMultilevel"/>
    <w:tmpl w:val="A1E66ADC"/>
    <w:lvl w:ilvl="0" w:tplc="F7F65F76">
      <w:start w:val="1"/>
      <w:numFmt w:val="bullet"/>
      <w:lvlText w:val=""/>
      <w:lvlJc w:val="left"/>
      <w:pPr>
        <w:ind w:left="852" w:hanging="360"/>
      </w:pPr>
      <w:rPr>
        <w:rFonts w:ascii="Symbol" w:eastAsia="Symbol" w:hAnsi="Symbol" w:cs="Symbol" w:hint="default"/>
      </w:rPr>
    </w:lvl>
    <w:lvl w:ilvl="1" w:tplc="98C8980E">
      <w:start w:val="1"/>
      <w:numFmt w:val="bullet"/>
      <w:lvlText w:val="o"/>
      <w:lvlJc w:val="left"/>
      <w:pPr>
        <w:ind w:left="1506" w:hanging="360"/>
      </w:pPr>
      <w:rPr>
        <w:rFonts w:ascii="Courier New" w:eastAsia="Courier New" w:hAnsi="Courier New" w:cs="Courier New" w:hint="default"/>
      </w:rPr>
    </w:lvl>
    <w:lvl w:ilvl="2" w:tplc="F91C5B70">
      <w:start w:val="1"/>
      <w:numFmt w:val="bullet"/>
      <w:lvlText w:val=""/>
      <w:lvlJc w:val="left"/>
      <w:pPr>
        <w:ind w:left="2226" w:hanging="360"/>
      </w:pPr>
      <w:rPr>
        <w:rFonts w:ascii="Wingdings" w:eastAsia="Wingdings" w:hAnsi="Wingdings" w:cs="Wingdings" w:hint="default"/>
      </w:rPr>
    </w:lvl>
    <w:lvl w:ilvl="3" w:tplc="5F2EEF02">
      <w:start w:val="1"/>
      <w:numFmt w:val="bullet"/>
      <w:lvlText w:val=""/>
      <w:lvlJc w:val="left"/>
      <w:pPr>
        <w:ind w:left="2946" w:hanging="360"/>
      </w:pPr>
      <w:rPr>
        <w:rFonts w:ascii="Symbol" w:eastAsia="Symbol" w:hAnsi="Symbol" w:cs="Symbol" w:hint="default"/>
      </w:rPr>
    </w:lvl>
    <w:lvl w:ilvl="4" w:tplc="E50EDFD0">
      <w:start w:val="1"/>
      <w:numFmt w:val="bullet"/>
      <w:lvlText w:val="o"/>
      <w:lvlJc w:val="left"/>
      <w:pPr>
        <w:ind w:left="3666" w:hanging="360"/>
      </w:pPr>
      <w:rPr>
        <w:rFonts w:ascii="Courier New" w:eastAsia="Courier New" w:hAnsi="Courier New" w:cs="Courier New" w:hint="default"/>
      </w:rPr>
    </w:lvl>
    <w:lvl w:ilvl="5" w:tplc="B46E8064">
      <w:start w:val="1"/>
      <w:numFmt w:val="bullet"/>
      <w:lvlText w:val=""/>
      <w:lvlJc w:val="left"/>
      <w:pPr>
        <w:ind w:left="4386" w:hanging="360"/>
      </w:pPr>
      <w:rPr>
        <w:rFonts w:ascii="Wingdings" w:eastAsia="Wingdings" w:hAnsi="Wingdings" w:cs="Wingdings" w:hint="default"/>
      </w:rPr>
    </w:lvl>
    <w:lvl w:ilvl="6" w:tplc="03AC4C46">
      <w:start w:val="1"/>
      <w:numFmt w:val="bullet"/>
      <w:lvlText w:val=""/>
      <w:lvlJc w:val="left"/>
      <w:pPr>
        <w:ind w:left="5106" w:hanging="360"/>
      </w:pPr>
      <w:rPr>
        <w:rFonts w:ascii="Symbol" w:eastAsia="Symbol" w:hAnsi="Symbol" w:cs="Symbol" w:hint="default"/>
      </w:rPr>
    </w:lvl>
    <w:lvl w:ilvl="7" w:tplc="A2F073CE">
      <w:start w:val="1"/>
      <w:numFmt w:val="bullet"/>
      <w:lvlText w:val="o"/>
      <w:lvlJc w:val="left"/>
      <w:pPr>
        <w:ind w:left="5826" w:hanging="360"/>
      </w:pPr>
      <w:rPr>
        <w:rFonts w:ascii="Courier New" w:eastAsia="Courier New" w:hAnsi="Courier New" w:cs="Courier New" w:hint="default"/>
      </w:rPr>
    </w:lvl>
    <w:lvl w:ilvl="8" w:tplc="0E9E0E6E">
      <w:start w:val="1"/>
      <w:numFmt w:val="bullet"/>
      <w:lvlText w:val=""/>
      <w:lvlJc w:val="left"/>
      <w:pPr>
        <w:ind w:left="6546" w:hanging="360"/>
      </w:pPr>
      <w:rPr>
        <w:rFonts w:ascii="Wingdings" w:eastAsia="Wingdings" w:hAnsi="Wingdings" w:cs="Wingdings" w:hint="default"/>
      </w:rPr>
    </w:lvl>
  </w:abstractNum>
  <w:abstractNum w:abstractNumId="2" w15:restartNumberingAfterBreak="0">
    <w:nsid w:val="033D6844"/>
    <w:multiLevelType w:val="hybridMultilevel"/>
    <w:tmpl w:val="7F54263C"/>
    <w:lvl w:ilvl="0" w:tplc="19BCA8C0">
      <w:start w:val="1"/>
      <w:numFmt w:val="bullet"/>
      <w:lvlText w:val=""/>
      <w:lvlJc w:val="left"/>
      <w:pPr>
        <w:ind w:left="720" w:hanging="360"/>
      </w:pPr>
      <w:rPr>
        <w:rFonts w:ascii="Symbol" w:eastAsia="Symbol" w:hAnsi="Symbol" w:cs="Symbol" w:hint="default"/>
      </w:rPr>
    </w:lvl>
    <w:lvl w:ilvl="1" w:tplc="597452DE">
      <w:start w:val="1"/>
      <w:numFmt w:val="bullet"/>
      <w:lvlText w:val="o"/>
      <w:lvlJc w:val="left"/>
      <w:pPr>
        <w:ind w:left="1440" w:hanging="360"/>
      </w:pPr>
      <w:rPr>
        <w:rFonts w:ascii="Courier New" w:eastAsia="Courier New" w:hAnsi="Courier New" w:cs="Courier New" w:hint="default"/>
      </w:rPr>
    </w:lvl>
    <w:lvl w:ilvl="2" w:tplc="8F3EA88E">
      <w:start w:val="1"/>
      <w:numFmt w:val="bullet"/>
      <w:lvlText w:val=""/>
      <w:lvlJc w:val="left"/>
      <w:pPr>
        <w:ind w:left="2160" w:hanging="360"/>
      </w:pPr>
      <w:rPr>
        <w:rFonts w:ascii="Wingdings" w:eastAsia="Wingdings" w:hAnsi="Wingdings" w:cs="Wingdings" w:hint="default"/>
      </w:rPr>
    </w:lvl>
    <w:lvl w:ilvl="3" w:tplc="E0582286">
      <w:start w:val="1"/>
      <w:numFmt w:val="bullet"/>
      <w:lvlText w:val=""/>
      <w:lvlJc w:val="left"/>
      <w:pPr>
        <w:ind w:left="2880" w:hanging="360"/>
      </w:pPr>
      <w:rPr>
        <w:rFonts w:ascii="Wingdings" w:eastAsia="Wingdings" w:hAnsi="Wingdings" w:cs="Wingdings" w:hint="default"/>
      </w:rPr>
    </w:lvl>
    <w:lvl w:ilvl="4" w:tplc="EE4C8524">
      <w:start w:val="1"/>
      <w:numFmt w:val="bullet"/>
      <w:lvlText w:val=""/>
      <w:lvlJc w:val="left"/>
      <w:pPr>
        <w:ind w:left="3600" w:hanging="360"/>
      </w:pPr>
      <w:rPr>
        <w:rFonts w:ascii="Wingdings" w:eastAsia="Wingdings" w:hAnsi="Wingdings" w:cs="Wingdings" w:hint="default"/>
      </w:rPr>
    </w:lvl>
    <w:lvl w:ilvl="5" w:tplc="2DCA13EC">
      <w:start w:val="1"/>
      <w:numFmt w:val="bullet"/>
      <w:lvlText w:val=""/>
      <w:lvlJc w:val="left"/>
      <w:pPr>
        <w:ind w:left="4320" w:hanging="360"/>
      </w:pPr>
      <w:rPr>
        <w:rFonts w:ascii="Wingdings" w:eastAsia="Wingdings" w:hAnsi="Wingdings" w:cs="Wingdings" w:hint="default"/>
      </w:rPr>
    </w:lvl>
    <w:lvl w:ilvl="6" w:tplc="901852CE">
      <w:start w:val="1"/>
      <w:numFmt w:val="bullet"/>
      <w:lvlText w:val=""/>
      <w:lvlJc w:val="left"/>
      <w:pPr>
        <w:ind w:left="5040" w:hanging="360"/>
      </w:pPr>
      <w:rPr>
        <w:rFonts w:ascii="Wingdings" w:eastAsia="Wingdings" w:hAnsi="Wingdings" w:cs="Wingdings" w:hint="default"/>
      </w:rPr>
    </w:lvl>
    <w:lvl w:ilvl="7" w:tplc="194027A4">
      <w:start w:val="1"/>
      <w:numFmt w:val="bullet"/>
      <w:lvlText w:val=""/>
      <w:lvlJc w:val="left"/>
      <w:pPr>
        <w:ind w:left="5760" w:hanging="360"/>
      </w:pPr>
      <w:rPr>
        <w:rFonts w:ascii="Wingdings" w:eastAsia="Wingdings" w:hAnsi="Wingdings" w:cs="Wingdings" w:hint="default"/>
      </w:rPr>
    </w:lvl>
    <w:lvl w:ilvl="8" w:tplc="2C4E1314">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5634B65"/>
    <w:multiLevelType w:val="hybridMultilevel"/>
    <w:tmpl w:val="5566A788"/>
    <w:lvl w:ilvl="0" w:tplc="7FAC5C78">
      <w:start w:val="1"/>
      <w:numFmt w:val="bullet"/>
      <w:lvlText w:val=""/>
      <w:lvlJc w:val="left"/>
      <w:pPr>
        <w:ind w:left="720" w:hanging="360"/>
      </w:pPr>
      <w:rPr>
        <w:rFonts w:ascii="Wingdings" w:eastAsia="Wingdings" w:hAnsi="Wingdings" w:cs="Wingdings" w:hint="default"/>
      </w:rPr>
    </w:lvl>
    <w:lvl w:ilvl="1" w:tplc="017EA986">
      <w:start w:val="1"/>
      <w:numFmt w:val="bullet"/>
      <w:lvlText w:val="o"/>
      <w:lvlJc w:val="left"/>
      <w:pPr>
        <w:ind w:left="1440" w:hanging="360"/>
      </w:pPr>
      <w:rPr>
        <w:rFonts w:ascii="Courier New" w:eastAsia="Courier New" w:hAnsi="Courier New" w:cs="Courier New" w:hint="default"/>
      </w:rPr>
    </w:lvl>
    <w:lvl w:ilvl="2" w:tplc="0B040E14">
      <w:start w:val="1"/>
      <w:numFmt w:val="bullet"/>
      <w:lvlText w:val=""/>
      <w:lvlJc w:val="left"/>
      <w:pPr>
        <w:ind w:left="2160" w:hanging="360"/>
      </w:pPr>
      <w:rPr>
        <w:rFonts w:ascii="Wingdings" w:eastAsia="Wingdings" w:hAnsi="Wingdings" w:cs="Wingdings" w:hint="default"/>
      </w:rPr>
    </w:lvl>
    <w:lvl w:ilvl="3" w:tplc="6C602F4C">
      <w:start w:val="1"/>
      <w:numFmt w:val="bullet"/>
      <w:lvlText w:val=""/>
      <w:lvlJc w:val="left"/>
      <w:pPr>
        <w:ind w:left="2880" w:hanging="360"/>
      </w:pPr>
      <w:rPr>
        <w:rFonts w:ascii="Symbol" w:eastAsia="Symbol" w:hAnsi="Symbol" w:cs="Symbol" w:hint="default"/>
      </w:rPr>
    </w:lvl>
    <w:lvl w:ilvl="4" w:tplc="E64ED148">
      <w:start w:val="1"/>
      <w:numFmt w:val="bullet"/>
      <w:lvlText w:val="o"/>
      <w:lvlJc w:val="left"/>
      <w:pPr>
        <w:ind w:left="3600" w:hanging="360"/>
      </w:pPr>
      <w:rPr>
        <w:rFonts w:ascii="Courier New" w:eastAsia="Courier New" w:hAnsi="Courier New" w:cs="Courier New" w:hint="default"/>
      </w:rPr>
    </w:lvl>
    <w:lvl w:ilvl="5" w:tplc="727EBC5A">
      <w:start w:val="1"/>
      <w:numFmt w:val="bullet"/>
      <w:lvlText w:val=""/>
      <w:lvlJc w:val="left"/>
      <w:pPr>
        <w:ind w:left="4320" w:hanging="360"/>
      </w:pPr>
      <w:rPr>
        <w:rFonts w:ascii="Wingdings" w:eastAsia="Wingdings" w:hAnsi="Wingdings" w:cs="Wingdings" w:hint="default"/>
      </w:rPr>
    </w:lvl>
    <w:lvl w:ilvl="6" w:tplc="58CC1788">
      <w:start w:val="1"/>
      <w:numFmt w:val="bullet"/>
      <w:lvlText w:val=""/>
      <w:lvlJc w:val="left"/>
      <w:pPr>
        <w:ind w:left="5040" w:hanging="360"/>
      </w:pPr>
      <w:rPr>
        <w:rFonts w:ascii="Symbol" w:eastAsia="Symbol" w:hAnsi="Symbol" w:cs="Symbol" w:hint="default"/>
      </w:rPr>
    </w:lvl>
    <w:lvl w:ilvl="7" w:tplc="3A0A0F02">
      <w:start w:val="1"/>
      <w:numFmt w:val="bullet"/>
      <w:lvlText w:val="o"/>
      <w:lvlJc w:val="left"/>
      <w:pPr>
        <w:ind w:left="5760" w:hanging="360"/>
      </w:pPr>
      <w:rPr>
        <w:rFonts w:ascii="Courier New" w:eastAsia="Courier New" w:hAnsi="Courier New" w:cs="Courier New" w:hint="default"/>
      </w:rPr>
    </w:lvl>
    <w:lvl w:ilvl="8" w:tplc="0C9070EA">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06423843"/>
    <w:multiLevelType w:val="hybridMultilevel"/>
    <w:tmpl w:val="3222B44C"/>
    <w:lvl w:ilvl="0" w:tplc="5150D864">
      <w:start w:val="1"/>
      <w:numFmt w:val="bullet"/>
      <w:lvlText w:val="·"/>
      <w:lvlJc w:val="left"/>
      <w:pPr>
        <w:ind w:left="709" w:hanging="360"/>
      </w:pPr>
      <w:rPr>
        <w:rFonts w:ascii="Symbol" w:eastAsia="Symbol" w:hAnsi="Symbol" w:cs="Symbol" w:hint="default"/>
      </w:rPr>
    </w:lvl>
    <w:lvl w:ilvl="1" w:tplc="2E8AC2B6">
      <w:start w:val="1"/>
      <w:numFmt w:val="bullet"/>
      <w:lvlText w:val="·"/>
      <w:lvlJc w:val="left"/>
      <w:pPr>
        <w:ind w:left="1429" w:hanging="360"/>
      </w:pPr>
      <w:rPr>
        <w:rFonts w:ascii="Symbol" w:eastAsia="Symbol" w:hAnsi="Symbol" w:cs="Symbol" w:hint="default"/>
      </w:rPr>
    </w:lvl>
    <w:lvl w:ilvl="2" w:tplc="4C468C88">
      <w:start w:val="1"/>
      <w:numFmt w:val="bullet"/>
      <w:lvlText w:val="·"/>
      <w:lvlJc w:val="left"/>
      <w:pPr>
        <w:ind w:left="2149" w:hanging="360"/>
      </w:pPr>
      <w:rPr>
        <w:rFonts w:ascii="Symbol" w:eastAsia="Symbol" w:hAnsi="Symbol" w:cs="Symbol" w:hint="default"/>
      </w:rPr>
    </w:lvl>
    <w:lvl w:ilvl="3" w:tplc="E8A82A2E">
      <w:start w:val="1"/>
      <w:numFmt w:val="bullet"/>
      <w:lvlText w:val="·"/>
      <w:lvlJc w:val="left"/>
      <w:pPr>
        <w:ind w:left="2869" w:hanging="360"/>
      </w:pPr>
      <w:rPr>
        <w:rFonts w:ascii="Symbol" w:eastAsia="Symbol" w:hAnsi="Symbol" w:cs="Symbol" w:hint="default"/>
      </w:rPr>
    </w:lvl>
    <w:lvl w:ilvl="4" w:tplc="76227216">
      <w:start w:val="1"/>
      <w:numFmt w:val="bullet"/>
      <w:lvlText w:val="·"/>
      <w:lvlJc w:val="left"/>
      <w:pPr>
        <w:ind w:left="3589" w:hanging="360"/>
      </w:pPr>
      <w:rPr>
        <w:rFonts w:ascii="Symbol" w:eastAsia="Symbol" w:hAnsi="Symbol" w:cs="Symbol" w:hint="default"/>
      </w:rPr>
    </w:lvl>
    <w:lvl w:ilvl="5" w:tplc="19C889DC">
      <w:start w:val="1"/>
      <w:numFmt w:val="bullet"/>
      <w:lvlText w:val="·"/>
      <w:lvlJc w:val="left"/>
      <w:pPr>
        <w:ind w:left="4309" w:hanging="360"/>
      </w:pPr>
      <w:rPr>
        <w:rFonts w:ascii="Symbol" w:eastAsia="Symbol" w:hAnsi="Symbol" w:cs="Symbol" w:hint="default"/>
      </w:rPr>
    </w:lvl>
    <w:lvl w:ilvl="6" w:tplc="260E68AA">
      <w:start w:val="1"/>
      <w:numFmt w:val="bullet"/>
      <w:lvlText w:val="·"/>
      <w:lvlJc w:val="left"/>
      <w:pPr>
        <w:ind w:left="5029" w:hanging="360"/>
      </w:pPr>
      <w:rPr>
        <w:rFonts w:ascii="Symbol" w:eastAsia="Symbol" w:hAnsi="Symbol" w:cs="Symbol" w:hint="default"/>
      </w:rPr>
    </w:lvl>
    <w:lvl w:ilvl="7" w:tplc="AE988CC0">
      <w:start w:val="1"/>
      <w:numFmt w:val="bullet"/>
      <w:lvlText w:val="·"/>
      <w:lvlJc w:val="left"/>
      <w:pPr>
        <w:ind w:left="5749" w:hanging="360"/>
      </w:pPr>
      <w:rPr>
        <w:rFonts w:ascii="Symbol" w:eastAsia="Symbol" w:hAnsi="Symbol" w:cs="Symbol" w:hint="default"/>
      </w:rPr>
    </w:lvl>
    <w:lvl w:ilvl="8" w:tplc="26B436B2">
      <w:start w:val="1"/>
      <w:numFmt w:val="bullet"/>
      <w:lvlText w:val="·"/>
      <w:lvlJc w:val="left"/>
      <w:pPr>
        <w:ind w:left="6469" w:hanging="360"/>
      </w:pPr>
      <w:rPr>
        <w:rFonts w:ascii="Symbol" w:eastAsia="Symbol" w:hAnsi="Symbol" w:cs="Symbol" w:hint="default"/>
      </w:rPr>
    </w:lvl>
  </w:abstractNum>
  <w:abstractNum w:abstractNumId="5" w15:restartNumberingAfterBreak="0">
    <w:nsid w:val="0A20181C"/>
    <w:multiLevelType w:val="hybridMultilevel"/>
    <w:tmpl w:val="2E1E9D14"/>
    <w:lvl w:ilvl="0" w:tplc="AEE06CDC">
      <w:start w:val="1"/>
      <w:numFmt w:val="bullet"/>
      <w:lvlText w:val=""/>
      <w:lvlJc w:val="left"/>
      <w:pPr>
        <w:ind w:left="786" w:hanging="360"/>
      </w:pPr>
      <w:rPr>
        <w:rFonts w:ascii="Symbol" w:eastAsia="Symbol" w:hAnsi="Symbol" w:cs="Symbol" w:hint="default"/>
      </w:rPr>
    </w:lvl>
    <w:lvl w:ilvl="1" w:tplc="9DB46D0A">
      <w:start w:val="1"/>
      <w:numFmt w:val="bullet"/>
      <w:lvlText w:val="o"/>
      <w:lvlJc w:val="left"/>
      <w:pPr>
        <w:ind w:left="1506" w:hanging="360"/>
      </w:pPr>
      <w:rPr>
        <w:rFonts w:ascii="Courier New" w:eastAsia="Courier New" w:hAnsi="Courier New" w:cs="Courier New" w:hint="default"/>
      </w:rPr>
    </w:lvl>
    <w:lvl w:ilvl="2" w:tplc="B60C598E">
      <w:start w:val="1"/>
      <w:numFmt w:val="bullet"/>
      <w:lvlText w:val=""/>
      <w:lvlJc w:val="left"/>
      <w:pPr>
        <w:ind w:left="2226" w:hanging="360"/>
      </w:pPr>
      <w:rPr>
        <w:rFonts w:ascii="Wingdings" w:eastAsia="Wingdings" w:hAnsi="Wingdings" w:cs="Wingdings" w:hint="default"/>
      </w:rPr>
    </w:lvl>
    <w:lvl w:ilvl="3" w:tplc="17127D3C">
      <w:start w:val="1"/>
      <w:numFmt w:val="bullet"/>
      <w:lvlText w:val=""/>
      <w:lvlJc w:val="left"/>
      <w:pPr>
        <w:ind w:left="2946" w:hanging="360"/>
      </w:pPr>
      <w:rPr>
        <w:rFonts w:ascii="Symbol" w:eastAsia="Symbol" w:hAnsi="Symbol" w:cs="Symbol" w:hint="default"/>
      </w:rPr>
    </w:lvl>
    <w:lvl w:ilvl="4" w:tplc="C77C9238">
      <w:start w:val="1"/>
      <w:numFmt w:val="bullet"/>
      <w:lvlText w:val="o"/>
      <w:lvlJc w:val="left"/>
      <w:pPr>
        <w:ind w:left="3666" w:hanging="360"/>
      </w:pPr>
      <w:rPr>
        <w:rFonts w:ascii="Courier New" w:eastAsia="Courier New" w:hAnsi="Courier New" w:cs="Courier New" w:hint="default"/>
      </w:rPr>
    </w:lvl>
    <w:lvl w:ilvl="5" w:tplc="F4B66EE4">
      <w:start w:val="1"/>
      <w:numFmt w:val="bullet"/>
      <w:lvlText w:val=""/>
      <w:lvlJc w:val="left"/>
      <w:pPr>
        <w:ind w:left="4386" w:hanging="360"/>
      </w:pPr>
      <w:rPr>
        <w:rFonts w:ascii="Wingdings" w:eastAsia="Wingdings" w:hAnsi="Wingdings" w:cs="Wingdings" w:hint="default"/>
      </w:rPr>
    </w:lvl>
    <w:lvl w:ilvl="6" w:tplc="BDE4587E">
      <w:start w:val="1"/>
      <w:numFmt w:val="bullet"/>
      <w:lvlText w:val=""/>
      <w:lvlJc w:val="left"/>
      <w:pPr>
        <w:ind w:left="5106" w:hanging="360"/>
      </w:pPr>
      <w:rPr>
        <w:rFonts w:ascii="Symbol" w:eastAsia="Symbol" w:hAnsi="Symbol" w:cs="Symbol" w:hint="default"/>
      </w:rPr>
    </w:lvl>
    <w:lvl w:ilvl="7" w:tplc="5900D694">
      <w:start w:val="1"/>
      <w:numFmt w:val="bullet"/>
      <w:lvlText w:val="o"/>
      <w:lvlJc w:val="left"/>
      <w:pPr>
        <w:ind w:left="5826" w:hanging="360"/>
      </w:pPr>
      <w:rPr>
        <w:rFonts w:ascii="Courier New" w:eastAsia="Courier New" w:hAnsi="Courier New" w:cs="Courier New" w:hint="default"/>
      </w:rPr>
    </w:lvl>
    <w:lvl w:ilvl="8" w:tplc="89561D36">
      <w:start w:val="1"/>
      <w:numFmt w:val="bullet"/>
      <w:lvlText w:val=""/>
      <w:lvlJc w:val="left"/>
      <w:pPr>
        <w:ind w:left="6546" w:hanging="360"/>
      </w:pPr>
      <w:rPr>
        <w:rFonts w:ascii="Wingdings" w:eastAsia="Wingdings" w:hAnsi="Wingdings" w:cs="Wingdings" w:hint="default"/>
      </w:rPr>
    </w:lvl>
  </w:abstractNum>
  <w:abstractNum w:abstractNumId="6" w15:restartNumberingAfterBreak="0">
    <w:nsid w:val="104A13B8"/>
    <w:multiLevelType w:val="hybridMultilevel"/>
    <w:tmpl w:val="3B660BB2"/>
    <w:lvl w:ilvl="0" w:tplc="F926CDF0">
      <w:start w:val="1"/>
      <w:numFmt w:val="bullet"/>
      <w:lvlText w:val=""/>
      <w:lvlJc w:val="left"/>
      <w:pPr>
        <w:ind w:left="720" w:hanging="360"/>
      </w:pPr>
      <w:rPr>
        <w:rFonts w:ascii="Wingdings" w:eastAsia="Wingdings" w:hAnsi="Wingdings" w:cs="Wingdings" w:hint="default"/>
      </w:rPr>
    </w:lvl>
    <w:lvl w:ilvl="1" w:tplc="261C42C4">
      <w:start w:val="1"/>
      <w:numFmt w:val="bullet"/>
      <w:lvlText w:val="o"/>
      <w:lvlJc w:val="left"/>
      <w:pPr>
        <w:ind w:left="1440" w:hanging="360"/>
      </w:pPr>
      <w:rPr>
        <w:rFonts w:ascii="Courier New" w:eastAsia="Courier New" w:hAnsi="Courier New" w:cs="Courier New" w:hint="default"/>
      </w:rPr>
    </w:lvl>
    <w:lvl w:ilvl="2" w:tplc="A80AFC3E">
      <w:start w:val="1"/>
      <w:numFmt w:val="bullet"/>
      <w:lvlText w:val=""/>
      <w:lvlJc w:val="left"/>
      <w:pPr>
        <w:ind w:left="2160" w:hanging="360"/>
      </w:pPr>
      <w:rPr>
        <w:rFonts w:ascii="Wingdings" w:eastAsia="Wingdings" w:hAnsi="Wingdings" w:cs="Wingdings" w:hint="default"/>
      </w:rPr>
    </w:lvl>
    <w:lvl w:ilvl="3" w:tplc="7C4848AC">
      <w:start w:val="1"/>
      <w:numFmt w:val="bullet"/>
      <w:lvlText w:val=""/>
      <w:lvlJc w:val="left"/>
      <w:pPr>
        <w:ind w:left="2880" w:hanging="360"/>
      </w:pPr>
      <w:rPr>
        <w:rFonts w:ascii="Symbol" w:eastAsia="Symbol" w:hAnsi="Symbol" w:cs="Symbol" w:hint="default"/>
      </w:rPr>
    </w:lvl>
    <w:lvl w:ilvl="4" w:tplc="642EC02A">
      <w:start w:val="1"/>
      <w:numFmt w:val="bullet"/>
      <w:lvlText w:val="o"/>
      <w:lvlJc w:val="left"/>
      <w:pPr>
        <w:ind w:left="3600" w:hanging="360"/>
      </w:pPr>
      <w:rPr>
        <w:rFonts w:ascii="Courier New" w:eastAsia="Courier New" w:hAnsi="Courier New" w:cs="Courier New" w:hint="default"/>
      </w:rPr>
    </w:lvl>
    <w:lvl w:ilvl="5" w:tplc="7F2E988E">
      <w:start w:val="1"/>
      <w:numFmt w:val="bullet"/>
      <w:lvlText w:val=""/>
      <w:lvlJc w:val="left"/>
      <w:pPr>
        <w:ind w:left="4320" w:hanging="360"/>
      </w:pPr>
      <w:rPr>
        <w:rFonts w:ascii="Wingdings" w:eastAsia="Wingdings" w:hAnsi="Wingdings" w:cs="Wingdings" w:hint="default"/>
      </w:rPr>
    </w:lvl>
    <w:lvl w:ilvl="6" w:tplc="0D9205DC">
      <w:start w:val="1"/>
      <w:numFmt w:val="bullet"/>
      <w:lvlText w:val=""/>
      <w:lvlJc w:val="left"/>
      <w:pPr>
        <w:ind w:left="5040" w:hanging="360"/>
      </w:pPr>
      <w:rPr>
        <w:rFonts w:ascii="Symbol" w:eastAsia="Symbol" w:hAnsi="Symbol" w:cs="Symbol" w:hint="default"/>
      </w:rPr>
    </w:lvl>
    <w:lvl w:ilvl="7" w:tplc="3D0420CA">
      <w:start w:val="1"/>
      <w:numFmt w:val="bullet"/>
      <w:lvlText w:val="o"/>
      <w:lvlJc w:val="left"/>
      <w:pPr>
        <w:ind w:left="5760" w:hanging="360"/>
      </w:pPr>
      <w:rPr>
        <w:rFonts w:ascii="Courier New" w:eastAsia="Courier New" w:hAnsi="Courier New" w:cs="Courier New" w:hint="default"/>
      </w:rPr>
    </w:lvl>
    <w:lvl w:ilvl="8" w:tplc="599E596A">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17484A64"/>
    <w:multiLevelType w:val="hybridMultilevel"/>
    <w:tmpl w:val="525C2CAC"/>
    <w:lvl w:ilvl="0" w:tplc="1F289570">
      <w:start w:val="1"/>
      <w:numFmt w:val="bullet"/>
      <w:lvlText w:val=""/>
      <w:lvlJc w:val="left"/>
      <w:pPr>
        <w:ind w:left="720" w:hanging="360"/>
      </w:pPr>
      <w:rPr>
        <w:rFonts w:ascii="Symbol" w:eastAsia="Symbol" w:hAnsi="Symbol" w:cs="Symbol" w:hint="default"/>
      </w:rPr>
    </w:lvl>
    <w:lvl w:ilvl="1" w:tplc="98E05CD2">
      <w:start w:val="1"/>
      <w:numFmt w:val="bullet"/>
      <w:lvlText w:val="o"/>
      <w:lvlJc w:val="left"/>
      <w:pPr>
        <w:ind w:left="1440" w:hanging="360"/>
      </w:pPr>
      <w:rPr>
        <w:rFonts w:ascii="Courier New" w:eastAsia="Courier New" w:hAnsi="Courier New" w:cs="Courier New" w:hint="default"/>
      </w:rPr>
    </w:lvl>
    <w:lvl w:ilvl="2" w:tplc="623E4528">
      <w:start w:val="1"/>
      <w:numFmt w:val="bullet"/>
      <w:lvlText w:val=""/>
      <w:lvlJc w:val="left"/>
      <w:pPr>
        <w:ind w:left="2160" w:hanging="360"/>
      </w:pPr>
      <w:rPr>
        <w:rFonts w:ascii="Wingdings" w:eastAsia="Wingdings" w:hAnsi="Wingdings" w:cs="Wingdings" w:hint="default"/>
      </w:rPr>
    </w:lvl>
    <w:lvl w:ilvl="3" w:tplc="96582F26">
      <w:start w:val="1"/>
      <w:numFmt w:val="bullet"/>
      <w:lvlText w:val=""/>
      <w:lvlJc w:val="left"/>
      <w:pPr>
        <w:ind w:left="2880" w:hanging="360"/>
      </w:pPr>
      <w:rPr>
        <w:rFonts w:ascii="Wingdings" w:eastAsia="Wingdings" w:hAnsi="Wingdings" w:cs="Wingdings" w:hint="default"/>
      </w:rPr>
    </w:lvl>
    <w:lvl w:ilvl="4" w:tplc="379CC61C">
      <w:start w:val="1"/>
      <w:numFmt w:val="bullet"/>
      <w:lvlText w:val=""/>
      <w:lvlJc w:val="left"/>
      <w:pPr>
        <w:ind w:left="3600" w:hanging="360"/>
      </w:pPr>
      <w:rPr>
        <w:rFonts w:ascii="Wingdings" w:eastAsia="Wingdings" w:hAnsi="Wingdings" w:cs="Wingdings" w:hint="default"/>
      </w:rPr>
    </w:lvl>
    <w:lvl w:ilvl="5" w:tplc="BC102B74">
      <w:start w:val="1"/>
      <w:numFmt w:val="bullet"/>
      <w:lvlText w:val=""/>
      <w:lvlJc w:val="left"/>
      <w:pPr>
        <w:ind w:left="4320" w:hanging="360"/>
      </w:pPr>
      <w:rPr>
        <w:rFonts w:ascii="Wingdings" w:eastAsia="Wingdings" w:hAnsi="Wingdings" w:cs="Wingdings" w:hint="default"/>
      </w:rPr>
    </w:lvl>
    <w:lvl w:ilvl="6" w:tplc="6EE6E742">
      <w:start w:val="1"/>
      <w:numFmt w:val="bullet"/>
      <w:lvlText w:val=""/>
      <w:lvlJc w:val="left"/>
      <w:pPr>
        <w:ind w:left="5040" w:hanging="360"/>
      </w:pPr>
      <w:rPr>
        <w:rFonts w:ascii="Wingdings" w:eastAsia="Wingdings" w:hAnsi="Wingdings" w:cs="Wingdings" w:hint="default"/>
      </w:rPr>
    </w:lvl>
    <w:lvl w:ilvl="7" w:tplc="76586C86">
      <w:start w:val="1"/>
      <w:numFmt w:val="bullet"/>
      <w:lvlText w:val=""/>
      <w:lvlJc w:val="left"/>
      <w:pPr>
        <w:ind w:left="5760" w:hanging="360"/>
      </w:pPr>
      <w:rPr>
        <w:rFonts w:ascii="Wingdings" w:eastAsia="Wingdings" w:hAnsi="Wingdings" w:cs="Wingdings" w:hint="default"/>
      </w:rPr>
    </w:lvl>
    <w:lvl w:ilvl="8" w:tplc="EE3616C0">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20231C50"/>
    <w:multiLevelType w:val="hybridMultilevel"/>
    <w:tmpl w:val="E342165E"/>
    <w:lvl w:ilvl="0" w:tplc="6292D65C">
      <w:start w:val="1"/>
      <w:numFmt w:val="bullet"/>
      <w:lvlText w:val="v"/>
      <w:lvlJc w:val="left"/>
      <w:pPr>
        <w:ind w:left="360" w:hanging="360"/>
      </w:pPr>
      <w:rPr>
        <w:rFonts w:ascii="Wingdings" w:eastAsia="Wingdings" w:hAnsi="Wingdings" w:cs="Wingdings" w:hint="default"/>
      </w:rPr>
    </w:lvl>
    <w:lvl w:ilvl="1" w:tplc="1D94349E">
      <w:start w:val="1"/>
      <w:numFmt w:val="bullet"/>
      <w:lvlText w:val="Ø"/>
      <w:lvlJc w:val="left"/>
      <w:pPr>
        <w:ind w:left="720" w:hanging="360"/>
      </w:pPr>
      <w:rPr>
        <w:rFonts w:ascii="Wingdings" w:eastAsia="Wingdings" w:hAnsi="Wingdings" w:cs="Wingdings" w:hint="default"/>
      </w:rPr>
    </w:lvl>
    <w:lvl w:ilvl="2" w:tplc="1EB20AC4">
      <w:start w:val="1"/>
      <w:numFmt w:val="bullet"/>
      <w:lvlText w:val="§"/>
      <w:lvlJc w:val="left"/>
      <w:pPr>
        <w:ind w:left="1080" w:hanging="360"/>
      </w:pPr>
      <w:rPr>
        <w:rFonts w:ascii="Wingdings" w:eastAsia="Wingdings" w:hAnsi="Wingdings" w:cs="Wingdings" w:hint="default"/>
      </w:rPr>
    </w:lvl>
    <w:lvl w:ilvl="3" w:tplc="6AA81E9C">
      <w:start w:val="1"/>
      <w:numFmt w:val="bullet"/>
      <w:lvlText w:val="·"/>
      <w:lvlJc w:val="left"/>
      <w:pPr>
        <w:ind w:left="1440" w:hanging="360"/>
      </w:pPr>
      <w:rPr>
        <w:rFonts w:ascii="Symbol" w:eastAsia="Symbol" w:hAnsi="Symbol" w:cs="Symbol" w:hint="default"/>
      </w:rPr>
    </w:lvl>
    <w:lvl w:ilvl="4" w:tplc="A16AD9F6">
      <w:start w:val="1"/>
      <w:numFmt w:val="bullet"/>
      <w:lvlText w:val="¨"/>
      <w:lvlJc w:val="left"/>
      <w:pPr>
        <w:ind w:left="1800" w:hanging="360"/>
      </w:pPr>
      <w:rPr>
        <w:rFonts w:ascii="Symbol" w:eastAsia="Symbol" w:hAnsi="Symbol" w:cs="Symbol" w:hint="default"/>
      </w:rPr>
    </w:lvl>
    <w:lvl w:ilvl="5" w:tplc="37A665AE">
      <w:start w:val="1"/>
      <w:numFmt w:val="bullet"/>
      <w:lvlText w:val="Ø"/>
      <w:lvlJc w:val="left"/>
      <w:pPr>
        <w:ind w:left="2160" w:hanging="360"/>
      </w:pPr>
      <w:rPr>
        <w:rFonts w:ascii="Wingdings" w:eastAsia="Wingdings" w:hAnsi="Wingdings" w:cs="Wingdings" w:hint="default"/>
      </w:rPr>
    </w:lvl>
    <w:lvl w:ilvl="6" w:tplc="6430DBBA">
      <w:start w:val="1"/>
      <w:numFmt w:val="bullet"/>
      <w:lvlText w:val="§"/>
      <w:lvlJc w:val="left"/>
      <w:pPr>
        <w:ind w:left="2520" w:hanging="360"/>
      </w:pPr>
      <w:rPr>
        <w:rFonts w:ascii="Wingdings" w:eastAsia="Wingdings" w:hAnsi="Wingdings" w:cs="Wingdings" w:hint="default"/>
      </w:rPr>
    </w:lvl>
    <w:lvl w:ilvl="7" w:tplc="0A56DFCA">
      <w:start w:val="1"/>
      <w:numFmt w:val="bullet"/>
      <w:lvlText w:val="·"/>
      <w:lvlJc w:val="left"/>
      <w:pPr>
        <w:ind w:left="2880" w:hanging="360"/>
      </w:pPr>
      <w:rPr>
        <w:rFonts w:ascii="Symbol" w:eastAsia="Symbol" w:hAnsi="Symbol" w:cs="Symbol" w:hint="default"/>
      </w:rPr>
    </w:lvl>
    <w:lvl w:ilvl="8" w:tplc="E182EA60">
      <w:start w:val="1"/>
      <w:numFmt w:val="bullet"/>
      <w:lvlText w:val="¨"/>
      <w:lvlJc w:val="left"/>
      <w:pPr>
        <w:ind w:left="3240" w:hanging="360"/>
      </w:pPr>
      <w:rPr>
        <w:rFonts w:ascii="Symbol" w:eastAsia="Symbol" w:hAnsi="Symbol" w:cs="Symbol" w:hint="default"/>
      </w:rPr>
    </w:lvl>
  </w:abstractNum>
  <w:abstractNum w:abstractNumId="9" w15:restartNumberingAfterBreak="0">
    <w:nsid w:val="28575D25"/>
    <w:multiLevelType w:val="hybridMultilevel"/>
    <w:tmpl w:val="387C4542"/>
    <w:lvl w:ilvl="0" w:tplc="5894BD30">
      <w:start w:val="1"/>
      <w:numFmt w:val="bullet"/>
      <w:lvlText w:val=""/>
      <w:lvlJc w:val="left"/>
      <w:pPr>
        <w:ind w:left="720" w:hanging="360"/>
      </w:pPr>
      <w:rPr>
        <w:rFonts w:ascii="Symbol" w:eastAsia="Symbol" w:hAnsi="Symbol" w:cs="Symbol" w:hint="default"/>
      </w:rPr>
    </w:lvl>
    <w:lvl w:ilvl="1" w:tplc="9502F32A">
      <w:start w:val="1"/>
      <w:numFmt w:val="bullet"/>
      <w:lvlText w:val="o"/>
      <w:lvlJc w:val="left"/>
      <w:pPr>
        <w:ind w:left="1440" w:hanging="360"/>
      </w:pPr>
      <w:rPr>
        <w:rFonts w:ascii="Courier New" w:eastAsia="Courier New" w:hAnsi="Courier New" w:cs="Courier New" w:hint="default"/>
      </w:rPr>
    </w:lvl>
    <w:lvl w:ilvl="2" w:tplc="1CDCAEC0">
      <w:start w:val="1"/>
      <w:numFmt w:val="bullet"/>
      <w:lvlText w:val=""/>
      <w:lvlJc w:val="left"/>
      <w:pPr>
        <w:ind w:left="2160" w:hanging="360"/>
      </w:pPr>
      <w:rPr>
        <w:rFonts w:ascii="Wingdings" w:eastAsia="Wingdings" w:hAnsi="Wingdings" w:cs="Wingdings" w:hint="default"/>
      </w:rPr>
    </w:lvl>
    <w:lvl w:ilvl="3" w:tplc="98C8D07A">
      <w:start w:val="1"/>
      <w:numFmt w:val="bullet"/>
      <w:lvlText w:val=""/>
      <w:lvlJc w:val="left"/>
      <w:pPr>
        <w:ind w:left="2880" w:hanging="360"/>
      </w:pPr>
      <w:rPr>
        <w:rFonts w:ascii="Wingdings" w:eastAsia="Wingdings" w:hAnsi="Wingdings" w:cs="Wingdings" w:hint="default"/>
      </w:rPr>
    </w:lvl>
    <w:lvl w:ilvl="4" w:tplc="779E845C">
      <w:start w:val="1"/>
      <w:numFmt w:val="bullet"/>
      <w:lvlText w:val=""/>
      <w:lvlJc w:val="left"/>
      <w:pPr>
        <w:ind w:left="3600" w:hanging="360"/>
      </w:pPr>
      <w:rPr>
        <w:rFonts w:ascii="Wingdings" w:eastAsia="Wingdings" w:hAnsi="Wingdings" w:cs="Wingdings" w:hint="default"/>
      </w:rPr>
    </w:lvl>
    <w:lvl w:ilvl="5" w:tplc="26E22996">
      <w:start w:val="1"/>
      <w:numFmt w:val="bullet"/>
      <w:lvlText w:val=""/>
      <w:lvlJc w:val="left"/>
      <w:pPr>
        <w:ind w:left="4320" w:hanging="360"/>
      </w:pPr>
      <w:rPr>
        <w:rFonts w:ascii="Wingdings" w:eastAsia="Wingdings" w:hAnsi="Wingdings" w:cs="Wingdings" w:hint="default"/>
      </w:rPr>
    </w:lvl>
    <w:lvl w:ilvl="6" w:tplc="DD9C4550">
      <w:start w:val="1"/>
      <w:numFmt w:val="bullet"/>
      <w:lvlText w:val=""/>
      <w:lvlJc w:val="left"/>
      <w:pPr>
        <w:ind w:left="5040" w:hanging="360"/>
      </w:pPr>
      <w:rPr>
        <w:rFonts w:ascii="Wingdings" w:eastAsia="Wingdings" w:hAnsi="Wingdings" w:cs="Wingdings" w:hint="default"/>
      </w:rPr>
    </w:lvl>
    <w:lvl w:ilvl="7" w:tplc="68E69DFA">
      <w:start w:val="1"/>
      <w:numFmt w:val="bullet"/>
      <w:lvlText w:val=""/>
      <w:lvlJc w:val="left"/>
      <w:pPr>
        <w:ind w:left="5760" w:hanging="360"/>
      </w:pPr>
      <w:rPr>
        <w:rFonts w:ascii="Wingdings" w:eastAsia="Wingdings" w:hAnsi="Wingdings" w:cs="Wingdings" w:hint="default"/>
      </w:rPr>
    </w:lvl>
    <w:lvl w:ilvl="8" w:tplc="0874A816">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483567B3"/>
    <w:multiLevelType w:val="hybridMultilevel"/>
    <w:tmpl w:val="5606A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E0272FB"/>
    <w:multiLevelType w:val="hybridMultilevel"/>
    <w:tmpl w:val="A0545558"/>
    <w:lvl w:ilvl="0" w:tplc="941C98A2">
      <w:start w:val="1"/>
      <w:numFmt w:val="bullet"/>
      <w:lvlText w:val="·"/>
      <w:lvlJc w:val="left"/>
      <w:pPr>
        <w:ind w:left="709" w:hanging="360"/>
      </w:pPr>
      <w:rPr>
        <w:rFonts w:ascii="Symbol" w:eastAsia="Symbol" w:hAnsi="Symbol" w:cs="Symbol" w:hint="default"/>
      </w:rPr>
    </w:lvl>
    <w:lvl w:ilvl="1" w:tplc="15A6C192">
      <w:start w:val="1"/>
      <w:numFmt w:val="bullet"/>
      <w:lvlText w:val="·"/>
      <w:lvlJc w:val="left"/>
      <w:pPr>
        <w:ind w:left="1429" w:hanging="360"/>
      </w:pPr>
      <w:rPr>
        <w:rFonts w:ascii="Symbol" w:eastAsia="Symbol" w:hAnsi="Symbol" w:cs="Symbol" w:hint="default"/>
      </w:rPr>
    </w:lvl>
    <w:lvl w:ilvl="2" w:tplc="B00A09E8">
      <w:start w:val="1"/>
      <w:numFmt w:val="bullet"/>
      <w:lvlText w:val="·"/>
      <w:lvlJc w:val="left"/>
      <w:pPr>
        <w:ind w:left="2149" w:hanging="360"/>
      </w:pPr>
      <w:rPr>
        <w:rFonts w:ascii="Symbol" w:eastAsia="Symbol" w:hAnsi="Symbol" w:cs="Symbol" w:hint="default"/>
      </w:rPr>
    </w:lvl>
    <w:lvl w:ilvl="3" w:tplc="5FF6DCE4">
      <w:start w:val="1"/>
      <w:numFmt w:val="bullet"/>
      <w:lvlText w:val="·"/>
      <w:lvlJc w:val="left"/>
      <w:pPr>
        <w:ind w:left="2869" w:hanging="360"/>
      </w:pPr>
      <w:rPr>
        <w:rFonts w:ascii="Symbol" w:eastAsia="Symbol" w:hAnsi="Symbol" w:cs="Symbol" w:hint="default"/>
      </w:rPr>
    </w:lvl>
    <w:lvl w:ilvl="4" w:tplc="99E209DC">
      <w:start w:val="1"/>
      <w:numFmt w:val="bullet"/>
      <w:lvlText w:val="·"/>
      <w:lvlJc w:val="left"/>
      <w:pPr>
        <w:ind w:left="3589" w:hanging="360"/>
      </w:pPr>
      <w:rPr>
        <w:rFonts w:ascii="Symbol" w:eastAsia="Symbol" w:hAnsi="Symbol" w:cs="Symbol" w:hint="default"/>
      </w:rPr>
    </w:lvl>
    <w:lvl w:ilvl="5" w:tplc="9A2AAA76">
      <w:start w:val="1"/>
      <w:numFmt w:val="bullet"/>
      <w:lvlText w:val="·"/>
      <w:lvlJc w:val="left"/>
      <w:pPr>
        <w:ind w:left="4309" w:hanging="360"/>
      </w:pPr>
      <w:rPr>
        <w:rFonts w:ascii="Symbol" w:eastAsia="Symbol" w:hAnsi="Symbol" w:cs="Symbol" w:hint="default"/>
      </w:rPr>
    </w:lvl>
    <w:lvl w:ilvl="6" w:tplc="E166B728">
      <w:start w:val="1"/>
      <w:numFmt w:val="bullet"/>
      <w:lvlText w:val="·"/>
      <w:lvlJc w:val="left"/>
      <w:pPr>
        <w:ind w:left="5029" w:hanging="360"/>
      </w:pPr>
      <w:rPr>
        <w:rFonts w:ascii="Symbol" w:eastAsia="Symbol" w:hAnsi="Symbol" w:cs="Symbol" w:hint="default"/>
      </w:rPr>
    </w:lvl>
    <w:lvl w:ilvl="7" w:tplc="22DA5DE4">
      <w:start w:val="1"/>
      <w:numFmt w:val="bullet"/>
      <w:lvlText w:val="·"/>
      <w:lvlJc w:val="left"/>
      <w:pPr>
        <w:ind w:left="5749" w:hanging="360"/>
      </w:pPr>
      <w:rPr>
        <w:rFonts w:ascii="Symbol" w:eastAsia="Symbol" w:hAnsi="Symbol" w:cs="Symbol" w:hint="default"/>
      </w:rPr>
    </w:lvl>
    <w:lvl w:ilvl="8" w:tplc="6B9246FE">
      <w:start w:val="1"/>
      <w:numFmt w:val="bullet"/>
      <w:lvlText w:val="·"/>
      <w:lvlJc w:val="left"/>
      <w:pPr>
        <w:ind w:left="6469" w:hanging="360"/>
      </w:pPr>
      <w:rPr>
        <w:rFonts w:ascii="Symbol" w:eastAsia="Symbol" w:hAnsi="Symbol" w:cs="Symbol" w:hint="default"/>
      </w:rPr>
    </w:lvl>
  </w:abstractNum>
  <w:abstractNum w:abstractNumId="12" w15:restartNumberingAfterBreak="0">
    <w:nsid w:val="62256110"/>
    <w:multiLevelType w:val="hybridMultilevel"/>
    <w:tmpl w:val="B9126B0A"/>
    <w:lvl w:ilvl="0" w:tplc="C3423E3A">
      <w:start w:val="1"/>
      <w:numFmt w:val="bullet"/>
      <w:lvlText w:val="·"/>
      <w:lvlJc w:val="left"/>
      <w:pPr>
        <w:ind w:left="709" w:hanging="360"/>
      </w:pPr>
      <w:rPr>
        <w:rFonts w:ascii="Symbol" w:eastAsia="Symbol" w:hAnsi="Symbol" w:cs="Symbol" w:hint="default"/>
      </w:rPr>
    </w:lvl>
    <w:lvl w:ilvl="1" w:tplc="994C7E9A">
      <w:start w:val="1"/>
      <w:numFmt w:val="bullet"/>
      <w:lvlText w:val="·"/>
      <w:lvlJc w:val="left"/>
      <w:pPr>
        <w:ind w:left="1429" w:hanging="360"/>
      </w:pPr>
      <w:rPr>
        <w:rFonts w:ascii="Symbol" w:eastAsia="Symbol" w:hAnsi="Symbol" w:cs="Symbol" w:hint="default"/>
      </w:rPr>
    </w:lvl>
    <w:lvl w:ilvl="2" w:tplc="67D01842">
      <w:start w:val="1"/>
      <w:numFmt w:val="bullet"/>
      <w:lvlText w:val="·"/>
      <w:lvlJc w:val="left"/>
      <w:pPr>
        <w:ind w:left="2149" w:hanging="360"/>
      </w:pPr>
      <w:rPr>
        <w:rFonts w:ascii="Symbol" w:eastAsia="Symbol" w:hAnsi="Symbol" w:cs="Symbol" w:hint="default"/>
      </w:rPr>
    </w:lvl>
    <w:lvl w:ilvl="3" w:tplc="FEA45CC0">
      <w:start w:val="1"/>
      <w:numFmt w:val="bullet"/>
      <w:lvlText w:val="·"/>
      <w:lvlJc w:val="left"/>
      <w:pPr>
        <w:ind w:left="2869" w:hanging="360"/>
      </w:pPr>
      <w:rPr>
        <w:rFonts w:ascii="Symbol" w:eastAsia="Symbol" w:hAnsi="Symbol" w:cs="Symbol" w:hint="default"/>
      </w:rPr>
    </w:lvl>
    <w:lvl w:ilvl="4" w:tplc="B88AF426">
      <w:start w:val="1"/>
      <w:numFmt w:val="bullet"/>
      <w:lvlText w:val="·"/>
      <w:lvlJc w:val="left"/>
      <w:pPr>
        <w:ind w:left="3589" w:hanging="360"/>
      </w:pPr>
      <w:rPr>
        <w:rFonts w:ascii="Symbol" w:eastAsia="Symbol" w:hAnsi="Symbol" w:cs="Symbol" w:hint="default"/>
      </w:rPr>
    </w:lvl>
    <w:lvl w:ilvl="5" w:tplc="EDBE1BA0">
      <w:start w:val="1"/>
      <w:numFmt w:val="bullet"/>
      <w:lvlText w:val="·"/>
      <w:lvlJc w:val="left"/>
      <w:pPr>
        <w:ind w:left="4309" w:hanging="360"/>
      </w:pPr>
      <w:rPr>
        <w:rFonts w:ascii="Symbol" w:eastAsia="Symbol" w:hAnsi="Symbol" w:cs="Symbol" w:hint="default"/>
      </w:rPr>
    </w:lvl>
    <w:lvl w:ilvl="6" w:tplc="4014BF7E">
      <w:start w:val="1"/>
      <w:numFmt w:val="bullet"/>
      <w:lvlText w:val="·"/>
      <w:lvlJc w:val="left"/>
      <w:pPr>
        <w:ind w:left="5029" w:hanging="360"/>
      </w:pPr>
      <w:rPr>
        <w:rFonts w:ascii="Symbol" w:eastAsia="Symbol" w:hAnsi="Symbol" w:cs="Symbol" w:hint="default"/>
      </w:rPr>
    </w:lvl>
    <w:lvl w:ilvl="7" w:tplc="D78E17FC">
      <w:start w:val="1"/>
      <w:numFmt w:val="bullet"/>
      <w:lvlText w:val="·"/>
      <w:lvlJc w:val="left"/>
      <w:pPr>
        <w:ind w:left="5749" w:hanging="360"/>
      </w:pPr>
      <w:rPr>
        <w:rFonts w:ascii="Symbol" w:eastAsia="Symbol" w:hAnsi="Symbol" w:cs="Symbol" w:hint="default"/>
      </w:rPr>
    </w:lvl>
    <w:lvl w:ilvl="8" w:tplc="8F78750E">
      <w:start w:val="1"/>
      <w:numFmt w:val="bullet"/>
      <w:lvlText w:val="·"/>
      <w:lvlJc w:val="left"/>
      <w:pPr>
        <w:ind w:left="6469" w:hanging="360"/>
      </w:pPr>
      <w:rPr>
        <w:rFonts w:ascii="Symbol" w:eastAsia="Symbol" w:hAnsi="Symbol" w:cs="Symbol" w:hint="default"/>
      </w:rPr>
    </w:lvl>
  </w:abstractNum>
  <w:abstractNum w:abstractNumId="13" w15:restartNumberingAfterBreak="0">
    <w:nsid w:val="67F62303"/>
    <w:multiLevelType w:val="hybridMultilevel"/>
    <w:tmpl w:val="C9B01660"/>
    <w:lvl w:ilvl="0" w:tplc="B6740252">
      <w:start w:val="1"/>
      <w:numFmt w:val="decimal"/>
      <w:lvlText w:val="%1."/>
      <w:lvlJc w:val="left"/>
      <w:pPr>
        <w:ind w:left="720" w:hanging="360"/>
      </w:pPr>
    </w:lvl>
    <w:lvl w:ilvl="1" w:tplc="55FE433E">
      <w:start w:val="1"/>
      <w:numFmt w:val="lowerLetter"/>
      <w:lvlText w:val="%2."/>
      <w:lvlJc w:val="left"/>
      <w:pPr>
        <w:ind w:left="1440" w:hanging="360"/>
      </w:pPr>
    </w:lvl>
    <w:lvl w:ilvl="2" w:tplc="175C7EDC">
      <w:start w:val="1"/>
      <w:numFmt w:val="lowerRoman"/>
      <w:lvlText w:val="%3."/>
      <w:lvlJc w:val="right"/>
      <w:pPr>
        <w:ind w:left="2160" w:hanging="360"/>
      </w:pPr>
    </w:lvl>
    <w:lvl w:ilvl="3" w:tplc="62585D3A">
      <w:start w:val="1"/>
      <w:numFmt w:val="decimal"/>
      <w:lvlText w:val="%4."/>
      <w:lvlJc w:val="left"/>
      <w:pPr>
        <w:ind w:left="2880" w:hanging="360"/>
      </w:pPr>
    </w:lvl>
    <w:lvl w:ilvl="4" w:tplc="13E6DF8C">
      <w:start w:val="1"/>
      <w:numFmt w:val="lowerLetter"/>
      <w:lvlText w:val="%5."/>
      <w:lvlJc w:val="left"/>
      <w:pPr>
        <w:ind w:left="3600" w:hanging="360"/>
      </w:pPr>
    </w:lvl>
    <w:lvl w:ilvl="5" w:tplc="882EF236">
      <w:start w:val="1"/>
      <w:numFmt w:val="lowerRoman"/>
      <w:lvlText w:val="%6."/>
      <w:lvlJc w:val="right"/>
      <w:pPr>
        <w:ind w:left="4320" w:hanging="360"/>
      </w:pPr>
    </w:lvl>
    <w:lvl w:ilvl="6" w:tplc="8E389FA8">
      <w:start w:val="1"/>
      <w:numFmt w:val="decimal"/>
      <w:lvlText w:val="%7."/>
      <w:lvlJc w:val="left"/>
      <w:pPr>
        <w:ind w:left="5040" w:hanging="360"/>
      </w:pPr>
    </w:lvl>
    <w:lvl w:ilvl="7" w:tplc="873EF5DE">
      <w:start w:val="1"/>
      <w:numFmt w:val="lowerLetter"/>
      <w:lvlText w:val="%8."/>
      <w:lvlJc w:val="left"/>
      <w:pPr>
        <w:ind w:left="5760" w:hanging="360"/>
      </w:pPr>
    </w:lvl>
    <w:lvl w:ilvl="8" w:tplc="D9CE31CC">
      <w:start w:val="1"/>
      <w:numFmt w:val="lowerRoman"/>
      <w:lvlText w:val="%9."/>
      <w:lvlJc w:val="right"/>
      <w:pPr>
        <w:ind w:left="6480" w:hanging="360"/>
      </w:pPr>
    </w:lvl>
  </w:abstractNum>
  <w:abstractNum w:abstractNumId="14" w15:restartNumberingAfterBreak="0">
    <w:nsid w:val="6D6513FA"/>
    <w:multiLevelType w:val="hybridMultilevel"/>
    <w:tmpl w:val="1C1A9A9E"/>
    <w:lvl w:ilvl="0" w:tplc="40B6D49A">
      <w:start w:val="1"/>
      <w:numFmt w:val="bullet"/>
      <w:lvlText w:val=""/>
      <w:lvlJc w:val="left"/>
      <w:pPr>
        <w:ind w:left="720" w:hanging="360"/>
      </w:pPr>
      <w:rPr>
        <w:rFonts w:ascii="Symbol" w:eastAsia="Symbol" w:hAnsi="Symbol" w:cs="Symbol" w:hint="default"/>
      </w:rPr>
    </w:lvl>
    <w:lvl w:ilvl="1" w:tplc="99446C24">
      <w:start w:val="1"/>
      <w:numFmt w:val="bullet"/>
      <w:lvlText w:val="o"/>
      <w:lvlJc w:val="left"/>
      <w:pPr>
        <w:ind w:left="1440" w:hanging="360"/>
      </w:pPr>
      <w:rPr>
        <w:rFonts w:ascii="Courier New" w:eastAsia="Courier New" w:hAnsi="Courier New" w:cs="Courier New" w:hint="default"/>
      </w:rPr>
    </w:lvl>
    <w:lvl w:ilvl="2" w:tplc="0D1AF628">
      <w:start w:val="1"/>
      <w:numFmt w:val="bullet"/>
      <w:lvlText w:val=""/>
      <w:lvlJc w:val="left"/>
      <w:pPr>
        <w:ind w:left="2160" w:hanging="360"/>
      </w:pPr>
      <w:rPr>
        <w:rFonts w:ascii="Wingdings" w:eastAsia="Wingdings" w:hAnsi="Wingdings" w:cs="Wingdings" w:hint="default"/>
      </w:rPr>
    </w:lvl>
    <w:lvl w:ilvl="3" w:tplc="F55E9CA4">
      <w:start w:val="1"/>
      <w:numFmt w:val="bullet"/>
      <w:lvlText w:val=""/>
      <w:lvlJc w:val="left"/>
      <w:pPr>
        <w:ind w:left="2880" w:hanging="360"/>
      </w:pPr>
      <w:rPr>
        <w:rFonts w:ascii="Wingdings" w:eastAsia="Wingdings" w:hAnsi="Wingdings" w:cs="Wingdings" w:hint="default"/>
      </w:rPr>
    </w:lvl>
    <w:lvl w:ilvl="4" w:tplc="AB40536C">
      <w:start w:val="1"/>
      <w:numFmt w:val="bullet"/>
      <w:lvlText w:val=""/>
      <w:lvlJc w:val="left"/>
      <w:pPr>
        <w:ind w:left="3600" w:hanging="360"/>
      </w:pPr>
      <w:rPr>
        <w:rFonts w:ascii="Wingdings" w:eastAsia="Wingdings" w:hAnsi="Wingdings" w:cs="Wingdings" w:hint="default"/>
      </w:rPr>
    </w:lvl>
    <w:lvl w:ilvl="5" w:tplc="E41EE596">
      <w:start w:val="1"/>
      <w:numFmt w:val="bullet"/>
      <w:lvlText w:val=""/>
      <w:lvlJc w:val="left"/>
      <w:pPr>
        <w:ind w:left="4320" w:hanging="360"/>
      </w:pPr>
      <w:rPr>
        <w:rFonts w:ascii="Wingdings" w:eastAsia="Wingdings" w:hAnsi="Wingdings" w:cs="Wingdings" w:hint="default"/>
      </w:rPr>
    </w:lvl>
    <w:lvl w:ilvl="6" w:tplc="2E0E2B56">
      <w:start w:val="1"/>
      <w:numFmt w:val="bullet"/>
      <w:lvlText w:val=""/>
      <w:lvlJc w:val="left"/>
      <w:pPr>
        <w:ind w:left="5040" w:hanging="360"/>
      </w:pPr>
      <w:rPr>
        <w:rFonts w:ascii="Wingdings" w:eastAsia="Wingdings" w:hAnsi="Wingdings" w:cs="Wingdings" w:hint="default"/>
      </w:rPr>
    </w:lvl>
    <w:lvl w:ilvl="7" w:tplc="005C48FE">
      <w:start w:val="1"/>
      <w:numFmt w:val="bullet"/>
      <w:lvlText w:val=""/>
      <w:lvlJc w:val="left"/>
      <w:pPr>
        <w:ind w:left="5760" w:hanging="360"/>
      </w:pPr>
      <w:rPr>
        <w:rFonts w:ascii="Wingdings" w:eastAsia="Wingdings" w:hAnsi="Wingdings" w:cs="Wingdings" w:hint="default"/>
      </w:rPr>
    </w:lvl>
    <w:lvl w:ilvl="8" w:tplc="8A021676">
      <w:start w:val="1"/>
      <w:numFmt w:val="bullet"/>
      <w:lvlText w:val=""/>
      <w:lvlJc w:val="left"/>
      <w:pPr>
        <w:ind w:left="6480" w:hanging="360"/>
      </w:pPr>
      <w:rPr>
        <w:rFonts w:ascii="Wingdings" w:eastAsia="Wingdings" w:hAnsi="Wingdings" w:cs="Wingdings" w:hint="default"/>
      </w:rPr>
    </w:lvl>
  </w:abstractNum>
  <w:num w:numId="1">
    <w:abstractNumId w:val="2"/>
  </w:num>
  <w:num w:numId="2">
    <w:abstractNumId w:val="9"/>
  </w:num>
  <w:num w:numId="3">
    <w:abstractNumId w:val="14"/>
  </w:num>
  <w:num w:numId="4">
    <w:abstractNumId w:val="5"/>
  </w:num>
  <w:num w:numId="5">
    <w:abstractNumId w:val="1"/>
  </w:num>
  <w:num w:numId="6">
    <w:abstractNumId w:val="7"/>
  </w:num>
  <w:num w:numId="7">
    <w:abstractNumId w:val="8"/>
  </w:num>
  <w:num w:numId="8">
    <w:abstractNumId w:val="3"/>
  </w:num>
  <w:num w:numId="9">
    <w:abstractNumId w:val="6"/>
  </w:num>
  <w:num w:numId="10">
    <w:abstractNumId w:val="13"/>
  </w:num>
  <w:num w:numId="11">
    <w:abstractNumId w:val="12"/>
  </w:num>
  <w:num w:numId="12">
    <w:abstractNumId w:val="4"/>
  </w:num>
  <w:num w:numId="13">
    <w:abstractNumId w:val="11"/>
  </w:num>
  <w:num w:numId="14">
    <w:abstractNumId w:val="10"/>
  </w:num>
  <w:num w:numId="15">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B73"/>
    <w:rsid w:val="00221FCE"/>
    <w:rsid w:val="00234776"/>
    <w:rsid w:val="002C27BD"/>
    <w:rsid w:val="00337263"/>
    <w:rsid w:val="0044613F"/>
    <w:rsid w:val="005D0209"/>
    <w:rsid w:val="00620DDF"/>
    <w:rsid w:val="006867F6"/>
    <w:rsid w:val="00736CDF"/>
    <w:rsid w:val="007547E4"/>
    <w:rsid w:val="00785622"/>
    <w:rsid w:val="0089680D"/>
    <w:rsid w:val="00A21B73"/>
    <w:rsid w:val="00AE36E2"/>
    <w:rsid w:val="00C331A7"/>
    <w:rsid w:val="00C50E03"/>
    <w:rsid w:val="00CE30D5"/>
    <w:rsid w:val="00D16CAF"/>
    <w:rsid w:val="00DC2BAC"/>
    <w:rsid w:val="00EB5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2F863"/>
  <w15:chartTrackingRefBased/>
  <w15:docId w15:val="{2C09D274-25F6-4298-9953-A977A15EB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36CDF"/>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C27BD"/>
    <w:rPr>
      <w:color w:val="0000FF"/>
      <w:u w:val="single"/>
    </w:rPr>
  </w:style>
  <w:style w:type="paragraph" w:styleId="a4">
    <w:name w:val="List Paragraph"/>
    <w:basedOn w:val="a"/>
    <w:uiPriority w:val="34"/>
    <w:qFormat/>
    <w:rsid w:val="00D16CAF"/>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header"/>
    <w:basedOn w:val="a"/>
    <w:link w:val="a6"/>
    <w:uiPriority w:val="99"/>
    <w:unhideWhenUsed/>
    <w:rsid w:val="00C50E03"/>
    <w:pPr>
      <w:tabs>
        <w:tab w:val="center" w:pos="4677"/>
        <w:tab w:val="right" w:pos="9355"/>
      </w:tabs>
    </w:pPr>
  </w:style>
  <w:style w:type="character" w:customStyle="1" w:styleId="a6">
    <w:name w:val="Верхний колонтитул Знак"/>
    <w:basedOn w:val="a0"/>
    <w:link w:val="a5"/>
    <w:uiPriority w:val="99"/>
    <w:rsid w:val="00C50E03"/>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C50E03"/>
    <w:pPr>
      <w:tabs>
        <w:tab w:val="center" w:pos="4677"/>
        <w:tab w:val="right" w:pos="9355"/>
      </w:tabs>
    </w:pPr>
  </w:style>
  <w:style w:type="character" w:customStyle="1" w:styleId="a8">
    <w:name w:val="Нижний колонтитул Знак"/>
    <w:basedOn w:val="a0"/>
    <w:link w:val="a7"/>
    <w:uiPriority w:val="99"/>
    <w:rsid w:val="00C50E03"/>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70502">
      <w:bodyDiv w:val="1"/>
      <w:marLeft w:val="0"/>
      <w:marRight w:val="0"/>
      <w:marTop w:val="0"/>
      <w:marBottom w:val="0"/>
      <w:divBdr>
        <w:top w:val="none" w:sz="0" w:space="0" w:color="auto"/>
        <w:left w:val="none" w:sz="0" w:space="0" w:color="auto"/>
        <w:bottom w:val="none" w:sz="0" w:space="0" w:color="auto"/>
        <w:right w:val="none" w:sz="0" w:space="0" w:color="auto"/>
      </w:divBdr>
    </w:div>
    <w:div w:id="620067310">
      <w:bodyDiv w:val="1"/>
      <w:marLeft w:val="0"/>
      <w:marRight w:val="0"/>
      <w:marTop w:val="0"/>
      <w:marBottom w:val="0"/>
      <w:divBdr>
        <w:top w:val="none" w:sz="0" w:space="0" w:color="auto"/>
        <w:left w:val="none" w:sz="0" w:space="0" w:color="auto"/>
        <w:bottom w:val="none" w:sz="0" w:space="0" w:color="auto"/>
        <w:right w:val="none" w:sz="0" w:space="0" w:color="auto"/>
      </w:divBdr>
      <w:divsChild>
        <w:div w:id="201290466">
          <w:marLeft w:val="0"/>
          <w:marRight w:val="0"/>
          <w:marTop w:val="0"/>
          <w:marBottom w:val="0"/>
          <w:divBdr>
            <w:top w:val="none" w:sz="0" w:space="0" w:color="auto"/>
            <w:left w:val="none" w:sz="0" w:space="0" w:color="auto"/>
            <w:bottom w:val="none" w:sz="0" w:space="0" w:color="auto"/>
            <w:right w:val="none" w:sz="0" w:space="0" w:color="auto"/>
          </w:divBdr>
        </w:div>
        <w:div w:id="1865243333">
          <w:marLeft w:val="0"/>
          <w:marRight w:val="0"/>
          <w:marTop w:val="0"/>
          <w:marBottom w:val="0"/>
          <w:divBdr>
            <w:top w:val="none" w:sz="0" w:space="0" w:color="auto"/>
            <w:left w:val="none" w:sz="0" w:space="0" w:color="auto"/>
            <w:bottom w:val="none" w:sz="0" w:space="0" w:color="auto"/>
            <w:right w:val="none" w:sz="0" w:space="0" w:color="auto"/>
          </w:divBdr>
        </w:div>
        <w:div w:id="1410885621">
          <w:marLeft w:val="0"/>
          <w:marRight w:val="0"/>
          <w:marTop w:val="0"/>
          <w:marBottom w:val="0"/>
          <w:divBdr>
            <w:top w:val="none" w:sz="0" w:space="0" w:color="auto"/>
            <w:left w:val="none" w:sz="0" w:space="0" w:color="auto"/>
            <w:bottom w:val="none" w:sz="0" w:space="0" w:color="auto"/>
            <w:right w:val="none" w:sz="0" w:space="0" w:color="auto"/>
          </w:divBdr>
        </w:div>
        <w:div w:id="1358042105">
          <w:marLeft w:val="0"/>
          <w:marRight w:val="0"/>
          <w:marTop w:val="0"/>
          <w:marBottom w:val="0"/>
          <w:divBdr>
            <w:top w:val="none" w:sz="0" w:space="0" w:color="auto"/>
            <w:left w:val="none" w:sz="0" w:space="0" w:color="auto"/>
            <w:bottom w:val="none" w:sz="0" w:space="0" w:color="auto"/>
            <w:right w:val="none" w:sz="0" w:space="0" w:color="auto"/>
          </w:divBdr>
        </w:div>
        <w:div w:id="1017199861">
          <w:marLeft w:val="0"/>
          <w:marRight w:val="0"/>
          <w:marTop w:val="0"/>
          <w:marBottom w:val="0"/>
          <w:divBdr>
            <w:top w:val="none" w:sz="0" w:space="0" w:color="auto"/>
            <w:left w:val="none" w:sz="0" w:space="0" w:color="auto"/>
            <w:bottom w:val="none" w:sz="0" w:space="0" w:color="auto"/>
            <w:right w:val="none" w:sz="0" w:space="0" w:color="auto"/>
          </w:divBdr>
        </w:div>
        <w:div w:id="188488610">
          <w:marLeft w:val="0"/>
          <w:marRight w:val="0"/>
          <w:marTop w:val="0"/>
          <w:marBottom w:val="0"/>
          <w:divBdr>
            <w:top w:val="none" w:sz="0" w:space="0" w:color="auto"/>
            <w:left w:val="none" w:sz="0" w:space="0" w:color="auto"/>
            <w:bottom w:val="none" w:sz="0" w:space="0" w:color="auto"/>
            <w:right w:val="none" w:sz="0" w:space="0" w:color="auto"/>
          </w:divBdr>
        </w:div>
        <w:div w:id="844898068">
          <w:marLeft w:val="0"/>
          <w:marRight w:val="0"/>
          <w:marTop w:val="0"/>
          <w:marBottom w:val="0"/>
          <w:divBdr>
            <w:top w:val="none" w:sz="0" w:space="0" w:color="auto"/>
            <w:left w:val="none" w:sz="0" w:space="0" w:color="auto"/>
            <w:bottom w:val="none" w:sz="0" w:space="0" w:color="auto"/>
            <w:right w:val="none" w:sz="0" w:space="0" w:color="auto"/>
          </w:divBdr>
        </w:div>
        <w:div w:id="1288511596">
          <w:marLeft w:val="0"/>
          <w:marRight w:val="0"/>
          <w:marTop w:val="0"/>
          <w:marBottom w:val="0"/>
          <w:divBdr>
            <w:top w:val="none" w:sz="0" w:space="0" w:color="auto"/>
            <w:left w:val="none" w:sz="0" w:space="0" w:color="auto"/>
            <w:bottom w:val="none" w:sz="0" w:space="0" w:color="auto"/>
            <w:right w:val="none" w:sz="0" w:space="0" w:color="auto"/>
          </w:divBdr>
        </w:div>
        <w:div w:id="1893226217">
          <w:marLeft w:val="0"/>
          <w:marRight w:val="0"/>
          <w:marTop w:val="0"/>
          <w:marBottom w:val="0"/>
          <w:divBdr>
            <w:top w:val="none" w:sz="0" w:space="0" w:color="auto"/>
            <w:left w:val="none" w:sz="0" w:space="0" w:color="auto"/>
            <w:bottom w:val="none" w:sz="0" w:space="0" w:color="auto"/>
            <w:right w:val="none" w:sz="0" w:space="0" w:color="auto"/>
          </w:divBdr>
        </w:div>
        <w:div w:id="1537619038">
          <w:marLeft w:val="0"/>
          <w:marRight w:val="0"/>
          <w:marTop w:val="0"/>
          <w:marBottom w:val="0"/>
          <w:divBdr>
            <w:top w:val="none" w:sz="0" w:space="0" w:color="auto"/>
            <w:left w:val="none" w:sz="0" w:space="0" w:color="auto"/>
            <w:bottom w:val="none" w:sz="0" w:space="0" w:color="auto"/>
            <w:right w:val="none" w:sz="0" w:space="0" w:color="auto"/>
          </w:divBdr>
        </w:div>
        <w:div w:id="2129470678">
          <w:marLeft w:val="0"/>
          <w:marRight w:val="0"/>
          <w:marTop w:val="0"/>
          <w:marBottom w:val="0"/>
          <w:divBdr>
            <w:top w:val="none" w:sz="0" w:space="0" w:color="auto"/>
            <w:left w:val="none" w:sz="0" w:space="0" w:color="auto"/>
            <w:bottom w:val="none" w:sz="0" w:space="0" w:color="auto"/>
            <w:right w:val="none" w:sz="0" w:space="0" w:color="auto"/>
          </w:divBdr>
        </w:div>
        <w:div w:id="844318928">
          <w:marLeft w:val="0"/>
          <w:marRight w:val="0"/>
          <w:marTop w:val="0"/>
          <w:marBottom w:val="0"/>
          <w:divBdr>
            <w:top w:val="none" w:sz="0" w:space="0" w:color="auto"/>
            <w:left w:val="none" w:sz="0" w:space="0" w:color="auto"/>
            <w:bottom w:val="none" w:sz="0" w:space="0" w:color="auto"/>
            <w:right w:val="none" w:sz="0" w:space="0" w:color="auto"/>
          </w:divBdr>
        </w:div>
        <w:div w:id="1738162825">
          <w:marLeft w:val="0"/>
          <w:marRight w:val="0"/>
          <w:marTop w:val="0"/>
          <w:marBottom w:val="0"/>
          <w:divBdr>
            <w:top w:val="none" w:sz="0" w:space="0" w:color="auto"/>
            <w:left w:val="none" w:sz="0" w:space="0" w:color="auto"/>
            <w:bottom w:val="none" w:sz="0" w:space="0" w:color="auto"/>
            <w:right w:val="none" w:sz="0" w:space="0" w:color="auto"/>
          </w:divBdr>
        </w:div>
        <w:div w:id="290795544">
          <w:marLeft w:val="0"/>
          <w:marRight w:val="0"/>
          <w:marTop w:val="0"/>
          <w:marBottom w:val="0"/>
          <w:divBdr>
            <w:top w:val="none" w:sz="0" w:space="0" w:color="auto"/>
            <w:left w:val="none" w:sz="0" w:space="0" w:color="auto"/>
            <w:bottom w:val="none" w:sz="0" w:space="0" w:color="auto"/>
            <w:right w:val="none" w:sz="0" w:space="0" w:color="auto"/>
          </w:divBdr>
        </w:div>
        <w:div w:id="808014771">
          <w:marLeft w:val="0"/>
          <w:marRight w:val="0"/>
          <w:marTop w:val="0"/>
          <w:marBottom w:val="0"/>
          <w:divBdr>
            <w:top w:val="none" w:sz="0" w:space="0" w:color="auto"/>
            <w:left w:val="none" w:sz="0" w:space="0" w:color="auto"/>
            <w:bottom w:val="none" w:sz="0" w:space="0" w:color="auto"/>
            <w:right w:val="none" w:sz="0" w:space="0" w:color="auto"/>
          </w:divBdr>
        </w:div>
        <w:div w:id="609166129">
          <w:marLeft w:val="0"/>
          <w:marRight w:val="0"/>
          <w:marTop w:val="0"/>
          <w:marBottom w:val="0"/>
          <w:divBdr>
            <w:top w:val="none" w:sz="0" w:space="0" w:color="auto"/>
            <w:left w:val="none" w:sz="0" w:space="0" w:color="auto"/>
            <w:bottom w:val="none" w:sz="0" w:space="0" w:color="auto"/>
            <w:right w:val="none" w:sz="0" w:space="0" w:color="auto"/>
          </w:divBdr>
        </w:div>
        <w:div w:id="465665603">
          <w:marLeft w:val="0"/>
          <w:marRight w:val="0"/>
          <w:marTop w:val="0"/>
          <w:marBottom w:val="0"/>
          <w:divBdr>
            <w:top w:val="none" w:sz="0" w:space="0" w:color="auto"/>
            <w:left w:val="none" w:sz="0" w:space="0" w:color="auto"/>
            <w:bottom w:val="none" w:sz="0" w:space="0" w:color="auto"/>
            <w:right w:val="none" w:sz="0" w:space="0" w:color="auto"/>
          </w:divBdr>
        </w:div>
        <w:div w:id="89203167">
          <w:marLeft w:val="0"/>
          <w:marRight w:val="0"/>
          <w:marTop w:val="0"/>
          <w:marBottom w:val="0"/>
          <w:divBdr>
            <w:top w:val="none" w:sz="0" w:space="0" w:color="auto"/>
            <w:left w:val="none" w:sz="0" w:space="0" w:color="auto"/>
            <w:bottom w:val="none" w:sz="0" w:space="0" w:color="auto"/>
            <w:right w:val="none" w:sz="0" w:space="0" w:color="auto"/>
          </w:divBdr>
        </w:div>
        <w:div w:id="2105296200">
          <w:marLeft w:val="0"/>
          <w:marRight w:val="0"/>
          <w:marTop w:val="0"/>
          <w:marBottom w:val="0"/>
          <w:divBdr>
            <w:top w:val="none" w:sz="0" w:space="0" w:color="auto"/>
            <w:left w:val="none" w:sz="0" w:space="0" w:color="auto"/>
            <w:bottom w:val="none" w:sz="0" w:space="0" w:color="auto"/>
            <w:right w:val="none" w:sz="0" w:space="0" w:color="auto"/>
          </w:divBdr>
        </w:div>
        <w:div w:id="1964655086">
          <w:marLeft w:val="0"/>
          <w:marRight w:val="0"/>
          <w:marTop w:val="0"/>
          <w:marBottom w:val="0"/>
          <w:divBdr>
            <w:top w:val="none" w:sz="0" w:space="0" w:color="auto"/>
            <w:left w:val="none" w:sz="0" w:space="0" w:color="auto"/>
            <w:bottom w:val="none" w:sz="0" w:space="0" w:color="auto"/>
            <w:right w:val="none" w:sz="0" w:space="0" w:color="auto"/>
          </w:divBdr>
        </w:div>
        <w:div w:id="1923371262">
          <w:marLeft w:val="0"/>
          <w:marRight w:val="0"/>
          <w:marTop w:val="0"/>
          <w:marBottom w:val="0"/>
          <w:divBdr>
            <w:top w:val="none" w:sz="0" w:space="0" w:color="auto"/>
            <w:left w:val="none" w:sz="0" w:space="0" w:color="auto"/>
            <w:bottom w:val="none" w:sz="0" w:space="0" w:color="auto"/>
            <w:right w:val="none" w:sz="0" w:space="0" w:color="auto"/>
          </w:divBdr>
        </w:div>
        <w:div w:id="1279948722">
          <w:marLeft w:val="0"/>
          <w:marRight w:val="0"/>
          <w:marTop w:val="0"/>
          <w:marBottom w:val="0"/>
          <w:divBdr>
            <w:top w:val="none" w:sz="0" w:space="0" w:color="auto"/>
            <w:left w:val="none" w:sz="0" w:space="0" w:color="auto"/>
            <w:bottom w:val="none" w:sz="0" w:space="0" w:color="auto"/>
            <w:right w:val="none" w:sz="0" w:space="0" w:color="auto"/>
          </w:divBdr>
        </w:div>
        <w:div w:id="197593022">
          <w:marLeft w:val="0"/>
          <w:marRight w:val="0"/>
          <w:marTop w:val="0"/>
          <w:marBottom w:val="0"/>
          <w:divBdr>
            <w:top w:val="none" w:sz="0" w:space="0" w:color="auto"/>
            <w:left w:val="none" w:sz="0" w:space="0" w:color="auto"/>
            <w:bottom w:val="none" w:sz="0" w:space="0" w:color="auto"/>
            <w:right w:val="none" w:sz="0" w:space="0" w:color="auto"/>
          </w:divBdr>
        </w:div>
        <w:div w:id="84615553">
          <w:marLeft w:val="0"/>
          <w:marRight w:val="0"/>
          <w:marTop w:val="0"/>
          <w:marBottom w:val="0"/>
          <w:divBdr>
            <w:top w:val="none" w:sz="0" w:space="0" w:color="auto"/>
            <w:left w:val="none" w:sz="0" w:space="0" w:color="auto"/>
            <w:bottom w:val="none" w:sz="0" w:space="0" w:color="auto"/>
            <w:right w:val="none" w:sz="0" w:space="0" w:color="auto"/>
          </w:divBdr>
        </w:div>
        <w:div w:id="1392969900">
          <w:marLeft w:val="0"/>
          <w:marRight w:val="0"/>
          <w:marTop w:val="0"/>
          <w:marBottom w:val="0"/>
          <w:divBdr>
            <w:top w:val="none" w:sz="0" w:space="0" w:color="auto"/>
            <w:left w:val="none" w:sz="0" w:space="0" w:color="auto"/>
            <w:bottom w:val="none" w:sz="0" w:space="0" w:color="auto"/>
            <w:right w:val="none" w:sz="0" w:space="0" w:color="auto"/>
          </w:divBdr>
        </w:div>
        <w:div w:id="780536656">
          <w:marLeft w:val="0"/>
          <w:marRight w:val="0"/>
          <w:marTop w:val="0"/>
          <w:marBottom w:val="0"/>
          <w:divBdr>
            <w:top w:val="none" w:sz="0" w:space="0" w:color="auto"/>
            <w:left w:val="none" w:sz="0" w:space="0" w:color="auto"/>
            <w:bottom w:val="none" w:sz="0" w:space="0" w:color="auto"/>
            <w:right w:val="none" w:sz="0" w:space="0" w:color="auto"/>
          </w:divBdr>
        </w:div>
        <w:div w:id="422919382">
          <w:marLeft w:val="0"/>
          <w:marRight w:val="0"/>
          <w:marTop w:val="0"/>
          <w:marBottom w:val="0"/>
          <w:divBdr>
            <w:top w:val="none" w:sz="0" w:space="0" w:color="auto"/>
            <w:left w:val="none" w:sz="0" w:space="0" w:color="auto"/>
            <w:bottom w:val="none" w:sz="0" w:space="0" w:color="auto"/>
            <w:right w:val="none" w:sz="0" w:space="0" w:color="auto"/>
          </w:divBdr>
        </w:div>
        <w:div w:id="1940067210">
          <w:marLeft w:val="0"/>
          <w:marRight w:val="0"/>
          <w:marTop w:val="0"/>
          <w:marBottom w:val="0"/>
          <w:divBdr>
            <w:top w:val="none" w:sz="0" w:space="0" w:color="auto"/>
            <w:left w:val="none" w:sz="0" w:space="0" w:color="auto"/>
            <w:bottom w:val="none" w:sz="0" w:space="0" w:color="auto"/>
            <w:right w:val="none" w:sz="0" w:space="0" w:color="auto"/>
          </w:divBdr>
        </w:div>
        <w:div w:id="312875104">
          <w:marLeft w:val="0"/>
          <w:marRight w:val="0"/>
          <w:marTop w:val="0"/>
          <w:marBottom w:val="0"/>
          <w:divBdr>
            <w:top w:val="none" w:sz="0" w:space="0" w:color="auto"/>
            <w:left w:val="none" w:sz="0" w:space="0" w:color="auto"/>
            <w:bottom w:val="none" w:sz="0" w:space="0" w:color="auto"/>
            <w:right w:val="none" w:sz="0" w:space="0" w:color="auto"/>
          </w:divBdr>
        </w:div>
        <w:div w:id="909660495">
          <w:marLeft w:val="0"/>
          <w:marRight w:val="0"/>
          <w:marTop w:val="0"/>
          <w:marBottom w:val="0"/>
          <w:divBdr>
            <w:top w:val="none" w:sz="0" w:space="0" w:color="auto"/>
            <w:left w:val="none" w:sz="0" w:space="0" w:color="auto"/>
            <w:bottom w:val="none" w:sz="0" w:space="0" w:color="auto"/>
            <w:right w:val="none" w:sz="0" w:space="0" w:color="auto"/>
          </w:divBdr>
        </w:div>
        <w:div w:id="1961259178">
          <w:marLeft w:val="0"/>
          <w:marRight w:val="0"/>
          <w:marTop w:val="0"/>
          <w:marBottom w:val="0"/>
          <w:divBdr>
            <w:top w:val="none" w:sz="0" w:space="0" w:color="auto"/>
            <w:left w:val="none" w:sz="0" w:space="0" w:color="auto"/>
            <w:bottom w:val="none" w:sz="0" w:space="0" w:color="auto"/>
            <w:right w:val="none" w:sz="0" w:space="0" w:color="auto"/>
          </w:divBdr>
        </w:div>
        <w:div w:id="1223445095">
          <w:marLeft w:val="0"/>
          <w:marRight w:val="0"/>
          <w:marTop w:val="0"/>
          <w:marBottom w:val="0"/>
          <w:divBdr>
            <w:top w:val="none" w:sz="0" w:space="0" w:color="auto"/>
            <w:left w:val="none" w:sz="0" w:space="0" w:color="auto"/>
            <w:bottom w:val="none" w:sz="0" w:space="0" w:color="auto"/>
            <w:right w:val="none" w:sz="0" w:space="0" w:color="auto"/>
          </w:divBdr>
        </w:div>
        <w:div w:id="1991985088">
          <w:marLeft w:val="0"/>
          <w:marRight w:val="0"/>
          <w:marTop w:val="0"/>
          <w:marBottom w:val="0"/>
          <w:divBdr>
            <w:top w:val="none" w:sz="0" w:space="0" w:color="auto"/>
            <w:left w:val="none" w:sz="0" w:space="0" w:color="auto"/>
            <w:bottom w:val="none" w:sz="0" w:space="0" w:color="auto"/>
            <w:right w:val="none" w:sz="0" w:space="0" w:color="auto"/>
          </w:divBdr>
        </w:div>
        <w:div w:id="911425091">
          <w:marLeft w:val="0"/>
          <w:marRight w:val="0"/>
          <w:marTop w:val="0"/>
          <w:marBottom w:val="0"/>
          <w:divBdr>
            <w:top w:val="none" w:sz="0" w:space="0" w:color="auto"/>
            <w:left w:val="none" w:sz="0" w:space="0" w:color="auto"/>
            <w:bottom w:val="none" w:sz="0" w:space="0" w:color="auto"/>
            <w:right w:val="none" w:sz="0" w:space="0" w:color="auto"/>
          </w:divBdr>
        </w:div>
        <w:div w:id="460270990">
          <w:marLeft w:val="0"/>
          <w:marRight w:val="0"/>
          <w:marTop w:val="0"/>
          <w:marBottom w:val="0"/>
          <w:divBdr>
            <w:top w:val="none" w:sz="0" w:space="0" w:color="auto"/>
            <w:left w:val="none" w:sz="0" w:space="0" w:color="auto"/>
            <w:bottom w:val="none" w:sz="0" w:space="0" w:color="auto"/>
            <w:right w:val="none" w:sz="0" w:space="0" w:color="auto"/>
          </w:divBdr>
        </w:div>
        <w:div w:id="1200623941">
          <w:marLeft w:val="0"/>
          <w:marRight w:val="0"/>
          <w:marTop w:val="0"/>
          <w:marBottom w:val="0"/>
          <w:divBdr>
            <w:top w:val="none" w:sz="0" w:space="0" w:color="auto"/>
            <w:left w:val="none" w:sz="0" w:space="0" w:color="auto"/>
            <w:bottom w:val="none" w:sz="0" w:space="0" w:color="auto"/>
            <w:right w:val="none" w:sz="0" w:space="0" w:color="auto"/>
          </w:divBdr>
        </w:div>
        <w:div w:id="115756463">
          <w:marLeft w:val="0"/>
          <w:marRight w:val="0"/>
          <w:marTop w:val="0"/>
          <w:marBottom w:val="0"/>
          <w:divBdr>
            <w:top w:val="none" w:sz="0" w:space="0" w:color="auto"/>
            <w:left w:val="none" w:sz="0" w:space="0" w:color="auto"/>
            <w:bottom w:val="none" w:sz="0" w:space="0" w:color="auto"/>
            <w:right w:val="none" w:sz="0" w:space="0" w:color="auto"/>
          </w:divBdr>
        </w:div>
        <w:div w:id="1428040603">
          <w:marLeft w:val="0"/>
          <w:marRight w:val="0"/>
          <w:marTop w:val="0"/>
          <w:marBottom w:val="0"/>
          <w:divBdr>
            <w:top w:val="none" w:sz="0" w:space="0" w:color="auto"/>
            <w:left w:val="none" w:sz="0" w:space="0" w:color="auto"/>
            <w:bottom w:val="none" w:sz="0" w:space="0" w:color="auto"/>
            <w:right w:val="none" w:sz="0" w:space="0" w:color="auto"/>
          </w:divBdr>
        </w:div>
        <w:div w:id="1768577902">
          <w:marLeft w:val="0"/>
          <w:marRight w:val="0"/>
          <w:marTop w:val="0"/>
          <w:marBottom w:val="0"/>
          <w:divBdr>
            <w:top w:val="none" w:sz="0" w:space="0" w:color="auto"/>
            <w:left w:val="none" w:sz="0" w:space="0" w:color="auto"/>
            <w:bottom w:val="none" w:sz="0" w:space="0" w:color="auto"/>
            <w:right w:val="none" w:sz="0" w:space="0" w:color="auto"/>
          </w:divBdr>
        </w:div>
        <w:div w:id="504587924">
          <w:marLeft w:val="0"/>
          <w:marRight w:val="0"/>
          <w:marTop w:val="0"/>
          <w:marBottom w:val="0"/>
          <w:divBdr>
            <w:top w:val="none" w:sz="0" w:space="0" w:color="auto"/>
            <w:left w:val="none" w:sz="0" w:space="0" w:color="auto"/>
            <w:bottom w:val="none" w:sz="0" w:space="0" w:color="auto"/>
            <w:right w:val="none" w:sz="0" w:space="0" w:color="auto"/>
          </w:divBdr>
        </w:div>
        <w:div w:id="1789425480">
          <w:marLeft w:val="0"/>
          <w:marRight w:val="0"/>
          <w:marTop w:val="0"/>
          <w:marBottom w:val="0"/>
          <w:divBdr>
            <w:top w:val="none" w:sz="0" w:space="0" w:color="auto"/>
            <w:left w:val="none" w:sz="0" w:space="0" w:color="auto"/>
            <w:bottom w:val="none" w:sz="0" w:space="0" w:color="auto"/>
            <w:right w:val="none" w:sz="0" w:space="0" w:color="auto"/>
          </w:divBdr>
        </w:div>
        <w:div w:id="700597509">
          <w:marLeft w:val="0"/>
          <w:marRight w:val="0"/>
          <w:marTop w:val="0"/>
          <w:marBottom w:val="0"/>
          <w:divBdr>
            <w:top w:val="none" w:sz="0" w:space="0" w:color="auto"/>
            <w:left w:val="none" w:sz="0" w:space="0" w:color="auto"/>
            <w:bottom w:val="none" w:sz="0" w:space="0" w:color="auto"/>
            <w:right w:val="none" w:sz="0" w:space="0" w:color="auto"/>
          </w:divBdr>
        </w:div>
        <w:div w:id="1830829234">
          <w:marLeft w:val="0"/>
          <w:marRight w:val="0"/>
          <w:marTop w:val="0"/>
          <w:marBottom w:val="0"/>
          <w:divBdr>
            <w:top w:val="none" w:sz="0" w:space="0" w:color="auto"/>
            <w:left w:val="none" w:sz="0" w:space="0" w:color="auto"/>
            <w:bottom w:val="none" w:sz="0" w:space="0" w:color="auto"/>
            <w:right w:val="none" w:sz="0" w:space="0" w:color="auto"/>
          </w:divBdr>
        </w:div>
        <w:div w:id="312761015">
          <w:marLeft w:val="0"/>
          <w:marRight w:val="0"/>
          <w:marTop w:val="0"/>
          <w:marBottom w:val="0"/>
          <w:divBdr>
            <w:top w:val="none" w:sz="0" w:space="0" w:color="auto"/>
            <w:left w:val="none" w:sz="0" w:space="0" w:color="auto"/>
            <w:bottom w:val="none" w:sz="0" w:space="0" w:color="auto"/>
            <w:right w:val="none" w:sz="0" w:space="0" w:color="auto"/>
          </w:divBdr>
        </w:div>
        <w:div w:id="1111901365">
          <w:marLeft w:val="0"/>
          <w:marRight w:val="0"/>
          <w:marTop w:val="0"/>
          <w:marBottom w:val="0"/>
          <w:divBdr>
            <w:top w:val="none" w:sz="0" w:space="0" w:color="auto"/>
            <w:left w:val="none" w:sz="0" w:space="0" w:color="auto"/>
            <w:bottom w:val="none" w:sz="0" w:space="0" w:color="auto"/>
            <w:right w:val="none" w:sz="0" w:space="0" w:color="auto"/>
          </w:divBdr>
        </w:div>
        <w:div w:id="1746755503">
          <w:marLeft w:val="0"/>
          <w:marRight w:val="0"/>
          <w:marTop w:val="0"/>
          <w:marBottom w:val="0"/>
          <w:divBdr>
            <w:top w:val="none" w:sz="0" w:space="0" w:color="auto"/>
            <w:left w:val="none" w:sz="0" w:space="0" w:color="auto"/>
            <w:bottom w:val="none" w:sz="0" w:space="0" w:color="auto"/>
            <w:right w:val="none" w:sz="0" w:space="0" w:color="auto"/>
          </w:divBdr>
        </w:div>
        <w:div w:id="1868251382">
          <w:marLeft w:val="0"/>
          <w:marRight w:val="0"/>
          <w:marTop w:val="0"/>
          <w:marBottom w:val="0"/>
          <w:divBdr>
            <w:top w:val="none" w:sz="0" w:space="0" w:color="auto"/>
            <w:left w:val="none" w:sz="0" w:space="0" w:color="auto"/>
            <w:bottom w:val="none" w:sz="0" w:space="0" w:color="auto"/>
            <w:right w:val="none" w:sz="0" w:space="0" w:color="auto"/>
          </w:divBdr>
        </w:div>
        <w:div w:id="810366962">
          <w:marLeft w:val="0"/>
          <w:marRight w:val="0"/>
          <w:marTop w:val="0"/>
          <w:marBottom w:val="0"/>
          <w:divBdr>
            <w:top w:val="none" w:sz="0" w:space="0" w:color="auto"/>
            <w:left w:val="none" w:sz="0" w:space="0" w:color="auto"/>
            <w:bottom w:val="none" w:sz="0" w:space="0" w:color="auto"/>
            <w:right w:val="none" w:sz="0" w:space="0" w:color="auto"/>
          </w:divBdr>
        </w:div>
        <w:div w:id="1612276464">
          <w:marLeft w:val="0"/>
          <w:marRight w:val="0"/>
          <w:marTop w:val="0"/>
          <w:marBottom w:val="0"/>
          <w:divBdr>
            <w:top w:val="none" w:sz="0" w:space="0" w:color="auto"/>
            <w:left w:val="none" w:sz="0" w:space="0" w:color="auto"/>
            <w:bottom w:val="none" w:sz="0" w:space="0" w:color="auto"/>
            <w:right w:val="none" w:sz="0" w:space="0" w:color="auto"/>
          </w:divBdr>
        </w:div>
        <w:div w:id="880098341">
          <w:marLeft w:val="0"/>
          <w:marRight w:val="0"/>
          <w:marTop w:val="0"/>
          <w:marBottom w:val="0"/>
          <w:divBdr>
            <w:top w:val="none" w:sz="0" w:space="0" w:color="auto"/>
            <w:left w:val="none" w:sz="0" w:space="0" w:color="auto"/>
            <w:bottom w:val="none" w:sz="0" w:space="0" w:color="auto"/>
            <w:right w:val="none" w:sz="0" w:space="0" w:color="auto"/>
          </w:divBdr>
        </w:div>
        <w:div w:id="1761639689">
          <w:marLeft w:val="0"/>
          <w:marRight w:val="0"/>
          <w:marTop w:val="0"/>
          <w:marBottom w:val="0"/>
          <w:divBdr>
            <w:top w:val="none" w:sz="0" w:space="0" w:color="auto"/>
            <w:left w:val="none" w:sz="0" w:space="0" w:color="auto"/>
            <w:bottom w:val="none" w:sz="0" w:space="0" w:color="auto"/>
            <w:right w:val="none" w:sz="0" w:space="0" w:color="auto"/>
          </w:divBdr>
        </w:div>
        <w:div w:id="2072535236">
          <w:marLeft w:val="0"/>
          <w:marRight w:val="0"/>
          <w:marTop w:val="0"/>
          <w:marBottom w:val="0"/>
          <w:divBdr>
            <w:top w:val="none" w:sz="0" w:space="0" w:color="auto"/>
            <w:left w:val="none" w:sz="0" w:space="0" w:color="auto"/>
            <w:bottom w:val="none" w:sz="0" w:space="0" w:color="auto"/>
            <w:right w:val="none" w:sz="0" w:space="0" w:color="auto"/>
          </w:divBdr>
        </w:div>
        <w:div w:id="1428577101">
          <w:marLeft w:val="0"/>
          <w:marRight w:val="0"/>
          <w:marTop w:val="0"/>
          <w:marBottom w:val="0"/>
          <w:divBdr>
            <w:top w:val="none" w:sz="0" w:space="0" w:color="auto"/>
            <w:left w:val="none" w:sz="0" w:space="0" w:color="auto"/>
            <w:bottom w:val="none" w:sz="0" w:space="0" w:color="auto"/>
            <w:right w:val="none" w:sz="0" w:space="0" w:color="auto"/>
          </w:divBdr>
        </w:div>
        <w:div w:id="836843261">
          <w:marLeft w:val="0"/>
          <w:marRight w:val="0"/>
          <w:marTop w:val="0"/>
          <w:marBottom w:val="0"/>
          <w:divBdr>
            <w:top w:val="none" w:sz="0" w:space="0" w:color="auto"/>
            <w:left w:val="none" w:sz="0" w:space="0" w:color="auto"/>
            <w:bottom w:val="none" w:sz="0" w:space="0" w:color="auto"/>
            <w:right w:val="none" w:sz="0" w:space="0" w:color="auto"/>
          </w:divBdr>
        </w:div>
        <w:div w:id="837814913">
          <w:marLeft w:val="0"/>
          <w:marRight w:val="0"/>
          <w:marTop w:val="0"/>
          <w:marBottom w:val="0"/>
          <w:divBdr>
            <w:top w:val="none" w:sz="0" w:space="0" w:color="auto"/>
            <w:left w:val="none" w:sz="0" w:space="0" w:color="auto"/>
            <w:bottom w:val="none" w:sz="0" w:space="0" w:color="auto"/>
            <w:right w:val="none" w:sz="0" w:space="0" w:color="auto"/>
          </w:divBdr>
        </w:div>
        <w:div w:id="1933318440">
          <w:marLeft w:val="0"/>
          <w:marRight w:val="0"/>
          <w:marTop w:val="0"/>
          <w:marBottom w:val="0"/>
          <w:divBdr>
            <w:top w:val="none" w:sz="0" w:space="0" w:color="auto"/>
            <w:left w:val="none" w:sz="0" w:space="0" w:color="auto"/>
            <w:bottom w:val="none" w:sz="0" w:space="0" w:color="auto"/>
            <w:right w:val="none" w:sz="0" w:space="0" w:color="auto"/>
          </w:divBdr>
        </w:div>
        <w:div w:id="621762689">
          <w:marLeft w:val="0"/>
          <w:marRight w:val="0"/>
          <w:marTop w:val="0"/>
          <w:marBottom w:val="0"/>
          <w:divBdr>
            <w:top w:val="none" w:sz="0" w:space="0" w:color="auto"/>
            <w:left w:val="none" w:sz="0" w:space="0" w:color="auto"/>
            <w:bottom w:val="none" w:sz="0" w:space="0" w:color="auto"/>
            <w:right w:val="none" w:sz="0" w:space="0" w:color="auto"/>
          </w:divBdr>
        </w:div>
        <w:div w:id="2067944833">
          <w:marLeft w:val="0"/>
          <w:marRight w:val="0"/>
          <w:marTop w:val="0"/>
          <w:marBottom w:val="0"/>
          <w:divBdr>
            <w:top w:val="none" w:sz="0" w:space="0" w:color="auto"/>
            <w:left w:val="none" w:sz="0" w:space="0" w:color="auto"/>
            <w:bottom w:val="none" w:sz="0" w:space="0" w:color="auto"/>
            <w:right w:val="none" w:sz="0" w:space="0" w:color="auto"/>
          </w:divBdr>
        </w:div>
        <w:div w:id="1330475270">
          <w:marLeft w:val="0"/>
          <w:marRight w:val="0"/>
          <w:marTop w:val="0"/>
          <w:marBottom w:val="0"/>
          <w:divBdr>
            <w:top w:val="none" w:sz="0" w:space="0" w:color="auto"/>
            <w:left w:val="none" w:sz="0" w:space="0" w:color="auto"/>
            <w:bottom w:val="none" w:sz="0" w:space="0" w:color="auto"/>
            <w:right w:val="none" w:sz="0" w:space="0" w:color="auto"/>
          </w:divBdr>
        </w:div>
        <w:div w:id="447353508">
          <w:marLeft w:val="0"/>
          <w:marRight w:val="0"/>
          <w:marTop w:val="0"/>
          <w:marBottom w:val="0"/>
          <w:divBdr>
            <w:top w:val="none" w:sz="0" w:space="0" w:color="auto"/>
            <w:left w:val="none" w:sz="0" w:space="0" w:color="auto"/>
            <w:bottom w:val="none" w:sz="0" w:space="0" w:color="auto"/>
            <w:right w:val="none" w:sz="0" w:space="0" w:color="auto"/>
          </w:divBdr>
        </w:div>
        <w:div w:id="942150136">
          <w:marLeft w:val="0"/>
          <w:marRight w:val="0"/>
          <w:marTop w:val="0"/>
          <w:marBottom w:val="0"/>
          <w:divBdr>
            <w:top w:val="none" w:sz="0" w:space="0" w:color="auto"/>
            <w:left w:val="none" w:sz="0" w:space="0" w:color="auto"/>
            <w:bottom w:val="none" w:sz="0" w:space="0" w:color="auto"/>
            <w:right w:val="none" w:sz="0" w:space="0" w:color="auto"/>
          </w:divBdr>
        </w:div>
        <w:div w:id="1835298236">
          <w:marLeft w:val="0"/>
          <w:marRight w:val="0"/>
          <w:marTop w:val="0"/>
          <w:marBottom w:val="0"/>
          <w:divBdr>
            <w:top w:val="none" w:sz="0" w:space="0" w:color="auto"/>
            <w:left w:val="none" w:sz="0" w:space="0" w:color="auto"/>
            <w:bottom w:val="none" w:sz="0" w:space="0" w:color="auto"/>
            <w:right w:val="none" w:sz="0" w:space="0" w:color="auto"/>
          </w:divBdr>
        </w:div>
        <w:div w:id="1625231732">
          <w:marLeft w:val="0"/>
          <w:marRight w:val="0"/>
          <w:marTop w:val="0"/>
          <w:marBottom w:val="0"/>
          <w:divBdr>
            <w:top w:val="none" w:sz="0" w:space="0" w:color="auto"/>
            <w:left w:val="none" w:sz="0" w:space="0" w:color="auto"/>
            <w:bottom w:val="none" w:sz="0" w:space="0" w:color="auto"/>
            <w:right w:val="none" w:sz="0" w:space="0" w:color="auto"/>
          </w:divBdr>
        </w:div>
        <w:div w:id="468207424">
          <w:marLeft w:val="0"/>
          <w:marRight w:val="0"/>
          <w:marTop w:val="0"/>
          <w:marBottom w:val="0"/>
          <w:divBdr>
            <w:top w:val="none" w:sz="0" w:space="0" w:color="auto"/>
            <w:left w:val="none" w:sz="0" w:space="0" w:color="auto"/>
            <w:bottom w:val="none" w:sz="0" w:space="0" w:color="auto"/>
            <w:right w:val="none" w:sz="0" w:space="0" w:color="auto"/>
          </w:divBdr>
        </w:div>
        <w:div w:id="1993826875">
          <w:marLeft w:val="0"/>
          <w:marRight w:val="0"/>
          <w:marTop w:val="0"/>
          <w:marBottom w:val="0"/>
          <w:divBdr>
            <w:top w:val="none" w:sz="0" w:space="0" w:color="auto"/>
            <w:left w:val="none" w:sz="0" w:space="0" w:color="auto"/>
            <w:bottom w:val="none" w:sz="0" w:space="0" w:color="auto"/>
            <w:right w:val="none" w:sz="0" w:space="0" w:color="auto"/>
          </w:divBdr>
        </w:div>
        <w:div w:id="419373443">
          <w:marLeft w:val="0"/>
          <w:marRight w:val="0"/>
          <w:marTop w:val="0"/>
          <w:marBottom w:val="0"/>
          <w:divBdr>
            <w:top w:val="none" w:sz="0" w:space="0" w:color="auto"/>
            <w:left w:val="none" w:sz="0" w:space="0" w:color="auto"/>
            <w:bottom w:val="none" w:sz="0" w:space="0" w:color="auto"/>
            <w:right w:val="none" w:sz="0" w:space="0" w:color="auto"/>
          </w:divBdr>
        </w:div>
        <w:div w:id="920681220">
          <w:marLeft w:val="0"/>
          <w:marRight w:val="0"/>
          <w:marTop w:val="0"/>
          <w:marBottom w:val="0"/>
          <w:divBdr>
            <w:top w:val="none" w:sz="0" w:space="0" w:color="auto"/>
            <w:left w:val="none" w:sz="0" w:space="0" w:color="auto"/>
            <w:bottom w:val="none" w:sz="0" w:space="0" w:color="auto"/>
            <w:right w:val="none" w:sz="0" w:space="0" w:color="auto"/>
          </w:divBdr>
        </w:div>
        <w:div w:id="121311154">
          <w:marLeft w:val="0"/>
          <w:marRight w:val="0"/>
          <w:marTop w:val="0"/>
          <w:marBottom w:val="0"/>
          <w:divBdr>
            <w:top w:val="none" w:sz="0" w:space="0" w:color="auto"/>
            <w:left w:val="none" w:sz="0" w:space="0" w:color="auto"/>
            <w:bottom w:val="none" w:sz="0" w:space="0" w:color="auto"/>
            <w:right w:val="none" w:sz="0" w:space="0" w:color="auto"/>
          </w:divBdr>
        </w:div>
        <w:div w:id="1043402878">
          <w:marLeft w:val="0"/>
          <w:marRight w:val="0"/>
          <w:marTop w:val="0"/>
          <w:marBottom w:val="0"/>
          <w:divBdr>
            <w:top w:val="none" w:sz="0" w:space="0" w:color="auto"/>
            <w:left w:val="none" w:sz="0" w:space="0" w:color="auto"/>
            <w:bottom w:val="none" w:sz="0" w:space="0" w:color="auto"/>
            <w:right w:val="none" w:sz="0" w:space="0" w:color="auto"/>
          </w:divBdr>
        </w:div>
        <w:div w:id="1152715710">
          <w:marLeft w:val="0"/>
          <w:marRight w:val="0"/>
          <w:marTop w:val="0"/>
          <w:marBottom w:val="0"/>
          <w:divBdr>
            <w:top w:val="none" w:sz="0" w:space="0" w:color="auto"/>
            <w:left w:val="none" w:sz="0" w:space="0" w:color="auto"/>
            <w:bottom w:val="none" w:sz="0" w:space="0" w:color="auto"/>
            <w:right w:val="none" w:sz="0" w:space="0" w:color="auto"/>
          </w:divBdr>
        </w:div>
        <w:div w:id="354888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https://krasgmu.ru/index.php?page%5bcommon%5d=dept&amp;id=278" TargetMode="External"/><Relationship Id="rId12" Type="http://schemas.openxmlformats.org/officeDocument/2006/relationships/hyperlink" Target="http://en.ladyjanet.biz/hvojnye-vanny-polza-pokazaniya-i-protivopokazaniya-prigotovlenie-v-domashnih-usloviyah_982.html"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s://krasgmu.ru/index.php?page%5bcommon%5d=dept&amp;id=278"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26</Pages>
  <Words>5200</Words>
  <Characters>29643</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Захаров</dc:creator>
  <cp:keywords/>
  <dc:description/>
  <cp:lastModifiedBy>Андрей Захаров</cp:lastModifiedBy>
  <cp:revision>9</cp:revision>
  <dcterms:created xsi:type="dcterms:W3CDTF">2022-12-19T16:29:00Z</dcterms:created>
  <dcterms:modified xsi:type="dcterms:W3CDTF">2022-12-20T15:16:00Z</dcterms:modified>
</cp:coreProperties>
</file>