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FA" w:rsidRDefault="00CD6DFA" w:rsidP="00CD6DFA">
      <w:pPr>
        <w:pStyle w:val="ConsPlusTitlePage"/>
      </w:pPr>
      <w:bookmarkStart w:id="0" w:name="_GoBack"/>
      <w:r>
        <w:br/>
      </w:r>
      <w:bookmarkEnd w:id="0"/>
    </w:p>
    <w:p w:rsidR="00CD6DFA" w:rsidRDefault="00CD6DFA" w:rsidP="00CD6DFA">
      <w:pPr>
        <w:pStyle w:val="ConsPlusNormal"/>
        <w:jc w:val="both"/>
      </w:pPr>
    </w:p>
    <w:p w:rsidR="00CD6DFA" w:rsidRDefault="00CD6DFA" w:rsidP="00CD6DFA">
      <w:pPr>
        <w:pStyle w:val="ConsPlusTitle"/>
        <w:jc w:val="center"/>
      </w:pPr>
      <w:r>
        <w:t>ПРАВИТЕЛЬСТВО РОССИЙСКОЙ ФЕДЕРАЦИИ</w:t>
      </w:r>
    </w:p>
    <w:p w:rsidR="00CD6DFA" w:rsidRDefault="00CD6DFA" w:rsidP="00CD6DFA">
      <w:pPr>
        <w:pStyle w:val="ConsPlusTitle"/>
        <w:jc w:val="center"/>
      </w:pPr>
    </w:p>
    <w:p w:rsidR="00CD6DFA" w:rsidRDefault="00CD6DFA" w:rsidP="00CD6DFA">
      <w:pPr>
        <w:pStyle w:val="ConsPlusTitle"/>
        <w:jc w:val="center"/>
      </w:pPr>
      <w:r>
        <w:t>ПОСТАНОВЛЕНИЕ</w:t>
      </w:r>
    </w:p>
    <w:p w:rsidR="00CD6DFA" w:rsidRDefault="00CD6DFA" w:rsidP="00CD6DFA">
      <w:pPr>
        <w:pStyle w:val="ConsPlusTitle"/>
        <w:jc w:val="center"/>
      </w:pPr>
      <w:r>
        <w:t>от 30 июня 2010 г. N 486</w:t>
      </w:r>
    </w:p>
    <w:p w:rsidR="00CD6DFA" w:rsidRDefault="00CD6DFA" w:rsidP="00CD6DFA">
      <w:pPr>
        <w:pStyle w:val="ConsPlusTitle"/>
        <w:jc w:val="center"/>
      </w:pPr>
    </w:p>
    <w:p w:rsidR="00CD6DFA" w:rsidRDefault="00CD6DFA" w:rsidP="00CD6DFA">
      <w:pPr>
        <w:pStyle w:val="ConsPlusTitle"/>
        <w:jc w:val="center"/>
      </w:pPr>
      <w:r>
        <w:t>О ВНЕСЕНИИ ИЗМЕНЕНИЙ</w:t>
      </w:r>
    </w:p>
    <w:p w:rsidR="00CD6DFA" w:rsidRDefault="00CD6DFA" w:rsidP="00CD6DFA">
      <w:pPr>
        <w:pStyle w:val="ConsPlusTitle"/>
        <w:jc w:val="center"/>
      </w:pPr>
      <w:r>
        <w:t>В НЕКОТОРЫЕ АКТЫ ПРАВИТЕЛЬСТВА РОССИЙСКОЙ ФЕДЕРАЦИИ</w:t>
      </w:r>
    </w:p>
    <w:p w:rsidR="00CD6DFA" w:rsidRDefault="00CD6DFA" w:rsidP="00CD6DFA">
      <w:pPr>
        <w:pStyle w:val="ConsPlusTitle"/>
        <w:jc w:val="center"/>
      </w:pPr>
      <w:r>
        <w:t>ПО ВОПРОСАМ, СВЯЗАННЫМ С ОБОРОТОМ НАРКОТИЧЕСКИХ СРЕДСТВ,</w:t>
      </w:r>
    </w:p>
    <w:p w:rsidR="00CD6DFA" w:rsidRDefault="00CD6DFA" w:rsidP="00CD6DFA">
      <w:pPr>
        <w:pStyle w:val="ConsPlusTitle"/>
        <w:jc w:val="center"/>
      </w:pPr>
      <w:r>
        <w:t>ПСИХОТРОПНЫХ ВЕЩЕСТВ И ИХ ПРЕКУРСОРОВ</w:t>
      </w:r>
    </w:p>
    <w:p w:rsidR="00CD6DFA" w:rsidRDefault="00CD6DFA" w:rsidP="00CD6DFA">
      <w:pPr>
        <w:pStyle w:val="ConsPlusNormal"/>
        <w:jc w:val="center"/>
      </w:pPr>
      <w:r>
        <w:t>Список изменяющих документов</w:t>
      </w:r>
    </w:p>
    <w:p w:rsidR="00CD6DFA" w:rsidRDefault="00CD6DFA" w:rsidP="00CD6DF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01.10.2012 N 1002)</w:t>
      </w:r>
    </w:p>
    <w:p w:rsidR="00CD6DFA" w:rsidRDefault="00CD6DFA" w:rsidP="00CD6DFA">
      <w:pPr>
        <w:pStyle w:val="ConsPlusNormal"/>
        <w:jc w:val="center"/>
      </w:pPr>
    </w:p>
    <w:p w:rsidR="00CD6DFA" w:rsidRDefault="00CD6DFA" w:rsidP="00CD6DF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D6DFA" w:rsidRDefault="00CD6DFA" w:rsidP="00CD6DF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, которые вносятся в некоторые акты Правительства Российской Федерации по вопросам, связанным с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.</w:t>
      </w:r>
    </w:p>
    <w:p w:rsidR="00CD6DFA" w:rsidRDefault="00CD6DFA" w:rsidP="00CD6DFA">
      <w:pPr>
        <w:pStyle w:val="ConsPlusNormal"/>
        <w:ind w:firstLine="540"/>
        <w:jc w:val="both"/>
      </w:pPr>
      <w:r>
        <w:t xml:space="preserve">2. </w:t>
      </w:r>
      <w:hyperlink w:anchor="P37" w:history="1">
        <w:r>
          <w:rPr>
            <w:color w:val="0000FF"/>
          </w:rPr>
          <w:t>Пункты 1</w:t>
        </w:r>
      </w:hyperlink>
      <w:r>
        <w:t xml:space="preserve">, </w:t>
      </w:r>
      <w:hyperlink w:anchor="P118" w:history="1">
        <w:r>
          <w:rPr>
            <w:color w:val="0000FF"/>
          </w:rPr>
          <w:t>2</w:t>
        </w:r>
      </w:hyperlink>
      <w:r>
        <w:t xml:space="preserve"> и </w:t>
      </w:r>
      <w:hyperlink w:anchor="P124" w:history="1">
        <w:r>
          <w:rPr>
            <w:color w:val="0000FF"/>
          </w:rPr>
          <w:t>4</w:t>
        </w:r>
      </w:hyperlink>
      <w:r>
        <w:t xml:space="preserve"> изменений, утвержденных настоящим Постановлением, в части, касающейся позиций "</w:t>
      </w:r>
      <w:proofErr w:type="spellStart"/>
      <w:r>
        <w:t>Амфетамин</w:t>
      </w:r>
      <w:proofErr w:type="spellEnd"/>
      <w:r>
        <w:t>", "</w:t>
      </w:r>
      <w:proofErr w:type="spellStart"/>
      <w:r>
        <w:t>Буторфанол</w:t>
      </w:r>
      <w:proofErr w:type="spellEnd"/>
      <w:r>
        <w:t>" и "</w:t>
      </w:r>
      <w:proofErr w:type="spellStart"/>
      <w:r>
        <w:t>Тианептин</w:t>
      </w:r>
      <w:proofErr w:type="spellEnd"/>
      <w:r>
        <w:t>", вступают в силу по истечении 90 дней со дня его официального опубликования.</w:t>
      </w:r>
    </w:p>
    <w:p w:rsidR="00CD6DFA" w:rsidRDefault="00CD6DFA" w:rsidP="00CD6DFA">
      <w:pPr>
        <w:pStyle w:val="ConsPlusNormal"/>
        <w:ind w:firstLine="540"/>
        <w:jc w:val="both"/>
      </w:pPr>
    </w:p>
    <w:p w:rsidR="00CD6DFA" w:rsidRDefault="00CD6DFA" w:rsidP="00CD6DFA">
      <w:pPr>
        <w:pStyle w:val="ConsPlusNormal"/>
        <w:jc w:val="right"/>
      </w:pPr>
      <w:r>
        <w:t>Председатель Правительства</w:t>
      </w:r>
    </w:p>
    <w:p w:rsidR="00CD6DFA" w:rsidRDefault="00CD6DFA" w:rsidP="00CD6DFA">
      <w:pPr>
        <w:pStyle w:val="ConsPlusNormal"/>
        <w:jc w:val="right"/>
      </w:pPr>
      <w:r>
        <w:t>Российской Федерации</w:t>
      </w:r>
    </w:p>
    <w:p w:rsidR="00CD6DFA" w:rsidRDefault="00CD6DFA" w:rsidP="00CD6DFA">
      <w:pPr>
        <w:pStyle w:val="ConsPlusNormal"/>
        <w:jc w:val="right"/>
      </w:pPr>
      <w:r>
        <w:t>В.ПУТИН</w:t>
      </w:r>
    </w:p>
    <w:p w:rsidR="00CD6DFA" w:rsidRDefault="00CD6DFA" w:rsidP="00CD6DFA">
      <w:pPr>
        <w:pStyle w:val="ConsPlusNormal"/>
        <w:ind w:firstLine="540"/>
        <w:jc w:val="both"/>
      </w:pPr>
    </w:p>
    <w:p w:rsidR="00CD6DFA" w:rsidRDefault="00CD6DFA" w:rsidP="00CD6DFA">
      <w:pPr>
        <w:pStyle w:val="ConsPlusNormal"/>
        <w:ind w:firstLine="540"/>
        <w:jc w:val="both"/>
      </w:pPr>
    </w:p>
    <w:p w:rsidR="00CD6DFA" w:rsidRDefault="00CD6DFA" w:rsidP="00CD6DFA">
      <w:pPr>
        <w:pStyle w:val="ConsPlusNormal"/>
        <w:ind w:firstLine="540"/>
        <w:jc w:val="both"/>
      </w:pPr>
    </w:p>
    <w:p w:rsidR="00CD6DFA" w:rsidRDefault="00CD6DFA" w:rsidP="00CD6DFA">
      <w:pPr>
        <w:pStyle w:val="ConsPlusNormal"/>
        <w:ind w:firstLine="540"/>
        <w:jc w:val="both"/>
      </w:pPr>
    </w:p>
    <w:p w:rsidR="00CD6DFA" w:rsidRDefault="00CD6DFA" w:rsidP="00CD6DFA">
      <w:pPr>
        <w:pStyle w:val="ConsPlusNormal"/>
        <w:ind w:firstLine="540"/>
        <w:jc w:val="both"/>
      </w:pPr>
    </w:p>
    <w:p w:rsidR="00CD6DFA" w:rsidRDefault="00CD6DFA" w:rsidP="00CD6DFA">
      <w:pPr>
        <w:pStyle w:val="ConsPlusNormal"/>
        <w:jc w:val="right"/>
      </w:pPr>
      <w:r>
        <w:t>Утверждены</w:t>
      </w:r>
    </w:p>
    <w:p w:rsidR="00CD6DFA" w:rsidRDefault="00CD6DFA" w:rsidP="00CD6DFA">
      <w:pPr>
        <w:pStyle w:val="ConsPlusNormal"/>
        <w:jc w:val="right"/>
      </w:pPr>
      <w:r>
        <w:t>Постановлением Правительства</w:t>
      </w:r>
    </w:p>
    <w:p w:rsidR="00CD6DFA" w:rsidRDefault="00CD6DFA" w:rsidP="00CD6DFA">
      <w:pPr>
        <w:pStyle w:val="ConsPlusNormal"/>
        <w:jc w:val="right"/>
      </w:pPr>
      <w:r>
        <w:t>Российской Федерации</w:t>
      </w:r>
    </w:p>
    <w:p w:rsidR="00CD6DFA" w:rsidRDefault="00CD6DFA" w:rsidP="00CD6DFA">
      <w:pPr>
        <w:pStyle w:val="ConsPlusNormal"/>
        <w:jc w:val="right"/>
      </w:pPr>
      <w:r>
        <w:t>от 30 июня 2010 г. N 486</w:t>
      </w:r>
    </w:p>
    <w:p w:rsidR="00CD6DFA" w:rsidRDefault="00CD6DFA" w:rsidP="00CD6DFA">
      <w:pPr>
        <w:pStyle w:val="ConsPlusNormal"/>
        <w:ind w:firstLine="540"/>
        <w:jc w:val="both"/>
      </w:pPr>
    </w:p>
    <w:p w:rsidR="00CD6DFA" w:rsidRDefault="00CD6DFA" w:rsidP="00CD6DFA">
      <w:pPr>
        <w:pStyle w:val="ConsPlusTitle"/>
        <w:jc w:val="center"/>
      </w:pPr>
      <w:bookmarkStart w:id="1" w:name="P30"/>
      <w:bookmarkEnd w:id="1"/>
      <w:r>
        <w:t>ИЗМЕНЕНИЯ,</w:t>
      </w:r>
    </w:p>
    <w:p w:rsidR="00CD6DFA" w:rsidRDefault="00CD6DFA" w:rsidP="00CD6DFA">
      <w:pPr>
        <w:pStyle w:val="ConsPlusTitle"/>
        <w:jc w:val="center"/>
      </w:pPr>
      <w:r>
        <w:t xml:space="preserve">КОТОРЫЕ ВНОСЯТСЯ В НЕКОТОРЫЕ АКТЫ ПРАВИТЕЛЬСТВА </w:t>
      </w:r>
      <w:proofErr w:type="gramStart"/>
      <w:r>
        <w:t>РОССИЙСКОЙ</w:t>
      </w:r>
      <w:proofErr w:type="gramEnd"/>
    </w:p>
    <w:p w:rsidR="00CD6DFA" w:rsidRDefault="00CD6DFA" w:rsidP="00CD6DFA">
      <w:pPr>
        <w:pStyle w:val="ConsPlusTitle"/>
        <w:jc w:val="center"/>
      </w:pPr>
      <w:r>
        <w:t xml:space="preserve">ФЕДЕРАЦИИ ПО ВОПРОСАМ, СВЯЗАННЫМ С ОБОРОТОМ </w:t>
      </w:r>
      <w:proofErr w:type="gramStart"/>
      <w:r>
        <w:t>НАРКОТИЧЕСКИХ</w:t>
      </w:r>
      <w:proofErr w:type="gramEnd"/>
    </w:p>
    <w:p w:rsidR="00CD6DFA" w:rsidRDefault="00CD6DFA" w:rsidP="00CD6DFA">
      <w:pPr>
        <w:pStyle w:val="ConsPlusTitle"/>
        <w:jc w:val="center"/>
      </w:pPr>
      <w:r>
        <w:t>СРЕДСТВ, ПСИХОТРОПНЫХ ВЕЩЕСТВ И ИХ ПРЕКУРСОРОВ</w:t>
      </w:r>
    </w:p>
    <w:p w:rsidR="00CD6DFA" w:rsidRDefault="00CD6DFA" w:rsidP="00CD6DFA">
      <w:pPr>
        <w:pStyle w:val="ConsPlusNormal"/>
        <w:jc w:val="center"/>
      </w:pPr>
      <w:r>
        <w:t>Список изменяющих документов</w:t>
      </w:r>
    </w:p>
    <w:p w:rsidR="00CD6DFA" w:rsidRDefault="00CD6DFA" w:rsidP="00CD6DF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01.10.2012 N 1002)</w:t>
      </w:r>
    </w:p>
    <w:p w:rsidR="00CD6DFA" w:rsidRDefault="00CD6DFA" w:rsidP="00CD6DFA">
      <w:pPr>
        <w:pStyle w:val="ConsPlusNormal"/>
        <w:ind w:firstLine="540"/>
        <w:jc w:val="both"/>
      </w:pPr>
    </w:p>
    <w:p w:rsidR="00CD6DFA" w:rsidRDefault="00CD6DFA" w:rsidP="00CD6DFA">
      <w:pPr>
        <w:pStyle w:val="ConsPlusNormal"/>
        <w:ind w:firstLine="540"/>
        <w:jc w:val="both"/>
      </w:pPr>
      <w:bookmarkStart w:id="2" w:name="P37"/>
      <w:bookmarkEnd w:id="2"/>
      <w:r>
        <w:t xml:space="preserve">1. В </w:t>
      </w:r>
      <w:hyperlink r:id="rId7" w:history="1">
        <w:r>
          <w:rPr>
            <w:color w:val="0000FF"/>
          </w:rPr>
          <w:t>перечне</w:t>
        </w:r>
      </w:hyperlink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утвержденном Постановлением Правительства Российской Федерации от 30 июня 1998 г. N 681 (Собрание законодательства Российской Федерации, 1998, N 27, ст. 3198; 2006, N 29, ст. 3253; 2007, N 28, ст. 3439; 2009, N 26, ст. 3183; </w:t>
      </w:r>
      <w:proofErr w:type="gramStart"/>
      <w:r>
        <w:t>2010, N 3, ст. 314):</w:t>
      </w:r>
      <w:proofErr w:type="gramEnd"/>
    </w:p>
    <w:p w:rsidR="00CD6DFA" w:rsidRDefault="00CD6DFA" w:rsidP="00CD6DFA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списке</w:t>
        </w:r>
      </w:hyperlink>
      <w:r>
        <w:t xml:space="preserve"> наркотических средств и психотропных веществ,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I):</w:t>
      </w:r>
    </w:p>
    <w:p w:rsidR="00CD6DFA" w:rsidRDefault="00CD6DFA" w:rsidP="00CD6DFA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разделе</w:t>
        </w:r>
      </w:hyperlink>
      <w:r>
        <w:t xml:space="preserve"> "Наркотические средства":</w:t>
      </w:r>
    </w:p>
    <w:p w:rsidR="00CD6DFA" w:rsidRDefault="00CD6DFA" w:rsidP="00CD6DFA">
      <w:pPr>
        <w:pStyle w:val="ConsPlusNormal"/>
        <w:ind w:firstLine="540"/>
        <w:jc w:val="both"/>
      </w:pPr>
      <w:r>
        <w:t>позицию:</w:t>
      </w:r>
    </w:p>
    <w:p w:rsidR="00CD6DFA" w:rsidRDefault="00CD6DFA" w:rsidP="00CD6DF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Ацетилгидрокодеин</w:t>
        </w:r>
        <w:proofErr w:type="spellEnd"/>
        <w:r>
          <w:rPr>
            <w:color w:val="0000FF"/>
          </w:rPr>
          <w:t>"</w:t>
        </w:r>
      </w:hyperlink>
    </w:p>
    <w:p w:rsidR="00CD6DFA" w:rsidRDefault="00CD6DFA" w:rsidP="00CD6DFA">
      <w:pPr>
        <w:pStyle w:val="ConsPlusNormal"/>
        <w:ind w:firstLine="540"/>
        <w:jc w:val="both"/>
      </w:pPr>
      <w:r>
        <w:t>заменить позицией:</w:t>
      </w:r>
    </w:p>
    <w:p w:rsidR="00CD6DFA" w:rsidRDefault="00CD6DFA" w:rsidP="00CD6DFA">
      <w:pPr>
        <w:pStyle w:val="ConsPlusNormal"/>
        <w:ind w:firstLine="540"/>
        <w:jc w:val="both"/>
      </w:pPr>
      <w:r>
        <w:lastRenderedPageBreak/>
        <w:t>"</w:t>
      </w:r>
      <w:proofErr w:type="spellStart"/>
      <w:r>
        <w:t>Ацетилдигидрокодеин</w:t>
      </w:r>
      <w:proofErr w:type="spellEnd"/>
      <w:r>
        <w:t>";</w:t>
      </w:r>
    </w:p>
    <w:p w:rsidR="00CD6DFA" w:rsidRDefault="00CD6DFA" w:rsidP="00CD6DFA">
      <w:pPr>
        <w:pStyle w:val="ConsPlusNormal"/>
        <w:ind w:firstLine="540"/>
        <w:jc w:val="both"/>
      </w:pPr>
      <w:r>
        <w:t>после позиции:</w:t>
      </w:r>
    </w:p>
    <w:p w:rsidR="00CD6DFA" w:rsidRDefault="00CD6DFA" w:rsidP="00CD6DFA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Бетацетилметадол</w:t>
        </w:r>
        <w:proofErr w:type="spellEnd"/>
        <w:r>
          <w:rPr>
            <w:color w:val="0000FF"/>
          </w:rPr>
          <w:t>"</w:t>
        </w:r>
      </w:hyperlink>
    </w:p>
    <w:p w:rsidR="00CD6DFA" w:rsidRDefault="00CD6DFA" w:rsidP="00CD6DFA">
      <w:pPr>
        <w:pStyle w:val="ConsPlusNormal"/>
        <w:ind w:firstLine="540"/>
        <w:jc w:val="both"/>
      </w:pPr>
      <w:r>
        <w:t>дополнить позицией:</w:t>
      </w:r>
    </w:p>
    <w:p w:rsidR="00CD6DFA" w:rsidRDefault="00CD6DFA" w:rsidP="00CD6DFA">
      <w:pPr>
        <w:pStyle w:val="ConsPlusNormal"/>
        <w:ind w:firstLine="540"/>
        <w:jc w:val="both"/>
      </w:pPr>
      <w:r>
        <w:t>"</w:t>
      </w:r>
      <w:proofErr w:type="spellStart"/>
      <w:r>
        <w:t>Броламфетамин</w:t>
      </w:r>
      <w:proofErr w:type="spellEnd"/>
      <w:r>
        <w:t xml:space="preserve"> (ДОБ, d, L-4-бромо-2,5-диметокси-альфа-мети</w:t>
      </w:r>
      <w:proofErr w:type="gramStart"/>
      <w:r>
        <w:t>л-</w:t>
      </w:r>
      <w:proofErr w:type="gramEnd"/>
      <w:r>
        <w:t xml:space="preserve"> </w:t>
      </w:r>
      <w:proofErr w:type="spellStart"/>
      <w:r>
        <w:t>фенетиламин</w:t>
      </w:r>
      <w:proofErr w:type="spellEnd"/>
      <w:r>
        <w:t>)";</w:t>
      </w:r>
    </w:p>
    <w:p w:rsidR="00CD6DFA" w:rsidRDefault="00CD6DFA" w:rsidP="00CD6DFA">
      <w:pPr>
        <w:pStyle w:val="ConsPlusNormal"/>
        <w:ind w:firstLine="540"/>
        <w:jc w:val="both"/>
      </w:pPr>
      <w:r>
        <w:t>исключить позиции:</w:t>
      </w:r>
    </w:p>
    <w:p w:rsidR="00CD6DFA" w:rsidRDefault="00CD6DFA" w:rsidP="00CD6DFA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Гидрокодона</w:t>
        </w:r>
        <w:proofErr w:type="spellEnd"/>
        <w:r>
          <w:rPr>
            <w:color w:val="0000FF"/>
          </w:rPr>
          <w:t xml:space="preserve"> фосфат"</w:t>
        </w:r>
      </w:hyperlink>
      <w:r>
        <w:t>;</w:t>
      </w:r>
    </w:p>
    <w:p w:rsidR="00CD6DFA" w:rsidRDefault="00CD6DFA" w:rsidP="00CD6DFA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"ДОБ (d, L-2,5-диметокси-4-бром-амфетамин)"</w:t>
        </w:r>
      </w:hyperlink>
      <w:r>
        <w:t>;</w:t>
      </w:r>
    </w:p>
    <w:p w:rsidR="00CD6DFA" w:rsidRDefault="00CD6DFA" w:rsidP="00CD6DFA">
      <w:pPr>
        <w:pStyle w:val="ConsPlusNormal"/>
        <w:ind w:firstLine="540"/>
        <w:jc w:val="both"/>
      </w:pPr>
      <w:r>
        <w:t>позицию:</w:t>
      </w:r>
    </w:p>
    <w:p w:rsidR="00CD6DFA" w:rsidRDefault="00CD6DFA" w:rsidP="00CD6DFA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Метадон</w:t>
        </w:r>
        <w:proofErr w:type="spellEnd"/>
        <w:r>
          <w:rPr>
            <w:color w:val="0000FF"/>
          </w:rPr>
          <w:t>"</w:t>
        </w:r>
      </w:hyperlink>
    </w:p>
    <w:p w:rsidR="00CD6DFA" w:rsidRDefault="00CD6DFA" w:rsidP="00CD6DFA">
      <w:pPr>
        <w:pStyle w:val="ConsPlusNormal"/>
        <w:ind w:firstLine="540"/>
        <w:jc w:val="both"/>
      </w:pPr>
      <w:r>
        <w:t>заменить позицией:</w:t>
      </w:r>
    </w:p>
    <w:p w:rsidR="00CD6DFA" w:rsidRDefault="00CD6DFA" w:rsidP="00CD6DFA">
      <w:pPr>
        <w:pStyle w:val="ConsPlusNormal"/>
        <w:ind w:firstLine="540"/>
        <w:jc w:val="both"/>
      </w:pPr>
      <w:r>
        <w:t>"</w:t>
      </w:r>
      <w:proofErr w:type="spellStart"/>
      <w:r>
        <w:t>Метадон</w:t>
      </w:r>
      <w:proofErr w:type="spellEnd"/>
      <w:r>
        <w:t xml:space="preserve"> (</w:t>
      </w:r>
      <w:proofErr w:type="spellStart"/>
      <w:r>
        <w:t>фенадон</w:t>
      </w:r>
      <w:proofErr w:type="spellEnd"/>
      <w:r>
        <w:t xml:space="preserve">, </w:t>
      </w:r>
      <w:proofErr w:type="spellStart"/>
      <w:r>
        <w:t>долофин</w:t>
      </w:r>
      <w:proofErr w:type="spellEnd"/>
      <w:r>
        <w:t>)";</w:t>
      </w:r>
    </w:p>
    <w:p w:rsidR="00CD6DFA" w:rsidRDefault="00CD6DFA" w:rsidP="00CD6DFA">
      <w:pPr>
        <w:pStyle w:val="ConsPlusNormal"/>
        <w:ind w:firstLine="540"/>
        <w:jc w:val="both"/>
      </w:pPr>
      <w:r>
        <w:t>исключить позиции:</w:t>
      </w:r>
    </w:p>
    <w:p w:rsidR="00CD6DFA" w:rsidRDefault="00CD6DFA" w:rsidP="00CD6DFA">
      <w:pPr>
        <w:pStyle w:val="ConsPlusNormal"/>
        <w:ind w:firstLine="540"/>
        <w:jc w:val="both"/>
      </w:pPr>
      <w:r>
        <w:t>"</w:t>
      </w:r>
      <w:hyperlink r:id="rId15" w:history="1">
        <w:r>
          <w:rPr>
            <w:color w:val="0000FF"/>
          </w:rPr>
          <w:t>d-</w:t>
        </w:r>
        <w:proofErr w:type="spellStart"/>
        <w:r>
          <w:rPr>
            <w:color w:val="0000FF"/>
          </w:rPr>
          <w:t>Метадон</w:t>
        </w:r>
        <w:proofErr w:type="spellEnd"/>
      </w:hyperlink>
    </w:p>
    <w:p w:rsidR="00CD6DFA" w:rsidRDefault="00CD6DFA" w:rsidP="00CD6DFA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L-</w:t>
        </w:r>
        <w:proofErr w:type="spellStart"/>
        <w:r>
          <w:rPr>
            <w:color w:val="0000FF"/>
          </w:rPr>
          <w:t>Метадон</w:t>
        </w:r>
        <w:proofErr w:type="spellEnd"/>
      </w:hyperlink>
      <w:r>
        <w:t>";</w:t>
      </w:r>
    </w:p>
    <w:p w:rsidR="00CD6DFA" w:rsidRDefault="00CD6DFA" w:rsidP="00CD6DFA">
      <w:pPr>
        <w:pStyle w:val="ConsPlusNormal"/>
        <w:ind w:firstLine="540"/>
        <w:jc w:val="both"/>
      </w:pPr>
      <w:r>
        <w:t>позицию:</w:t>
      </w:r>
    </w:p>
    <w:p w:rsidR="00CD6DFA" w:rsidRDefault="00CD6DFA" w:rsidP="00CD6DFA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Метамфетамин</w:t>
        </w:r>
        <w:proofErr w:type="spellEnd"/>
        <w:r>
          <w:rPr>
            <w:color w:val="0000FF"/>
          </w:rPr>
          <w:t>"</w:t>
        </w:r>
      </w:hyperlink>
    </w:p>
    <w:p w:rsidR="00CD6DFA" w:rsidRDefault="00CD6DFA" w:rsidP="00CD6DFA">
      <w:pPr>
        <w:pStyle w:val="ConsPlusNormal"/>
        <w:ind w:firstLine="540"/>
        <w:jc w:val="both"/>
      </w:pPr>
      <w:r>
        <w:t>заменить позицией:</w:t>
      </w:r>
    </w:p>
    <w:p w:rsidR="00CD6DFA" w:rsidRDefault="00CD6DFA" w:rsidP="00CD6DFA">
      <w:pPr>
        <w:pStyle w:val="ConsPlusNormal"/>
        <w:ind w:firstLine="540"/>
        <w:jc w:val="both"/>
      </w:pPr>
      <w:r>
        <w:t>"</w:t>
      </w:r>
      <w:proofErr w:type="spellStart"/>
      <w:r>
        <w:t>Метамфетамин</w:t>
      </w:r>
      <w:proofErr w:type="spellEnd"/>
      <w:r>
        <w:t xml:space="preserve"> (</w:t>
      </w:r>
      <w:proofErr w:type="spellStart"/>
      <w:r>
        <w:t>первитин</w:t>
      </w:r>
      <w:proofErr w:type="spellEnd"/>
      <w:r>
        <w:t>)";</w:t>
      </w:r>
    </w:p>
    <w:p w:rsidR="00CD6DFA" w:rsidRDefault="00CD6DFA" w:rsidP="00CD6DFA">
      <w:pPr>
        <w:pStyle w:val="ConsPlusNormal"/>
        <w:ind w:firstLine="540"/>
        <w:jc w:val="both"/>
      </w:pPr>
      <w:r>
        <w:t>позицию:</w:t>
      </w:r>
    </w:p>
    <w:p w:rsidR="00CD6DFA" w:rsidRDefault="00CD6DFA" w:rsidP="00CD6DFA">
      <w:pPr>
        <w:pStyle w:val="ConsPlusNormal"/>
        <w:ind w:firstLine="540"/>
        <w:jc w:val="both"/>
      </w:pPr>
      <w:hyperlink r:id="rId18" w:history="1">
        <w:proofErr w:type="gramStart"/>
        <w:r>
          <w:rPr>
            <w:color w:val="0000FF"/>
          </w:rPr>
          <w:t xml:space="preserve">"МППП (1-метил-4-фенил-4-пиперидинол </w:t>
        </w:r>
        <w:proofErr w:type="spellStart"/>
        <w:r>
          <w:rPr>
            <w:color w:val="0000FF"/>
          </w:rPr>
          <w:t>пропионат</w:t>
        </w:r>
        <w:proofErr w:type="spellEnd"/>
        <w:r>
          <w:rPr>
            <w:color w:val="0000FF"/>
          </w:rPr>
          <w:t xml:space="preserve"> (эфир)"</w:t>
        </w:r>
      </w:hyperlink>
      <w:r>
        <w:t xml:space="preserve"> заменить позицией:</w:t>
      </w:r>
      <w:proofErr w:type="gramEnd"/>
    </w:p>
    <w:p w:rsidR="00CD6DFA" w:rsidRDefault="00CD6DFA" w:rsidP="00CD6DFA">
      <w:pPr>
        <w:pStyle w:val="ConsPlusNormal"/>
        <w:ind w:firstLine="540"/>
        <w:jc w:val="both"/>
      </w:pPr>
      <w:r>
        <w:t xml:space="preserve">"МППП (МФПП (1-метил-4-фенил-4-пиперидинол </w:t>
      </w:r>
      <w:proofErr w:type="spellStart"/>
      <w:r>
        <w:t>пропионат</w:t>
      </w:r>
      <w:proofErr w:type="spellEnd"/>
      <w:r>
        <w:t xml:space="preserve"> (эфир))";</w:t>
      </w:r>
    </w:p>
    <w:p w:rsidR="00CD6DFA" w:rsidRDefault="00CD6DFA" w:rsidP="00CD6DFA">
      <w:pPr>
        <w:pStyle w:val="ConsPlusNormal"/>
        <w:ind w:firstLine="540"/>
        <w:jc w:val="both"/>
      </w:pPr>
      <w:r>
        <w:t>позицию:</w:t>
      </w:r>
    </w:p>
    <w:p w:rsidR="00CD6DFA" w:rsidRDefault="00CD6DFA" w:rsidP="00CD6DFA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Тебакон</w:t>
        </w:r>
        <w:proofErr w:type="spellEnd"/>
        <w:r>
          <w:rPr>
            <w:color w:val="0000FF"/>
          </w:rPr>
          <w:t>"</w:t>
        </w:r>
      </w:hyperlink>
    </w:p>
    <w:p w:rsidR="00CD6DFA" w:rsidRDefault="00CD6DFA" w:rsidP="00CD6DFA">
      <w:pPr>
        <w:pStyle w:val="ConsPlusNormal"/>
        <w:ind w:firstLine="540"/>
        <w:jc w:val="both"/>
      </w:pPr>
      <w:r>
        <w:t>заменить позицией:</w:t>
      </w:r>
    </w:p>
    <w:p w:rsidR="00CD6DFA" w:rsidRDefault="00CD6DFA" w:rsidP="00CD6DFA">
      <w:pPr>
        <w:pStyle w:val="ConsPlusNormal"/>
        <w:ind w:firstLine="540"/>
        <w:jc w:val="both"/>
      </w:pPr>
      <w:r>
        <w:t>"</w:t>
      </w:r>
      <w:proofErr w:type="spellStart"/>
      <w:r>
        <w:t>Тебакон</w:t>
      </w:r>
      <w:proofErr w:type="spellEnd"/>
      <w:r>
        <w:t xml:space="preserve"> (</w:t>
      </w:r>
      <w:proofErr w:type="spellStart"/>
      <w:r>
        <w:t>ацетилдигидрокодеинон</w:t>
      </w:r>
      <w:proofErr w:type="spellEnd"/>
      <w:r>
        <w:t>)";</w:t>
      </w:r>
    </w:p>
    <w:p w:rsidR="00CD6DFA" w:rsidRDefault="00CD6DFA" w:rsidP="00CD6DFA">
      <w:pPr>
        <w:pStyle w:val="ConsPlusNormal"/>
        <w:ind w:firstLine="540"/>
        <w:jc w:val="both"/>
      </w:pPr>
      <w:r>
        <w:t>позицию:</w:t>
      </w:r>
    </w:p>
    <w:p w:rsidR="00CD6DFA" w:rsidRDefault="00CD6DFA" w:rsidP="00CD6DFA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Теноциклидин</w:t>
        </w:r>
        <w:proofErr w:type="spellEnd"/>
        <w:r>
          <w:rPr>
            <w:color w:val="0000FF"/>
          </w:rPr>
          <w:t>"</w:t>
        </w:r>
      </w:hyperlink>
    </w:p>
    <w:p w:rsidR="00CD6DFA" w:rsidRDefault="00CD6DFA" w:rsidP="00CD6DFA">
      <w:pPr>
        <w:pStyle w:val="ConsPlusNormal"/>
        <w:ind w:firstLine="540"/>
        <w:jc w:val="both"/>
      </w:pPr>
      <w:r>
        <w:t>заменить позицией:</w:t>
      </w:r>
    </w:p>
    <w:p w:rsidR="00CD6DFA" w:rsidRDefault="00CD6DFA" w:rsidP="00CD6DFA">
      <w:pPr>
        <w:pStyle w:val="ConsPlusNormal"/>
        <w:ind w:firstLine="540"/>
        <w:jc w:val="both"/>
      </w:pPr>
      <w:r>
        <w:t>"</w:t>
      </w:r>
      <w:proofErr w:type="spellStart"/>
      <w:r>
        <w:t>Теноциклидин</w:t>
      </w:r>
      <w:proofErr w:type="spellEnd"/>
      <w:r>
        <w:t xml:space="preserve"> (ТЦП)";</w:t>
      </w:r>
    </w:p>
    <w:p w:rsidR="00CD6DFA" w:rsidRDefault="00CD6DFA" w:rsidP="00CD6DFA">
      <w:pPr>
        <w:pStyle w:val="ConsPlusNormal"/>
        <w:ind w:firstLine="540"/>
        <w:jc w:val="both"/>
      </w:pPr>
      <w:r>
        <w:t>исключить позицию:</w:t>
      </w:r>
    </w:p>
    <w:p w:rsidR="00CD6DFA" w:rsidRDefault="00CD6DFA" w:rsidP="00CD6DFA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Фенадон</w:t>
        </w:r>
        <w:proofErr w:type="spellEnd"/>
        <w:r>
          <w:rPr>
            <w:color w:val="0000FF"/>
          </w:rPr>
          <w:t>"</w:t>
        </w:r>
      </w:hyperlink>
      <w:r>
        <w:t>;</w:t>
      </w:r>
    </w:p>
    <w:p w:rsidR="00CD6DFA" w:rsidRDefault="00CD6DFA" w:rsidP="00CD6DFA">
      <w:pPr>
        <w:pStyle w:val="ConsPlusNormal"/>
        <w:ind w:firstLine="540"/>
        <w:jc w:val="both"/>
      </w:pPr>
      <w:r>
        <w:t>после позиции:</w:t>
      </w:r>
    </w:p>
    <w:p w:rsidR="00CD6DFA" w:rsidRDefault="00CD6DFA" w:rsidP="00CD6DFA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Фуретидин</w:t>
        </w:r>
        <w:proofErr w:type="spellEnd"/>
        <w:r>
          <w:rPr>
            <w:color w:val="0000FF"/>
          </w:rPr>
          <w:t>"</w:t>
        </w:r>
      </w:hyperlink>
    </w:p>
    <w:p w:rsidR="00CD6DFA" w:rsidRDefault="00CD6DFA" w:rsidP="00CD6DFA">
      <w:pPr>
        <w:pStyle w:val="ConsPlusNormal"/>
        <w:ind w:firstLine="540"/>
        <w:jc w:val="both"/>
      </w:pPr>
      <w:r>
        <w:t>дополнить позицией:</w:t>
      </w:r>
    </w:p>
    <w:p w:rsidR="00CD6DFA" w:rsidRDefault="00CD6DFA" w:rsidP="00CD6DFA">
      <w:pPr>
        <w:pStyle w:val="ConsPlusNormal"/>
        <w:ind w:firstLine="540"/>
        <w:jc w:val="both"/>
      </w:pPr>
      <w:r>
        <w:t>"</w:t>
      </w:r>
      <w:proofErr w:type="spellStart"/>
      <w:r>
        <w:t>Хлорфенилпиперазин</w:t>
      </w:r>
      <w:proofErr w:type="spellEnd"/>
      <w:r>
        <w:t>";</w:t>
      </w:r>
    </w:p>
    <w:p w:rsidR="00CD6DFA" w:rsidRDefault="00CD6DFA" w:rsidP="00CD6DFA">
      <w:pPr>
        <w:pStyle w:val="ConsPlusNormal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разделе</w:t>
        </w:r>
      </w:hyperlink>
      <w:r>
        <w:t xml:space="preserve"> "Психотропные вещества":</w:t>
      </w:r>
    </w:p>
    <w:p w:rsidR="00CD6DFA" w:rsidRDefault="00CD6DFA" w:rsidP="00CD6DFA">
      <w:pPr>
        <w:pStyle w:val="ConsPlusNormal"/>
        <w:ind w:firstLine="540"/>
        <w:jc w:val="both"/>
      </w:pPr>
      <w:r>
        <w:t>позицию:</w:t>
      </w:r>
    </w:p>
    <w:p w:rsidR="00CD6DFA" w:rsidRDefault="00CD6DFA" w:rsidP="00CD6DFA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Дексамфетамин</w:t>
        </w:r>
        <w:proofErr w:type="spellEnd"/>
        <w:r>
          <w:rPr>
            <w:color w:val="0000FF"/>
          </w:rPr>
          <w:t>"</w:t>
        </w:r>
      </w:hyperlink>
    </w:p>
    <w:p w:rsidR="00CD6DFA" w:rsidRDefault="00CD6DFA" w:rsidP="00CD6DFA">
      <w:pPr>
        <w:pStyle w:val="ConsPlusNormal"/>
        <w:ind w:firstLine="540"/>
        <w:jc w:val="both"/>
      </w:pPr>
      <w:r>
        <w:t>заменить позицией:</w:t>
      </w:r>
    </w:p>
    <w:p w:rsidR="00CD6DFA" w:rsidRDefault="00CD6DFA" w:rsidP="00CD6DFA">
      <w:pPr>
        <w:pStyle w:val="ConsPlusNormal"/>
        <w:ind w:firstLine="540"/>
        <w:jc w:val="both"/>
      </w:pPr>
      <w:r>
        <w:t>"</w:t>
      </w:r>
      <w:proofErr w:type="spellStart"/>
      <w:r>
        <w:t>Амфетамин</w:t>
      </w:r>
      <w:proofErr w:type="spellEnd"/>
      <w:r>
        <w:t>";</w:t>
      </w:r>
    </w:p>
    <w:p w:rsidR="00CD6DFA" w:rsidRDefault="00CD6DFA" w:rsidP="00CD6DFA">
      <w:pPr>
        <w:pStyle w:val="ConsPlusNormal"/>
        <w:ind w:firstLine="540"/>
        <w:jc w:val="both"/>
      </w:pPr>
      <w:r>
        <w:t>после позиции:</w:t>
      </w:r>
    </w:p>
    <w:p w:rsidR="00CD6DFA" w:rsidRDefault="00CD6DFA" w:rsidP="00CD6DFA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Метилфенидат</w:t>
        </w:r>
        <w:proofErr w:type="spellEnd"/>
        <w:r>
          <w:rPr>
            <w:color w:val="0000FF"/>
          </w:rPr>
          <w:t xml:space="preserve"> (</w:t>
        </w:r>
        <w:proofErr w:type="spellStart"/>
        <w:r>
          <w:rPr>
            <w:color w:val="0000FF"/>
          </w:rPr>
          <w:t>риталин</w:t>
        </w:r>
        <w:proofErr w:type="spellEnd"/>
        <w:r>
          <w:rPr>
            <w:color w:val="0000FF"/>
          </w:rPr>
          <w:t>)"</w:t>
        </w:r>
      </w:hyperlink>
    </w:p>
    <w:p w:rsidR="00CD6DFA" w:rsidRDefault="00CD6DFA" w:rsidP="00CD6DFA">
      <w:pPr>
        <w:pStyle w:val="ConsPlusNormal"/>
        <w:ind w:firstLine="540"/>
        <w:jc w:val="both"/>
      </w:pPr>
      <w:r>
        <w:t>дополнить позицией:</w:t>
      </w:r>
    </w:p>
    <w:p w:rsidR="00CD6DFA" w:rsidRDefault="00CD6DFA" w:rsidP="00CD6DFA">
      <w:pPr>
        <w:pStyle w:val="ConsPlusNormal"/>
        <w:ind w:firstLine="540"/>
        <w:jc w:val="both"/>
      </w:pPr>
      <w:r>
        <w:t>"</w:t>
      </w:r>
      <w:proofErr w:type="spellStart"/>
      <w:r>
        <w:t>Фенетиллин</w:t>
      </w:r>
      <w:proofErr w:type="spellEnd"/>
      <w:r>
        <w:t>";</w:t>
      </w:r>
    </w:p>
    <w:p w:rsidR="00CD6DFA" w:rsidRDefault="00CD6DFA" w:rsidP="00CD6DFA">
      <w:pPr>
        <w:pStyle w:val="ConsPlusNormal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списке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II):</w:t>
      </w:r>
    </w:p>
    <w:p w:rsidR="00CD6DFA" w:rsidRDefault="00CD6DFA" w:rsidP="00CD6DFA">
      <w:pPr>
        <w:pStyle w:val="ConsPlusNormal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разделе</w:t>
        </w:r>
      </w:hyperlink>
      <w:r>
        <w:t xml:space="preserve"> "Наркотические средства" исключить позиции:</w:t>
      </w:r>
    </w:p>
    <w:p w:rsidR="00CD6DFA" w:rsidRDefault="00CD6DFA" w:rsidP="00CD6DFA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"consultantplus://offline/ref=EEF0878DC4231302FE9060776EEC57753B1010B2C88A58E134E218EEC24D18E65B96C3A23D0875FCO3v3E" </w:instrText>
      </w:r>
      <w:r>
        <w:fldChar w:fldCharType="separate"/>
      </w:r>
      <w:r>
        <w:rPr>
          <w:color w:val="0000FF"/>
        </w:rPr>
        <w:t>Амфетамин</w:t>
      </w:r>
      <w:proofErr w:type="spellEnd"/>
      <w:r>
        <w:rPr>
          <w:color w:val="0000FF"/>
        </w:rPr>
        <w:t xml:space="preserve"> (фенамин)</w:t>
      </w:r>
      <w:r>
        <w:fldChar w:fldCharType="end"/>
      </w:r>
      <w:r>
        <w:t xml:space="preserve"> и комбинированные лекарственные препараты, содержащие фенамин (</w:t>
      </w:r>
      <w:proofErr w:type="spellStart"/>
      <w:r>
        <w:t>амфетамин</w:t>
      </w:r>
      <w:proofErr w:type="spellEnd"/>
      <w:r>
        <w:t>)";</w:t>
      </w:r>
    </w:p>
    <w:p w:rsidR="00CD6DFA" w:rsidRDefault="00CD6DFA" w:rsidP="00CD6DFA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"Кодеина фосфат"</w:t>
        </w:r>
      </w:hyperlink>
      <w:r>
        <w:t>;</w:t>
      </w:r>
    </w:p>
    <w:p w:rsidR="00CD6DFA" w:rsidRDefault="00CD6DFA" w:rsidP="00CD6DFA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"Кокаина гидрохлорид"</w:t>
        </w:r>
      </w:hyperlink>
      <w:r>
        <w:t>;</w:t>
      </w:r>
    </w:p>
    <w:p w:rsidR="00CD6DFA" w:rsidRDefault="00CD6DFA" w:rsidP="00CD6DFA">
      <w:pPr>
        <w:pStyle w:val="ConsPlusNormal"/>
        <w:ind w:firstLine="540"/>
        <w:jc w:val="both"/>
      </w:pPr>
      <w:r>
        <w:lastRenderedPageBreak/>
        <w:t>"</w:t>
      </w:r>
      <w:hyperlink r:id="rId30" w:history="1">
        <w:r>
          <w:rPr>
            <w:color w:val="0000FF"/>
          </w:rPr>
          <w:t>Морфина гидрохлорид</w:t>
        </w:r>
      </w:hyperlink>
    </w:p>
    <w:p w:rsidR="00CD6DFA" w:rsidRDefault="00CD6DFA" w:rsidP="00CD6DFA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Морфина сульфат</w:t>
        </w:r>
      </w:hyperlink>
      <w:r>
        <w:t>";</w:t>
      </w:r>
    </w:p>
    <w:p w:rsidR="00CD6DFA" w:rsidRDefault="00CD6DFA" w:rsidP="00CD6DFA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Реазек</w:t>
        </w:r>
        <w:proofErr w:type="spellEnd"/>
        <w:r>
          <w:rPr>
            <w:color w:val="0000FF"/>
          </w:rPr>
          <w:t>"</w:t>
        </w:r>
      </w:hyperlink>
      <w:r>
        <w:t>;</w:t>
      </w:r>
    </w:p>
    <w:p w:rsidR="00CD6DFA" w:rsidRDefault="00CD6DFA" w:rsidP="00CD6DFA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 xml:space="preserve">"Свечи </w:t>
        </w:r>
        <w:proofErr w:type="spellStart"/>
        <w:r>
          <w:rPr>
            <w:color w:val="0000FF"/>
          </w:rPr>
          <w:t>тилидина</w:t>
        </w:r>
        <w:proofErr w:type="spellEnd"/>
        <w:r>
          <w:rPr>
            <w:color w:val="0000FF"/>
          </w:rPr>
          <w:t xml:space="preserve"> в разных дозировках"</w:t>
        </w:r>
      </w:hyperlink>
      <w:r>
        <w:t>;</w:t>
      </w:r>
    </w:p>
    <w:p w:rsidR="00CD6DFA" w:rsidRDefault="00CD6DFA" w:rsidP="00CD6DFA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Этилморфина</w:t>
        </w:r>
        <w:proofErr w:type="spellEnd"/>
        <w:r>
          <w:rPr>
            <w:color w:val="0000FF"/>
          </w:rPr>
          <w:t xml:space="preserve"> гидрохлорид"</w:t>
        </w:r>
      </w:hyperlink>
      <w:r>
        <w:t>;</w:t>
      </w:r>
    </w:p>
    <w:p w:rsidR="00CD6DFA" w:rsidRDefault="00CD6DFA" w:rsidP="00CD6DFA">
      <w:pPr>
        <w:pStyle w:val="ConsPlusNormal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разделе</w:t>
        </w:r>
      </w:hyperlink>
      <w:r>
        <w:t xml:space="preserve"> "Психотропные вещества":</w:t>
      </w:r>
    </w:p>
    <w:p w:rsidR="00CD6DFA" w:rsidRDefault="00CD6DFA" w:rsidP="00CD6DFA">
      <w:pPr>
        <w:pStyle w:val="ConsPlusNormal"/>
        <w:ind w:firstLine="540"/>
        <w:jc w:val="both"/>
      </w:pPr>
      <w:r>
        <w:t>исключить позиции:</w:t>
      </w:r>
    </w:p>
    <w:p w:rsidR="00CD6DFA" w:rsidRDefault="00CD6DFA" w:rsidP="00CD6DFA">
      <w:pPr>
        <w:pStyle w:val="ConsPlusNormal"/>
        <w:ind w:firstLine="540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"consultantplus://offline/ref=EEF0878DC4231302FE9060776EEC5775331914B4CB8805EB3CBB14ECC54247F15CDFCFA33D0A76OFvDE" </w:instrText>
      </w:r>
      <w:r>
        <w:fldChar w:fldCharType="separate"/>
      </w:r>
      <w:r>
        <w:rPr>
          <w:color w:val="0000FF"/>
        </w:rPr>
        <w:t>Кетамина</w:t>
      </w:r>
      <w:proofErr w:type="spellEnd"/>
      <w:r>
        <w:rPr>
          <w:color w:val="0000FF"/>
        </w:rPr>
        <w:t xml:space="preserve"> гидрохлорид (</w:t>
      </w:r>
      <w:proofErr w:type="spellStart"/>
      <w:r>
        <w:rPr>
          <w:color w:val="0000FF"/>
        </w:rPr>
        <w:t>калипсол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кеталар</w:t>
      </w:r>
      <w:proofErr w:type="spellEnd"/>
      <w:r>
        <w:rPr>
          <w:color w:val="0000FF"/>
        </w:rPr>
        <w:t>)</w:t>
      </w:r>
      <w:r>
        <w:fldChar w:fldCharType="end"/>
      </w:r>
    </w:p>
    <w:p w:rsidR="00CD6DFA" w:rsidRDefault="00CD6DFA" w:rsidP="00CD6DFA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Таблетки (</w:t>
        </w:r>
        <w:proofErr w:type="spellStart"/>
        <w:r>
          <w:rPr>
            <w:color w:val="0000FF"/>
          </w:rPr>
          <w:t>барбамила</w:t>
        </w:r>
        <w:proofErr w:type="spellEnd"/>
        <w:r>
          <w:rPr>
            <w:color w:val="0000FF"/>
          </w:rPr>
          <w:t xml:space="preserve"> 0,15 г + </w:t>
        </w:r>
        <w:proofErr w:type="spellStart"/>
        <w:r>
          <w:rPr>
            <w:color w:val="0000FF"/>
          </w:rPr>
          <w:t>бромизовала</w:t>
        </w:r>
        <w:proofErr w:type="spellEnd"/>
        <w:r>
          <w:rPr>
            <w:color w:val="0000FF"/>
          </w:rPr>
          <w:t xml:space="preserve"> 0,15 г)</w:t>
        </w:r>
      </w:hyperlink>
    </w:p>
    <w:p w:rsidR="00CD6DFA" w:rsidRDefault="00CD6DFA" w:rsidP="00CD6DFA">
      <w:pPr>
        <w:pStyle w:val="ConsPlusNormal"/>
        <w:ind w:firstLine="540"/>
        <w:jc w:val="both"/>
      </w:pPr>
      <w:hyperlink r:id="rId37" w:history="1">
        <w:proofErr w:type="spellStart"/>
        <w:r>
          <w:rPr>
            <w:color w:val="0000FF"/>
          </w:rPr>
          <w:t>Фенетиллин</w:t>
        </w:r>
        <w:proofErr w:type="spellEnd"/>
      </w:hyperlink>
      <w:r>
        <w:t>";</w:t>
      </w:r>
    </w:p>
    <w:p w:rsidR="00CD6DFA" w:rsidRDefault="00CD6DFA" w:rsidP="00CD6DFA">
      <w:pPr>
        <w:pStyle w:val="ConsPlusNormal"/>
        <w:ind w:firstLine="540"/>
        <w:jc w:val="both"/>
      </w:pPr>
      <w:r>
        <w:t>позицию:</w:t>
      </w:r>
    </w:p>
    <w:p w:rsidR="00CD6DFA" w:rsidRDefault="00CD6DFA" w:rsidP="00CD6DFA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Этаминал</w:t>
        </w:r>
        <w:proofErr w:type="spellEnd"/>
        <w:r>
          <w:rPr>
            <w:color w:val="0000FF"/>
          </w:rPr>
          <w:t xml:space="preserve"> натрия"</w:t>
        </w:r>
      </w:hyperlink>
    </w:p>
    <w:p w:rsidR="00CD6DFA" w:rsidRDefault="00CD6DFA" w:rsidP="00CD6DFA">
      <w:pPr>
        <w:pStyle w:val="ConsPlusNormal"/>
        <w:ind w:firstLine="540"/>
        <w:jc w:val="both"/>
      </w:pPr>
      <w:r>
        <w:t>заменить позицией:</w:t>
      </w:r>
    </w:p>
    <w:p w:rsidR="00CD6DFA" w:rsidRDefault="00CD6DFA" w:rsidP="00CD6DFA">
      <w:pPr>
        <w:pStyle w:val="ConsPlusNormal"/>
        <w:ind w:firstLine="540"/>
        <w:jc w:val="both"/>
      </w:pPr>
      <w:r>
        <w:t>"</w:t>
      </w:r>
      <w:proofErr w:type="spellStart"/>
      <w:r>
        <w:t>Этаминал</w:t>
      </w:r>
      <w:proofErr w:type="spellEnd"/>
      <w:r>
        <w:t xml:space="preserve"> натрия (</w:t>
      </w:r>
      <w:proofErr w:type="spellStart"/>
      <w:r>
        <w:t>пентобарбитал</w:t>
      </w:r>
      <w:proofErr w:type="spellEnd"/>
      <w:r>
        <w:t>)";</w:t>
      </w:r>
    </w:p>
    <w:p w:rsidR="00CD6DFA" w:rsidRDefault="00CD6DFA" w:rsidP="00CD6DFA">
      <w:pPr>
        <w:pStyle w:val="ConsPlusNormal"/>
        <w:ind w:firstLine="540"/>
        <w:jc w:val="both"/>
      </w:pPr>
      <w:r>
        <w:t xml:space="preserve">в) в </w:t>
      </w:r>
      <w:hyperlink r:id="rId39" w:history="1">
        <w:r>
          <w:rPr>
            <w:color w:val="0000FF"/>
          </w:rPr>
          <w:t>списке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III):</w:t>
      </w:r>
    </w:p>
    <w:p w:rsidR="00CD6DFA" w:rsidRDefault="00CD6DFA" w:rsidP="00CD6DFA">
      <w:pPr>
        <w:pStyle w:val="ConsPlusNormal"/>
        <w:ind w:firstLine="540"/>
        <w:jc w:val="both"/>
      </w:pPr>
      <w:r>
        <w:t>после позиции:</w:t>
      </w:r>
    </w:p>
    <w:p w:rsidR="00CD6DFA" w:rsidRDefault="00CD6DFA" w:rsidP="00CD6DFA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Бутобарбитал</w:t>
        </w:r>
        <w:proofErr w:type="spellEnd"/>
        <w:r>
          <w:rPr>
            <w:color w:val="0000FF"/>
          </w:rPr>
          <w:t>"</w:t>
        </w:r>
      </w:hyperlink>
    </w:p>
    <w:p w:rsidR="00CD6DFA" w:rsidRDefault="00CD6DFA" w:rsidP="00CD6DFA">
      <w:pPr>
        <w:pStyle w:val="ConsPlusNormal"/>
        <w:ind w:firstLine="540"/>
        <w:jc w:val="both"/>
      </w:pPr>
      <w:r>
        <w:t>дополнить позицией:</w:t>
      </w:r>
    </w:p>
    <w:p w:rsidR="00CD6DFA" w:rsidRDefault="00CD6DFA" w:rsidP="00CD6DFA">
      <w:pPr>
        <w:pStyle w:val="ConsPlusNormal"/>
        <w:ind w:firstLine="540"/>
        <w:jc w:val="both"/>
      </w:pPr>
      <w:r>
        <w:t>"</w:t>
      </w:r>
      <w:proofErr w:type="spellStart"/>
      <w:r>
        <w:t>Буторфанол</w:t>
      </w:r>
      <w:proofErr w:type="spellEnd"/>
      <w:r>
        <w:t>";</w:t>
      </w:r>
    </w:p>
    <w:p w:rsidR="00CD6DFA" w:rsidRDefault="00CD6DFA" w:rsidP="00CD6DFA">
      <w:pPr>
        <w:pStyle w:val="ConsPlusNormal"/>
        <w:ind w:firstLine="540"/>
        <w:jc w:val="both"/>
      </w:pPr>
      <w:r>
        <w:t>исключить позицию:</w:t>
      </w:r>
    </w:p>
    <w:p w:rsidR="00CD6DFA" w:rsidRDefault="00CD6DFA" w:rsidP="00CD6DFA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Пентобарбитал</w:t>
        </w:r>
        <w:proofErr w:type="spellEnd"/>
        <w:r>
          <w:rPr>
            <w:color w:val="0000FF"/>
          </w:rPr>
          <w:t>"</w:t>
        </w:r>
      </w:hyperlink>
      <w:r>
        <w:t>;</w:t>
      </w:r>
    </w:p>
    <w:p w:rsidR="00CD6DFA" w:rsidRDefault="00CD6DFA" w:rsidP="00CD6DFA">
      <w:pPr>
        <w:pStyle w:val="ConsPlusNormal"/>
        <w:ind w:firstLine="540"/>
        <w:jc w:val="both"/>
      </w:pPr>
      <w:r>
        <w:t>после позиции:</w:t>
      </w:r>
    </w:p>
    <w:p w:rsidR="00CD6DFA" w:rsidRDefault="00CD6DFA" w:rsidP="00CD6DFA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Секобарбитал</w:t>
        </w:r>
        <w:proofErr w:type="spellEnd"/>
        <w:r>
          <w:rPr>
            <w:color w:val="0000FF"/>
          </w:rPr>
          <w:t>"</w:t>
        </w:r>
      </w:hyperlink>
    </w:p>
    <w:p w:rsidR="00CD6DFA" w:rsidRDefault="00CD6DFA" w:rsidP="00CD6DFA">
      <w:pPr>
        <w:pStyle w:val="ConsPlusNormal"/>
        <w:ind w:firstLine="540"/>
        <w:jc w:val="both"/>
      </w:pPr>
      <w:r>
        <w:t>дополнить позицией:</w:t>
      </w:r>
    </w:p>
    <w:p w:rsidR="00CD6DFA" w:rsidRDefault="00CD6DFA" w:rsidP="00CD6DFA">
      <w:pPr>
        <w:pStyle w:val="ConsPlusNormal"/>
        <w:ind w:firstLine="540"/>
        <w:jc w:val="both"/>
      </w:pPr>
      <w:r>
        <w:t>"</w:t>
      </w:r>
      <w:proofErr w:type="spellStart"/>
      <w:r>
        <w:t>Тианептин</w:t>
      </w:r>
      <w:proofErr w:type="spellEnd"/>
      <w:r>
        <w:t>".</w:t>
      </w:r>
    </w:p>
    <w:p w:rsidR="00CD6DFA" w:rsidRDefault="00CD6DFA" w:rsidP="00CD6DFA">
      <w:pPr>
        <w:pStyle w:val="ConsPlusNormal"/>
        <w:ind w:firstLine="540"/>
        <w:jc w:val="both"/>
      </w:pPr>
      <w:bookmarkStart w:id="3" w:name="P118"/>
      <w:bookmarkEnd w:id="3"/>
      <w:r>
        <w:t xml:space="preserve">2. Утратил силу с 1 января 2013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1002.</w:t>
      </w:r>
    </w:p>
    <w:p w:rsidR="00CD6DFA" w:rsidRDefault="00CD6DFA" w:rsidP="00CD6DF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4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2008, N 2, ст. 89):</w:t>
      </w:r>
      <w:proofErr w:type="gramEnd"/>
    </w:p>
    <w:p w:rsidR="00CD6DFA" w:rsidRDefault="00CD6DFA" w:rsidP="00CD6DFA">
      <w:pPr>
        <w:pStyle w:val="ConsPlusNormal"/>
        <w:ind w:firstLine="540"/>
        <w:jc w:val="both"/>
      </w:pPr>
      <w:r>
        <w:t xml:space="preserve">а) в </w:t>
      </w:r>
      <w:hyperlink r:id="rId45" w:history="1">
        <w:r>
          <w:rPr>
            <w:color w:val="0000FF"/>
          </w:rPr>
          <w:t>списке</w:t>
        </w:r>
      </w:hyperlink>
      <w:r>
        <w:t xml:space="preserve"> сильнодействующих веще</w:t>
      </w:r>
      <w:proofErr w:type="gramStart"/>
      <w:r>
        <w:t>ств дл</w:t>
      </w:r>
      <w:proofErr w:type="gramEnd"/>
      <w:r>
        <w:t xml:space="preserve">я целей </w:t>
      </w:r>
      <w:hyperlink r:id="rId46" w:history="1">
        <w:r>
          <w:rPr>
            <w:color w:val="0000FF"/>
          </w:rPr>
          <w:t>статьи 234</w:t>
        </w:r>
      </w:hyperlink>
      <w:r>
        <w:t xml:space="preserve"> и других статей Уголовного </w:t>
      </w:r>
      <w:hyperlink r:id="rId47" w:history="1">
        <w:r>
          <w:rPr>
            <w:color w:val="0000FF"/>
          </w:rPr>
          <w:t>кодекса</w:t>
        </w:r>
      </w:hyperlink>
      <w:r>
        <w:t xml:space="preserve"> Российской Федерации, утвержденном указанным Постановлением, исключить позицию:</w:t>
      </w:r>
    </w:p>
    <w:p w:rsidR="00CD6DFA" w:rsidRDefault="00CD6DFA" w:rsidP="00CD6DFA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Хлорфенилпиперазин</w:t>
        </w:r>
        <w:proofErr w:type="spellEnd"/>
        <w:r>
          <w:rPr>
            <w:color w:val="0000FF"/>
          </w:rPr>
          <w:t>"</w:t>
        </w:r>
      </w:hyperlink>
      <w:r>
        <w:t>;</w:t>
      </w:r>
    </w:p>
    <w:p w:rsidR="00CD6DFA" w:rsidRDefault="00CD6DFA" w:rsidP="00CD6DFA">
      <w:pPr>
        <w:pStyle w:val="ConsPlusNormal"/>
        <w:ind w:firstLine="540"/>
        <w:jc w:val="both"/>
      </w:pPr>
      <w:r>
        <w:t xml:space="preserve">б) в </w:t>
      </w:r>
      <w:hyperlink r:id="rId49" w:history="1">
        <w:r>
          <w:rPr>
            <w:color w:val="0000FF"/>
          </w:rPr>
          <w:t>крупном размере</w:t>
        </w:r>
      </w:hyperlink>
      <w:r>
        <w:t xml:space="preserve"> сильнодействующих веще</w:t>
      </w:r>
      <w:proofErr w:type="gramStart"/>
      <w:r>
        <w:t>ств дл</w:t>
      </w:r>
      <w:proofErr w:type="gramEnd"/>
      <w:r>
        <w:t xml:space="preserve">я целей </w:t>
      </w:r>
      <w:hyperlink r:id="rId50" w:history="1">
        <w:r>
          <w:rPr>
            <w:color w:val="0000FF"/>
          </w:rPr>
          <w:t>статьи 234</w:t>
        </w:r>
      </w:hyperlink>
      <w:r>
        <w:t xml:space="preserve"> Уголовного кодекса Российской Федерации, утвержденном указанным Постановлением, исключить позицию:</w:t>
      </w:r>
    </w:p>
    <w:p w:rsidR="00CD6DFA" w:rsidRDefault="00CD6DFA" w:rsidP="00CD6DFA">
      <w:pPr>
        <w:pStyle w:val="ConsPlusCell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"consultantplus://offline/ref=EEF0878DC4231302FE9060776EEC57753D1412B5C88805EB3CBB14ECC54247F15CDFOCvFE" </w:instrText>
      </w:r>
      <w:r>
        <w:fldChar w:fldCharType="separate"/>
      </w:r>
      <w:r>
        <w:rPr>
          <w:color w:val="0000FF"/>
        </w:rPr>
        <w:t>Хлорфенилпиперазин</w:t>
      </w:r>
      <w:proofErr w:type="spellEnd"/>
      <w:r>
        <w:fldChar w:fldCharType="end"/>
      </w:r>
      <w:r>
        <w:t xml:space="preserve">                                                 0,2".</w:t>
      </w:r>
    </w:p>
    <w:p w:rsidR="00CD6DFA" w:rsidRDefault="00CD6DFA" w:rsidP="00CD6DFA">
      <w:pPr>
        <w:pStyle w:val="ConsPlusNormal"/>
        <w:ind w:firstLine="540"/>
        <w:jc w:val="both"/>
      </w:pPr>
      <w:bookmarkStart w:id="4" w:name="P124"/>
      <w:bookmarkEnd w:id="4"/>
      <w:r>
        <w:t xml:space="preserve">4. В </w:t>
      </w:r>
      <w:hyperlink r:id="rId51" w:history="1">
        <w:r>
          <w:rPr>
            <w:color w:val="0000FF"/>
          </w:rPr>
          <w:t>разделе</w:t>
        </w:r>
      </w:hyperlink>
      <w:r>
        <w:t xml:space="preserve"> "II. Психотропные вещества" приложения к Постановлению Правительства Российской Федерации от 22 июня 2009 г. N 508 "Об установлении государственных квот на наркотические средства и психотропные вещества" (Собрание законодательства Российской Федерации, 2009, N 26, ст. 3184):</w:t>
      </w:r>
    </w:p>
    <w:p w:rsidR="00CD6DFA" w:rsidRDefault="00CD6DFA" w:rsidP="00CD6DFA">
      <w:pPr>
        <w:pStyle w:val="ConsPlusNormal"/>
        <w:ind w:firstLine="540"/>
        <w:jc w:val="both"/>
      </w:pPr>
      <w:r>
        <w:t>позицию:</w:t>
      </w:r>
    </w:p>
    <w:p w:rsidR="00CD6DFA" w:rsidRDefault="00CD6DFA" w:rsidP="00CD6DFA">
      <w:pPr>
        <w:pStyle w:val="ConsPlusCell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"consultantplus://offline/ref=EEF0878DC4231302FE9060776EEC5775321814B6CB8805EB3CBB14ECC54247F15CDFCFA33D0875OFv0E" </w:instrText>
      </w:r>
      <w:r>
        <w:fldChar w:fldCharType="separate"/>
      </w:r>
      <w:r>
        <w:rPr>
          <w:color w:val="0000FF"/>
        </w:rPr>
        <w:t>Кетамин</w:t>
      </w:r>
      <w:proofErr w:type="spellEnd"/>
      <w:r>
        <w:fldChar w:fldCharType="end"/>
      </w:r>
      <w:r>
        <w:t xml:space="preserve">                                                            1000000"</w:t>
      </w:r>
    </w:p>
    <w:p w:rsidR="00CD6DFA" w:rsidRDefault="00CD6DFA" w:rsidP="00CD6DFA">
      <w:pPr>
        <w:pStyle w:val="ConsPlusNormal"/>
        <w:ind w:firstLine="540"/>
        <w:jc w:val="both"/>
      </w:pPr>
      <w:r>
        <w:t>заменить позициями:</w:t>
      </w:r>
    </w:p>
    <w:p w:rsidR="00CD6DFA" w:rsidRDefault="00CD6DFA" w:rsidP="00CD6DFA">
      <w:pPr>
        <w:pStyle w:val="ConsPlusCell"/>
        <w:jc w:val="both"/>
      </w:pPr>
      <w:r>
        <w:t>"</w:t>
      </w:r>
      <w:proofErr w:type="spellStart"/>
      <w:r>
        <w:t>Буторфанол</w:t>
      </w:r>
      <w:proofErr w:type="spellEnd"/>
      <w:r>
        <w:t xml:space="preserve">                                                           50000</w:t>
      </w:r>
    </w:p>
    <w:p w:rsidR="00CD6DFA" w:rsidRDefault="00CD6DFA" w:rsidP="00CD6DFA">
      <w:pPr>
        <w:pStyle w:val="ConsPlusCell"/>
        <w:jc w:val="both"/>
      </w:pPr>
      <w:proofErr w:type="spellStart"/>
      <w:r>
        <w:t>Кетамин</w:t>
      </w:r>
      <w:proofErr w:type="spellEnd"/>
      <w:r>
        <w:t xml:space="preserve">                                                             1000000";</w:t>
      </w:r>
    </w:p>
    <w:p w:rsidR="00CD6DFA" w:rsidRDefault="00CD6DFA" w:rsidP="00CD6DFA">
      <w:pPr>
        <w:pStyle w:val="ConsPlusNormal"/>
        <w:ind w:firstLine="540"/>
        <w:jc w:val="both"/>
      </w:pPr>
      <w:r>
        <w:t>после позиции:</w:t>
      </w:r>
    </w:p>
    <w:p w:rsidR="00CD6DFA" w:rsidRDefault="00CD6DFA" w:rsidP="00CD6DFA">
      <w:pPr>
        <w:pStyle w:val="ConsPlusCell"/>
        <w:jc w:val="both"/>
      </w:pPr>
      <w:r>
        <w:t>"</w:t>
      </w:r>
      <w:proofErr w:type="spellStart"/>
      <w:r>
        <w:fldChar w:fldCharType="begin"/>
      </w:r>
      <w:r>
        <w:instrText xml:space="preserve"> HYPERLINK "consultantplus://offline/ref=EEF0878DC4231302FE9060776EEC5775321814B6CB8805EB3CBB14ECC54247F15CDFCFA33D0875OFv0E" </w:instrText>
      </w:r>
      <w:r>
        <w:fldChar w:fldCharType="separate"/>
      </w:r>
      <w:r>
        <w:rPr>
          <w:color w:val="0000FF"/>
        </w:rPr>
        <w:t>Нордазепам</w:t>
      </w:r>
      <w:proofErr w:type="spellEnd"/>
      <w:r>
        <w:fldChar w:fldCharType="end"/>
      </w:r>
      <w:r>
        <w:t xml:space="preserve">                                                            1000"</w:t>
      </w:r>
    </w:p>
    <w:p w:rsidR="00CD6DFA" w:rsidRDefault="00CD6DFA" w:rsidP="00CD6DFA">
      <w:pPr>
        <w:pStyle w:val="ConsPlusNormal"/>
        <w:ind w:firstLine="540"/>
        <w:jc w:val="both"/>
      </w:pPr>
      <w:r>
        <w:t>дополнить позицией:</w:t>
      </w:r>
    </w:p>
    <w:p w:rsidR="00CD6DFA" w:rsidRDefault="00CD6DFA" w:rsidP="00CD6DFA">
      <w:pPr>
        <w:pStyle w:val="ConsPlusCell"/>
        <w:jc w:val="both"/>
      </w:pPr>
      <w:r>
        <w:t>"</w:t>
      </w:r>
      <w:proofErr w:type="spellStart"/>
      <w:r>
        <w:t>Тианептин</w:t>
      </w:r>
      <w:proofErr w:type="spellEnd"/>
      <w:r>
        <w:t xml:space="preserve">                                                          2500000".</w:t>
      </w:r>
    </w:p>
    <w:p w:rsidR="00CD6DFA" w:rsidRDefault="00CD6DFA" w:rsidP="00CD6DFA">
      <w:pPr>
        <w:pStyle w:val="ConsPlusNormal"/>
        <w:jc w:val="both"/>
      </w:pPr>
    </w:p>
    <w:p w:rsidR="00CD6DFA" w:rsidRDefault="00CD6DFA" w:rsidP="00CD6DFA">
      <w:pPr>
        <w:pStyle w:val="ConsPlusNormal"/>
        <w:jc w:val="both"/>
      </w:pPr>
    </w:p>
    <w:p w:rsidR="00CD6DFA" w:rsidRDefault="00CD6DFA" w:rsidP="00CD6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DFA" w:rsidRDefault="00CD6DFA" w:rsidP="00CD6DFA"/>
    <w:p w:rsidR="00537AF1" w:rsidRDefault="00537AF1"/>
    <w:sectPr w:rsidR="00537AF1" w:rsidSect="006D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3"/>
    <w:rsid w:val="00255B12"/>
    <w:rsid w:val="003E1F36"/>
    <w:rsid w:val="005129D3"/>
    <w:rsid w:val="00537AF1"/>
    <w:rsid w:val="00715C20"/>
    <w:rsid w:val="007B4056"/>
    <w:rsid w:val="00CD6DFA"/>
    <w:rsid w:val="00C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FA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DFA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DFA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6DFA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6DFA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FA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DFA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DFA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6DFA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6DFA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F0878DC4231302FE9060776EEC5775331914B4CB8805EB3CBB14ECC54247F15CDFCFA33D0871OFvCE" TargetMode="External"/><Relationship Id="rId18" Type="http://schemas.openxmlformats.org/officeDocument/2006/relationships/hyperlink" Target="consultantplus://offline/ref=EEF0878DC4231302FE9060776EEC5775331914B4CB8805EB3CBB14ECC54247F15CDFCFA33D0974OFv2E" TargetMode="External"/><Relationship Id="rId26" Type="http://schemas.openxmlformats.org/officeDocument/2006/relationships/hyperlink" Target="consultantplus://offline/ref=EEF0878DC4231302FE9060776EEC5775331914B4CB8805EB3CBB14ECC54247F15CDFCFA33D0973OFvCE" TargetMode="External"/><Relationship Id="rId39" Type="http://schemas.openxmlformats.org/officeDocument/2006/relationships/hyperlink" Target="consultantplus://offline/ref=EEF0878DC4231302FE9060776EEC5775331914B4CB8805EB3CBB14ECC54247F15CDFCFA33D0B75OFv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F0878DC4231302FE9060776EEC5775331914B4CB8805EB3CBB14ECC54247F15CDFCFA33D0970OFv2E" TargetMode="External"/><Relationship Id="rId34" Type="http://schemas.openxmlformats.org/officeDocument/2006/relationships/hyperlink" Target="consultantplus://offline/ref=EEF0878DC4231302FE9060776EEC5775331914B4CB8805EB3CBB14ECC54247F15CDFCFA33D0A76OFv0E" TargetMode="External"/><Relationship Id="rId42" Type="http://schemas.openxmlformats.org/officeDocument/2006/relationships/hyperlink" Target="consultantplus://offline/ref=EEF0878DC4231302FE9060776EEC57753B1010B2C88A58E134E218EEC24D18E65B96C3A23D0877F1O3v5E" TargetMode="External"/><Relationship Id="rId47" Type="http://schemas.openxmlformats.org/officeDocument/2006/relationships/hyperlink" Target="consultantplus://offline/ref=EEF0878DC4231302FE9060776EEC5775381012B0C68258E134E218EEC2O4vDE" TargetMode="External"/><Relationship Id="rId50" Type="http://schemas.openxmlformats.org/officeDocument/2006/relationships/hyperlink" Target="consultantplus://offline/ref=EEF0878DC4231302FE9060776EEC5775381012B0C68258E134E218EEC24D18E65B96C3A23D0971F2O3v1E" TargetMode="External"/><Relationship Id="rId7" Type="http://schemas.openxmlformats.org/officeDocument/2006/relationships/hyperlink" Target="consultantplus://offline/ref=EEF0878DC4231302FE9060776EEC57753B1915B3CE8058E134E218EEC24D18E65B96C3A23D0874F4O3v8E" TargetMode="External"/><Relationship Id="rId12" Type="http://schemas.openxmlformats.org/officeDocument/2006/relationships/hyperlink" Target="consultantplus://offline/ref=EEF0878DC4231302FE9060776EEC5775331914B4CB8805EB3CBB14ECC54247F15CDFCFA33D0877OFvDE" TargetMode="External"/><Relationship Id="rId17" Type="http://schemas.openxmlformats.org/officeDocument/2006/relationships/hyperlink" Target="consultantplus://offline/ref=EEF0878DC4231302FE9060776EEC5775331914B4CB8805EB3CBB14ECC54247F15CDFCFA33D087DOFv6E" TargetMode="External"/><Relationship Id="rId25" Type="http://schemas.openxmlformats.org/officeDocument/2006/relationships/hyperlink" Target="consultantplus://offline/ref=EEF0878DC4231302FE9060776EEC5775331914B4CB8805EB3CBB14ECC54247F15CDFCFA33D0973OFv7E" TargetMode="External"/><Relationship Id="rId33" Type="http://schemas.openxmlformats.org/officeDocument/2006/relationships/hyperlink" Target="consultantplus://offline/ref=EEF0878DC4231302FE9060776EEC5775331914B4CB8805EB3CBB14ECC54247F15CDFCFA33D0A74OFv1E" TargetMode="External"/><Relationship Id="rId38" Type="http://schemas.openxmlformats.org/officeDocument/2006/relationships/hyperlink" Target="consultantplus://offline/ref=EEF0878DC4231302FE9060776EEC5775331914B4CB8805EB3CBB14ECC54247F15CDFCFA33D0A77OFv7E" TargetMode="External"/><Relationship Id="rId46" Type="http://schemas.openxmlformats.org/officeDocument/2006/relationships/hyperlink" Target="consultantplus://offline/ref=EEF0878DC4231302FE9060776EEC5775381012B0C68258E134E218EEC24D18E65B96C3A23D0971F2O3v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F0878DC4231302FE9060776EEC5775331914B4CB8805EB3CBB14ECC54247F15CDFCFA33D087COFvDE" TargetMode="External"/><Relationship Id="rId20" Type="http://schemas.openxmlformats.org/officeDocument/2006/relationships/hyperlink" Target="consultantplus://offline/ref=EEF0878DC4231302FE9060776EEC5775331914B4CB8805EB3CBB14ECC54247F15CDFCFA33D0970OFv5E" TargetMode="External"/><Relationship Id="rId29" Type="http://schemas.openxmlformats.org/officeDocument/2006/relationships/hyperlink" Target="consultantplus://offline/ref=EEF0878DC4231302FE9060776EEC5775331914B4CB8805EB3CBB14ECC54247F15CDFCFA33D097DOFv6E" TargetMode="External"/><Relationship Id="rId41" Type="http://schemas.openxmlformats.org/officeDocument/2006/relationships/hyperlink" Target="consultantplus://offline/ref=EEF0878DC4231302FE9060776EEC5775331914B4CB8805EB3CBB14ECC54247F15CDFCFA33D0B70OFv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0878DC4231302FE9060776EEC57753B1915B3CE8558E134E218EEC24D18E65B96C3A23D0874F5O3v4E" TargetMode="External"/><Relationship Id="rId11" Type="http://schemas.openxmlformats.org/officeDocument/2006/relationships/hyperlink" Target="consultantplus://offline/ref=EEF0878DC4231302FE9060776EEC5775331914B4CB8805EB3CBB14ECC54247F15CDFCFA33D0877OFv1E" TargetMode="External"/><Relationship Id="rId24" Type="http://schemas.openxmlformats.org/officeDocument/2006/relationships/hyperlink" Target="consultantplus://offline/ref=EEF0878DC4231302FE9060776EEC57753B1010B2C88A58E134E218EEC24D18E65B96C3A23D0875F2O3v7E" TargetMode="External"/><Relationship Id="rId32" Type="http://schemas.openxmlformats.org/officeDocument/2006/relationships/hyperlink" Target="consultantplus://offline/ref=EEF0878DC4231302FE9060776EEC5775331914B4CB8805EB3CBB14ECC54247F15CDFCFA33D0A74OFv0E" TargetMode="External"/><Relationship Id="rId37" Type="http://schemas.openxmlformats.org/officeDocument/2006/relationships/hyperlink" Target="consultantplus://offline/ref=EEF0878DC4231302FE9060776EEC5775331914B4CB8805EB3CBB14ECC54247F15CDFCFA33D0B75OFv6E" TargetMode="External"/><Relationship Id="rId40" Type="http://schemas.openxmlformats.org/officeDocument/2006/relationships/hyperlink" Target="consultantplus://offline/ref=EEF0878DC4231302FE9060776EEC57753B1010B2C88A58E134E218EEC24D18E65B96C3A23D0877F6O3v3E" TargetMode="External"/><Relationship Id="rId45" Type="http://schemas.openxmlformats.org/officeDocument/2006/relationships/hyperlink" Target="consultantplus://offline/ref=EEF0878DC4231302FE9060776EEC57753D1412B5C88805EB3CBB14ECC54247F15CDFCFA33D0875OFv5E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EF0878DC4231302FE9060776EEC57753B1915B3CE8558E134E218EEC24D18E65B96C3A23D0874F5O3v4E" TargetMode="External"/><Relationship Id="rId15" Type="http://schemas.openxmlformats.org/officeDocument/2006/relationships/hyperlink" Target="consultantplus://offline/ref=EEF0878DC4231302FE9060776EEC5775331914B4CB8805EB3CBB14ECC54247F15CDFCFA33D087COFvCE" TargetMode="External"/><Relationship Id="rId23" Type="http://schemas.openxmlformats.org/officeDocument/2006/relationships/hyperlink" Target="consultantplus://offline/ref=EEF0878DC4231302FE9060776EEC5775331914B4CB8805EB3CBB14ECC54247F15CDFCFA33D0972OFv1E" TargetMode="External"/><Relationship Id="rId28" Type="http://schemas.openxmlformats.org/officeDocument/2006/relationships/hyperlink" Target="consultantplus://offline/ref=EEF0878DC4231302FE9060776EEC5775331914B4CB8805EB3CBB14ECC54247F15CDFCFA33D097DOFv4E" TargetMode="External"/><Relationship Id="rId36" Type="http://schemas.openxmlformats.org/officeDocument/2006/relationships/hyperlink" Target="consultantplus://offline/ref=EEF0878DC4231302FE9060776EEC5775331914B4CB8805EB3CBB14ECC54247F15CDFCFA33D0A77OFv4E" TargetMode="External"/><Relationship Id="rId49" Type="http://schemas.openxmlformats.org/officeDocument/2006/relationships/hyperlink" Target="consultantplus://offline/ref=EEF0878DC4231302FE9060776EEC57753D1412B5C88805EB3CBB14ECC54247F15CDFCFA33D0971OFvCE" TargetMode="External"/><Relationship Id="rId10" Type="http://schemas.openxmlformats.org/officeDocument/2006/relationships/hyperlink" Target="consultantplus://offline/ref=EEF0878DC4231302FE9060776EEC5775331914B4CB8805EB3CBB14ECC54247F15CDFCFA33D0876OFv5E" TargetMode="External"/><Relationship Id="rId19" Type="http://schemas.openxmlformats.org/officeDocument/2006/relationships/hyperlink" Target="consultantplus://offline/ref=EEF0878DC4231302FE9060776EEC5775331914B4CB8805EB3CBB14ECC54247F15CDFCFA33D0970OFv4E" TargetMode="External"/><Relationship Id="rId31" Type="http://schemas.openxmlformats.org/officeDocument/2006/relationships/hyperlink" Target="consultantplus://offline/ref=EEF0878DC4231302FE9060776EEC5775331914B4CB8805EB3CBB14ECC54247F15CDFCFA33D097DOFv2E" TargetMode="External"/><Relationship Id="rId44" Type="http://schemas.openxmlformats.org/officeDocument/2006/relationships/hyperlink" Target="consultantplus://offline/ref=EEF0878DC4231302FE9060776EEC57753D1412B5C88805EB3CBB14ECOCv5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F0878DC4231302FE9060776EEC5775331914B4CB8805EB3CBB14ECC54247F15CDFCFA33D0875OFv5E" TargetMode="External"/><Relationship Id="rId14" Type="http://schemas.openxmlformats.org/officeDocument/2006/relationships/hyperlink" Target="consultantplus://offline/ref=EEF0878DC4231302FE9060776EEC5775331914B4CB8805EB3CBB14ECC54247F15CDFCFA33D087COFv3E" TargetMode="External"/><Relationship Id="rId22" Type="http://schemas.openxmlformats.org/officeDocument/2006/relationships/hyperlink" Target="consultantplus://offline/ref=EEF0878DC4231302FE9060776EEC5775331914B4CB8805EB3CBB14ECC54247F15CDFCFA33D0971OFv0E" TargetMode="External"/><Relationship Id="rId27" Type="http://schemas.openxmlformats.org/officeDocument/2006/relationships/hyperlink" Target="consultantplus://offline/ref=EEF0878DC4231302FE9060776EEC5775331914B4CB8805EB3CBB14ECC54247F15CDFCFA33D0973OFvDE" TargetMode="External"/><Relationship Id="rId30" Type="http://schemas.openxmlformats.org/officeDocument/2006/relationships/hyperlink" Target="consultantplus://offline/ref=EEF0878DC4231302FE9060776EEC5775331914B4CB8805EB3CBB14ECC54247F15CDFCFA33D097DOFv1E" TargetMode="External"/><Relationship Id="rId35" Type="http://schemas.openxmlformats.org/officeDocument/2006/relationships/hyperlink" Target="consultantplus://offline/ref=EEF0878DC4231302FE9060776EEC5775331914B4CB8805EB3CBB14ECC54247F15CDFCFA33D0A76OFv1E" TargetMode="External"/><Relationship Id="rId43" Type="http://schemas.openxmlformats.org/officeDocument/2006/relationships/hyperlink" Target="consultantplus://offline/ref=EEF0878DC4231302FE9060776EEC57753B1915B3CE8558E134E218EEC24D18E65B96C3A23D0874F5O3v4E" TargetMode="External"/><Relationship Id="rId48" Type="http://schemas.openxmlformats.org/officeDocument/2006/relationships/hyperlink" Target="consultantplus://offline/ref=EEF0878DC4231302FE9060776EEC57753D1412B5C88805EB3CBB14ECC54247F15CDFCFA33D0974OFv4E" TargetMode="External"/><Relationship Id="rId8" Type="http://schemas.openxmlformats.org/officeDocument/2006/relationships/hyperlink" Target="consultantplus://offline/ref=EEF0878DC4231302FE9060776EEC5775331914B4CB8805EB3CBB14ECC54247F15CDFCFA33D0875OFv4E" TargetMode="External"/><Relationship Id="rId51" Type="http://schemas.openxmlformats.org/officeDocument/2006/relationships/hyperlink" Target="consultantplus://offline/ref=EEF0878DC4231302FE9060776EEC5775321814B6CB8805EB3CBB14ECC54247F15CDFCFA33D0875OFv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2016-09-13T04:52:00Z</dcterms:created>
  <dcterms:modified xsi:type="dcterms:W3CDTF">2016-09-13T04:52:00Z</dcterms:modified>
</cp:coreProperties>
</file>