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A3E5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7C212E3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C5E6E46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BE6DE6F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F6A2D4D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59A835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4333714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7961527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76CC4F1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80F0D8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BBEBF3F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A2D7678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4EBCAE2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77F0047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D4739DB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7644546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B0CC658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9C46890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5B8756B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6F0DD13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96229CD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4650AF5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90EBC9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82F05F8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3D4AFC0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0852B96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33C1AFC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C4F3BBE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BEFACB4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3186980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FD8E895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B68C655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E8D1A84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AA55E6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A481DAE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24623F2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5CFEF6C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720A82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2DEC465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FFC1B52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DB83A6C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321714B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14FA805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7C61D80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3F7556A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765B38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9C54733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BC630D1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3B87886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8532D9D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700A083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DA9FE0E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582C2AB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90E95A8" w14:textId="3F326BD2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0AB2004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7574077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2D6215B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0C1C918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BE4FC0F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9D2FF0F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4B11FB1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6E4931C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E361514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3A84410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3FFD186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1EAE730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36BC2E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FCB5CC1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F159734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703F15A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4E0C2EF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8C4E847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D7EB729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2F140BC" w14:textId="6BA163F8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9850C18" w14:textId="702DB6E1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4CDBE7D" w14:textId="041198DB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221BC10" w14:textId="5338759F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8053D5D" w14:textId="3C0FE224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8635240" w14:textId="25572C8E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C550C1E" w14:textId="05BEAE26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F2B93B6" w14:textId="45CE97E4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1A5D986" w14:textId="7296BF65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C397E1B" w14:textId="64A78163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91B99EC" w14:textId="02EC95E1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93E937B" w14:textId="00ACBF1D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E2C7574" w14:textId="0AA2CCA5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2918B5E" w14:textId="449C5C2E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D89320B" w14:textId="5351A7F6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EA56BA5" w14:textId="2B1F8CA2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462E7B5" w14:textId="11600830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C26CF9D" w14:textId="67F77A06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C1116AB" w14:textId="569F5378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9520905" w14:textId="1B30EA46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E9830A8" w14:textId="6F8F83D5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FC1644F" w14:textId="6932141F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6229034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A9FA8DC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A2E91DC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6D66BFB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1760481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1B3A968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2F4038A5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242790C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02B7BB0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8FBACAF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5ADDC0F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0C7CA1B" w14:textId="7777777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9E23A6B" w14:textId="39DFFBB3" w:rsidR="00F075F7" w:rsidRPr="00F075F7" w:rsidRDefault="00F075F7" w:rsidP="00F075F7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5F7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</w:t>
      </w:r>
    </w:p>
    <w:p w14:paraId="46E7CE92" w14:textId="77777777" w:rsidR="00F075F7" w:rsidRPr="00F075F7" w:rsidRDefault="00F075F7" w:rsidP="00F075F7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5F7">
        <w:rPr>
          <w:rFonts w:ascii="Times New Roman" w:hAnsi="Times New Roman" w:cs="Times New Roman"/>
          <w:sz w:val="18"/>
          <w:szCs w:val="18"/>
        </w:rPr>
        <w:t>высшего образования «Красноярский государственный медицинский университет</w:t>
      </w:r>
    </w:p>
    <w:p w14:paraId="45EC9D9E" w14:textId="77777777" w:rsidR="00F075F7" w:rsidRPr="00F075F7" w:rsidRDefault="00F075F7" w:rsidP="00F075F7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5F7">
        <w:rPr>
          <w:rFonts w:ascii="Times New Roman" w:hAnsi="Times New Roman" w:cs="Times New Roman"/>
          <w:sz w:val="18"/>
          <w:szCs w:val="18"/>
        </w:rPr>
        <w:t>имени профессора В.Ф. Войно-Ясенецкого»</w:t>
      </w:r>
    </w:p>
    <w:p w14:paraId="2167836D" w14:textId="77777777" w:rsidR="00F075F7" w:rsidRPr="00F075F7" w:rsidRDefault="00F075F7" w:rsidP="00F075F7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5F7">
        <w:rPr>
          <w:rFonts w:ascii="Times New Roman" w:hAnsi="Times New Roman" w:cs="Times New Roman"/>
          <w:sz w:val="18"/>
          <w:szCs w:val="18"/>
        </w:rPr>
        <w:t>Министерства здравоохранения Российской Федерации</w:t>
      </w:r>
    </w:p>
    <w:p w14:paraId="1B29BBF3" w14:textId="1702D4BD" w:rsidR="00F075F7" w:rsidRPr="00F075F7" w:rsidRDefault="00F075F7" w:rsidP="00F075F7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5F7">
        <w:rPr>
          <w:rFonts w:ascii="Times New Roman" w:hAnsi="Times New Roman" w:cs="Times New Roman"/>
          <w:sz w:val="18"/>
          <w:szCs w:val="18"/>
        </w:rPr>
        <w:t>Фармацевтический колледж</w:t>
      </w:r>
    </w:p>
    <w:p w14:paraId="62A812D3" w14:textId="64E72362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124554AD" w14:textId="08CE1DCF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665A4113" w14:textId="2F7F5C8E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440E8795" w14:textId="7C742A5B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428303D" w14:textId="3D608CA3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е</w:t>
      </w:r>
      <w:r w:rsidRPr="00F075F7">
        <w:rPr>
          <w:rFonts w:ascii="Times New Roman" w:hAnsi="Times New Roman" w:cs="Times New Roman"/>
          <w:sz w:val="26"/>
          <w:szCs w:val="26"/>
        </w:rPr>
        <w:t>жегодного скрининга женского организма</w:t>
      </w:r>
    </w:p>
    <w:p w14:paraId="223DE0C7" w14:textId="3AE4F61B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7CC22C0B" w14:textId="402091B7" w:rsid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3C82ECBA" w14:textId="77777777" w:rsidR="00F075F7" w:rsidRPr="00F075F7" w:rsidRDefault="00F075F7" w:rsidP="00F075F7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5CB39594" w14:textId="0C5F2BE3" w:rsidR="00F075F7" w:rsidRDefault="00F075F7">
      <w:r>
        <w:rPr>
          <w:noProof/>
        </w:rPr>
        <w:drawing>
          <wp:inline distT="0" distB="0" distL="0" distR="0" wp14:anchorId="06366345" wp14:editId="4D604B0F">
            <wp:extent cx="3403600" cy="340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981" cy="34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494B0" w14:textId="0E6EBF75" w:rsidR="00F075F7" w:rsidRDefault="00F075F7" w:rsidP="00F075F7">
      <w:pPr>
        <w:ind w:left="1276" w:right="-8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075F7">
        <w:rPr>
          <w:rFonts w:ascii="Times New Roman" w:hAnsi="Times New Roman" w:cs="Times New Roman"/>
          <w:sz w:val="22"/>
          <w:szCs w:val="22"/>
        </w:rPr>
        <w:t>Выполнила студентка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F075F7">
        <w:rPr>
          <w:rFonts w:ascii="Times New Roman" w:hAnsi="Times New Roman" w:cs="Times New Roman"/>
          <w:sz w:val="22"/>
          <w:szCs w:val="22"/>
        </w:rPr>
        <w:t xml:space="preserve"> </w:t>
      </w:r>
      <w:r w:rsidR="006C1D76" w:rsidRPr="006C1D76">
        <w:rPr>
          <w:rFonts w:ascii="Times New Roman" w:hAnsi="Times New Roman" w:cs="Times New Roman"/>
          <w:sz w:val="22"/>
          <w:szCs w:val="22"/>
        </w:rPr>
        <w:t>317</w:t>
      </w:r>
      <w:r w:rsidRPr="00F075F7">
        <w:rPr>
          <w:rFonts w:ascii="Times New Roman" w:hAnsi="Times New Roman" w:cs="Times New Roman"/>
          <w:sz w:val="22"/>
          <w:szCs w:val="22"/>
        </w:rPr>
        <w:t xml:space="preserve"> группы </w:t>
      </w:r>
    </w:p>
    <w:p w14:paraId="49B3A400" w14:textId="5B65A20A" w:rsidR="006C1D76" w:rsidRPr="006C1D76" w:rsidRDefault="006C1D76" w:rsidP="00F075F7">
      <w:pPr>
        <w:ind w:left="1276" w:right="-8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Бабушкина Карина Игоревна</w:t>
      </w:r>
      <w:bookmarkStart w:id="0" w:name="_GoBack"/>
      <w:bookmarkEnd w:id="0"/>
    </w:p>
    <w:p w14:paraId="70530002" w14:textId="26A6179C" w:rsidR="00F075F7" w:rsidRPr="00F075F7" w:rsidRDefault="00F075F7" w:rsidP="00F075F7">
      <w:pPr>
        <w:ind w:right="-861"/>
        <w:rPr>
          <w:rFonts w:ascii="Times New Roman" w:hAnsi="Times New Roman" w:cs="Times New Roman"/>
          <w:sz w:val="22"/>
          <w:szCs w:val="22"/>
        </w:rPr>
      </w:pPr>
      <w:r w:rsidRPr="00F075F7">
        <w:rPr>
          <w:rFonts w:ascii="Times New Roman" w:hAnsi="Times New Roman" w:cs="Times New Roman"/>
          <w:sz w:val="28"/>
          <w:szCs w:val="28"/>
        </w:rPr>
        <w:lastRenderedPageBreak/>
        <w:t>• Гинеколог — 1 раз в год</w:t>
      </w:r>
    </w:p>
    <w:p w14:paraId="3B344FC7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УЗИ органов малого таза — 1 раз в год </w:t>
      </w:r>
    </w:p>
    <w:p w14:paraId="60E5534B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Мазок на онкоцитологию</w:t>
      </w:r>
    </w:p>
    <w:p w14:paraId="58B94175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Мазок на флору</w:t>
      </w:r>
    </w:p>
    <w:p w14:paraId="5610FDD8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УЗИ молочных желёз или маммография (после 35 лет) — 1 раз в год </w:t>
      </w:r>
    </w:p>
    <w:p w14:paraId="64E7273A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УЗИ щитовидной железы — 1 раз в год </w:t>
      </w:r>
    </w:p>
    <w:p w14:paraId="12D8BB28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Стоматолог раз в 0,5 года - год</w:t>
      </w:r>
    </w:p>
    <w:p w14:paraId="1F90B444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Низкодозовая КТ лёгких — 1 раз в год в качестве скрининга туберкулеза и рака лёгких у курящих</w:t>
      </w:r>
    </w:p>
    <w:p w14:paraId="0D605A2A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Гастроскопия — 1 раз в год</w:t>
      </w:r>
    </w:p>
    <w:p w14:paraId="446FBF58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ЭКГ — 2 раза в год </w:t>
      </w:r>
    </w:p>
    <w:p w14:paraId="0E0C74C1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Дерматоскопия в качестве скрининга рака кожи — 1 раз в год </w:t>
      </w:r>
    </w:p>
    <w:p w14:paraId="0EE7C52A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Общий анализ мочи и кала 2-3 раза в год </w:t>
      </w:r>
    </w:p>
    <w:p w14:paraId="6C83A6CF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Анализы крови: </w:t>
      </w:r>
    </w:p>
    <w:p w14:paraId="11A34924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Общий анализ крови с лейкоцитарной формулой;</w:t>
      </w:r>
    </w:p>
    <w:p w14:paraId="403999F5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Биохимический анализ крови (общий белок, билирубин, креатинин, мочевина, АСТ, АЛТ, глюкоза);</w:t>
      </w:r>
    </w:p>
    <w:p w14:paraId="7CD42876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Липидный спектр (холестерин, ЛПВП, ЛПНП, триглицериды);</w:t>
      </w:r>
    </w:p>
    <w:p w14:paraId="72213C9D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Гормоны щитовидной железы (ТТГ, Т4, Т3);</w:t>
      </w:r>
    </w:p>
    <w:p w14:paraId="001F35B8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Железо, ферритин;</w:t>
      </w:r>
    </w:p>
    <w:p w14:paraId="485C8FDC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Витамин D3;</w:t>
      </w:r>
    </w:p>
    <w:p w14:paraId="2207D7B9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С-реактивный белок;</w:t>
      </w:r>
    </w:p>
    <w:p w14:paraId="21EB8C2E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Анализ крови на ИППП;</w:t>
      </w:r>
    </w:p>
    <w:p w14:paraId="646D8E7C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- Анализ крови на ВИЧ, сифилис и гепатит В.</w:t>
      </w:r>
    </w:p>
    <w:p w14:paraId="5A0019B7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E7662F" w14:textId="6789065F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75F7">
        <w:rPr>
          <w:rFonts w:ascii="Times New Roman" w:hAnsi="Times New Roman" w:cs="Times New Roman"/>
          <w:sz w:val="28"/>
          <w:szCs w:val="28"/>
        </w:rPr>
        <w:t>а что стоит обратить особое внимание:</w:t>
      </w:r>
    </w:p>
    <w:p w14:paraId="5847F7B5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F6C467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любые сбои менструального цикла </w:t>
      </w:r>
    </w:p>
    <w:p w14:paraId="24D9819B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болезненные / скудные / обильные менструцации </w:t>
      </w:r>
    </w:p>
    <w:p w14:paraId="474DD726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учащённое мочеиспускание или жжение во время него</w:t>
      </w:r>
    </w:p>
    <w:p w14:paraId="10439D5B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боль во время полового акта </w:t>
      </w:r>
    </w:p>
    <w:p w14:paraId="0CF869A7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появление уплотнений и «шишек» в молочных железах</w:t>
      </w:r>
    </w:p>
    <w:p w14:paraId="30F9EAFC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 xml:space="preserve">• обильное выпадение волос </w:t>
      </w:r>
    </w:p>
    <w:p w14:paraId="7EB88BAD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5F7">
        <w:rPr>
          <w:rFonts w:ascii="Times New Roman" w:hAnsi="Times New Roman" w:cs="Times New Roman"/>
          <w:sz w:val="28"/>
          <w:szCs w:val="28"/>
        </w:rPr>
        <w:t>• резкий общий упадок сил, головокружения.</w:t>
      </w:r>
    </w:p>
    <w:p w14:paraId="08D36CA7" w14:textId="77777777" w:rsidR="00F075F7" w:rsidRPr="00F075F7" w:rsidRDefault="00F075F7" w:rsidP="00F075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A3BE04" w14:textId="77777777" w:rsidR="00F075F7" w:rsidRDefault="00F075F7" w:rsidP="00F075F7">
      <w:pPr>
        <w:rPr>
          <w:rFonts w:ascii="Times New Roman" w:hAnsi="Times New Roman" w:cs="Times New Roman"/>
          <w:sz w:val="28"/>
          <w:szCs w:val="28"/>
        </w:rPr>
      </w:pPr>
    </w:p>
    <w:p w14:paraId="6A1CD859" w14:textId="77777777" w:rsidR="00F075F7" w:rsidRDefault="00F075F7" w:rsidP="00F075F7">
      <w:pPr>
        <w:rPr>
          <w:rFonts w:ascii="Times New Roman" w:hAnsi="Times New Roman" w:cs="Times New Roman"/>
          <w:sz w:val="28"/>
          <w:szCs w:val="28"/>
        </w:rPr>
      </w:pPr>
    </w:p>
    <w:p w14:paraId="4856E380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06D8917A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02CDB461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59BD9C49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5452D03A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2D536B79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0E04AE9D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23947A66" w14:textId="77777777" w:rsidR="00F075F7" w:rsidRDefault="00F075F7" w:rsidP="00F075F7">
      <w:pPr>
        <w:rPr>
          <w:rFonts w:ascii="Times New Roman" w:eastAsia="Brush Script MT" w:hAnsi="Times New Roman" w:cs="Times New Roman"/>
          <w:b/>
          <w:bCs/>
          <w:sz w:val="28"/>
          <w:szCs w:val="28"/>
        </w:rPr>
      </w:pPr>
    </w:p>
    <w:p w14:paraId="5933F93E" w14:textId="64AB8830" w:rsidR="00F075F7" w:rsidRPr="00F075F7" w:rsidRDefault="00F075F7" w:rsidP="00F075F7">
      <w:pPr>
        <w:jc w:val="center"/>
        <w:rPr>
          <w:rFonts w:ascii="Times New Roman" w:eastAsia="Brush Script MT" w:hAnsi="Times New Roman" w:cs="Times New Roman"/>
          <w:b/>
          <w:bCs/>
          <w:sz w:val="28"/>
          <w:szCs w:val="28"/>
        </w:rPr>
      </w:pPr>
      <w:r w:rsidRPr="00F075F7">
        <w:rPr>
          <w:rFonts w:ascii="Times New Roman" w:eastAsia="Brush Script MT" w:hAnsi="Times New Roman" w:cs="Times New Roman"/>
          <w:b/>
          <w:bCs/>
          <w:sz w:val="28"/>
          <w:szCs w:val="28"/>
        </w:rPr>
        <w:t>Берегите себя и помните, что профилактика — это лучшее лечение!</w:t>
      </w:r>
    </w:p>
    <w:p w14:paraId="1EB5699C" w14:textId="145342BD" w:rsidR="00F075F7" w:rsidRDefault="00F075F7" w:rsidP="00F07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F36D97" wp14:editId="0D629AD1">
            <wp:extent cx="3132455" cy="2396067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89" cy="240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935D" w14:textId="77777777" w:rsidR="00F075F7" w:rsidRPr="00F075F7" w:rsidRDefault="00F075F7" w:rsidP="00F075F7">
      <w:pPr>
        <w:rPr>
          <w:rFonts w:ascii="Times New Roman" w:hAnsi="Times New Roman" w:cs="Times New Roman"/>
          <w:sz w:val="28"/>
          <w:szCs w:val="28"/>
        </w:rPr>
      </w:pPr>
    </w:p>
    <w:p w14:paraId="2B832B14" w14:textId="77777777" w:rsidR="00F075F7" w:rsidRPr="00F075F7" w:rsidRDefault="00F075F7">
      <w:pPr>
        <w:rPr>
          <w:rFonts w:ascii="Times New Roman" w:hAnsi="Times New Roman" w:cs="Times New Roman"/>
          <w:sz w:val="28"/>
          <w:szCs w:val="28"/>
        </w:rPr>
      </w:pPr>
    </w:p>
    <w:sectPr w:rsidR="00F075F7" w:rsidRPr="00F075F7" w:rsidSect="00F075F7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F7"/>
    <w:rsid w:val="006C1D76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7E41"/>
  <w15:chartTrackingRefBased/>
  <w15:docId w15:val="{EDC78D8F-CE53-154C-B818-0B47639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2022-12-21T09:29:00Z</dcterms:created>
  <dcterms:modified xsi:type="dcterms:W3CDTF">2023-11-16T03:13:00Z</dcterms:modified>
</cp:coreProperties>
</file>