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7643" w14:textId="2DFBF684" w:rsidR="00A43B3C" w:rsidRDefault="00A43B3C" w:rsidP="00A43B3C">
      <w:pPr>
        <w:pStyle w:val="a3"/>
        <w:jc w:val="center"/>
      </w:pPr>
    </w:p>
    <w:p w14:paraId="29234E24" w14:textId="77777777" w:rsidR="00A43B3C" w:rsidRDefault="00A43B3C" w:rsidP="00A43B3C">
      <w:pPr>
        <w:pStyle w:val="a3"/>
        <w:jc w:val="both"/>
      </w:pPr>
      <w:r w:rsidRPr="00A43B3C">
        <w:rPr>
          <w:color w:val="FF0000"/>
        </w:rPr>
        <w:t xml:space="preserve">Бронхиальная астма </w:t>
      </w:r>
      <w:r>
        <w:t xml:space="preserve">– патология в бронхиальном дереве легких. Это болезнь хроническая, не поддающаяся лечению традиционными методами. Терапия позволяет лишь поддерживать состояние больного. Чтобы добиться стойкой ремиссии (хорошего самочувствия на долгие месяцы и даже годы), целесообразно прибегать также к нетрадиционным методам лечения, в том числе заниматься дыхательной гимнастикой. </w:t>
      </w:r>
    </w:p>
    <w:p w14:paraId="33C9B6B6" w14:textId="77777777" w:rsidR="00A43B3C" w:rsidRDefault="00A43B3C" w:rsidP="00A43B3C">
      <w:pPr>
        <w:pStyle w:val="a3"/>
        <w:jc w:val="both"/>
      </w:pPr>
    </w:p>
    <w:p w14:paraId="368BD54B" w14:textId="4A798AAC" w:rsidR="00A43B3C" w:rsidRDefault="00A43B3C" w:rsidP="00A43B3C">
      <w:pPr>
        <w:pStyle w:val="a3"/>
        <w:jc w:val="both"/>
      </w:pPr>
      <w:r>
        <w:t>Ниже будет приведена памятка пациенту о том, как жить с бронхиальной астмой</w:t>
      </w:r>
    </w:p>
    <w:p w14:paraId="2D82801B" w14:textId="4B594D59" w:rsidR="00A43B3C" w:rsidRDefault="00A43B3C" w:rsidP="00A43B3C">
      <w:pPr>
        <w:pStyle w:val="a3"/>
      </w:pPr>
    </w:p>
    <w:p w14:paraId="3264E885" w14:textId="77777777" w:rsidR="00234DB8" w:rsidRPr="00234DB8" w:rsidRDefault="00234DB8" w:rsidP="00234DB8">
      <w:pPr>
        <w:pStyle w:val="a3"/>
        <w:rPr>
          <w:i/>
          <w:iCs/>
        </w:rPr>
      </w:pPr>
      <w:r w:rsidRPr="00234DB8">
        <w:rPr>
          <w:i/>
          <w:iCs/>
          <w:u w:val="single"/>
        </w:rPr>
        <w:t>Правильная диагностика и лечение недуга</w:t>
      </w:r>
      <w:r w:rsidRPr="00234DB8">
        <w:rPr>
          <w:i/>
          <w:iCs/>
        </w:rPr>
        <w:t xml:space="preserve">: </w:t>
      </w:r>
    </w:p>
    <w:p w14:paraId="1E8334E8" w14:textId="77777777" w:rsidR="00234DB8" w:rsidRDefault="00234DB8" w:rsidP="00234DB8">
      <w:pPr>
        <w:pStyle w:val="a3"/>
      </w:pPr>
    </w:p>
    <w:p w14:paraId="4706ABD7" w14:textId="56BD8A74" w:rsidR="00234DB8" w:rsidRDefault="00234DB8" w:rsidP="00234DB8">
      <w:pPr>
        <w:pStyle w:val="a3"/>
      </w:pPr>
      <w:r>
        <w:t>Поставить точный диагноз может врач-пульмонолог. Как правило, больному делают такую диагностику, которая называется ФВД (функция внешнего дыхания).</w:t>
      </w:r>
    </w:p>
    <w:p w14:paraId="40755656" w14:textId="0ABFD2EA" w:rsidR="00234DB8" w:rsidRDefault="00234DB8" w:rsidP="00234DB8">
      <w:pPr>
        <w:pStyle w:val="a3"/>
      </w:pPr>
    </w:p>
    <w:p w14:paraId="7C0B1560" w14:textId="503FF0D2" w:rsidR="00234DB8" w:rsidRDefault="00234DB8" w:rsidP="00234DB8">
      <w:pPr>
        <w:pStyle w:val="a3"/>
      </w:pPr>
    </w:p>
    <w:p w14:paraId="40068653" w14:textId="555BF66B" w:rsidR="00234DB8" w:rsidRDefault="00234DB8" w:rsidP="00234DB8">
      <w:pPr>
        <w:pStyle w:val="a3"/>
      </w:pPr>
    </w:p>
    <w:p w14:paraId="44093FA9" w14:textId="77777777" w:rsidR="00234DB8" w:rsidRDefault="00234DB8" w:rsidP="00234DB8">
      <w:pPr>
        <w:pStyle w:val="a3"/>
      </w:pPr>
    </w:p>
    <w:p w14:paraId="65FB2388" w14:textId="45B3BE99" w:rsidR="00234DB8" w:rsidRDefault="00234DB8" w:rsidP="00234DB8">
      <w:pPr>
        <w:pStyle w:val="a3"/>
      </w:pPr>
      <w:r>
        <w:rPr>
          <w:noProof/>
        </w:rPr>
        <w:drawing>
          <wp:inline distT="0" distB="0" distL="0" distR="0" wp14:anchorId="73124D75" wp14:editId="3FB325CA">
            <wp:extent cx="2724150" cy="17706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66" cy="177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BB2F8" w14:textId="707E050B" w:rsidR="00A43B3C" w:rsidRDefault="00A43B3C" w:rsidP="00A43B3C">
      <w:pPr>
        <w:pStyle w:val="a3"/>
      </w:pPr>
    </w:p>
    <w:p w14:paraId="2D94751A" w14:textId="335D34E5" w:rsidR="00234DB8" w:rsidRDefault="00234DB8" w:rsidP="00A43B3C">
      <w:pPr>
        <w:pStyle w:val="a3"/>
      </w:pPr>
    </w:p>
    <w:p w14:paraId="19C315DA" w14:textId="6C2A0BCF" w:rsidR="00234DB8" w:rsidRDefault="00234DB8" w:rsidP="00A43B3C">
      <w:pPr>
        <w:pStyle w:val="a3"/>
      </w:pPr>
    </w:p>
    <w:p w14:paraId="1133A810" w14:textId="53DDDD98" w:rsidR="00234DB8" w:rsidRDefault="0023501A" w:rsidP="00A43B3C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249A2" wp14:editId="37A58153">
                <wp:simplePos x="0" y="0"/>
                <wp:positionH relativeFrom="column">
                  <wp:posOffset>-189230</wp:posOffset>
                </wp:positionH>
                <wp:positionV relativeFrom="paragraph">
                  <wp:posOffset>-457200</wp:posOffset>
                </wp:positionV>
                <wp:extent cx="38100" cy="75247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52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E137E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-36pt" to="-11.9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63CEEF4D" w14:textId="68212200" w:rsidR="00234DB8" w:rsidRDefault="00234DB8" w:rsidP="00234DB8">
      <w:pPr>
        <w:pStyle w:val="a3"/>
      </w:pPr>
      <w:r w:rsidRPr="00234DB8">
        <w:rPr>
          <w:i/>
          <w:iCs/>
          <w:u w:val="single"/>
        </w:rPr>
        <w:t>Если поставили диагноз</w:t>
      </w:r>
      <w:r>
        <w:t>:</w:t>
      </w:r>
    </w:p>
    <w:p w14:paraId="09DF961F" w14:textId="77777777" w:rsidR="00234DB8" w:rsidRDefault="00234DB8" w:rsidP="00234DB8">
      <w:pPr>
        <w:pStyle w:val="a3"/>
      </w:pPr>
    </w:p>
    <w:p w14:paraId="60BE9DE2" w14:textId="14BF4C52" w:rsidR="00234DB8" w:rsidRDefault="00234DB8" w:rsidP="00234DB8">
      <w:pPr>
        <w:pStyle w:val="a3"/>
        <w:jc w:val="both"/>
      </w:pPr>
      <w:r>
        <w:t>Не нужно ни в коем случае расстраиваться, если поставлен такой диагноз. Астма – это такая болезнь, которая может обостриться в периоды переживаний. Надо помнить о том, что с этим недугом люди живут до глубокой старости. Астма имеет три степени тяжести:</w:t>
      </w:r>
    </w:p>
    <w:p w14:paraId="34AEECD0" w14:textId="77777777" w:rsidR="00234DB8" w:rsidRDefault="00234DB8" w:rsidP="00234DB8">
      <w:pPr>
        <w:pStyle w:val="a3"/>
      </w:pPr>
      <w:r>
        <w:t>-</w:t>
      </w:r>
      <w:r>
        <w:t xml:space="preserve">Легкая; </w:t>
      </w:r>
    </w:p>
    <w:p w14:paraId="19F9FC50" w14:textId="77777777" w:rsidR="00234DB8" w:rsidRDefault="00234DB8" w:rsidP="00234DB8">
      <w:pPr>
        <w:pStyle w:val="a3"/>
      </w:pPr>
      <w:r>
        <w:t>-</w:t>
      </w:r>
      <w:r>
        <w:t xml:space="preserve">Средняя; </w:t>
      </w:r>
    </w:p>
    <w:p w14:paraId="4D345DEE" w14:textId="26513F63" w:rsidR="00234DB8" w:rsidRDefault="00234DB8" w:rsidP="00234DB8">
      <w:pPr>
        <w:pStyle w:val="a3"/>
      </w:pPr>
      <w:r>
        <w:t>-</w:t>
      </w:r>
      <w:r>
        <w:t>Тяжелая.</w:t>
      </w:r>
    </w:p>
    <w:p w14:paraId="6D045A2F" w14:textId="5A223962" w:rsidR="00234DB8" w:rsidRDefault="00234DB8" w:rsidP="00234DB8">
      <w:pPr>
        <w:pStyle w:val="a3"/>
      </w:pPr>
    </w:p>
    <w:p w14:paraId="6E004734" w14:textId="63D6642D" w:rsidR="00234DB8" w:rsidRDefault="00234DB8" w:rsidP="00234DB8">
      <w:pPr>
        <w:pStyle w:val="a3"/>
      </w:pPr>
      <w:r>
        <w:rPr>
          <w:noProof/>
        </w:rPr>
        <w:drawing>
          <wp:inline distT="0" distB="0" distL="0" distR="0" wp14:anchorId="56007831" wp14:editId="2FF7FF78">
            <wp:extent cx="2959100" cy="1923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E109A" w14:textId="77777777" w:rsidR="00234DB8" w:rsidRDefault="00234DB8" w:rsidP="00234DB8">
      <w:pPr>
        <w:pStyle w:val="a3"/>
      </w:pPr>
    </w:p>
    <w:p w14:paraId="2EBE993C" w14:textId="1933C085" w:rsidR="00234DB8" w:rsidRDefault="00234DB8" w:rsidP="00234DB8">
      <w:pPr>
        <w:pStyle w:val="a3"/>
      </w:pPr>
    </w:p>
    <w:p w14:paraId="716D677C" w14:textId="0D27F098" w:rsidR="00234DB8" w:rsidRDefault="00234DB8" w:rsidP="00234DB8">
      <w:pPr>
        <w:pStyle w:val="a3"/>
      </w:pPr>
    </w:p>
    <w:p w14:paraId="5045A41A" w14:textId="7F1ED39A" w:rsidR="00234DB8" w:rsidRDefault="00234DB8" w:rsidP="00234DB8">
      <w:pPr>
        <w:pStyle w:val="a3"/>
      </w:pPr>
      <w:r>
        <w:t xml:space="preserve">  </w:t>
      </w:r>
    </w:p>
    <w:p w14:paraId="38269641" w14:textId="71ED28E8" w:rsidR="00234DB8" w:rsidRDefault="00234DB8" w:rsidP="00234DB8">
      <w:pPr>
        <w:pStyle w:val="a3"/>
      </w:pPr>
      <w:r>
        <w:t xml:space="preserve">               </w:t>
      </w:r>
      <w:r>
        <w:rPr>
          <w:noProof/>
        </w:rPr>
        <w:drawing>
          <wp:inline distT="0" distB="0" distL="0" distR="0" wp14:anchorId="39A2DC1E" wp14:editId="290F20FD">
            <wp:extent cx="2437130" cy="1631792"/>
            <wp:effectExtent l="0" t="0" r="127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22" cy="166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94609" w14:textId="7CF0AAC5" w:rsidR="00234DB8" w:rsidRDefault="00234DB8" w:rsidP="00234DB8">
      <w:pPr>
        <w:pStyle w:val="a3"/>
      </w:pPr>
    </w:p>
    <w:p w14:paraId="5879A5F8" w14:textId="018AEFFC" w:rsidR="00234DB8" w:rsidRDefault="0023501A" w:rsidP="00234D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9340E" wp14:editId="461A4DCF">
                <wp:simplePos x="0" y="0"/>
                <wp:positionH relativeFrom="column">
                  <wp:posOffset>-65405</wp:posOffset>
                </wp:positionH>
                <wp:positionV relativeFrom="paragraph">
                  <wp:posOffset>-457200</wp:posOffset>
                </wp:positionV>
                <wp:extent cx="38100" cy="75247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52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EF0A7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36pt" to="-2.1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49571EAF" w14:textId="102AE401" w:rsidR="00234DB8" w:rsidRPr="00A43B3C" w:rsidRDefault="00234DB8" w:rsidP="00234DB8">
      <w:pPr>
        <w:jc w:val="center"/>
      </w:pPr>
      <w:r w:rsidRPr="00A43B3C"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2E410BD9" w14:textId="77777777" w:rsidR="00234DB8" w:rsidRDefault="00234DB8" w:rsidP="00234DB8">
      <w:pPr>
        <w:jc w:val="center"/>
      </w:pPr>
      <w:r w:rsidRPr="00A43B3C">
        <w:t>Фармацевтический колледж</w:t>
      </w:r>
    </w:p>
    <w:p w14:paraId="1070495E" w14:textId="77777777" w:rsidR="00234DB8" w:rsidRDefault="00234DB8" w:rsidP="00234DB8">
      <w:pPr>
        <w:jc w:val="center"/>
      </w:pPr>
      <w:r>
        <w:t>«Сестринское дело»</w:t>
      </w:r>
    </w:p>
    <w:p w14:paraId="3EBB6434" w14:textId="77777777" w:rsidR="00234DB8" w:rsidRDefault="00234DB8" w:rsidP="00234DB8"/>
    <w:p w14:paraId="35FFFC8D" w14:textId="77777777" w:rsidR="00234DB8" w:rsidRDefault="00234DB8" w:rsidP="00234DB8">
      <w:pPr>
        <w:jc w:val="center"/>
      </w:pPr>
    </w:p>
    <w:p w14:paraId="38888903" w14:textId="77777777" w:rsidR="00234DB8" w:rsidRDefault="00234DB8" w:rsidP="00234DB8">
      <w:pPr>
        <w:jc w:val="center"/>
      </w:pPr>
      <w:r>
        <w:t>Памятка для пациента</w:t>
      </w:r>
    </w:p>
    <w:p w14:paraId="68FCFF1F" w14:textId="77777777" w:rsidR="00234DB8" w:rsidRDefault="00234DB8" w:rsidP="00234DB8">
      <w:pPr>
        <w:jc w:val="center"/>
        <w:rPr>
          <w:b/>
          <w:bCs/>
        </w:rPr>
      </w:pPr>
      <w:r w:rsidRPr="00A43B3C">
        <w:rPr>
          <w:b/>
          <w:bCs/>
        </w:rPr>
        <w:t>«БРОНХИАЛЬНАЯ АСТМА»</w:t>
      </w:r>
    </w:p>
    <w:p w14:paraId="4CD42998" w14:textId="77777777" w:rsidR="00234DB8" w:rsidRDefault="00234DB8" w:rsidP="00234DB8">
      <w:pPr>
        <w:jc w:val="center"/>
        <w:rPr>
          <w:b/>
          <w:bCs/>
        </w:rPr>
      </w:pPr>
    </w:p>
    <w:p w14:paraId="024C8430" w14:textId="77777777" w:rsidR="00234DB8" w:rsidRDefault="00234DB8" w:rsidP="00234DB8">
      <w:pPr>
        <w:jc w:val="center"/>
        <w:rPr>
          <w:b/>
          <w:bCs/>
        </w:rPr>
      </w:pPr>
    </w:p>
    <w:p w14:paraId="4C77E25B" w14:textId="77777777" w:rsidR="00234DB8" w:rsidRDefault="00234DB8" w:rsidP="00234DB8">
      <w:pPr>
        <w:jc w:val="center"/>
        <w:rPr>
          <w:b/>
          <w:bCs/>
        </w:rPr>
      </w:pPr>
    </w:p>
    <w:p w14:paraId="2E338A63" w14:textId="77777777" w:rsidR="00234DB8" w:rsidRDefault="00234DB8" w:rsidP="00234DB8">
      <w:pPr>
        <w:pStyle w:val="a3"/>
        <w:jc w:val="right"/>
      </w:pPr>
      <w:r>
        <w:t>Выполнила</w:t>
      </w:r>
    </w:p>
    <w:p w14:paraId="0A50D3D5" w14:textId="77777777" w:rsidR="00234DB8" w:rsidRDefault="00234DB8" w:rsidP="00234DB8">
      <w:pPr>
        <w:pStyle w:val="a3"/>
        <w:jc w:val="right"/>
      </w:pPr>
      <w:r>
        <w:t xml:space="preserve"> студентка 211-2 </w:t>
      </w:r>
      <w:proofErr w:type="spellStart"/>
      <w:r>
        <w:t>гр</w:t>
      </w:r>
      <w:proofErr w:type="spellEnd"/>
    </w:p>
    <w:p w14:paraId="59DB3A04" w14:textId="77777777" w:rsidR="00234DB8" w:rsidRDefault="00234DB8" w:rsidP="00234DB8">
      <w:pPr>
        <w:pStyle w:val="a3"/>
        <w:jc w:val="right"/>
      </w:pPr>
      <w:r>
        <w:t>Анучина А.С.</w:t>
      </w:r>
    </w:p>
    <w:p w14:paraId="4A4D88AA" w14:textId="77777777" w:rsidR="00234DB8" w:rsidRDefault="00234DB8" w:rsidP="00234DB8">
      <w:pPr>
        <w:pStyle w:val="a3"/>
        <w:jc w:val="right"/>
      </w:pPr>
      <w:r>
        <w:t xml:space="preserve">Преподаватели: </w:t>
      </w:r>
    </w:p>
    <w:p w14:paraId="1B80BA1A" w14:textId="77777777" w:rsidR="00234DB8" w:rsidRDefault="00234DB8" w:rsidP="00234DB8">
      <w:pPr>
        <w:pStyle w:val="a3"/>
        <w:jc w:val="right"/>
      </w:pPr>
      <w:proofErr w:type="spellStart"/>
      <w:r>
        <w:t>Шпитальная</w:t>
      </w:r>
      <w:proofErr w:type="spellEnd"/>
      <w:r>
        <w:t xml:space="preserve"> О.В. </w:t>
      </w:r>
    </w:p>
    <w:p w14:paraId="347030D7" w14:textId="77777777" w:rsidR="00234DB8" w:rsidRDefault="00234DB8" w:rsidP="00234DB8">
      <w:pPr>
        <w:pStyle w:val="a3"/>
        <w:jc w:val="right"/>
      </w:pPr>
      <w:r>
        <w:t>Цуканова Е.В.</w:t>
      </w:r>
    </w:p>
    <w:p w14:paraId="4F0E8730" w14:textId="77777777" w:rsidR="00234DB8" w:rsidRDefault="00234DB8" w:rsidP="00234DB8">
      <w:pPr>
        <w:pStyle w:val="a3"/>
        <w:jc w:val="right"/>
      </w:pPr>
    </w:p>
    <w:p w14:paraId="7B652988" w14:textId="77777777" w:rsidR="00234DB8" w:rsidRDefault="00234DB8" w:rsidP="00234DB8">
      <w:pPr>
        <w:pStyle w:val="a3"/>
        <w:jc w:val="right"/>
      </w:pPr>
    </w:p>
    <w:p w14:paraId="72F7323A" w14:textId="77777777" w:rsidR="00234DB8" w:rsidRDefault="00234DB8" w:rsidP="00234DB8">
      <w:pPr>
        <w:pStyle w:val="a3"/>
        <w:jc w:val="right"/>
      </w:pPr>
    </w:p>
    <w:p w14:paraId="104EC399" w14:textId="77777777" w:rsidR="00234DB8" w:rsidRDefault="00234DB8" w:rsidP="00234DB8">
      <w:pPr>
        <w:pStyle w:val="a3"/>
        <w:jc w:val="right"/>
      </w:pPr>
    </w:p>
    <w:p w14:paraId="38B2870B" w14:textId="77777777" w:rsidR="00234DB8" w:rsidRDefault="00234DB8" w:rsidP="00234DB8">
      <w:pPr>
        <w:pStyle w:val="a3"/>
        <w:jc w:val="right"/>
      </w:pPr>
    </w:p>
    <w:p w14:paraId="33F38F42" w14:textId="77777777" w:rsidR="00234DB8" w:rsidRDefault="00234DB8" w:rsidP="00234DB8">
      <w:pPr>
        <w:pStyle w:val="a3"/>
        <w:jc w:val="right"/>
      </w:pPr>
    </w:p>
    <w:p w14:paraId="21CB9DC9" w14:textId="77777777" w:rsidR="00234DB8" w:rsidRDefault="00234DB8" w:rsidP="00234DB8">
      <w:pPr>
        <w:pStyle w:val="a3"/>
      </w:pPr>
    </w:p>
    <w:p w14:paraId="1B70F473" w14:textId="77777777" w:rsidR="00234DB8" w:rsidRDefault="00234DB8" w:rsidP="00234DB8">
      <w:pPr>
        <w:pStyle w:val="a3"/>
        <w:jc w:val="center"/>
      </w:pPr>
    </w:p>
    <w:p w14:paraId="3783761E" w14:textId="51459926" w:rsidR="00234DB8" w:rsidRDefault="00234DB8" w:rsidP="00234DB8">
      <w:pPr>
        <w:pStyle w:val="a3"/>
        <w:jc w:val="center"/>
      </w:pPr>
      <w:r>
        <w:t>Красноярск 2020</w:t>
      </w:r>
    </w:p>
    <w:p w14:paraId="4F159FA9" w14:textId="2CF0606A" w:rsidR="00234DB8" w:rsidRDefault="00234DB8" w:rsidP="00234DB8">
      <w:pPr>
        <w:pStyle w:val="a3"/>
      </w:pPr>
      <w:r w:rsidRPr="00234DB8">
        <w:rPr>
          <w:i/>
          <w:iCs/>
          <w:u w:val="single"/>
        </w:rPr>
        <w:lastRenderedPageBreak/>
        <w:t>Базисная и дополнительная терапия</w:t>
      </w:r>
      <w:r>
        <w:t>:</w:t>
      </w:r>
      <w:r w:rsidR="0023501A" w:rsidRPr="0023501A">
        <w:rPr>
          <w:noProof/>
        </w:rPr>
        <w:t xml:space="preserve"> </w:t>
      </w:r>
    </w:p>
    <w:p w14:paraId="538E8D7E" w14:textId="77777777" w:rsidR="00234DB8" w:rsidRDefault="00234DB8" w:rsidP="00234DB8">
      <w:pPr>
        <w:pStyle w:val="a3"/>
      </w:pPr>
    </w:p>
    <w:p w14:paraId="42807577" w14:textId="0B9AFAA7" w:rsidR="00234DB8" w:rsidRDefault="00234DB8" w:rsidP="00234DB8">
      <w:pPr>
        <w:pStyle w:val="a3"/>
        <w:jc w:val="both"/>
      </w:pPr>
      <w:r>
        <w:t>Каждому астматику назначают базисную терапию. Она заключается в том, что каждый день, как бывает чаще всего, утром и вечером нужно принимать выписанный препарат. Врач должен проинструктировать больного, так как неправильные действия могут быть бесполезными или вызвать отрицательный эффект. Чаще всего в базисную терапию входят порошковые ингаляторы. Их задача – снять спазм, уменьшить в слизистых бронхов воспаление и увеличить просвет. Действие таких ингаляторов длится от 12 до 24 часов.</w:t>
      </w:r>
    </w:p>
    <w:p w14:paraId="552720DC" w14:textId="77777777" w:rsidR="00234DB8" w:rsidRDefault="00234DB8" w:rsidP="00234DB8">
      <w:pPr>
        <w:pStyle w:val="a3"/>
        <w:jc w:val="both"/>
      </w:pPr>
    </w:p>
    <w:p w14:paraId="644E254D" w14:textId="4CF38792" w:rsidR="00234DB8" w:rsidRDefault="00234DB8" w:rsidP="00234DB8">
      <w:pPr>
        <w:pStyle w:val="a3"/>
        <w:jc w:val="both"/>
      </w:pPr>
      <w:r>
        <w:t xml:space="preserve">В качестве базисной терапии чаще всего назначают следующие препараты: </w:t>
      </w:r>
      <w:proofErr w:type="spellStart"/>
      <w:r>
        <w:t>глюкокортикостероиды</w:t>
      </w:r>
      <w:proofErr w:type="spellEnd"/>
      <w:r>
        <w:t xml:space="preserve"> (</w:t>
      </w:r>
      <w:proofErr w:type="spellStart"/>
      <w:r>
        <w:t>Флутиказон</w:t>
      </w:r>
      <w:proofErr w:type="spellEnd"/>
      <w:r>
        <w:t xml:space="preserve">, </w:t>
      </w:r>
      <w:proofErr w:type="spellStart"/>
      <w:r>
        <w:t>Флунизолид</w:t>
      </w:r>
      <w:proofErr w:type="spellEnd"/>
      <w:r>
        <w:t xml:space="preserve"> </w:t>
      </w:r>
      <w:proofErr w:type="spellStart"/>
      <w:r>
        <w:t>Будесонид</w:t>
      </w:r>
      <w:proofErr w:type="spellEnd"/>
      <w:r>
        <w:t xml:space="preserve">); системные </w:t>
      </w:r>
      <w:proofErr w:type="spellStart"/>
      <w:r>
        <w:t>глюкокортикостероиды</w:t>
      </w:r>
      <w:proofErr w:type="spellEnd"/>
      <w:r>
        <w:t xml:space="preserve"> (Преднизолон, Дексаметазон); стабилизаторы тучных клеток (</w:t>
      </w:r>
      <w:proofErr w:type="spellStart"/>
      <w:r>
        <w:t>Недокромил</w:t>
      </w:r>
      <w:proofErr w:type="spellEnd"/>
      <w:r>
        <w:t xml:space="preserve">, </w:t>
      </w:r>
      <w:proofErr w:type="spellStart"/>
      <w:r>
        <w:t>Интал</w:t>
      </w:r>
      <w:proofErr w:type="spellEnd"/>
      <w:r>
        <w:t>)</w:t>
      </w:r>
    </w:p>
    <w:p w14:paraId="35A4C26F" w14:textId="0CC3E05D" w:rsidR="00234DB8" w:rsidRDefault="00234DB8" w:rsidP="00234DB8">
      <w:pPr>
        <w:pStyle w:val="a3"/>
        <w:jc w:val="both"/>
      </w:pPr>
    </w:p>
    <w:p w14:paraId="51830090" w14:textId="77777777" w:rsidR="00234DB8" w:rsidRDefault="00234DB8" w:rsidP="00234DB8">
      <w:pPr>
        <w:pStyle w:val="a3"/>
        <w:jc w:val="both"/>
      </w:pPr>
    </w:p>
    <w:p w14:paraId="24F9E273" w14:textId="3D01E891" w:rsidR="00234DB8" w:rsidRDefault="00234DB8" w:rsidP="00234DB8">
      <w:pPr>
        <w:pStyle w:val="a3"/>
        <w:jc w:val="both"/>
      </w:pPr>
    </w:p>
    <w:p w14:paraId="0D43D9AC" w14:textId="29B977AB" w:rsidR="00234DB8" w:rsidRDefault="00234DB8" w:rsidP="00234DB8">
      <w:pPr>
        <w:pStyle w:val="a3"/>
        <w:jc w:val="both"/>
      </w:pPr>
      <w:r>
        <w:rPr>
          <w:noProof/>
        </w:rPr>
        <w:drawing>
          <wp:inline distT="0" distB="0" distL="0" distR="0" wp14:anchorId="468E63EB" wp14:editId="5F6BFDC6">
            <wp:extent cx="2959100" cy="204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4BE9" w14:textId="77777777" w:rsidR="0023501A" w:rsidRDefault="0023501A" w:rsidP="00234DB8">
      <w:pPr>
        <w:pStyle w:val="a3"/>
        <w:jc w:val="both"/>
        <w:rPr>
          <w:i/>
          <w:iCs/>
          <w:u w:val="single"/>
        </w:rPr>
      </w:pPr>
    </w:p>
    <w:p w14:paraId="022B46BE" w14:textId="3CBFA03B" w:rsidR="00234DB8" w:rsidRDefault="0023501A" w:rsidP="00234DB8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1DE0D" wp14:editId="35D33C1A">
                <wp:simplePos x="0" y="0"/>
                <wp:positionH relativeFrom="column">
                  <wp:posOffset>-141605</wp:posOffset>
                </wp:positionH>
                <wp:positionV relativeFrom="paragraph">
                  <wp:posOffset>-447675</wp:posOffset>
                </wp:positionV>
                <wp:extent cx="38100" cy="75247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52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AE211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-35.25pt" to="-8.1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234DB8" w:rsidRPr="00234DB8">
        <w:rPr>
          <w:i/>
          <w:iCs/>
          <w:u w:val="single"/>
        </w:rPr>
        <w:t>Что нужно исключить?</w:t>
      </w:r>
      <w:r w:rsidR="00234DB8">
        <w:t xml:space="preserve"> </w:t>
      </w:r>
    </w:p>
    <w:p w14:paraId="47CC1DF9" w14:textId="5522B4AE" w:rsidR="00234DB8" w:rsidRDefault="00234DB8" w:rsidP="00234DB8">
      <w:pPr>
        <w:pStyle w:val="a3"/>
        <w:jc w:val="both"/>
      </w:pPr>
      <w:r>
        <w:t>Пациентам с астмой приходится ограничивать себя во всем, что может спровоцировать приступ, вызвать аллергию. Нужно также проводить профилактику простудных заболеваний. ОРВИ, ОРЗ, острый бронхит и пневмония протекают гораздо сложнее, чем у здоровых людей. Желательно все ограничения изучить подробно.</w:t>
      </w:r>
    </w:p>
    <w:p w14:paraId="7CA6AB80" w14:textId="76113480" w:rsidR="00234DB8" w:rsidRDefault="00234DB8" w:rsidP="00234DB8">
      <w:pPr>
        <w:pStyle w:val="a3"/>
        <w:jc w:val="both"/>
      </w:pPr>
    </w:p>
    <w:p w14:paraId="0D180059" w14:textId="0C3BAFA0" w:rsidR="00234DB8" w:rsidRDefault="00234DB8" w:rsidP="00234DB8">
      <w:pPr>
        <w:pStyle w:val="a3"/>
        <w:jc w:val="both"/>
      </w:pPr>
      <w:r>
        <w:rPr>
          <w:noProof/>
        </w:rPr>
        <w:drawing>
          <wp:inline distT="0" distB="0" distL="0" distR="0" wp14:anchorId="2326FB4D" wp14:editId="2E6C4FBC">
            <wp:extent cx="2959100" cy="19234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D35CF" w14:textId="5AAADD4A" w:rsidR="00234DB8" w:rsidRDefault="00234DB8" w:rsidP="00234DB8">
      <w:pPr>
        <w:pStyle w:val="a3"/>
        <w:jc w:val="both"/>
      </w:pPr>
    </w:p>
    <w:p w14:paraId="2A279257" w14:textId="77777777" w:rsidR="00234DB8" w:rsidRDefault="00234DB8" w:rsidP="00234DB8">
      <w:pPr>
        <w:pStyle w:val="a3"/>
        <w:jc w:val="both"/>
      </w:pPr>
      <w:r>
        <w:t xml:space="preserve">Во время обострений врачи рекомендуют вообще не употреблять в пищу: </w:t>
      </w:r>
    </w:p>
    <w:p w14:paraId="08B7043A" w14:textId="7FF91AF5" w:rsidR="00234DB8" w:rsidRDefault="00234DB8" w:rsidP="00234DB8">
      <w:pPr>
        <w:pStyle w:val="a3"/>
        <w:jc w:val="both"/>
      </w:pPr>
      <w:r>
        <w:t>-</w:t>
      </w:r>
      <w:r>
        <w:t xml:space="preserve">экзотические фрукты и овощи (в том числе и цитрусовые); </w:t>
      </w:r>
    </w:p>
    <w:p w14:paraId="12D7E857" w14:textId="128C228A" w:rsidR="00234DB8" w:rsidRDefault="00234DB8" w:rsidP="00234DB8">
      <w:pPr>
        <w:pStyle w:val="a3"/>
        <w:jc w:val="both"/>
      </w:pPr>
      <w:r>
        <w:t>-</w:t>
      </w:r>
      <w:r>
        <w:t xml:space="preserve">белки животные и растительные (мясо, бобовые, сою, орехи); </w:t>
      </w:r>
    </w:p>
    <w:p w14:paraId="692CC6B0" w14:textId="4CB0EA55" w:rsidR="00234DB8" w:rsidRDefault="00234DB8" w:rsidP="00234DB8">
      <w:pPr>
        <w:pStyle w:val="a3"/>
        <w:jc w:val="both"/>
      </w:pPr>
      <w:r>
        <w:t>-</w:t>
      </w:r>
      <w:r>
        <w:t>продукты, содержащие красители и добавки</w:t>
      </w:r>
    </w:p>
    <w:p w14:paraId="3A1AA109" w14:textId="77777777" w:rsidR="0023501A" w:rsidRDefault="0023501A" w:rsidP="00234DB8">
      <w:pPr>
        <w:pStyle w:val="a3"/>
        <w:jc w:val="both"/>
      </w:pPr>
    </w:p>
    <w:p w14:paraId="37C44BE2" w14:textId="77777777" w:rsidR="0023501A" w:rsidRDefault="0023501A" w:rsidP="0023501A">
      <w:pPr>
        <w:pStyle w:val="a3"/>
        <w:jc w:val="both"/>
      </w:pPr>
      <w:r>
        <w:t xml:space="preserve">Астматикам рекомендованы постничество и вегетарианство. В рационе должно быть как можно больше: </w:t>
      </w:r>
    </w:p>
    <w:p w14:paraId="13333457" w14:textId="0312D74F" w:rsidR="0023501A" w:rsidRDefault="0023501A" w:rsidP="0023501A">
      <w:pPr>
        <w:pStyle w:val="a3"/>
        <w:jc w:val="both"/>
      </w:pPr>
      <w:r>
        <w:t>-</w:t>
      </w:r>
      <w:r>
        <w:t xml:space="preserve">свежих овощей (желательно, выращенных самостоятельно); </w:t>
      </w:r>
    </w:p>
    <w:p w14:paraId="717726A7" w14:textId="04DAAC86" w:rsidR="0023501A" w:rsidRDefault="0023501A" w:rsidP="0023501A">
      <w:pPr>
        <w:pStyle w:val="a3"/>
        <w:jc w:val="both"/>
      </w:pPr>
      <w:r>
        <w:t>-</w:t>
      </w:r>
      <w:r>
        <w:t xml:space="preserve">ягод (крыжовник, белая смородина); фруктов (яблок, слив); </w:t>
      </w:r>
    </w:p>
    <w:p w14:paraId="2B5A2C9D" w14:textId="35099BF6" w:rsidR="0023501A" w:rsidRDefault="0023501A" w:rsidP="0023501A">
      <w:pPr>
        <w:pStyle w:val="a3"/>
        <w:jc w:val="both"/>
      </w:pPr>
      <w:r>
        <w:t>-З</w:t>
      </w:r>
      <w:r>
        <w:t>елени.</w:t>
      </w:r>
    </w:p>
    <w:p w14:paraId="3D6E3F47" w14:textId="2AA0AE29" w:rsidR="0023501A" w:rsidRDefault="0023501A" w:rsidP="0023501A">
      <w:pPr>
        <w:pStyle w:val="a3"/>
        <w:jc w:val="both"/>
      </w:pPr>
    </w:p>
    <w:p w14:paraId="3FBA835E" w14:textId="47CB7C71" w:rsidR="0023501A" w:rsidRDefault="0023501A" w:rsidP="0023501A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7A32C" wp14:editId="7BEB7311">
                <wp:simplePos x="0" y="0"/>
                <wp:positionH relativeFrom="column">
                  <wp:posOffset>-45085</wp:posOffset>
                </wp:positionH>
                <wp:positionV relativeFrom="paragraph">
                  <wp:posOffset>-428625</wp:posOffset>
                </wp:positionV>
                <wp:extent cx="19050" cy="753427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34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A4B49"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-33.75pt" to="-2.05pt,5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3501A">
        <w:rPr>
          <w:i/>
          <w:iCs/>
          <w:u w:val="single"/>
        </w:rPr>
        <w:t>Бытовая сфера</w:t>
      </w:r>
      <w:r>
        <w:t xml:space="preserve"> </w:t>
      </w:r>
    </w:p>
    <w:p w14:paraId="5018BEF2" w14:textId="499A3DA8" w:rsidR="0023501A" w:rsidRDefault="0023501A" w:rsidP="0023501A">
      <w:pPr>
        <w:pStyle w:val="a3"/>
        <w:jc w:val="both"/>
      </w:pPr>
      <w:r>
        <w:t>В комнате больного не должно быть ни диванов с тканевой обивкой, ни ковров. Комнатные растения тоже должны быть удалены отовсюду, где он может находиться. В комнате или спальне допустимы и рекомендованы:</w:t>
      </w:r>
    </w:p>
    <w:p w14:paraId="60622E77" w14:textId="5D703DB9" w:rsidR="0023501A" w:rsidRDefault="0023501A" w:rsidP="0023501A">
      <w:pPr>
        <w:pStyle w:val="a3"/>
        <w:jc w:val="both"/>
      </w:pPr>
      <w:r>
        <w:t>-кровать со спинкой и подголовником без обивки</w:t>
      </w:r>
    </w:p>
    <w:p w14:paraId="3E8446DE" w14:textId="745CCCAA" w:rsidR="0023501A" w:rsidRDefault="0023501A" w:rsidP="0023501A">
      <w:pPr>
        <w:pStyle w:val="a3"/>
        <w:jc w:val="both"/>
      </w:pPr>
      <w:r>
        <w:t>-твердые стулья, табуреты</w:t>
      </w:r>
    </w:p>
    <w:p w14:paraId="542F2ACB" w14:textId="5D50ED82" w:rsidR="0023501A" w:rsidRDefault="0023501A" w:rsidP="0023501A">
      <w:pPr>
        <w:pStyle w:val="a3"/>
        <w:jc w:val="both"/>
      </w:pPr>
      <w:r>
        <w:t>-минимальное количество мебели (стол, комод и т.д.)</w:t>
      </w:r>
    </w:p>
    <w:p w14:paraId="46D46D05" w14:textId="70249DED" w:rsidR="0023501A" w:rsidRDefault="0023501A" w:rsidP="0023501A">
      <w:pPr>
        <w:pStyle w:val="a3"/>
        <w:jc w:val="both"/>
      </w:pPr>
    </w:p>
    <w:p w14:paraId="37FDE97B" w14:textId="22F2DF70" w:rsidR="0023501A" w:rsidRDefault="0023501A" w:rsidP="0023501A">
      <w:pPr>
        <w:pStyle w:val="a3"/>
        <w:jc w:val="both"/>
      </w:pPr>
    </w:p>
    <w:p w14:paraId="5A7297AA" w14:textId="1099466D" w:rsidR="0023501A" w:rsidRDefault="0023501A" w:rsidP="0023501A">
      <w:pPr>
        <w:pStyle w:val="a3"/>
        <w:jc w:val="both"/>
      </w:pPr>
      <w:r>
        <w:rPr>
          <w:noProof/>
        </w:rPr>
        <w:drawing>
          <wp:inline distT="0" distB="0" distL="0" distR="0" wp14:anchorId="5C3C8D19" wp14:editId="3D235C50">
            <wp:extent cx="2959100" cy="19234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F8382" w14:textId="3328D19D" w:rsidR="0023501A" w:rsidRDefault="0023501A" w:rsidP="0023501A">
      <w:pPr>
        <w:pStyle w:val="a3"/>
        <w:jc w:val="both"/>
      </w:pPr>
    </w:p>
    <w:p w14:paraId="3FFE47CE" w14:textId="19158686" w:rsidR="0023501A" w:rsidRDefault="0023501A" w:rsidP="0023501A">
      <w:pPr>
        <w:pStyle w:val="a3"/>
        <w:jc w:val="both"/>
      </w:pPr>
    </w:p>
    <w:p w14:paraId="69D6909A" w14:textId="243C2564" w:rsidR="0023501A" w:rsidRDefault="0023501A" w:rsidP="0023501A">
      <w:pPr>
        <w:pStyle w:val="a3"/>
        <w:jc w:val="both"/>
      </w:pPr>
      <w:r>
        <w:rPr>
          <w:noProof/>
        </w:rPr>
        <w:drawing>
          <wp:inline distT="0" distB="0" distL="0" distR="0" wp14:anchorId="759DB236" wp14:editId="1A0D02D1">
            <wp:extent cx="2959100" cy="19234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F4260" w14:textId="77777777" w:rsidR="00234DB8" w:rsidRDefault="00234DB8" w:rsidP="00234DB8">
      <w:pPr>
        <w:pStyle w:val="a3"/>
        <w:jc w:val="both"/>
      </w:pPr>
    </w:p>
    <w:p w14:paraId="2FCF316A" w14:textId="0D597C4A" w:rsidR="00234DB8" w:rsidRPr="00A43B3C" w:rsidRDefault="00234DB8" w:rsidP="00234DB8">
      <w:pPr>
        <w:pStyle w:val="a3"/>
      </w:pPr>
    </w:p>
    <w:sectPr w:rsidR="00234DB8" w:rsidRPr="00A43B3C" w:rsidSect="00A43B3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3C"/>
    <w:rsid w:val="00234DB8"/>
    <w:rsid w:val="0023501A"/>
    <w:rsid w:val="00A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CDE3"/>
  <w15:chartTrackingRefBased/>
  <w15:docId w15:val="{C2A65716-C69F-46A2-A4A8-6B32B98F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 Анучина</dc:creator>
  <cp:keywords/>
  <dc:description/>
  <cp:lastModifiedBy>Радмила Анучина</cp:lastModifiedBy>
  <cp:revision>1</cp:revision>
  <dcterms:created xsi:type="dcterms:W3CDTF">2020-05-27T12:32:00Z</dcterms:created>
  <dcterms:modified xsi:type="dcterms:W3CDTF">2020-05-27T13:00:00Z</dcterms:modified>
</cp:coreProperties>
</file>