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2A" w:rsidRDefault="00BC1D2A" w:rsidP="00BC1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№8</w:t>
      </w:r>
    </w:p>
    <w:p w:rsidR="00BC1D2A" w:rsidRDefault="00BC1D2A" w:rsidP="00BC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«Изготовление тритураций.  Использование тритураций при изготовлении порошков с ядовитыми и сильнодействующими веществами»</w:t>
      </w:r>
    </w:p>
    <w:p w:rsidR="00BC1D2A" w:rsidRDefault="00BC1D2A" w:rsidP="00BC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2A" w:rsidRDefault="00BC1D2A" w:rsidP="00BC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BC1D2A" w:rsidRDefault="00BC1D2A" w:rsidP="00BC1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Тритурации.  </w:t>
      </w:r>
    </w:p>
    <w:p w:rsidR="00BC1D2A" w:rsidRDefault="00BC1D2A" w:rsidP="00BC1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приготовления тритураций, хранение, оформление. </w:t>
      </w:r>
    </w:p>
    <w:p w:rsidR="00BC1D2A" w:rsidRDefault="00BC1D2A" w:rsidP="00BC1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тритураций при изготовлении порошков.</w:t>
      </w:r>
    </w:p>
    <w:p w:rsidR="00BC1D2A" w:rsidRDefault="00BC1D2A" w:rsidP="00BC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2A" w:rsidRDefault="00BC1D2A" w:rsidP="00BC1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Тритурации.  </w:t>
      </w:r>
    </w:p>
    <w:p w:rsidR="00BC1D2A" w:rsidRDefault="00BC1D2A" w:rsidP="00BC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Тритурация</w:t>
      </w:r>
      <w:r>
        <w:rPr>
          <w:sz w:val="28"/>
          <w:szCs w:val="28"/>
        </w:rPr>
        <w:t xml:space="preserve"> – это смесь молочного сахара с ядовитым веществом или с веществом сильнодействующим (в детской практике).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качестве индифферентного вещества лучше использовать молочный сахар, т.к. это наиболее подходящее вещество для приготовления тритурации. Смеси с молочным сахаром длительное время не расслаиваются, т.к. плотность его близка к плотности многих солей алкалоидов и азотистых оснований, и молочный сахар менее гигроскопичен.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Готовят тритурации в ступке по правилам приготовления порошков с ядовитыми веществами. 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Тритурации готовят следующих концентраций:</w:t>
      </w:r>
    </w:p>
    <w:p w:rsidR="00BC1D2A" w:rsidRDefault="00BC1D2A" w:rsidP="00BC1D2A">
      <w:pPr>
        <w:pStyle w:val="3"/>
        <w:numPr>
          <w:ilvl w:val="0"/>
          <w:numId w:val="3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1% (1:100);</w:t>
      </w:r>
    </w:p>
    <w:p w:rsidR="00BC1D2A" w:rsidRDefault="00BC1D2A" w:rsidP="00BC1D2A">
      <w:pPr>
        <w:pStyle w:val="3"/>
        <w:numPr>
          <w:ilvl w:val="0"/>
          <w:numId w:val="3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10% (1:10);</w:t>
      </w:r>
    </w:p>
    <w:p w:rsidR="00BC1D2A" w:rsidRDefault="00BC1D2A" w:rsidP="00BC1D2A">
      <w:pPr>
        <w:pStyle w:val="3"/>
        <w:numPr>
          <w:ilvl w:val="0"/>
          <w:numId w:val="3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0,1% (1:1000) – готовится редко.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C1D2A">
        <w:rPr>
          <w:sz w:val="28"/>
          <w:szCs w:val="28"/>
        </w:rPr>
        <w:t xml:space="preserve">сли 1% тритурация, то из 1 г яда </w:t>
      </w:r>
      <w:r>
        <w:rPr>
          <w:sz w:val="28"/>
          <w:szCs w:val="28"/>
        </w:rPr>
        <w:t xml:space="preserve">(сильнодействующего вещества) </w:t>
      </w:r>
      <w:r w:rsidRPr="00BC1D2A">
        <w:rPr>
          <w:sz w:val="28"/>
          <w:szCs w:val="28"/>
        </w:rPr>
        <w:t>получают 100 г смеси, состоящей из 1,0 яда или с/д вещества и 99,0 сахара (</w:t>
      </w:r>
      <w:proofErr w:type="spellStart"/>
      <w:r w:rsidRPr="00BC1D2A">
        <w:rPr>
          <w:sz w:val="28"/>
          <w:szCs w:val="28"/>
          <w:lang w:val="en-US"/>
        </w:rPr>
        <w:t>Saccharum</w:t>
      </w:r>
      <w:proofErr w:type="spellEnd"/>
      <w:r w:rsidRPr="00BC1D2A">
        <w:rPr>
          <w:sz w:val="28"/>
          <w:szCs w:val="28"/>
        </w:rPr>
        <w:t xml:space="preserve"> </w:t>
      </w:r>
      <w:proofErr w:type="spellStart"/>
      <w:r w:rsidRPr="00BC1D2A">
        <w:rPr>
          <w:sz w:val="28"/>
          <w:szCs w:val="28"/>
          <w:lang w:val="en-US"/>
        </w:rPr>
        <w:t>lacticum</w:t>
      </w:r>
      <w:proofErr w:type="spellEnd"/>
      <w:r w:rsidRPr="00BC1D2A">
        <w:rPr>
          <w:sz w:val="28"/>
          <w:szCs w:val="28"/>
        </w:rPr>
        <w:t xml:space="preserve"> – молочный сахар).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10% тритурация – из 10,0 ядовитого или с/д вещества получают 100,0 смеси, состоящей из 10,0 яд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или с/д вещества и 90,0 сахара молочного.</w:t>
      </w:r>
    </w:p>
    <w:p w:rsidR="00BC1D2A" w:rsidRP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0,1% тритурация – 100,0 тритурации содержат 0,1 яд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или с/д вещества и 99,9 сахара.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color w:val="FF0000"/>
          <w:sz w:val="28"/>
          <w:szCs w:val="28"/>
        </w:rPr>
      </w:pPr>
    </w:p>
    <w:p w:rsidR="00BC1D2A" w:rsidRDefault="00BC1D2A" w:rsidP="00BC1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приготовления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тритураций,  хранение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оформление. </w:t>
      </w:r>
    </w:p>
    <w:p w:rsidR="00BC1D2A" w:rsidRDefault="00BC1D2A" w:rsidP="00BC1D2A">
      <w:pPr>
        <w:pStyle w:val="3"/>
        <w:tabs>
          <w:tab w:val="left" w:pos="1420"/>
        </w:tabs>
        <w:ind w:firstLine="0"/>
        <w:jc w:val="both"/>
        <w:rPr>
          <w:color w:val="FF0000"/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Тритурации, приготовленные на сахаре (особенно на молочном), хранятся до 1 месяца. Срок хранения утверждается Нормативной Документацией. Каждые 15 суток проводится анализ тритурации, предварительно высыпав из штангласа в ступку и перемешав её пестиком.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тритурацию могут готовить на свекловичном или тростниковом сахаре и на глюкозе. Срок хранения этих тритураций также оговаривается нормативной документацией.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отвешивании тритураций, если штанглас не полный, то ответственное лицо должно встряхнуть его и несколько раз перевернуть, таким образом перемешав содержимое в нём, т.к. при длительном стоянии </w:t>
      </w:r>
      <w:r>
        <w:rPr>
          <w:sz w:val="28"/>
          <w:szCs w:val="28"/>
        </w:rPr>
        <w:lastRenderedPageBreak/>
        <w:t>возможно расслоение сахара с ядами. Если штанглас полный, то содержимое высыпают в ступку, перемешивают и высыпают обратно в штанглас.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приготовления тритурации её подвергают полному химическому анализу, только после этого высыпают в штанглас и делают запись в лабораторно-фасовочном журнале.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№1.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Приготовить тритурацию Атропина сульфата 10% (1:10) – 1,5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216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.75pt" o:ole="">
            <v:imagedata r:id="rId5" o:title=""/>
          </v:shape>
          <o:OLEObject Type="Embed" ProgID="Equation.3" ShapeID="_x0000_i1025" DrawAspect="Content" ObjectID="_1759126042" r:id="rId6"/>
        </w:object>
      </w:r>
      <w:r>
        <w:rPr>
          <w:sz w:val="28"/>
          <w:szCs w:val="28"/>
        </w:rPr>
        <w:tab/>
      </w:r>
      <w:r>
        <w:rPr>
          <w:position w:val="-24"/>
          <w:sz w:val="28"/>
          <w:szCs w:val="28"/>
        </w:rPr>
        <w:object w:dxaOrig="1815" w:dyaOrig="630">
          <v:shape id="_x0000_i1026" type="#_x0000_t75" style="width:90.75pt;height:31.5pt" o:ole="">
            <v:imagedata r:id="rId7" o:title=""/>
          </v:shape>
          <o:OLEObject Type="Embed" ProgID="Equation.3" ShapeID="_x0000_i1026" DrawAspect="Content" ObjectID="_1759126043" r:id="rId8"/>
        </w:objec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Сахара: 1,5 – 0,15 = 1,35 г.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Наименьшее количество смеси яда с сахаром мо</w:t>
      </w:r>
      <w:r w:rsidR="007002FD">
        <w:rPr>
          <w:sz w:val="28"/>
          <w:szCs w:val="28"/>
        </w:rPr>
        <w:t xml:space="preserve">жно приготовить из 0,05 г яда = </w:t>
      </w:r>
      <w:r>
        <w:rPr>
          <w:sz w:val="28"/>
          <w:szCs w:val="28"/>
        </w:rPr>
        <w:t>0,5 г тритурации.</w:t>
      </w:r>
    </w:p>
    <w:p w:rsidR="00BC1D2A" w:rsidRDefault="00BC1D2A" w:rsidP="007002FD">
      <w:pPr>
        <w:pStyle w:val="3"/>
        <w:tabs>
          <w:tab w:val="left" w:pos="1420"/>
        </w:tabs>
        <w:ind w:firstLine="0"/>
        <w:jc w:val="both"/>
        <w:rPr>
          <w:b/>
          <w:bCs/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 (</w:t>
      </w:r>
      <w:r>
        <w:rPr>
          <w:sz w:val="28"/>
          <w:szCs w:val="28"/>
        </w:rPr>
        <w:t>для примера 1.). Фармацевт отвешивает 1,35 г Сахара, помещает в ступку, тщательно растирает, высыпает на капсулу, оставляя в ступке примерно 0,15 г. Идёт к ответственному лицу с ППК. Получает у ответственного лица яд. Ответственное лицо расписывается в журнале лабораторно-фасовочных работ. Фармацевт после растирания яда с сахаром расписывается в журнале о получении яда и на рабочем месте начинает добавлять равными порциями сахар с капсулы.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приготовления тритурации фармацевт отдаёт её на анализ. После полного химического анализа, когда порошок яда при количественном определении показал цифру 10%, аналитик ставит № анализа на ППК и после 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этого фармацевт высыпает тритурацию в штанглас, который оформляется этикеткой: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28575</wp:posOffset>
                </wp:positionV>
                <wp:extent cx="3246120" cy="721360"/>
                <wp:effectExtent l="12700" t="9525" r="8255" b="1206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2A" w:rsidRDefault="00BC1D2A" w:rsidP="00BC1D2A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Trituratio Atropini sulfatis cum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Saccharo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lactis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10% (1:10)</w:t>
                            </w:r>
                          </w:p>
                          <w:p w:rsidR="00BC1D2A" w:rsidRDefault="00BC1D2A" w:rsidP="00BC1D2A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BC1D2A" w:rsidRDefault="00BC1D2A" w:rsidP="00BC1D2A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(0,01 Atropini sulfatis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sym w:font="Symbol" w:char="F0BB"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0,1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triturationis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BC1D2A" w:rsidRDefault="00BC1D2A" w:rsidP="00BC1D2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9.75pt;margin-top:2.25pt;width:255.6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">
                <v:textbox>
                  <w:txbxContent>
                    <w:p w:rsidR="00BC1D2A" w:rsidRDefault="00BC1D2A" w:rsidP="00BC1D2A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Trituratio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Atropini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sulfatis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Saccharo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lactis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10% (1:10)</w:t>
                      </w:r>
                    </w:p>
                    <w:p w:rsidR="00BC1D2A" w:rsidRDefault="00BC1D2A" w:rsidP="00BC1D2A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</w:p>
                    <w:p w:rsidR="00BC1D2A" w:rsidRDefault="00BC1D2A" w:rsidP="00BC1D2A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(0,01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Atropini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sulfatis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sym w:font="Symbol" w:char="F0BB"/>
                      </w:r>
                      <w:r>
                        <w:rPr>
                          <w:sz w:val="20"/>
                          <w:lang w:val="en-US"/>
                        </w:rPr>
                        <w:t xml:space="preserve"> 0,1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triturationis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>)</w:t>
                      </w:r>
                    </w:p>
                    <w:p w:rsidR="00BC1D2A" w:rsidRDefault="00BC1D2A" w:rsidP="00BC1D2A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штанглас приклеивается ещё паспорт штангласа, на котором указывается:</w:t>
      </w:r>
    </w:p>
    <w:p w:rsidR="00BC1D2A" w:rsidRDefault="00BC1D2A" w:rsidP="00BC1D2A">
      <w:pPr>
        <w:pStyle w:val="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приготовления;</w:t>
      </w:r>
    </w:p>
    <w:p w:rsidR="00BC1D2A" w:rsidRDefault="00441146" w:rsidP="00BC1D2A">
      <w:pPr>
        <w:pStyle w:val="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BC1D2A">
        <w:rPr>
          <w:sz w:val="28"/>
          <w:szCs w:val="28"/>
        </w:rPr>
        <w:t>пись приготовившего;</w:t>
      </w:r>
    </w:p>
    <w:p w:rsidR="00BC1D2A" w:rsidRDefault="00441146" w:rsidP="00BC1D2A">
      <w:pPr>
        <w:pStyle w:val="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BC1D2A">
        <w:rPr>
          <w:sz w:val="28"/>
          <w:szCs w:val="28"/>
        </w:rPr>
        <w:t>пись проверившего;</w:t>
      </w:r>
    </w:p>
    <w:p w:rsidR="00BC1D2A" w:rsidRDefault="00BC1D2A" w:rsidP="00BC1D2A">
      <w:pPr>
        <w:pStyle w:val="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анализа;</w:t>
      </w:r>
    </w:p>
    <w:p w:rsidR="00BC1D2A" w:rsidRDefault="00BC1D2A" w:rsidP="00BC1D2A">
      <w:pPr>
        <w:pStyle w:val="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(1 месяц до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.).</w:t>
      </w:r>
    </w:p>
    <w:p w:rsidR="00BC1D2A" w:rsidRDefault="00BC1D2A" w:rsidP="00BC1D2A">
      <w:pPr>
        <w:pStyle w:val="3"/>
        <w:tabs>
          <w:tab w:val="left" w:pos="1420"/>
        </w:tabs>
        <w:ind w:left="1429" w:firstLine="0"/>
        <w:jc w:val="both"/>
        <w:rPr>
          <w:sz w:val="28"/>
          <w:szCs w:val="28"/>
        </w:rPr>
      </w:pPr>
    </w:p>
    <w:p w:rsidR="007002FD" w:rsidRDefault="007002FD" w:rsidP="007002FD">
      <w:pPr>
        <w:pStyle w:val="3"/>
        <w:tabs>
          <w:tab w:val="left" w:pos="14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№2. </w:t>
      </w:r>
    </w:p>
    <w:p w:rsidR="007002FD" w:rsidRDefault="007002FD" w:rsidP="007002FD">
      <w:pPr>
        <w:pStyle w:val="3"/>
        <w:tabs>
          <w:tab w:val="left" w:pos="1420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Приготовить тритурацию Атропина сульфата 1% -2,0</w:t>
      </w:r>
    </w:p>
    <w:p w:rsidR="007002FD" w:rsidRDefault="007002FD" w:rsidP="007002FD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24"/>
          <w:sz w:val="28"/>
          <w:szCs w:val="28"/>
        </w:rPr>
        <w:object w:dxaOrig="1965" w:dyaOrig="630">
          <v:shape id="_x0000_i1027" type="#_x0000_t75" style="width:98.25pt;height:31.5pt" o:ole="">
            <v:imagedata r:id="rId9" o:title=""/>
          </v:shape>
          <o:OLEObject Type="Embed" ProgID="Equation.3" ShapeID="_x0000_i1027" DrawAspect="Content" ObjectID="_1759126044" r:id="rId10"/>
        </w:object>
      </w:r>
    </w:p>
    <w:p w:rsidR="00BC1D2A" w:rsidRDefault="007002FD" w:rsidP="007002FD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Т.к. на 2 г смеси требуется 0,02 г яда, такое количество яда нельзя отвешивать, т.к. чувствительность весов очень плохая. Поэтому готовим минимальное количество 5,0 тритурации.</w:t>
      </w:r>
    </w:p>
    <w:p w:rsidR="00BC1D2A" w:rsidRDefault="00BC1D2A" w:rsidP="007002FD">
      <w:pPr>
        <w:pStyle w:val="3"/>
        <w:tabs>
          <w:tab w:val="left" w:pos="1420"/>
        </w:tabs>
        <w:ind w:firstLine="0"/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тритурация 1% Атропина сульфата, то на этикетке указывается:</w:t>
      </w:r>
    </w:p>
    <w:p w:rsidR="00BC1D2A" w:rsidRDefault="00BC1D2A" w:rsidP="00BC1D2A">
      <w:pPr>
        <w:pStyle w:val="3"/>
        <w:tabs>
          <w:tab w:val="left" w:pos="1420"/>
        </w:tabs>
        <w:ind w:firstLine="0"/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0</wp:posOffset>
                </wp:positionV>
                <wp:extent cx="3246120" cy="721360"/>
                <wp:effectExtent l="7620" t="9525" r="13335" b="1206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2A" w:rsidRDefault="00BC1D2A" w:rsidP="00BC1D2A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Trituratio Atropini sulfatis cum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Saccharo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lactis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1% (1:100)</w:t>
                            </w:r>
                          </w:p>
                          <w:p w:rsidR="00BC1D2A" w:rsidRDefault="00BC1D2A" w:rsidP="00BC1D2A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BC1D2A" w:rsidRDefault="00BC1D2A" w:rsidP="00BC1D2A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(0,001 Atropini sulfatis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sym w:font="Symbol" w:char="F0BB"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0,1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triturationis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BC1D2A" w:rsidRDefault="00BC1D2A" w:rsidP="00BC1D2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42.6pt;margin-top:0;width:255.6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">
                <v:textbox>
                  <w:txbxContent>
                    <w:p w:rsidR="00BC1D2A" w:rsidRDefault="00BC1D2A" w:rsidP="00BC1D2A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Trituratio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Atropini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sulfatis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Saccharo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lactis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1% (1:100)</w:t>
                      </w:r>
                    </w:p>
                    <w:p w:rsidR="00BC1D2A" w:rsidRDefault="00BC1D2A" w:rsidP="00BC1D2A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</w:p>
                    <w:p w:rsidR="00BC1D2A" w:rsidRDefault="00BC1D2A" w:rsidP="00BC1D2A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(0,001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Atropini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sulfatis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sym w:font="Symbol" w:char="F0BB"/>
                      </w:r>
                      <w:r>
                        <w:rPr>
                          <w:sz w:val="20"/>
                          <w:lang w:val="en-US"/>
                        </w:rPr>
                        <w:t xml:space="preserve"> 0,1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triturationis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>)</w:t>
                      </w:r>
                    </w:p>
                    <w:p w:rsidR="00BC1D2A" w:rsidRDefault="00BC1D2A" w:rsidP="00BC1D2A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C1D2A" w:rsidRDefault="00BC1D2A" w:rsidP="00BC1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тритураций при изготовлении порошков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1D2A" w:rsidRDefault="00BC1D2A" w:rsidP="00BC1D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1D2A" w:rsidRDefault="00BC1D2A" w:rsidP="00BC1D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lang w:val="en-US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Rp.:</w:t>
      </w:r>
      <w:r>
        <w:rPr>
          <w:sz w:val="28"/>
          <w:szCs w:val="28"/>
          <w:lang w:val="en-US"/>
        </w:rPr>
        <w:tab/>
        <w:t>Atropini sulfatis 0,0003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Sacchari 0,2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M.f. pulvis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D.t.d</w:t>
      </w:r>
      <w:proofErr w:type="spellEnd"/>
      <w:r>
        <w:rPr>
          <w:sz w:val="28"/>
          <w:szCs w:val="28"/>
          <w:lang w:val="en-US"/>
        </w:rPr>
        <w:t>. №12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S</w:t>
      </w:r>
      <w:r>
        <w:rPr>
          <w:sz w:val="28"/>
          <w:szCs w:val="28"/>
        </w:rPr>
        <w:t>. По 1 порошку 2 раза в день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твердая </w:t>
      </w:r>
      <w:proofErr w:type="spellStart"/>
      <w:proofErr w:type="gramStart"/>
      <w:r>
        <w:rPr>
          <w:sz w:val="28"/>
          <w:szCs w:val="28"/>
        </w:rPr>
        <w:t>лек.форма</w:t>
      </w:r>
      <w:proofErr w:type="spellEnd"/>
      <w:proofErr w:type="gramEnd"/>
      <w:r>
        <w:rPr>
          <w:sz w:val="28"/>
          <w:szCs w:val="28"/>
        </w:rPr>
        <w:t>, сложный дозированный порошок с ядовитым веществом для внутреннего применения, обладающий свойством сыпучести.</w:t>
      </w:r>
      <w:r w:rsidR="007002FD">
        <w:rPr>
          <w:sz w:val="28"/>
          <w:szCs w:val="28"/>
        </w:rPr>
        <w:t xml:space="preserve"> Свободная дисперсная система гетерогенная.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При изготовлении ЛФ будем применять тритурацию Атропина сульфата, которую будем смешивать, соблюдая правила приготовления порошков с ядами.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Бланк формы № 107-1/у (уже не стоит на ПКУ)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проверяем дозы: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В.Р.Д. – 0,001;   Р.Д. – 0,0003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В.С.Д. – 0,003;   С.Д. – 0,0003*2=0,0006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Дозы не завышены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выполняем приказ №309 о</w:t>
      </w:r>
      <w:r w:rsidR="007002FD">
        <w:rPr>
          <w:sz w:val="28"/>
          <w:szCs w:val="28"/>
        </w:rPr>
        <w:t xml:space="preserve"> </w:t>
      </w:r>
      <w:proofErr w:type="spellStart"/>
      <w:proofErr w:type="gramStart"/>
      <w:r w:rsidR="007002FD">
        <w:rPr>
          <w:sz w:val="28"/>
          <w:szCs w:val="28"/>
        </w:rPr>
        <w:t>сан.режиме</w:t>
      </w:r>
      <w:proofErr w:type="spellEnd"/>
      <w:proofErr w:type="gramEnd"/>
      <w:r w:rsidR="007002FD">
        <w:rPr>
          <w:sz w:val="28"/>
          <w:szCs w:val="28"/>
        </w:rPr>
        <w:t xml:space="preserve"> – готовим рабочее место.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Расчёты: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Атроп</w:t>
      </w:r>
      <w:r w:rsidR="007002FD">
        <w:rPr>
          <w:sz w:val="28"/>
          <w:szCs w:val="28"/>
        </w:rPr>
        <w:t xml:space="preserve">ина сульфата: 0,0003*12=0,0036 </w:t>
      </w:r>
      <w:r>
        <w:rPr>
          <w:sz w:val="28"/>
          <w:szCs w:val="28"/>
        </w:rPr>
        <w:t>выбираем 1% (1:100) тритурацию, которой надо взять</w:t>
      </w:r>
    </w:p>
    <w:p w:rsidR="00BC1D2A" w:rsidRDefault="00BC1D2A" w:rsidP="00BC1D2A">
      <w:pPr>
        <w:pStyle w:val="3"/>
        <w:tabs>
          <w:tab w:val="clear" w:pos="1704"/>
          <w:tab w:val="left" w:pos="2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0,0036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100=0,36 (тритурация)</w:t>
      </w:r>
    </w:p>
    <w:p w:rsidR="003657B1" w:rsidRPr="003657B1" w:rsidRDefault="003657B1" w:rsidP="00BC1D2A">
      <w:pPr>
        <w:pStyle w:val="3"/>
        <w:tabs>
          <w:tab w:val="clear" w:pos="1704"/>
          <w:tab w:val="left" w:pos="2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0,36 – 0,0036 = 0,3564 </w:t>
      </w:r>
      <w:r w:rsidRPr="003657B1">
        <w:rPr>
          <w:sz w:val="28"/>
          <w:szCs w:val="28"/>
        </w:rPr>
        <w:t xml:space="preserve">~ 036 </w:t>
      </w:r>
      <w:r>
        <w:rPr>
          <w:sz w:val="28"/>
          <w:szCs w:val="28"/>
        </w:rPr>
        <w:t>сахара в тритурации</w:t>
      </w:r>
    </w:p>
    <w:p w:rsidR="00BC1D2A" w:rsidRDefault="00BC1D2A" w:rsidP="00BC1D2A">
      <w:pPr>
        <w:pStyle w:val="3"/>
        <w:tabs>
          <w:tab w:val="clear" w:pos="1704"/>
          <w:tab w:val="left" w:pos="2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Сахара: </w:t>
      </w:r>
      <w:r w:rsidR="003657B1">
        <w:rPr>
          <w:sz w:val="28"/>
          <w:szCs w:val="28"/>
        </w:rPr>
        <w:t>0,2х12 = 2,4 – 0,36 =</w:t>
      </w:r>
      <w:r w:rsidR="003657B1" w:rsidRPr="003657B1">
        <w:rPr>
          <w:sz w:val="28"/>
          <w:szCs w:val="28"/>
        </w:rPr>
        <w:t xml:space="preserve"> 2,04</w:t>
      </w:r>
      <w:r w:rsidR="003657B1">
        <w:rPr>
          <w:sz w:val="28"/>
          <w:szCs w:val="28"/>
        </w:rPr>
        <w:t xml:space="preserve"> </w:t>
      </w: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 w:rsidR="003657B1">
        <w:rPr>
          <w:sz w:val="28"/>
          <w:szCs w:val="28"/>
        </w:rPr>
        <w:t xml:space="preserve">=2,4    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=0,2</w:t>
      </w: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Т.П. </w:t>
      </w:r>
      <w:r>
        <w:rPr>
          <w:sz w:val="28"/>
          <w:szCs w:val="28"/>
        </w:rPr>
        <w:t>Отвешиваем 2,04 Сахара, высыпаем в ступку, растираем. Высыпаем из ступки столько, чтобы в ступке осталось примерно 0,36 г сахара.</w:t>
      </w: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рецептом и с ППК идём к ответственному лицу. О</w:t>
      </w:r>
      <w:r w:rsidR="003657B1">
        <w:rPr>
          <w:sz w:val="28"/>
          <w:szCs w:val="28"/>
        </w:rPr>
        <w:t>тветственное лицо по правилу взв</w:t>
      </w:r>
      <w:r>
        <w:rPr>
          <w:sz w:val="28"/>
          <w:szCs w:val="28"/>
        </w:rPr>
        <w:t>ешивания тритураций отвешивает 0,36 г 1% тритурации Атропина сульфат. Высыпает в ступку и расписывается в отпуске. Фармацевт растирает эту массу, смешивая; расписывается в получении. На рабочем месте добавляет сахар с капсулы равными частями в ступку, всё время растирая и смешивая, проверяя на однородность.</w:t>
      </w:r>
    </w:p>
    <w:p w:rsidR="003657B1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приготовления и смешивания дозируем на 12 вощёных капсул по </w:t>
      </w:r>
    </w:p>
    <w:p w:rsidR="00BC1D2A" w:rsidRDefault="003657B1" w:rsidP="003657B1">
      <w:pPr>
        <w:pStyle w:val="3"/>
        <w:tabs>
          <w:tab w:val="left" w:pos="1136"/>
        </w:tabs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80772" wp14:editId="33826DBE">
                <wp:simplePos x="0" y="0"/>
                <wp:positionH relativeFrom="column">
                  <wp:posOffset>539115</wp:posOffset>
                </wp:positionH>
                <wp:positionV relativeFrom="paragraph">
                  <wp:posOffset>553720</wp:posOffset>
                </wp:positionV>
                <wp:extent cx="2209800" cy="1876425"/>
                <wp:effectExtent l="0" t="0" r="19050" b="2857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2A" w:rsidRDefault="00BC1D2A" w:rsidP="00BC1D2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C1D2A">
                              <w:rPr>
                                <w:lang w:val="en-US"/>
                              </w:rPr>
                              <w:t xml:space="preserve">        </w:t>
                            </w:r>
                            <w:r>
                              <w:t>ППК</w:t>
                            </w:r>
                            <w:r>
                              <w:rPr>
                                <w:lang w:val="en-US"/>
                              </w:rPr>
                              <w:t xml:space="preserve"> №7        13.10.08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Sacchari 2,04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Triturationis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Atropini sulfatis 1% (1:100) – 0,36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>
                              <w:t>=2,4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t>=0,2</w:t>
                            </w:r>
                          </w:p>
                          <w:p w:rsidR="00BC1D2A" w:rsidRDefault="00BC1D2A" w:rsidP="00BC1D2A">
                            <w:proofErr w:type="spellStart"/>
                            <w:r>
                              <w:t>приготовл</w:t>
                            </w:r>
                            <w:proofErr w:type="spellEnd"/>
                            <w:r>
                              <w:tab/>
                              <w:t>подпись</w:t>
                            </w:r>
                          </w:p>
                          <w:p w:rsidR="00BC1D2A" w:rsidRDefault="00BC1D2A" w:rsidP="00BC1D2A">
                            <w:r>
                              <w:t>проверил          подпись</w:t>
                            </w:r>
                            <w:r w:rsidR="003657B1">
                              <w:t xml:space="preserve">    ан№</w:t>
                            </w:r>
                          </w:p>
                          <w:p w:rsidR="00BC1D2A" w:rsidRDefault="00BC1D2A" w:rsidP="00BC1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80772" id="Надпись 2" o:spid="_x0000_s1028" type="#_x0000_t202" style="position:absolute;left:0;text-align:left;margin-left:42.45pt;margin-top:43.6pt;width:174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">
                <v:textbox>
                  <w:txbxContent>
                    <w:p w:rsidR="00BC1D2A" w:rsidRDefault="00BC1D2A" w:rsidP="00BC1D2A">
                      <w:pPr>
                        <w:spacing w:after="0"/>
                        <w:rPr>
                          <w:lang w:val="en-US"/>
                        </w:rPr>
                      </w:pPr>
                      <w:r w:rsidRPr="00BC1D2A">
                        <w:rPr>
                          <w:lang w:val="en-US"/>
                        </w:rPr>
                        <w:t xml:space="preserve">        </w:t>
                      </w:r>
                      <w:r>
                        <w:t>ППК</w:t>
                      </w:r>
                      <w:r>
                        <w:rPr>
                          <w:lang w:val="en-US"/>
                        </w:rPr>
                        <w:t xml:space="preserve"> №7        13.10.08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Sacchari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2,04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Triturationis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Atropini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sulfatis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1% (1:100) – 0,36</w:t>
                      </w:r>
                    </w:p>
                    <w:p w:rsidR="00BC1D2A" w:rsidRDefault="00BC1D2A" w:rsidP="00BC1D2A">
                      <w:pPr>
                        <w:spacing w:after="0"/>
                      </w:pPr>
                      <w:r>
                        <w:rPr>
                          <w:lang w:val="en-US"/>
                        </w:rPr>
                        <w:t>m</w:t>
                      </w:r>
                      <w:r>
                        <w:t>=2,4</w:t>
                      </w:r>
                    </w:p>
                    <w:p w:rsidR="00BC1D2A" w:rsidRDefault="00BC1D2A" w:rsidP="00BC1D2A">
                      <w:pPr>
                        <w:spacing w:after="0"/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t>=0,2</w:t>
                      </w:r>
                    </w:p>
                    <w:p w:rsidR="00BC1D2A" w:rsidRDefault="00BC1D2A" w:rsidP="00BC1D2A">
                      <w:proofErr w:type="spellStart"/>
                      <w:r>
                        <w:t>приготовл</w:t>
                      </w:r>
                      <w:proofErr w:type="spellEnd"/>
                      <w:r>
                        <w:tab/>
                        <w:t>подпись</w:t>
                      </w:r>
                    </w:p>
                    <w:p w:rsidR="00BC1D2A" w:rsidRDefault="00BC1D2A" w:rsidP="00BC1D2A">
                      <w:r>
                        <w:t>проверил          подпись</w:t>
                      </w:r>
                      <w:r w:rsidR="003657B1">
                        <w:t xml:space="preserve">    ан№</w:t>
                      </w:r>
                    </w:p>
                    <w:p w:rsidR="00BC1D2A" w:rsidRDefault="00BC1D2A" w:rsidP="00BC1D2A"/>
                  </w:txbxContent>
                </v:textbox>
                <w10:wrap type="topAndBottom"/>
              </v:shape>
            </w:pict>
          </mc:Fallback>
        </mc:AlternateContent>
      </w:r>
      <w:r w:rsidR="00BC1D2A">
        <w:rPr>
          <w:sz w:val="28"/>
          <w:szCs w:val="28"/>
        </w:rPr>
        <w:t>0,2 г. Заворачиваем, складываем по 3 и кладём в пакет. По памяти заполняем ППК:</w:t>
      </w: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Приклеиваем на пакет этикетку «Внутреннее». Дополнительную этикетку </w:t>
      </w:r>
      <w:r>
        <w:rPr>
          <w:color w:val="FF0000"/>
          <w:sz w:val="28"/>
          <w:szCs w:val="28"/>
        </w:rPr>
        <w:t>«Обращаться с осторожностью!».</w:t>
      </w:r>
      <w:r>
        <w:rPr>
          <w:sz w:val="28"/>
          <w:szCs w:val="28"/>
        </w:rPr>
        <w:t xml:space="preserve"> Обвязываем шпагатом и опечатываем пакет сургучной печатью аптеки. </w:t>
      </w: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ЛФ хранится в запирающемся шкафу</w:t>
      </w:r>
      <w:r w:rsidR="00BD3D66" w:rsidRPr="002069A3">
        <w:rPr>
          <w:sz w:val="28"/>
          <w:szCs w:val="28"/>
        </w:rPr>
        <w:t xml:space="preserve">. </w:t>
      </w:r>
      <w:r w:rsidRPr="002069A3">
        <w:rPr>
          <w:sz w:val="28"/>
          <w:szCs w:val="28"/>
        </w:rPr>
        <w:t xml:space="preserve"> Рецепт остаётся в аптеке для учёта ЛВ.</w:t>
      </w: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BC1D2A" w:rsidRPr="00441146" w:rsidRDefault="00BC1D2A" w:rsidP="00BC1D2A">
      <w:pPr>
        <w:pStyle w:val="3"/>
        <w:tabs>
          <w:tab w:val="left" w:pos="1136"/>
        </w:tabs>
        <w:ind w:firstLine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Пример</w:t>
      </w:r>
      <w:r w:rsidRPr="00441146">
        <w:rPr>
          <w:b/>
          <w:sz w:val="28"/>
          <w:szCs w:val="28"/>
          <w:lang w:val="en-US"/>
        </w:rPr>
        <w:t xml:space="preserve"> 2.</w:t>
      </w:r>
    </w:p>
    <w:p w:rsidR="00BC1D2A" w:rsidRPr="00441146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  <w:lang w:val="en-US"/>
        </w:rPr>
      </w:pPr>
    </w:p>
    <w:p w:rsidR="00BC1D2A" w:rsidRPr="00441146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Rp</w:t>
      </w:r>
      <w:r w:rsidRPr="00441146">
        <w:rPr>
          <w:sz w:val="28"/>
          <w:szCs w:val="28"/>
          <w:lang w:val="en-US"/>
        </w:rPr>
        <w:t>.:</w:t>
      </w:r>
      <w:r w:rsidRPr="0044114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Atropini</w:t>
      </w:r>
      <w:r w:rsidRPr="004411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sulfatis</w:t>
      </w:r>
      <w:r w:rsidRPr="00441146">
        <w:rPr>
          <w:sz w:val="28"/>
          <w:szCs w:val="28"/>
          <w:lang w:val="en-US"/>
        </w:rPr>
        <w:t xml:space="preserve"> </w:t>
      </w:r>
      <w:r w:rsidRPr="00441146">
        <w:rPr>
          <w:strike/>
          <w:sz w:val="28"/>
          <w:szCs w:val="28"/>
          <w:lang w:val="en-US"/>
        </w:rPr>
        <w:t>0,002</w:t>
      </w:r>
      <w:r w:rsidRPr="00441146">
        <w:rPr>
          <w:sz w:val="28"/>
          <w:szCs w:val="28"/>
          <w:lang w:val="en-US"/>
        </w:rPr>
        <w:t xml:space="preserve"> 0,0005</w:t>
      </w:r>
    </w:p>
    <w:p w:rsidR="00BC1D2A" w:rsidRPr="00441146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 w:rsidRPr="0044114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Analgini</w:t>
      </w:r>
      <w:r w:rsidRPr="00441146">
        <w:rPr>
          <w:sz w:val="28"/>
          <w:szCs w:val="28"/>
          <w:lang w:val="en-US"/>
        </w:rPr>
        <w:t xml:space="preserve"> 0,2</w:t>
      </w:r>
    </w:p>
    <w:p w:rsidR="00BC1D2A" w:rsidRPr="00441146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 w:rsidRPr="0044114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</w:t>
      </w:r>
      <w:r w:rsidRPr="0044114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f</w:t>
      </w:r>
      <w:r w:rsidRPr="0044114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pulvis</w:t>
      </w:r>
    </w:p>
    <w:p w:rsidR="00BC1D2A" w:rsidRPr="00441146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 w:rsidRPr="00441146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</w:t>
      </w:r>
      <w:r w:rsidRPr="0044114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t</w:t>
      </w:r>
      <w:r w:rsidRPr="0044114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d</w:t>
      </w:r>
      <w:proofErr w:type="spellEnd"/>
      <w:r w:rsidRPr="00441146">
        <w:rPr>
          <w:sz w:val="28"/>
          <w:szCs w:val="28"/>
          <w:lang w:val="en-US"/>
        </w:rPr>
        <w:t>. №15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 w:rsidRPr="0044114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порошку 3 раза в день.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В.Р.Д. – 0,001;   Р.Д. – 0,002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В.С.Д. – 0,003;   </w:t>
      </w:r>
      <w:r w:rsidR="00BD3D66">
        <w:rPr>
          <w:sz w:val="28"/>
          <w:szCs w:val="28"/>
        </w:rPr>
        <w:t>С.Д. – 0,002х</w:t>
      </w:r>
      <w:r>
        <w:rPr>
          <w:sz w:val="28"/>
          <w:szCs w:val="28"/>
        </w:rPr>
        <w:t>2=0,004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clear" w:pos="1704"/>
          <w:tab w:val="left" w:pos="25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Дозы завышены. Поэтому берем ½ от ВРД.</w:t>
      </w:r>
    </w:p>
    <w:p w:rsidR="00BC1D2A" w:rsidRDefault="00BC1D2A" w:rsidP="00BC1D2A">
      <w:pPr>
        <w:pStyle w:val="3"/>
        <w:tabs>
          <w:tab w:val="left" w:pos="1420"/>
        </w:tabs>
        <w:ind w:firstLine="0"/>
        <w:jc w:val="both"/>
        <w:rPr>
          <w:sz w:val="28"/>
          <w:szCs w:val="28"/>
        </w:rPr>
      </w:pPr>
    </w:p>
    <w:p w:rsidR="00BC1D2A" w:rsidRDefault="00BD3D66" w:rsidP="00BC1D2A">
      <w:pPr>
        <w:pStyle w:val="3"/>
        <w:tabs>
          <w:tab w:val="clear" w:pos="1704"/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Атропина сульфата: 0,0005х</w:t>
      </w:r>
      <w:r w:rsidR="00BC1D2A">
        <w:rPr>
          <w:sz w:val="28"/>
          <w:szCs w:val="28"/>
        </w:rPr>
        <w:t>15=0,0075 используем 1% (1:100) тритурацию в количестве</w:t>
      </w:r>
    </w:p>
    <w:p w:rsidR="00BC1D2A" w:rsidRDefault="00BC1D2A" w:rsidP="00BC1D2A">
      <w:pPr>
        <w:pStyle w:val="3"/>
        <w:tabs>
          <w:tab w:val="clear" w:pos="1704"/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0,0075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100=0,75</w:t>
      </w:r>
    </w:p>
    <w:p w:rsidR="00BC1D2A" w:rsidRDefault="00BD3D66" w:rsidP="00BC1D2A">
      <w:pPr>
        <w:pStyle w:val="3"/>
        <w:tabs>
          <w:tab w:val="clear" w:pos="1704"/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Анальгина: 0,02х</w:t>
      </w:r>
      <w:r w:rsidR="00BC1D2A">
        <w:rPr>
          <w:sz w:val="28"/>
          <w:szCs w:val="28"/>
        </w:rPr>
        <w:t>15=3,0</w:t>
      </w:r>
    </w:p>
    <w:p w:rsidR="00BC1D2A" w:rsidRDefault="00BC1D2A" w:rsidP="00BC1D2A">
      <w:pPr>
        <w:pStyle w:val="3"/>
        <w:tabs>
          <w:tab w:val="clear" w:pos="1704"/>
          <w:tab w:val="left" w:pos="127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=3,0+0,75=3,</w:t>
      </w:r>
      <w:proofErr w:type="gramStart"/>
      <w:r>
        <w:rPr>
          <w:sz w:val="28"/>
          <w:szCs w:val="28"/>
        </w:rPr>
        <w:t xml:space="preserve">75;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=3,75:15=0,25</w:t>
      </w:r>
    </w:p>
    <w:p w:rsidR="00BC1D2A" w:rsidRDefault="00BC1D2A" w:rsidP="00BC1D2A">
      <w:pPr>
        <w:pStyle w:val="3"/>
        <w:tabs>
          <w:tab w:val="clear" w:pos="1704"/>
          <w:tab w:val="left" w:pos="1136"/>
          <w:tab w:val="left" w:pos="3408"/>
        </w:tabs>
        <w:jc w:val="both"/>
        <w:rPr>
          <w:b/>
          <w:bCs/>
          <w:sz w:val="28"/>
          <w:szCs w:val="28"/>
        </w:rPr>
      </w:pPr>
    </w:p>
    <w:p w:rsidR="00BC1D2A" w:rsidRDefault="00BC1D2A" w:rsidP="00BD3D66">
      <w:pPr>
        <w:pStyle w:val="3"/>
        <w:tabs>
          <w:tab w:val="clear" w:pos="1704"/>
          <w:tab w:val="left" w:pos="1136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Т.П. </w:t>
      </w:r>
      <w:r w:rsidR="00BD3D66">
        <w:rPr>
          <w:sz w:val="28"/>
          <w:szCs w:val="28"/>
        </w:rPr>
        <w:t xml:space="preserve">Первым растираем анальгин, затирая поры ступки. Отсыпаем на капсулу и у ответственного лица получаем тритурацию атропина сульфата 1%. Перемешиваем до однородности, отсыпанный анальгин добавляем в ступку равными частями, проверяем на однородность и фасуем на 15 </w:t>
      </w:r>
      <w:proofErr w:type="spellStart"/>
      <w:r w:rsidR="00BD3D66">
        <w:rPr>
          <w:sz w:val="28"/>
          <w:szCs w:val="28"/>
        </w:rPr>
        <w:t>вощанных</w:t>
      </w:r>
      <w:proofErr w:type="spellEnd"/>
      <w:r w:rsidR="00BD3D66">
        <w:rPr>
          <w:sz w:val="28"/>
          <w:szCs w:val="28"/>
        </w:rPr>
        <w:t xml:space="preserve"> капсул по 0,25. Заворачиваем, складываем по 3 или 5 вместе, помещаем в пакет и оформляем к отпуску (</w:t>
      </w:r>
      <w:proofErr w:type="spellStart"/>
      <w:proofErr w:type="gramStart"/>
      <w:r w:rsidR="00BD3D66">
        <w:rPr>
          <w:sz w:val="28"/>
          <w:szCs w:val="28"/>
        </w:rPr>
        <w:t>см.выше</w:t>
      </w:r>
      <w:proofErr w:type="spellEnd"/>
      <w:proofErr w:type="gramEnd"/>
      <w:r w:rsidR="00BD3D66">
        <w:rPr>
          <w:sz w:val="28"/>
          <w:szCs w:val="28"/>
        </w:rPr>
        <w:t>).</w:t>
      </w:r>
    </w:p>
    <w:p w:rsidR="00BD3D66" w:rsidRPr="00BD3D66" w:rsidRDefault="00BD3D66" w:rsidP="00BD3D66">
      <w:pPr>
        <w:pStyle w:val="3"/>
        <w:tabs>
          <w:tab w:val="clear" w:pos="1704"/>
          <w:tab w:val="left" w:pos="1136"/>
          <w:tab w:val="left" w:pos="3408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clear" w:pos="1704"/>
          <w:tab w:val="left" w:pos="1136"/>
          <w:tab w:val="left" w:pos="3408"/>
        </w:tabs>
        <w:ind w:firstLine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Пример</w:t>
      </w:r>
      <w:r>
        <w:rPr>
          <w:b/>
          <w:sz w:val="28"/>
          <w:szCs w:val="28"/>
          <w:lang w:val="en-US"/>
        </w:rPr>
        <w:t xml:space="preserve"> 3.</w:t>
      </w:r>
    </w:p>
    <w:p w:rsidR="00BC1D2A" w:rsidRDefault="00BC1D2A" w:rsidP="00BC1D2A">
      <w:pPr>
        <w:pStyle w:val="3"/>
        <w:tabs>
          <w:tab w:val="clear" w:pos="1704"/>
          <w:tab w:val="left" w:pos="1136"/>
          <w:tab w:val="left" w:pos="3408"/>
        </w:tabs>
        <w:jc w:val="both"/>
        <w:rPr>
          <w:sz w:val="28"/>
          <w:szCs w:val="28"/>
          <w:lang w:val="en-US"/>
        </w:rPr>
      </w:pP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Rp.:</w:t>
      </w:r>
      <w:r>
        <w:rPr>
          <w:sz w:val="28"/>
          <w:szCs w:val="28"/>
          <w:lang w:val="en-US"/>
        </w:rPr>
        <w:tab/>
        <w:t>Atropini sulfatis 0,0002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Papaverini</w:t>
      </w:r>
      <w:proofErr w:type="spellEnd"/>
      <w:r>
        <w:rPr>
          <w:sz w:val="28"/>
          <w:szCs w:val="28"/>
          <w:lang w:val="en-US"/>
        </w:rPr>
        <w:t xml:space="preserve"> hydrochloridi 0,04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Anaesthesini</w:t>
      </w:r>
      <w:proofErr w:type="spellEnd"/>
      <w:r>
        <w:rPr>
          <w:sz w:val="28"/>
          <w:szCs w:val="28"/>
          <w:lang w:val="en-US"/>
        </w:rPr>
        <w:t xml:space="preserve"> 0,15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Sacchari 0,1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M.f. pulvis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D.t.d</w:t>
      </w:r>
      <w:proofErr w:type="spellEnd"/>
      <w:r>
        <w:rPr>
          <w:sz w:val="28"/>
          <w:szCs w:val="28"/>
          <w:lang w:val="en-US"/>
        </w:rPr>
        <w:t>. №20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S</w:t>
      </w:r>
      <w:r>
        <w:rPr>
          <w:sz w:val="28"/>
          <w:szCs w:val="28"/>
        </w:rPr>
        <w:t>. По 1 порошку 3 раза в день.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 проводим </w:t>
      </w:r>
      <w:proofErr w:type="spellStart"/>
      <w:proofErr w:type="gramStart"/>
      <w:r w:rsidR="00BD3D66">
        <w:rPr>
          <w:sz w:val="28"/>
          <w:szCs w:val="28"/>
        </w:rPr>
        <w:t>фарм.экспертизу</w:t>
      </w:r>
      <w:proofErr w:type="spellEnd"/>
      <w:proofErr w:type="gramEnd"/>
      <w:r w:rsidR="00BD3D66">
        <w:rPr>
          <w:sz w:val="28"/>
          <w:szCs w:val="28"/>
        </w:rPr>
        <w:t xml:space="preserve"> прописи рецепта, проверяем дозы. Дозы не завышены.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Расчёты:</w:t>
      </w:r>
    </w:p>
    <w:p w:rsidR="00BC1D2A" w:rsidRDefault="00BD3D66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Атропина сульфата:0,0002х</w:t>
      </w:r>
      <w:r w:rsidR="00BC1D2A">
        <w:rPr>
          <w:sz w:val="28"/>
          <w:szCs w:val="28"/>
        </w:rPr>
        <w:t>20= 0,004 – 1% (1:100) = 0,4</w:t>
      </w:r>
      <w:r>
        <w:rPr>
          <w:sz w:val="28"/>
          <w:szCs w:val="28"/>
        </w:rPr>
        <w:t xml:space="preserve"> тритурация</w:t>
      </w:r>
    </w:p>
    <w:p w:rsidR="00BC1D2A" w:rsidRDefault="00BD3D66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Папаверина гидрохлорида:0,04х</w:t>
      </w:r>
      <w:r w:rsidR="00BC1D2A">
        <w:rPr>
          <w:sz w:val="28"/>
          <w:szCs w:val="28"/>
        </w:rPr>
        <w:t>20= 0,8</w:t>
      </w:r>
    </w:p>
    <w:p w:rsidR="00BC1D2A" w:rsidRDefault="00BD3D66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Анестезина:0,15х</w:t>
      </w:r>
      <w:r w:rsidR="00BC1D2A">
        <w:rPr>
          <w:sz w:val="28"/>
          <w:szCs w:val="28"/>
        </w:rPr>
        <w:t>20= 3,0</w:t>
      </w:r>
    </w:p>
    <w:p w:rsidR="00BC1D2A" w:rsidRDefault="00BD3D66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Сахара: 0,1х</w:t>
      </w:r>
      <w:r w:rsidR="00BC1D2A">
        <w:rPr>
          <w:sz w:val="28"/>
          <w:szCs w:val="28"/>
        </w:rPr>
        <w:t xml:space="preserve">20 = 2,0 – 0,4 = 1,6 кол-во сахара которое надо </w:t>
      </w:r>
      <w:proofErr w:type="spellStart"/>
      <w:r w:rsidR="00BC1D2A">
        <w:rPr>
          <w:sz w:val="28"/>
          <w:szCs w:val="28"/>
        </w:rPr>
        <w:t>отвешать</w:t>
      </w:r>
      <w:proofErr w:type="spellEnd"/>
      <w:r w:rsidR="00BC1D2A">
        <w:rPr>
          <w:sz w:val="28"/>
          <w:szCs w:val="28"/>
        </w:rPr>
        <w:t>.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</w:t>
      </w:r>
      <w:r w:rsidR="00BD3D66">
        <w:rPr>
          <w:sz w:val="28"/>
          <w:szCs w:val="28"/>
        </w:rPr>
        <w:t xml:space="preserve">0,4 + 0,8 + 3,0 + 1,6 = </w:t>
      </w:r>
      <w:r>
        <w:rPr>
          <w:sz w:val="28"/>
          <w:szCs w:val="28"/>
        </w:rPr>
        <w:t>5,8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</w:t>
      </w:r>
      <w:r w:rsidR="00BD3D66">
        <w:rPr>
          <w:sz w:val="28"/>
          <w:szCs w:val="28"/>
        </w:rPr>
        <w:t xml:space="preserve">5,8/20 = </w:t>
      </w:r>
      <w:r>
        <w:rPr>
          <w:sz w:val="28"/>
          <w:szCs w:val="28"/>
        </w:rPr>
        <w:t>0,29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Т.П. </w:t>
      </w:r>
      <w:r>
        <w:rPr>
          <w:sz w:val="28"/>
          <w:szCs w:val="28"/>
        </w:rPr>
        <w:t>В ступку отвешиваем 1,6 Сахара, растираем, высыпаем на капсулу, оставляя в ступке примерно 0,4 сахара.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документами и со ступкой идём к ответственному лицу. Ответственное лицо отвешивает 1% тритурацию 0,4 г и высыпает в ступку, расписывается в отпуске. Мы, перемешав, расписываемся в получении. Идём на рабочее место и отвешиваем Папаверина гидрохлорида 0,8 г, т.к. в ступке уже общая масса порошка 0,8 г. Растираем, затем отвешиваем 3,0 Анестезина. Высыпаем в ступку. Растирая смешиваем всё в ступке. С капсулы высыпаем оставшийся сахар. Всё перемешиваем, соскребая со стенок ступки в центр и проверяем на однородность. Дозируем по 0,29 на 20 вощёных капсул. Складываем по 5 и кладём в </w:t>
      </w:r>
      <w:r w:rsidR="002069A3">
        <w:rPr>
          <w:sz w:val="28"/>
          <w:szCs w:val="28"/>
        </w:rPr>
        <w:t>пакет. По памяти выписываем ППК.</w:t>
      </w:r>
    </w:p>
    <w:p w:rsidR="002069A3" w:rsidRDefault="002069A3" w:rsidP="002069A3">
      <w:pPr>
        <w:pStyle w:val="3"/>
        <w:tabs>
          <w:tab w:val="clear" w:pos="1704"/>
          <w:tab w:val="left" w:pos="1420"/>
          <w:tab w:val="left" w:pos="227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Оформляем пакет этикеткой «Внутреннее», дополнительной этикеткой «Обращаться с осторожностью!». </w:t>
      </w:r>
      <w:proofErr w:type="spellStart"/>
      <w:r>
        <w:rPr>
          <w:sz w:val="28"/>
          <w:szCs w:val="28"/>
        </w:rPr>
        <w:t>Лек.форму</w:t>
      </w:r>
      <w:proofErr w:type="spellEnd"/>
      <w:r>
        <w:rPr>
          <w:sz w:val="28"/>
          <w:szCs w:val="28"/>
        </w:rPr>
        <w:t xml:space="preserve"> опечатываем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ind w:firstLine="0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3810</wp:posOffset>
                </wp:positionV>
                <wp:extent cx="2628900" cy="1762125"/>
                <wp:effectExtent l="0" t="0" r="19050" b="2857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2A" w:rsidRDefault="00BC1D2A" w:rsidP="00BC1D2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C1D2A">
                              <w:rPr>
                                <w:lang w:val="en-US"/>
                              </w:rPr>
                              <w:t xml:space="preserve">       </w:t>
                            </w:r>
                            <w:r>
                              <w:t>ППК</w:t>
                            </w:r>
                            <w:r>
                              <w:rPr>
                                <w:lang w:val="en-US"/>
                              </w:rPr>
                              <w:t xml:space="preserve"> №8     13.10.08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Sacchari 1,6 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Triturationis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Atropini sulfatis 1% (1:100) – 0,4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Papaverini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hydrochloridi 0,8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Anaesthesini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3,0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m=5,8    p=0,29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</w:pPr>
                            <w:r>
                              <w:t>приготовил подпись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</w:pPr>
                            <w:r>
                              <w:t xml:space="preserve">проверил </w:t>
                            </w:r>
                            <w:proofErr w:type="gramStart"/>
                            <w:r>
                              <w:t>подпись</w:t>
                            </w:r>
                            <w:r w:rsidR="002069A3">
                              <w:t xml:space="preserve">  ан</w:t>
                            </w:r>
                            <w:proofErr w:type="gramEnd"/>
                            <w:r w:rsidR="002069A3">
                              <w:t xml:space="preserve"> №</w:t>
                            </w:r>
                          </w:p>
                          <w:p w:rsidR="00BC1D2A" w:rsidRDefault="00BC1D2A" w:rsidP="00BC1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42.45pt;margin-top:.3pt;width:207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">
                <v:textbox>
                  <w:txbxContent>
                    <w:p w:rsidR="00BC1D2A" w:rsidRDefault="00BC1D2A" w:rsidP="00BC1D2A">
                      <w:pPr>
                        <w:spacing w:after="0"/>
                        <w:rPr>
                          <w:lang w:val="en-US"/>
                        </w:rPr>
                      </w:pPr>
                      <w:r w:rsidRPr="00BC1D2A">
                        <w:rPr>
                          <w:lang w:val="en-US"/>
                        </w:rPr>
                        <w:t xml:space="preserve">       </w:t>
                      </w:r>
                      <w:r>
                        <w:t>ППК</w:t>
                      </w:r>
                      <w:r>
                        <w:rPr>
                          <w:lang w:val="en-US"/>
                        </w:rPr>
                        <w:t xml:space="preserve"> №8     13.10.08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Sacchari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1,6 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Triturationis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Atropini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sulfatis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1% (1:100) – 0,4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Papaverini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hydrochloridi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0,8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Anaesthesini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3,0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m=5,8    p=0,29</w:t>
                      </w:r>
                    </w:p>
                    <w:p w:rsidR="00BC1D2A" w:rsidRDefault="00BC1D2A" w:rsidP="00BC1D2A">
                      <w:pPr>
                        <w:spacing w:after="0"/>
                      </w:pPr>
                      <w:r>
                        <w:t>приготовил подпись</w:t>
                      </w:r>
                    </w:p>
                    <w:p w:rsidR="00BC1D2A" w:rsidRDefault="00BC1D2A" w:rsidP="00BC1D2A">
                      <w:pPr>
                        <w:spacing w:after="0"/>
                      </w:pPr>
                      <w:r>
                        <w:t xml:space="preserve">проверил </w:t>
                      </w:r>
                      <w:proofErr w:type="gramStart"/>
                      <w:r>
                        <w:t>подпись</w:t>
                      </w:r>
                      <w:r w:rsidR="002069A3">
                        <w:t xml:space="preserve">  ан</w:t>
                      </w:r>
                      <w:proofErr w:type="gramEnd"/>
                      <w:r w:rsidR="002069A3">
                        <w:t xml:space="preserve"> №</w:t>
                      </w:r>
                    </w:p>
                    <w:p w:rsidR="00BC1D2A" w:rsidRDefault="00BC1D2A" w:rsidP="00BC1D2A"/>
                  </w:txbxContent>
                </v:textbox>
                <w10:wrap type="topAndBottom"/>
              </v:shape>
            </w:pict>
          </mc:Fallback>
        </mc:AlternateConten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Обратная сторона рецепта оформляется:</w:t>
      </w:r>
    </w:p>
    <w:p w:rsidR="00BC1D2A" w:rsidRDefault="00BC1D2A" w:rsidP="00BC1D2A">
      <w:pPr>
        <w:pStyle w:val="3"/>
        <w:numPr>
          <w:ilvl w:val="0"/>
          <w:numId w:val="5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Вверху</w:t>
      </w:r>
      <w:r w:rsidR="002069A3">
        <w:rPr>
          <w:sz w:val="28"/>
          <w:szCs w:val="28"/>
        </w:rPr>
        <w:t xml:space="preserve"> рецептурного бланка</w:t>
      </w:r>
      <w:r>
        <w:rPr>
          <w:sz w:val="28"/>
          <w:szCs w:val="28"/>
        </w:rPr>
        <w:t>: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латинском языке: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Trituratio</w:t>
      </w:r>
      <w:r w:rsidRPr="00BC1D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Atropini</w:t>
      </w:r>
      <w:r w:rsidRPr="00BC1D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sulfatis</w:t>
      </w:r>
      <w:r>
        <w:rPr>
          <w:sz w:val="28"/>
          <w:szCs w:val="28"/>
        </w:rPr>
        <w:t xml:space="preserve"> 1% (1:100) четыре дециграмм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Отпустил: подпись</w:t>
      </w:r>
      <w:r>
        <w:rPr>
          <w:sz w:val="28"/>
          <w:szCs w:val="28"/>
        </w:rPr>
        <w:tab/>
        <w:t>дата;</w:t>
      </w:r>
    </w:p>
    <w:p w:rsidR="00BC1D2A" w:rsidRDefault="002069A3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Получил: подпись</w:t>
      </w:r>
      <w:r>
        <w:rPr>
          <w:sz w:val="28"/>
          <w:szCs w:val="28"/>
        </w:rPr>
        <w:tab/>
        <w:t>дата.</w:t>
      </w:r>
    </w:p>
    <w:p w:rsidR="002069A3" w:rsidRDefault="002069A3" w:rsidP="002069A3">
      <w:pPr>
        <w:pStyle w:val="3"/>
        <w:numPr>
          <w:ilvl w:val="0"/>
          <w:numId w:val="5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Согласно пр.№ 403н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аптеки;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Атропина сульфата 0,0002;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Папаверина гидрохлорида 0,04;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Анестезина 0,15;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Сахара 0,1;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Отпущено порошков №20 по 0,29;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Роспись и дата.</w:t>
      </w:r>
    </w:p>
    <w:p w:rsidR="00BC1D2A" w:rsidRPr="002069A3" w:rsidRDefault="002069A3" w:rsidP="002069A3">
      <w:pPr>
        <w:pStyle w:val="3"/>
        <w:numPr>
          <w:ilvl w:val="0"/>
          <w:numId w:val="5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Согласно пр.№ 4н на рецептурном бланке должна стоять: роспись приготовившего и дата, роспись проверившего и дата, роспись отпустившего и дата.</w:t>
      </w:r>
    </w:p>
    <w:p w:rsidR="002069A3" w:rsidRDefault="00BC1D2A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детских лек формах могут использовать тритурацию веществ </w:t>
      </w:r>
    </w:p>
    <w:p w:rsidR="00BC1D2A" w:rsidRDefault="00BC1D2A" w:rsidP="002069A3">
      <w:pPr>
        <w:pStyle w:val="3"/>
        <w:tabs>
          <w:tab w:val="clear" w:pos="1704"/>
          <w:tab w:val="left" w:pos="1420"/>
          <w:tab w:val="left" w:pos="227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простого списка.</w:t>
      </w:r>
    </w:p>
    <w:p w:rsidR="002069A3" w:rsidRDefault="002069A3" w:rsidP="00441146">
      <w:pPr>
        <w:pStyle w:val="3"/>
        <w:tabs>
          <w:tab w:val="clear" w:pos="1704"/>
          <w:tab w:val="left" w:pos="1420"/>
          <w:tab w:val="left" w:pos="2272"/>
        </w:tabs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2069A3" w:rsidRDefault="002069A3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BC1D2A" w:rsidRDefault="00BC1D2A" w:rsidP="00BC1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BC1D2A" w:rsidRDefault="00BC1D2A" w:rsidP="00BC1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тритурация? Привести примеры.</w:t>
      </w:r>
    </w:p>
    <w:p w:rsidR="00BC1D2A" w:rsidRDefault="00BC1D2A" w:rsidP="00BC1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правила приготовления тритураций.</w:t>
      </w:r>
    </w:p>
    <w:p w:rsidR="00BC1D2A" w:rsidRDefault="00BC1D2A" w:rsidP="00BC1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3.Каковы правила приготовления порошков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1D2A" w:rsidRDefault="00BC1D2A" w:rsidP="00BC1D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D2A" w:rsidRDefault="00BC1D2A" w:rsidP="00BC1D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>Основные: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 w:rsidRPr="00FB020B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FB020B">
        <w:rPr>
          <w:rFonts w:ascii="Times New Roman" w:hAnsi="Times New Roman" w:cs="Times New Roman"/>
          <w:sz w:val="28"/>
          <w:szCs w:val="28"/>
        </w:rPr>
        <w:t xml:space="preserve"> учеб. для мед. училищ и колледжей И. И.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, Г. В. Михайлова М. : ГЭОТАР-Медиа, 2013. 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 xml:space="preserve">Дополнительные: 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 ресурс</w:t>
      </w:r>
      <w:proofErr w:type="gramStart"/>
      <w:r w:rsidRPr="00FB020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B020B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</w:t>
      </w:r>
      <w:r w:rsidRPr="00FB020B">
        <w:rPr>
          <w:rFonts w:ascii="Times New Roman" w:hAnsi="Times New Roman" w:cs="Times New Roman"/>
          <w:sz w:val="28"/>
          <w:szCs w:val="28"/>
        </w:rPr>
        <w:lastRenderedPageBreak/>
        <w:t xml:space="preserve">http://www.studmedlib.ru/ru/book/ISBN9785970424995.html С. Н. </w:t>
      </w:r>
      <w:proofErr w:type="gramStart"/>
      <w:r w:rsidRPr="00FB020B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FB020B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>ГФ.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 xml:space="preserve">Электронные ресурсы: 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»; ЭБС Консультант студента ВУЗ ЭБС Консультант студента Колледж ЭМБ Консультант врача ЭБС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Айбукс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 ЭБС Лань ЭБС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 СПС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BC1D2A" w:rsidRPr="00FB020B" w:rsidRDefault="00BC1D2A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 xml:space="preserve"> Фармацевтическая библиотека [Электронный ресурс]. </w:t>
      </w:r>
    </w:p>
    <w:p w:rsidR="00BC1D2A" w:rsidRDefault="00BC1D2A" w:rsidP="00BC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BC1D2A" w:rsidRDefault="00BC1D2A" w:rsidP="00BC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Фармацевтические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Фармацевтический образовательный портал [Электронный ресурс].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BC1D2A" w:rsidRDefault="00BC1D2A" w:rsidP="00BC1D2A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BC1D2A" w:rsidRDefault="00BC1D2A"/>
    <w:sectPr w:rsidR="00BC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261"/>
    <w:multiLevelType w:val="hybridMultilevel"/>
    <w:tmpl w:val="C52A4F9C"/>
    <w:lvl w:ilvl="0" w:tplc="9FE0C33A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FB545A"/>
    <w:multiLevelType w:val="hybridMultilevel"/>
    <w:tmpl w:val="8C6211D4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B573DC"/>
    <w:multiLevelType w:val="hybridMultilevel"/>
    <w:tmpl w:val="F452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567"/>
    <w:multiLevelType w:val="hybridMultilevel"/>
    <w:tmpl w:val="4D2E53CC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3109E8"/>
    <w:multiLevelType w:val="hybridMultilevel"/>
    <w:tmpl w:val="68785CC2"/>
    <w:lvl w:ilvl="0" w:tplc="47946DE2">
      <w:start w:val="1"/>
      <w:numFmt w:val="decimal"/>
      <w:lvlText w:val="%1)"/>
      <w:lvlJc w:val="left"/>
      <w:pPr>
        <w:tabs>
          <w:tab w:val="num" w:pos="644"/>
        </w:tabs>
        <w:ind w:left="-425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5" w15:restartNumberingAfterBreak="0">
    <w:nsid w:val="5D380846"/>
    <w:multiLevelType w:val="hybridMultilevel"/>
    <w:tmpl w:val="83D03806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2A"/>
    <w:rsid w:val="002069A3"/>
    <w:rsid w:val="003657B1"/>
    <w:rsid w:val="00441146"/>
    <w:rsid w:val="007002FD"/>
    <w:rsid w:val="00BC1D2A"/>
    <w:rsid w:val="00BD3D66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F033"/>
  <w15:chartTrackingRefBased/>
  <w15:docId w15:val="{C3A18724-4936-499E-B7A4-E901094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1D2A"/>
    <w:pPr>
      <w:tabs>
        <w:tab w:val="left" w:pos="1704"/>
        <w:tab w:val="left" w:pos="568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C1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Ванчурина Наталья Александровна</cp:lastModifiedBy>
  <cp:revision>4</cp:revision>
  <dcterms:created xsi:type="dcterms:W3CDTF">2020-09-14T10:22:00Z</dcterms:created>
  <dcterms:modified xsi:type="dcterms:W3CDTF">2023-10-18T02:21:00Z</dcterms:modified>
</cp:coreProperties>
</file>