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440" w:rsidRPr="001C02BB" w:rsidRDefault="00B916E7" w:rsidP="001A7440">
      <w:pPr>
        <w:pStyle w:val="ListParagraph"/>
        <w:numPr>
          <w:ilvl w:val="0"/>
          <w:numId w:val="42"/>
        </w:numPr>
        <w:jc w:val="center"/>
        <w:rPr>
          <w:b/>
          <w:bCs/>
        </w:rPr>
      </w:pPr>
      <w:r w:rsidRPr="001C02BB">
        <w:rPr>
          <w:b/>
          <w:bCs/>
        </w:rPr>
        <w:t xml:space="preserve">ТЕСТ </w:t>
      </w:r>
    </w:p>
    <w:p w:rsidR="001A7440" w:rsidRPr="00F35F79" w:rsidRDefault="001A7440" w:rsidP="001A7440">
      <w:pPr>
        <w:rPr>
          <w:b/>
          <w:bCs/>
        </w:rPr>
      </w:pPr>
      <w:r w:rsidRPr="00F35F79">
        <w:rPr>
          <w:b/>
          <w:bCs/>
        </w:rPr>
        <w:t>Студенты с нечётными номерами в списке группы отвечают на вопросы с 1 по 20, с чётными номерами – с 21 по 40. Правильные ответы выделять прямо в тексте.</w:t>
      </w:r>
    </w:p>
    <w:p w:rsidR="001A7440" w:rsidRPr="00F35F79" w:rsidRDefault="001A7440" w:rsidP="00187043">
      <w:pPr>
        <w:jc w:val="center"/>
        <w:rPr>
          <w:b/>
          <w:bCs/>
        </w:rPr>
      </w:pPr>
      <w:r w:rsidRPr="00F35F79">
        <w:rPr>
          <w:b/>
          <w:bCs/>
        </w:rPr>
        <w:t>Выберите 1 вариант правильного ответа.</w:t>
      </w:r>
    </w:p>
    <w:p w:rsidR="001A7440" w:rsidRPr="00FB6131" w:rsidRDefault="001A7440" w:rsidP="001A7440">
      <w:pPr>
        <w:rPr>
          <w:b/>
          <w:bCs/>
        </w:rPr>
      </w:pP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ВОЗБУДИТЕЛИ БРЮШНОГО ТИФА, ПАРАТИФОВ А И В</w:t>
      </w:r>
    </w:p>
    <w:p w:rsidR="001A7440" w:rsidRPr="00FB6131" w:rsidRDefault="001A7440" w:rsidP="001A7440">
      <w:pPr>
        <w:numPr>
          <w:ilvl w:val="0"/>
          <w:numId w:val="1"/>
        </w:numPr>
        <w:tabs>
          <w:tab w:val="left" w:pos="1418"/>
        </w:tabs>
      </w:pPr>
      <w:r w:rsidRPr="00FB6131">
        <w:t>кокки</w:t>
      </w:r>
    </w:p>
    <w:p w:rsidR="001A7440" w:rsidRPr="00FB6131" w:rsidRDefault="001A7440" w:rsidP="001A7440">
      <w:pPr>
        <w:numPr>
          <w:ilvl w:val="0"/>
          <w:numId w:val="1"/>
        </w:numPr>
      </w:pPr>
      <w:r w:rsidRPr="00FB6131">
        <w:t>неподвижны</w:t>
      </w:r>
    </w:p>
    <w:p w:rsidR="001A7440" w:rsidRPr="00FB6131" w:rsidRDefault="001A7440" w:rsidP="001A7440">
      <w:pPr>
        <w:numPr>
          <w:ilvl w:val="0"/>
          <w:numId w:val="1"/>
        </w:numPr>
      </w:pPr>
      <w:r w:rsidRPr="00FB6131">
        <w:t xml:space="preserve">грамположительны </w:t>
      </w:r>
    </w:p>
    <w:p w:rsidR="001A7440" w:rsidRPr="00FB6131" w:rsidRDefault="001A7440" w:rsidP="001A7440">
      <w:pPr>
        <w:numPr>
          <w:ilvl w:val="0"/>
          <w:numId w:val="1"/>
        </w:numPr>
      </w:pPr>
      <w:proofErr w:type="spellStart"/>
      <w:r w:rsidRPr="00FB6131">
        <w:t>грамотрицательны</w:t>
      </w:r>
      <w:proofErr w:type="spellEnd"/>
    </w:p>
    <w:p w:rsidR="001A7440" w:rsidRPr="00FB6131" w:rsidRDefault="001A7440" w:rsidP="001A7440">
      <w:pPr>
        <w:numPr>
          <w:ilvl w:val="0"/>
          <w:numId w:val="1"/>
        </w:numPr>
      </w:pPr>
      <w:r w:rsidRPr="00FB6131">
        <w:t>образуют споры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КУЛЬТУРАЛЬНЫЕ СВОЙСТВА САЛЬМОНЕЛЛ</w:t>
      </w:r>
    </w:p>
    <w:p w:rsidR="001A7440" w:rsidRPr="00FB6131" w:rsidRDefault="001A7440" w:rsidP="001A7440">
      <w:pPr>
        <w:numPr>
          <w:ilvl w:val="0"/>
          <w:numId w:val="2"/>
        </w:numPr>
      </w:pPr>
      <w:r w:rsidRPr="00FB6131">
        <w:t>требовательны к питательным средам</w:t>
      </w:r>
    </w:p>
    <w:p w:rsidR="001A7440" w:rsidRPr="00FB6131" w:rsidRDefault="001A7440" w:rsidP="001A7440">
      <w:pPr>
        <w:numPr>
          <w:ilvl w:val="0"/>
          <w:numId w:val="2"/>
        </w:numPr>
      </w:pPr>
      <w:proofErr w:type="spellStart"/>
      <w:r w:rsidRPr="00FB6131">
        <w:t>микроаэрофилы</w:t>
      </w:r>
      <w:proofErr w:type="spellEnd"/>
    </w:p>
    <w:p w:rsidR="001A7440" w:rsidRPr="00FB6131" w:rsidRDefault="001A7440" w:rsidP="001A7440">
      <w:pPr>
        <w:numPr>
          <w:ilvl w:val="0"/>
          <w:numId w:val="2"/>
        </w:numPr>
      </w:pPr>
      <w:proofErr w:type="spellStart"/>
      <w:r w:rsidRPr="00FB6131">
        <w:t>капнофилы</w:t>
      </w:r>
      <w:proofErr w:type="spellEnd"/>
    </w:p>
    <w:p w:rsidR="001A7440" w:rsidRPr="00FB6131" w:rsidRDefault="001A7440" w:rsidP="001A7440">
      <w:pPr>
        <w:numPr>
          <w:ilvl w:val="0"/>
          <w:numId w:val="2"/>
        </w:numPr>
      </w:pPr>
      <w:r w:rsidRPr="00FB6131">
        <w:t>«</w:t>
      </w:r>
      <w:proofErr w:type="spellStart"/>
      <w:r w:rsidRPr="00FB6131">
        <w:t>щелочелюбивы</w:t>
      </w:r>
      <w:proofErr w:type="spellEnd"/>
      <w:r w:rsidRPr="00FB6131">
        <w:t>»</w:t>
      </w:r>
    </w:p>
    <w:p w:rsidR="001A7440" w:rsidRPr="00FB6131" w:rsidRDefault="001A7440" w:rsidP="001A7440">
      <w:pPr>
        <w:numPr>
          <w:ilvl w:val="0"/>
          <w:numId w:val="2"/>
        </w:numPr>
      </w:pPr>
      <w:r w:rsidRPr="00FB6131">
        <w:t>«</w:t>
      </w:r>
      <w:proofErr w:type="spellStart"/>
      <w:r w:rsidRPr="00FB6131">
        <w:t>желчелюбивы</w:t>
      </w:r>
      <w:proofErr w:type="spellEnd"/>
      <w:r w:rsidRPr="00FB6131">
        <w:t>»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ДИФФЕРЕНЦИРУЮЩИЙ СУБСТРАТ В СОСТАВЕ ПИТАТЕЛЬНЫХ СРЕД ДЛЯ ПЕРВИЧНОГО ПОСЕВА МАТЕРИАЛА ПРИ ВЫДЕЛЕНИИ САЛЬМОНЕЛЛ</w:t>
      </w:r>
    </w:p>
    <w:p w:rsidR="001A7440" w:rsidRPr="00FB6131" w:rsidRDefault="001A7440" w:rsidP="001A7440">
      <w:pPr>
        <w:numPr>
          <w:ilvl w:val="0"/>
          <w:numId w:val="3"/>
        </w:numPr>
      </w:pPr>
      <w:r w:rsidRPr="00FB6131">
        <w:t>глюкоза</w:t>
      </w:r>
    </w:p>
    <w:p w:rsidR="001A7440" w:rsidRPr="00FB6131" w:rsidRDefault="001A7440" w:rsidP="001A7440">
      <w:pPr>
        <w:numPr>
          <w:ilvl w:val="0"/>
          <w:numId w:val="3"/>
        </w:numPr>
      </w:pPr>
      <w:r w:rsidRPr="00FB6131">
        <w:t>лактоза</w:t>
      </w:r>
    </w:p>
    <w:p w:rsidR="001A7440" w:rsidRPr="00FB6131" w:rsidRDefault="001A7440" w:rsidP="001A7440">
      <w:pPr>
        <w:numPr>
          <w:ilvl w:val="0"/>
          <w:numId w:val="3"/>
        </w:numPr>
      </w:pPr>
      <w:proofErr w:type="spellStart"/>
      <w:r w:rsidRPr="00FB6131">
        <w:t>маннит</w:t>
      </w:r>
      <w:proofErr w:type="spellEnd"/>
    </w:p>
    <w:p w:rsidR="001A7440" w:rsidRPr="00FB6131" w:rsidRDefault="001A7440" w:rsidP="001A7440">
      <w:pPr>
        <w:numPr>
          <w:ilvl w:val="0"/>
          <w:numId w:val="3"/>
        </w:numPr>
      </w:pPr>
      <w:r w:rsidRPr="00FB6131">
        <w:t>сахароза</w:t>
      </w:r>
    </w:p>
    <w:p w:rsidR="001A7440" w:rsidRPr="00FB6131" w:rsidRDefault="001A7440" w:rsidP="001A7440">
      <w:pPr>
        <w:numPr>
          <w:ilvl w:val="0"/>
          <w:numId w:val="3"/>
        </w:numPr>
      </w:pPr>
      <w:r w:rsidRPr="00FB6131">
        <w:t>пептон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АНТИГЕНЫ САЛЬМОНЕЛЛ</w:t>
      </w:r>
    </w:p>
    <w:p w:rsidR="001A7440" w:rsidRPr="00FB6131" w:rsidRDefault="001A7440" w:rsidP="001A7440">
      <w:pPr>
        <w:numPr>
          <w:ilvl w:val="0"/>
          <w:numId w:val="4"/>
        </w:numPr>
      </w:pPr>
      <w:r w:rsidRPr="00FB6131">
        <w:t>О</w:t>
      </w:r>
      <w:proofErr w:type="gramStart"/>
      <w:r w:rsidRPr="00FB6131">
        <w:t>- ,</w:t>
      </w:r>
      <w:proofErr w:type="gramEnd"/>
      <w:r w:rsidRPr="00FB6131">
        <w:t xml:space="preserve"> </w:t>
      </w:r>
      <w:r w:rsidRPr="00FB6131">
        <w:rPr>
          <w:lang w:val="en-US"/>
        </w:rPr>
        <w:t>Rh</w:t>
      </w:r>
      <w:r w:rsidRPr="00FB6131">
        <w:t>-антигены</w:t>
      </w:r>
    </w:p>
    <w:p w:rsidR="001A7440" w:rsidRPr="00FB6131" w:rsidRDefault="001A7440" w:rsidP="001A7440">
      <w:pPr>
        <w:numPr>
          <w:ilvl w:val="0"/>
          <w:numId w:val="4"/>
        </w:numPr>
      </w:pPr>
      <w:r w:rsidRPr="00FB6131">
        <w:t xml:space="preserve">О-, </w:t>
      </w:r>
      <w:r w:rsidRPr="00FB6131">
        <w:rPr>
          <w:lang w:val="en-US"/>
        </w:rPr>
        <w:t>HLA</w:t>
      </w:r>
      <w:r w:rsidRPr="00FB6131">
        <w:t xml:space="preserve"> </w:t>
      </w:r>
      <w:r w:rsidRPr="00FB6131">
        <w:rPr>
          <w:lang w:val="en-US"/>
        </w:rPr>
        <w:t>I</w:t>
      </w:r>
      <w:r w:rsidRPr="00FB6131">
        <w:t xml:space="preserve"> класса</w:t>
      </w:r>
    </w:p>
    <w:p w:rsidR="001A7440" w:rsidRPr="00FB6131" w:rsidRDefault="001A7440" w:rsidP="001A7440">
      <w:pPr>
        <w:numPr>
          <w:ilvl w:val="0"/>
          <w:numId w:val="4"/>
        </w:numPr>
      </w:pPr>
      <w:r w:rsidRPr="00FB6131">
        <w:rPr>
          <w:lang w:val="en-US"/>
        </w:rPr>
        <w:t>CD</w:t>
      </w:r>
      <w:r w:rsidRPr="00FB6131">
        <w:t>-антигены</w:t>
      </w:r>
    </w:p>
    <w:p w:rsidR="001A7440" w:rsidRPr="00FB6131" w:rsidRDefault="001A7440" w:rsidP="001A7440">
      <w:pPr>
        <w:numPr>
          <w:ilvl w:val="0"/>
          <w:numId w:val="4"/>
        </w:numPr>
      </w:pPr>
      <w:r w:rsidRPr="00FB6131">
        <w:rPr>
          <w:lang w:val="en-US"/>
        </w:rPr>
        <w:t>S</w:t>
      </w:r>
      <w:r w:rsidRPr="00FB6131">
        <w:t xml:space="preserve">-, </w:t>
      </w:r>
      <w:r w:rsidRPr="00FB6131">
        <w:rPr>
          <w:lang w:val="en-US"/>
        </w:rPr>
        <w:t>V</w:t>
      </w:r>
      <w:r w:rsidRPr="00FB6131">
        <w:t>-антигены</w:t>
      </w:r>
    </w:p>
    <w:p w:rsidR="001A7440" w:rsidRPr="00FB6131" w:rsidRDefault="001A7440" w:rsidP="001A7440">
      <w:pPr>
        <w:numPr>
          <w:ilvl w:val="0"/>
          <w:numId w:val="4"/>
        </w:numPr>
      </w:pPr>
      <w:r w:rsidRPr="00FB6131">
        <w:t xml:space="preserve">О-, </w:t>
      </w:r>
      <w:r w:rsidRPr="00FB6131">
        <w:rPr>
          <w:lang w:val="en-US"/>
        </w:rPr>
        <w:t>Vi</w:t>
      </w:r>
      <w:r w:rsidRPr="00FB6131">
        <w:t>-, Н-антигены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САЛЬМОНЕЛЛЫ ОТЛИЧАЮТСЯ ОТ ДРУГИХ ЭНТЕРОБАКТЕРИЙ ПО</w:t>
      </w:r>
    </w:p>
    <w:p w:rsidR="001A7440" w:rsidRPr="00FB6131" w:rsidRDefault="001A7440" w:rsidP="001A7440">
      <w:pPr>
        <w:numPr>
          <w:ilvl w:val="0"/>
          <w:numId w:val="5"/>
        </w:numPr>
      </w:pPr>
      <w:r w:rsidRPr="00FB6131">
        <w:t>морфологии, окраске по Граму</w:t>
      </w:r>
    </w:p>
    <w:p w:rsidR="001A7440" w:rsidRPr="00FB6131" w:rsidRDefault="001A7440" w:rsidP="001A7440">
      <w:pPr>
        <w:numPr>
          <w:ilvl w:val="0"/>
          <w:numId w:val="5"/>
        </w:numPr>
      </w:pPr>
      <w:proofErr w:type="spellStart"/>
      <w:r w:rsidRPr="00FB6131">
        <w:t>биохическим</w:t>
      </w:r>
      <w:proofErr w:type="spellEnd"/>
      <w:r w:rsidRPr="00FB6131">
        <w:t>, антигенным свойствам</w:t>
      </w:r>
    </w:p>
    <w:p w:rsidR="001A7440" w:rsidRPr="00FB6131" w:rsidRDefault="001A7440" w:rsidP="001A7440">
      <w:pPr>
        <w:numPr>
          <w:ilvl w:val="0"/>
          <w:numId w:val="5"/>
        </w:numPr>
      </w:pPr>
      <w:r w:rsidRPr="00FB6131">
        <w:t>типу метаболизма</w:t>
      </w:r>
    </w:p>
    <w:p w:rsidR="001A7440" w:rsidRPr="00FB6131" w:rsidRDefault="001A7440" w:rsidP="001A7440">
      <w:pPr>
        <w:numPr>
          <w:ilvl w:val="0"/>
          <w:numId w:val="5"/>
        </w:numPr>
      </w:pPr>
      <w:r w:rsidRPr="00FB6131">
        <w:t>отношению к молекулярному кислороду</w:t>
      </w:r>
    </w:p>
    <w:p w:rsidR="001A7440" w:rsidRPr="00FB6131" w:rsidRDefault="001A7440" w:rsidP="001A7440">
      <w:pPr>
        <w:numPr>
          <w:ilvl w:val="0"/>
          <w:numId w:val="5"/>
        </w:numPr>
      </w:pPr>
      <w:r w:rsidRPr="00FB6131">
        <w:t>требовательности к питательным средам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ВХОДНЫЕ ВОРОТА САЛЬМОНЕЛЛ ПРИ БРЮШНОМ ТИФЕ, ПАРАТИФАХ А И В</w:t>
      </w:r>
    </w:p>
    <w:p w:rsidR="001A7440" w:rsidRPr="00FB6131" w:rsidRDefault="001A7440" w:rsidP="001A7440">
      <w:pPr>
        <w:numPr>
          <w:ilvl w:val="0"/>
          <w:numId w:val="6"/>
        </w:numPr>
      </w:pPr>
      <w:r w:rsidRPr="00FB6131">
        <w:t>глоточное кольцо</w:t>
      </w:r>
    </w:p>
    <w:p w:rsidR="001A7440" w:rsidRPr="00FB6131" w:rsidRDefault="001A7440" w:rsidP="001A7440">
      <w:pPr>
        <w:numPr>
          <w:ilvl w:val="0"/>
          <w:numId w:val="6"/>
        </w:numPr>
      </w:pPr>
      <w:r w:rsidRPr="00FB6131">
        <w:t>лимфоидная ткань тонкого кишечника</w:t>
      </w:r>
    </w:p>
    <w:p w:rsidR="001A7440" w:rsidRPr="00FB6131" w:rsidRDefault="001A7440" w:rsidP="001A7440">
      <w:pPr>
        <w:numPr>
          <w:ilvl w:val="0"/>
          <w:numId w:val="6"/>
        </w:numPr>
      </w:pPr>
      <w:r w:rsidRPr="00FB6131">
        <w:t>слизистая тонкого кишечника</w:t>
      </w:r>
    </w:p>
    <w:p w:rsidR="001A7440" w:rsidRPr="00FB6131" w:rsidRDefault="001A7440" w:rsidP="001A7440">
      <w:pPr>
        <w:numPr>
          <w:ilvl w:val="0"/>
          <w:numId w:val="6"/>
        </w:numPr>
      </w:pPr>
      <w:r w:rsidRPr="00FB6131">
        <w:t>слизистая толстого кишечника</w:t>
      </w:r>
    </w:p>
    <w:p w:rsidR="001A7440" w:rsidRPr="00FB6131" w:rsidRDefault="001A7440" w:rsidP="001A7440">
      <w:pPr>
        <w:numPr>
          <w:ilvl w:val="0"/>
          <w:numId w:val="6"/>
        </w:numPr>
      </w:pPr>
      <w:r w:rsidRPr="00FB6131">
        <w:t>желчный пузырь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ОСНОВНОЕ МЕСТО ЛОКАЛИЗАЦИИ ВОЗБУДИТЕЛЕЙ БРЮШНОГО ТИФА, ПАРАТИФОВ А И В ПРИ БАКТЕРИОНОСИТЕЛЬСТВЕ</w:t>
      </w:r>
    </w:p>
    <w:p w:rsidR="001A7440" w:rsidRPr="00FB6131" w:rsidRDefault="001A7440" w:rsidP="001A7440">
      <w:pPr>
        <w:numPr>
          <w:ilvl w:val="0"/>
          <w:numId w:val="7"/>
        </w:numPr>
      </w:pPr>
      <w:r w:rsidRPr="00FB6131">
        <w:t>лимфоидная ткань тонкого кишечника</w:t>
      </w:r>
    </w:p>
    <w:p w:rsidR="001A7440" w:rsidRPr="00FB6131" w:rsidRDefault="001A7440" w:rsidP="001A7440">
      <w:pPr>
        <w:numPr>
          <w:ilvl w:val="0"/>
          <w:numId w:val="7"/>
        </w:numPr>
      </w:pPr>
      <w:r w:rsidRPr="00FB6131">
        <w:t xml:space="preserve">желчный пузырь </w:t>
      </w:r>
    </w:p>
    <w:p w:rsidR="001A7440" w:rsidRPr="00FB6131" w:rsidRDefault="001A7440" w:rsidP="001A7440">
      <w:pPr>
        <w:numPr>
          <w:ilvl w:val="0"/>
          <w:numId w:val="7"/>
        </w:numPr>
      </w:pPr>
      <w:r w:rsidRPr="00FB6131">
        <w:t>мозговые оболочки</w:t>
      </w:r>
    </w:p>
    <w:p w:rsidR="001A7440" w:rsidRPr="00FB6131" w:rsidRDefault="001A7440" w:rsidP="001A7440">
      <w:pPr>
        <w:numPr>
          <w:ilvl w:val="0"/>
          <w:numId w:val="7"/>
        </w:numPr>
      </w:pPr>
      <w:r w:rsidRPr="00FB6131">
        <w:t>печень</w:t>
      </w:r>
    </w:p>
    <w:p w:rsidR="001A7440" w:rsidRPr="00FB6131" w:rsidRDefault="001A7440" w:rsidP="001A7440">
      <w:pPr>
        <w:numPr>
          <w:ilvl w:val="0"/>
          <w:numId w:val="7"/>
        </w:numPr>
      </w:pPr>
      <w:r w:rsidRPr="00FB6131">
        <w:t>кровь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СЕРОДИАГНОСТИКУ БРЮШНОГО ТИФА, ПАРАТИФОВ А И </w:t>
      </w:r>
      <w:proofErr w:type="gramStart"/>
      <w:r w:rsidRPr="00FB6131">
        <w:rPr>
          <w:bCs/>
        </w:rPr>
        <w:t>В ПРОВОДЯТ</w:t>
      </w:r>
      <w:proofErr w:type="gramEnd"/>
    </w:p>
    <w:p w:rsidR="001A7440" w:rsidRPr="00FB6131" w:rsidRDefault="001A7440" w:rsidP="001A7440">
      <w:pPr>
        <w:numPr>
          <w:ilvl w:val="0"/>
          <w:numId w:val="8"/>
        </w:numPr>
      </w:pPr>
      <w:r w:rsidRPr="00FB6131">
        <w:t>с 1-го дня заболевания</w:t>
      </w:r>
    </w:p>
    <w:p w:rsidR="001A7440" w:rsidRPr="00FB6131" w:rsidRDefault="001A7440" w:rsidP="001A7440">
      <w:pPr>
        <w:numPr>
          <w:ilvl w:val="0"/>
          <w:numId w:val="8"/>
        </w:numPr>
      </w:pPr>
      <w:r w:rsidRPr="00FB6131">
        <w:lastRenderedPageBreak/>
        <w:t>с 3-го дня заболевания</w:t>
      </w:r>
    </w:p>
    <w:p w:rsidR="001A7440" w:rsidRPr="00FB6131" w:rsidRDefault="001A7440" w:rsidP="001A7440">
      <w:pPr>
        <w:numPr>
          <w:ilvl w:val="0"/>
          <w:numId w:val="8"/>
        </w:numPr>
      </w:pPr>
      <w:r w:rsidRPr="00FB6131">
        <w:t>с конца 1-й недели заболевания</w:t>
      </w:r>
    </w:p>
    <w:p w:rsidR="001A7440" w:rsidRPr="00FB6131" w:rsidRDefault="001A7440" w:rsidP="001A7440">
      <w:pPr>
        <w:numPr>
          <w:ilvl w:val="0"/>
          <w:numId w:val="8"/>
        </w:numPr>
      </w:pPr>
      <w:r w:rsidRPr="00FB6131">
        <w:t>с конца 2-й недели заболевания</w:t>
      </w:r>
    </w:p>
    <w:p w:rsidR="001A7440" w:rsidRPr="00FB6131" w:rsidRDefault="001A7440" w:rsidP="001A7440">
      <w:pPr>
        <w:numPr>
          <w:ilvl w:val="0"/>
          <w:numId w:val="8"/>
        </w:numPr>
      </w:pPr>
      <w:r w:rsidRPr="00FB6131">
        <w:t>с конца 3-й недели заболевания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МЕТОДОМ РАННЕЙ ДИАГНОСТИКИ БРЮШНОГО ТИФА, ПАРАТИФОВ А И </w:t>
      </w:r>
      <w:proofErr w:type="gramStart"/>
      <w:r w:rsidRPr="00FB6131">
        <w:rPr>
          <w:bCs/>
        </w:rPr>
        <w:t>В ЯВЛЯЕТСЯ</w:t>
      </w:r>
      <w:proofErr w:type="gramEnd"/>
      <w:r w:rsidRPr="00FB6131">
        <w:rPr>
          <w:bCs/>
        </w:rPr>
        <w:t xml:space="preserve"> ВЫДЕЛЕНИЕ</w:t>
      </w:r>
    </w:p>
    <w:p w:rsidR="001A7440" w:rsidRPr="00FB6131" w:rsidRDefault="001A7440" w:rsidP="001A7440">
      <w:pPr>
        <w:numPr>
          <w:ilvl w:val="0"/>
          <w:numId w:val="9"/>
        </w:numPr>
      </w:pPr>
      <w:proofErr w:type="spellStart"/>
      <w:r w:rsidRPr="00FB6131">
        <w:t>копрокультуры</w:t>
      </w:r>
      <w:proofErr w:type="spellEnd"/>
    </w:p>
    <w:p w:rsidR="001A7440" w:rsidRPr="00FB6131" w:rsidRDefault="001A7440" w:rsidP="001A7440">
      <w:pPr>
        <w:numPr>
          <w:ilvl w:val="0"/>
          <w:numId w:val="9"/>
        </w:numPr>
      </w:pPr>
      <w:proofErr w:type="spellStart"/>
      <w:r w:rsidRPr="00FB6131">
        <w:t>биликультуры</w:t>
      </w:r>
      <w:proofErr w:type="spellEnd"/>
    </w:p>
    <w:p w:rsidR="001A7440" w:rsidRPr="00FB6131" w:rsidRDefault="001A7440" w:rsidP="001A7440">
      <w:pPr>
        <w:numPr>
          <w:ilvl w:val="0"/>
          <w:numId w:val="9"/>
        </w:numPr>
      </w:pPr>
      <w:proofErr w:type="spellStart"/>
      <w:r w:rsidRPr="00FB6131">
        <w:t>уринокультуры</w:t>
      </w:r>
      <w:proofErr w:type="spellEnd"/>
    </w:p>
    <w:p w:rsidR="001A7440" w:rsidRPr="00FB6131" w:rsidRDefault="001A7440" w:rsidP="001A7440">
      <w:pPr>
        <w:numPr>
          <w:ilvl w:val="0"/>
          <w:numId w:val="9"/>
        </w:numPr>
      </w:pPr>
      <w:proofErr w:type="spellStart"/>
      <w:r w:rsidRPr="00FB6131">
        <w:t>гемокультуры</w:t>
      </w:r>
      <w:proofErr w:type="spellEnd"/>
    </w:p>
    <w:p w:rsidR="001A7440" w:rsidRPr="00FB6131" w:rsidRDefault="001A7440" w:rsidP="001A7440">
      <w:pPr>
        <w:numPr>
          <w:ilvl w:val="0"/>
          <w:numId w:val="9"/>
        </w:numPr>
      </w:pPr>
      <w:proofErr w:type="spellStart"/>
      <w:r w:rsidRPr="00FB6131">
        <w:t>розеокультуры</w:t>
      </w:r>
      <w:proofErr w:type="spellEnd"/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КРИТЕРИЙ ДИФФЕРЕНЦИАЦИИ «ИНФЕКЦИОННОГО» ВИДАЛЯ</w:t>
      </w:r>
    </w:p>
    <w:p w:rsidR="001A7440" w:rsidRPr="00FB6131" w:rsidRDefault="001A7440" w:rsidP="001A7440">
      <w:pPr>
        <w:numPr>
          <w:ilvl w:val="0"/>
          <w:numId w:val="10"/>
        </w:numPr>
      </w:pPr>
      <w:r w:rsidRPr="00FB6131">
        <w:t>титр РА равный диагностическому</w:t>
      </w:r>
    </w:p>
    <w:p w:rsidR="001A7440" w:rsidRPr="00FB6131" w:rsidRDefault="001A7440" w:rsidP="001A7440">
      <w:pPr>
        <w:numPr>
          <w:ilvl w:val="0"/>
          <w:numId w:val="10"/>
        </w:numPr>
      </w:pPr>
      <w:r w:rsidRPr="00FB6131">
        <w:t>титр РА выше диагностического</w:t>
      </w:r>
    </w:p>
    <w:p w:rsidR="001A7440" w:rsidRPr="00FB6131" w:rsidRDefault="001A7440" w:rsidP="001A7440">
      <w:pPr>
        <w:numPr>
          <w:ilvl w:val="0"/>
          <w:numId w:val="10"/>
        </w:numPr>
      </w:pPr>
      <w:r w:rsidRPr="00FB6131">
        <w:t>нарастание титра антител в динамике заболевания</w:t>
      </w:r>
    </w:p>
    <w:p w:rsidR="001A7440" w:rsidRPr="00FB6131" w:rsidRDefault="001A7440" w:rsidP="001A7440">
      <w:pPr>
        <w:numPr>
          <w:ilvl w:val="0"/>
          <w:numId w:val="10"/>
        </w:numPr>
      </w:pPr>
      <w:r w:rsidRPr="00FB6131">
        <w:t>феномен агглютинации не менее ++</w:t>
      </w:r>
    </w:p>
    <w:p w:rsidR="001A7440" w:rsidRPr="00FB6131" w:rsidRDefault="001A7440" w:rsidP="001A7440">
      <w:pPr>
        <w:numPr>
          <w:ilvl w:val="0"/>
          <w:numId w:val="10"/>
        </w:numPr>
      </w:pPr>
      <w:r w:rsidRPr="00FB6131">
        <w:t xml:space="preserve">наличие </w:t>
      </w:r>
      <w:r w:rsidRPr="00FB6131">
        <w:rPr>
          <w:lang w:val="en-US"/>
        </w:rPr>
        <w:t>IgM</w:t>
      </w:r>
      <w:r w:rsidRPr="00FB6131">
        <w:t xml:space="preserve">, </w:t>
      </w:r>
      <w:r w:rsidRPr="00FB6131">
        <w:rPr>
          <w:lang w:val="en-US"/>
        </w:rPr>
        <w:t>IgG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ИСТОЧНИКИ ИНФЕКЦИИ ПРИ САЛЬМОНЕЛЛЕЗНЫХ ПИЩЕВЫХ МИКРОБНЫХ ОТРАВЛЕНИЯХ</w:t>
      </w:r>
    </w:p>
    <w:p w:rsidR="001A7440" w:rsidRPr="00FB6131" w:rsidRDefault="001A7440" w:rsidP="001A7440">
      <w:pPr>
        <w:numPr>
          <w:ilvl w:val="0"/>
          <w:numId w:val="11"/>
        </w:numPr>
      </w:pPr>
      <w:r w:rsidRPr="00FB6131">
        <w:t xml:space="preserve">больные люди </w:t>
      </w:r>
    </w:p>
    <w:p w:rsidR="001A7440" w:rsidRPr="00FB6131" w:rsidRDefault="001A7440" w:rsidP="001A7440">
      <w:pPr>
        <w:numPr>
          <w:ilvl w:val="0"/>
          <w:numId w:val="11"/>
        </w:numPr>
      </w:pPr>
      <w:proofErr w:type="spellStart"/>
      <w:r w:rsidRPr="00FB6131">
        <w:t>бактерионосители</w:t>
      </w:r>
      <w:proofErr w:type="spellEnd"/>
      <w:r w:rsidRPr="00FB6131">
        <w:t xml:space="preserve"> </w:t>
      </w:r>
    </w:p>
    <w:p w:rsidR="001A7440" w:rsidRPr="00FB6131" w:rsidRDefault="001A7440" w:rsidP="001A7440">
      <w:pPr>
        <w:numPr>
          <w:ilvl w:val="0"/>
          <w:numId w:val="11"/>
        </w:numPr>
      </w:pPr>
      <w:r w:rsidRPr="00FB6131">
        <w:t>пищевые продукты</w:t>
      </w:r>
    </w:p>
    <w:p w:rsidR="001A7440" w:rsidRPr="00FB6131" w:rsidRDefault="001A7440" w:rsidP="001A7440">
      <w:pPr>
        <w:numPr>
          <w:ilvl w:val="0"/>
          <w:numId w:val="11"/>
        </w:numPr>
      </w:pPr>
      <w:r w:rsidRPr="00FB6131">
        <w:t>вода</w:t>
      </w:r>
    </w:p>
    <w:p w:rsidR="001A7440" w:rsidRPr="00FB6131" w:rsidRDefault="001A7440" w:rsidP="001A7440">
      <w:pPr>
        <w:numPr>
          <w:ilvl w:val="0"/>
          <w:numId w:val="11"/>
        </w:numPr>
      </w:pPr>
      <w:r w:rsidRPr="00FB6131">
        <w:t>больные животные, птицы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УСЛОВИЕМ ЗАРАЖЕНИЯ ПРИ САЛЬМОНЕЛЛЕЗНЫХ ПИЩЕВЫХ МИКРОБНЫХ ОТРАВЛЕНИЯХ ЯВЛЯЕТСЯ НАКОПЛЕНИЕ ВОЗБУДИТЕЛЯ В</w:t>
      </w:r>
    </w:p>
    <w:p w:rsidR="001A7440" w:rsidRPr="00FB6131" w:rsidRDefault="001A7440" w:rsidP="001A7440">
      <w:pPr>
        <w:numPr>
          <w:ilvl w:val="0"/>
          <w:numId w:val="12"/>
        </w:numPr>
      </w:pPr>
      <w:r w:rsidRPr="00FB6131">
        <w:t>тонком кишечнике</w:t>
      </w:r>
    </w:p>
    <w:p w:rsidR="001A7440" w:rsidRPr="00FB6131" w:rsidRDefault="001A7440" w:rsidP="001A7440">
      <w:pPr>
        <w:numPr>
          <w:ilvl w:val="0"/>
          <w:numId w:val="12"/>
        </w:numPr>
      </w:pPr>
      <w:r w:rsidRPr="00FB6131">
        <w:t>толстом кишечнике</w:t>
      </w:r>
    </w:p>
    <w:p w:rsidR="001A7440" w:rsidRPr="00FB6131" w:rsidRDefault="001A7440" w:rsidP="001A7440">
      <w:pPr>
        <w:numPr>
          <w:ilvl w:val="0"/>
          <w:numId w:val="12"/>
        </w:numPr>
      </w:pPr>
      <w:r w:rsidRPr="00FB6131">
        <w:t>желчном пузыре</w:t>
      </w:r>
    </w:p>
    <w:p w:rsidR="001A7440" w:rsidRPr="00FB6131" w:rsidRDefault="001A7440" w:rsidP="001A7440">
      <w:pPr>
        <w:numPr>
          <w:ilvl w:val="0"/>
          <w:numId w:val="12"/>
        </w:numPr>
      </w:pPr>
      <w:r w:rsidRPr="00FB6131">
        <w:t>готовом блюде</w:t>
      </w:r>
    </w:p>
    <w:p w:rsidR="001A7440" w:rsidRPr="00FB6131" w:rsidRDefault="001A7440" w:rsidP="001A7440">
      <w:pPr>
        <w:numPr>
          <w:ilvl w:val="0"/>
          <w:numId w:val="12"/>
        </w:numPr>
      </w:pPr>
      <w:r w:rsidRPr="00FB6131">
        <w:t>желудке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ВЕДУЩИЙ ФАКТОР ВИРУЛЕНТНОСТИ САЛЬМОНЕЛЛ</w:t>
      </w:r>
    </w:p>
    <w:p w:rsidR="001A7440" w:rsidRPr="00FB6131" w:rsidRDefault="001A7440" w:rsidP="001A7440">
      <w:pPr>
        <w:numPr>
          <w:ilvl w:val="0"/>
          <w:numId w:val="13"/>
        </w:numPr>
      </w:pPr>
      <w:proofErr w:type="spellStart"/>
      <w:r w:rsidRPr="00FB6131">
        <w:t>фимбрии</w:t>
      </w:r>
      <w:proofErr w:type="spellEnd"/>
    </w:p>
    <w:p w:rsidR="001A7440" w:rsidRPr="00FB6131" w:rsidRDefault="001A7440" w:rsidP="001A7440">
      <w:pPr>
        <w:numPr>
          <w:ilvl w:val="0"/>
          <w:numId w:val="13"/>
        </w:numPr>
      </w:pPr>
      <w:r w:rsidRPr="00FB6131">
        <w:t>белки наружной мембраны</w:t>
      </w:r>
    </w:p>
    <w:p w:rsidR="001A7440" w:rsidRPr="00FB6131" w:rsidRDefault="001A7440" w:rsidP="001A7440">
      <w:pPr>
        <w:numPr>
          <w:ilvl w:val="0"/>
          <w:numId w:val="13"/>
        </w:numPr>
      </w:pPr>
      <w:r w:rsidRPr="00FB6131">
        <w:rPr>
          <w:lang w:val="en-US"/>
        </w:rPr>
        <w:t>Vi</w:t>
      </w:r>
      <w:r w:rsidRPr="00FB6131">
        <w:t>-антиген</w:t>
      </w:r>
    </w:p>
    <w:p w:rsidR="001A7440" w:rsidRPr="00FB6131" w:rsidRDefault="001A7440" w:rsidP="001A7440">
      <w:pPr>
        <w:numPr>
          <w:ilvl w:val="0"/>
          <w:numId w:val="13"/>
        </w:numPr>
      </w:pPr>
      <w:r w:rsidRPr="00FB6131">
        <w:t>экзотоксин</w:t>
      </w:r>
    </w:p>
    <w:p w:rsidR="001A7440" w:rsidRPr="00FB6131" w:rsidRDefault="001A7440" w:rsidP="001A7440">
      <w:pPr>
        <w:numPr>
          <w:ilvl w:val="0"/>
          <w:numId w:val="13"/>
        </w:numPr>
      </w:pPr>
      <w:r w:rsidRPr="00FB6131">
        <w:t>эндотоксин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МЕТОДЫ МИКРОБИОЛОГИЧЕСКОЙ ДИАГНОСТИКИ САЛЬМОНЕЛЛЕЗНЫХ ПИЩЕВЫХ МИКРОБНЫХ ОТРАВЛЕНИЙ</w:t>
      </w:r>
    </w:p>
    <w:p w:rsidR="001A7440" w:rsidRPr="00FB6131" w:rsidRDefault="001A7440" w:rsidP="001A7440">
      <w:pPr>
        <w:numPr>
          <w:ilvl w:val="0"/>
          <w:numId w:val="14"/>
        </w:numPr>
      </w:pPr>
      <w:r w:rsidRPr="00FB6131">
        <w:t>микроскопический, экспресс-диагностика (РИФ)</w:t>
      </w:r>
    </w:p>
    <w:p w:rsidR="001A7440" w:rsidRPr="00FB6131" w:rsidRDefault="001A7440" w:rsidP="001A7440">
      <w:pPr>
        <w:numPr>
          <w:ilvl w:val="0"/>
          <w:numId w:val="14"/>
        </w:numPr>
      </w:pPr>
      <w:r w:rsidRPr="00FB6131">
        <w:t>бактериологический, серологический</w:t>
      </w:r>
    </w:p>
    <w:p w:rsidR="001A7440" w:rsidRPr="00FB6131" w:rsidRDefault="001A7440" w:rsidP="001A7440">
      <w:pPr>
        <w:numPr>
          <w:ilvl w:val="0"/>
          <w:numId w:val="14"/>
        </w:numPr>
      </w:pPr>
      <w:r w:rsidRPr="00FB6131">
        <w:t>серологический, аллергический</w:t>
      </w:r>
    </w:p>
    <w:p w:rsidR="001A7440" w:rsidRPr="00FB6131" w:rsidRDefault="001A7440" w:rsidP="001A7440">
      <w:pPr>
        <w:numPr>
          <w:ilvl w:val="0"/>
          <w:numId w:val="14"/>
        </w:numPr>
      </w:pPr>
      <w:r w:rsidRPr="00FB6131">
        <w:t>аллергический, молекулярно-генетический</w:t>
      </w:r>
    </w:p>
    <w:p w:rsidR="001A7440" w:rsidRPr="00FB6131" w:rsidRDefault="001A7440" w:rsidP="001A7440">
      <w:pPr>
        <w:numPr>
          <w:ilvl w:val="0"/>
          <w:numId w:val="14"/>
        </w:numPr>
      </w:pPr>
      <w:r w:rsidRPr="00FB6131">
        <w:t>не проводится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ВРЕМЯ ВЫДАЧИ ОТВЕТА ИЗ БАКЛАБОРАТОРИИ ПРИ ВЫДЕЛЕНИИ КОПРОКУЛЬТУРЫ ВОЗБУДИТЕЛЯ САЛЬМОНЕЛЛЕЗНЫХ ПИЩЕВЫХ МИКРОБНЫХ ОТРАВЛЕНИЙ</w:t>
      </w:r>
    </w:p>
    <w:p w:rsidR="001A7440" w:rsidRPr="00FB6131" w:rsidRDefault="001A7440" w:rsidP="001A7440">
      <w:pPr>
        <w:numPr>
          <w:ilvl w:val="0"/>
          <w:numId w:val="15"/>
        </w:numPr>
      </w:pPr>
      <w:r w:rsidRPr="00FB6131">
        <w:t>на 3-4-й день</w:t>
      </w:r>
    </w:p>
    <w:p w:rsidR="001A7440" w:rsidRPr="00FB6131" w:rsidRDefault="001A7440" w:rsidP="001A7440">
      <w:pPr>
        <w:numPr>
          <w:ilvl w:val="0"/>
          <w:numId w:val="15"/>
        </w:numPr>
      </w:pPr>
      <w:r w:rsidRPr="00FB6131">
        <w:t>на 4-5-й день</w:t>
      </w:r>
    </w:p>
    <w:p w:rsidR="001A7440" w:rsidRPr="00FB6131" w:rsidRDefault="001A7440" w:rsidP="001A7440">
      <w:pPr>
        <w:numPr>
          <w:ilvl w:val="0"/>
          <w:numId w:val="15"/>
        </w:numPr>
      </w:pPr>
      <w:r w:rsidRPr="00FB6131">
        <w:t>на 5-6-й день</w:t>
      </w:r>
    </w:p>
    <w:p w:rsidR="001A7440" w:rsidRPr="00FB6131" w:rsidRDefault="001A7440" w:rsidP="001A7440">
      <w:pPr>
        <w:numPr>
          <w:ilvl w:val="0"/>
          <w:numId w:val="15"/>
        </w:numPr>
      </w:pPr>
      <w:r w:rsidRPr="00FB6131">
        <w:t>на 7-10-й день</w:t>
      </w:r>
    </w:p>
    <w:p w:rsidR="001A7440" w:rsidRPr="00FB6131" w:rsidRDefault="001A7440" w:rsidP="001A7440">
      <w:pPr>
        <w:numPr>
          <w:ilvl w:val="0"/>
          <w:numId w:val="15"/>
        </w:numPr>
      </w:pPr>
      <w:r w:rsidRPr="00FB6131">
        <w:lastRenderedPageBreak/>
        <w:t>на 14-16-й день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ОСНОВНЫЕ ВОЗБУДИТЕЛИ САЛЬМОНЕЛЛЕЗНЫХ ПИЩЕВЫХ МИКРОБНЫХ ОТРАВЛЕНИЙ</w:t>
      </w:r>
    </w:p>
    <w:p w:rsidR="001A7440" w:rsidRPr="00FB6131" w:rsidRDefault="001A7440" w:rsidP="001A7440">
      <w:pPr>
        <w:numPr>
          <w:ilvl w:val="0"/>
          <w:numId w:val="16"/>
        </w:numPr>
        <w:rPr>
          <w:lang w:val="en-US"/>
        </w:rPr>
      </w:pPr>
      <w:r w:rsidRPr="00FB6131">
        <w:rPr>
          <w:i/>
          <w:iCs/>
          <w:lang w:val="en-US"/>
        </w:rPr>
        <w:t xml:space="preserve">S. </w:t>
      </w:r>
      <w:proofErr w:type="spellStart"/>
      <w:r w:rsidRPr="00FB6131">
        <w:rPr>
          <w:i/>
          <w:iCs/>
          <w:lang w:val="en-US"/>
        </w:rPr>
        <w:t>Enteritidis</w:t>
      </w:r>
      <w:proofErr w:type="spellEnd"/>
      <w:r w:rsidRPr="00FB6131">
        <w:rPr>
          <w:i/>
          <w:iCs/>
          <w:lang w:val="en-US"/>
        </w:rPr>
        <w:t xml:space="preserve">, S. Typhimurium, S. </w:t>
      </w:r>
      <w:proofErr w:type="spellStart"/>
      <w:r w:rsidRPr="00FB6131">
        <w:rPr>
          <w:i/>
          <w:iCs/>
          <w:lang w:val="en-US"/>
        </w:rPr>
        <w:t>Choleraesuis</w:t>
      </w:r>
      <w:proofErr w:type="spellEnd"/>
    </w:p>
    <w:p w:rsidR="001A7440" w:rsidRPr="00FB6131" w:rsidRDefault="001A7440" w:rsidP="001A7440">
      <w:pPr>
        <w:numPr>
          <w:ilvl w:val="0"/>
          <w:numId w:val="16"/>
        </w:numPr>
        <w:rPr>
          <w:lang w:val="en-US"/>
        </w:rPr>
      </w:pPr>
      <w:r w:rsidRPr="00FB6131">
        <w:rPr>
          <w:i/>
          <w:iCs/>
          <w:lang w:val="en-US"/>
        </w:rPr>
        <w:t xml:space="preserve">S. </w:t>
      </w:r>
      <w:proofErr w:type="spellStart"/>
      <w:r w:rsidRPr="00FB6131">
        <w:rPr>
          <w:i/>
          <w:iCs/>
          <w:lang w:val="en-US"/>
        </w:rPr>
        <w:t>Typhi</w:t>
      </w:r>
      <w:proofErr w:type="spellEnd"/>
      <w:r w:rsidRPr="00FB6131">
        <w:rPr>
          <w:i/>
          <w:iCs/>
          <w:lang w:val="en-US"/>
        </w:rPr>
        <w:t xml:space="preserve">, S. </w:t>
      </w:r>
      <w:proofErr w:type="spellStart"/>
      <w:r w:rsidRPr="00FB6131">
        <w:rPr>
          <w:i/>
          <w:iCs/>
          <w:lang w:val="en-US"/>
        </w:rPr>
        <w:t>Paratyhi</w:t>
      </w:r>
      <w:proofErr w:type="spellEnd"/>
      <w:r w:rsidRPr="00FB6131">
        <w:rPr>
          <w:i/>
          <w:iCs/>
          <w:lang w:val="en-US"/>
        </w:rPr>
        <w:t xml:space="preserve"> A, B</w:t>
      </w:r>
    </w:p>
    <w:p w:rsidR="001A7440" w:rsidRPr="00FB6131" w:rsidRDefault="001A7440" w:rsidP="001A7440">
      <w:pPr>
        <w:numPr>
          <w:ilvl w:val="0"/>
          <w:numId w:val="16"/>
        </w:numPr>
      </w:pPr>
      <w:r w:rsidRPr="00FB6131">
        <w:rPr>
          <w:i/>
          <w:iCs/>
          <w:lang w:val="en-US"/>
        </w:rPr>
        <w:t xml:space="preserve">S. </w:t>
      </w:r>
      <w:proofErr w:type="spellStart"/>
      <w:r w:rsidRPr="00FB6131">
        <w:rPr>
          <w:i/>
          <w:iCs/>
          <w:lang w:val="en-US"/>
        </w:rPr>
        <w:t>glostrup</w:t>
      </w:r>
      <w:proofErr w:type="spellEnd"/>
      <w:r w:rsidRPr="00FB6131">
        <w:rPr>
          <w:b/>
          <w:i/>
          <w:iCs/>
          <w:lang w:val="en-US"/>
        </w:rPr>
        <w:t xml:space="preserve">, </w:t>
      </w:r>
      <w:r w:rsidRPr="00FB6131">
        <w:rPr>
          <w:bCs/>
          <w:i/>
          <w:iCs/>
          <w:lang w:val="en-US"/>
        </w:rPr>
        <w:t xml:space="preserve">S. </w:t>
      </w:r>
      <w:proofErr w:type="spellStart"/>
      <w:r w:rsidRPr="00FB6131">
        <w:rPr>
          <w:bCs/>
          <w:i/>
          <w:iCs/>
          <w:lang w:val="en-US"/>
        </w:rPr>
        <w:t>Hadar</w:t>
      </w:r>
      <w:proofErr w:type="spellEnd"/>
    </w:p>
    <w:p w:rsidR="001A7440" w:rsidRPr="00FB6131" w:rsidRDefault="001A7440" w:rsidP="001A7440">
      <w:pPr>
        <w:numPr>
          <w:ilvl w:val="0"/>
          <w:numId w:val="16"/>
        </w:numPr>
      </w:pPr>
      <w:r w:rsidRPr="00FB6131">
        <w:rPr>
          <w:bCs/>
          <w:i/>
          <w:iCs/>
          <w:lang w:val="en-US"/>
        </w:rPr>
        <w:t xml:space="preserve">S. </w:t>
      </w:r>
      <w:proofErr w:type="spellStart"/>
      <w:r w:rsidRPr="00FB6131">
        <w:rPr>
          <w:bCs/>
          <w:i/>
          <w:iCs/>
          <w:lang w:val="en-US"/>
        </w:rPr>
        <w:t>London,S</w:t>
      </w:r>
      <w:proofErr w:type="spellEnd"/>
      <w:r w:rsidRPr="00FB6131">
        <w:rPr>
          <w:bCs/>
          <w:i/>
          <w:iCs/>
          <w:lang w:val="en-US"/>
        </w:rPr>
        <w:t xml:space="preserve">. </w:t>
      </w:r>
      <w:proofErr w:type="spellStart"/>
      <w:r w:rsidRPr="00FB6131">
        <w:rPr>
          <w:bCs/>
          <w:i/>
          <w:iCs/>
          <w:lang w:val="en-US"/>
        </w:rPr>
        <w:t>Anatum</w:t>
      </w:r>
      <w:proofErr w:type="spellEnd"/>
    </w:p>
    <w:p w:rsidR="001A7440" w:rsidRPr="00FB6131" w:rsidRDefault="001A7440" w:rsidP="001A7440">
      <w:pPr>
        <w:numPr>
          <w:ilvl w:val="0"/>
          <w:numId w:val="16"/>
        </w:numPr>
      </w:pPr>
      <w:r w:rsidRPr="00FB6131">
        <w:rPr>
          <w:bCs/>
          <w:i/>
          <w:iCs/>
          <w:lang w:val="en-US"/>
        </w:rPr>
        <w:t>S</w:t>
      </w:r>
      <w:r w:rsidRPr="00FB6131">
        <w:rPr>
          <w:bCs/>
          <w:i/>
          <w:iCs/>
        </w:rPr>
        <w:t xml:space="preserve">. </w:t>
      </w:r>
      <w:r w:rsidRPr="00FB6131">
        <w:rPr>
          <w:bCs/>
          <w:i/>
          <w:iCs/>
          <w:lang w:val="en-US"/>
        </w:rPr>
        <w:t>Haifa</w:t>
      </w:r>
      <w:r w:rsidRPr="00FB6131">
        <w:rPr>
          <w:bCs/>
          <w:i/>
          <w:iCs/>
        </w:rPr>
        <w:t xml:space="preserve">, </w:t>
      </w:r>
      <w:r w:rsidRPr="00FB6131">
        <w:rPr>
          <w:bCs/>
          <w:i/>
          <w:iCs/>
          <w:lang w:val="en-US"/>
        </w:rPr>
        <w:t>S</w:t>
      </w:r>
      <w:r w:rsidRPr="00FB6131">
        <w:rPr>
          <w:bCs/>
          <w:i/>
          <w:iCs/>
        </w:rPr>
        <w:t xml:space="preserve">. </w:t>
      </w:r>
      <w:proofErr w:type="spellStart"/>
      <w:r w:rsidRPr="00FB6131">
        <w:rPr>
          <w:bCs/>
          <w:i/>
          <w:iCs/>
          <w:lang w:val="en-US"/>
        </w:rPr>
        <w:t>Gallinarum</w:t>
      </w:r>
      <w:proofErr w:type="spellEnd"/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ОТЛИЧИТЕЛЬНАЯ ОСОБЕННОСТЬ САЛЬМОНЕЛЛ – ВОЗБУДИТЕЛЕЙ ПИЩЕВЫХ МИКРОБНЫХ ОТРАВЛЕНИЙ</w:t>
      </w:r>
    </w:p>
    <w:p w:rsidR="001A7440" w:rsidRPr="00FB6131" w:rsidRDefault="001A7440" w:rsidP="001A7440">
      <w:pPr>
        <w:numPr>
          <w:ilvl w:val="0"/>
          <w:numId w:val="17"/>
        </w:numPr>
      </w:pPr>
      <w:r w:rsidRPr="00FB6131">
        <w:t>ферментация лактозы</w:t>
      </w:r>
    </w:p>
    <w:p w:rsidR="001A7440" w:rsidRPr="00FB6131" w:rsidRDefault="001A7440" w:rsidP="001A7440">
      <w:pPr>
        <w:numPr>
          <w:ilvl w:val="0"/>
          <w:numId w:val="17"/>
        </w:numPr>
      </w:pPr>
      <w:r w:rsidRPr="00FB6131">
        <w:t>образование экзотоксина</w:t>
      </w:r>
    </w:p>
    <w:p w:rsidR="001A7440" w:rsidRPr="00FB6131" w:rsidRDefault="001A7440" w:rsidP="001A7440">
      <w:pPr>
        <w:numPr>
          <w:ilvl w:val="0"/>
          <w:numId w:val="17"/>
        </w:numPr>
      </w:pPr>
      <w:proofErr w:type="spellStart"/>
      <w:r w:rsidRPr="00FB6131">
        <w:t>психрофильность</w:t>
      </w:r>
      <w:proofErr w:type="spellEnd"/>
    </w:p>
    <w:p w:rsidR="001A7440" w:rsidRPr="00FB6131" w:rsidRDefault="001A7440" w:rsidP="001A7440">
      <w:pPr>
        <w:numPr>
          <w:ilvl w:val="0"/>
          <w:numId w:val="17"/>
        </w:numPr>
      </w:pPr>
      <w:r w:rsidRPr="00FB6131">
        <w:t>основной резервуар – животные</w:t>
      </w:r>
    </w:p>
    <w:p w:rsidR="001A7440" w:rsidRPr="00FB6131" w:rsidRDefault="001A7440" w:rsidP="001A7440">
      <w:pPr>
        <w:numPr>
          <w:ilvl w:val="0"/>
          <w:numId w:val="17"/>
        </w:numPr>
      </w:pPr>
      <w:r w:rsidRPr="00FB6131">
        <w:t>основной резервуар – человек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ОСНОВНЫЕ ФАКТОРЫ ПЕРЕДАЧИ ПРИ САЛЬМОНЕЛЛЕЗНЫХ ПИЩЕВЫХ МИКРОБНЫХ ОТРАВЛЕНИЯХ</w:t>
      </w:r>
    </w:p>
    <w:p w:rsidR="001A7440" w:rsidRPr="00FB6131" w:rsidRDefault="001A7440" w:rsidP="001A7440">
      <w:pPr>
        <w:numPr>
          <w:ilvl w:val="0"/>
          <w:numId w:val="18"/>
        </w:numPr>
      </w:pPr>
      <w:r w:rsidRPr="00FB6131">
        <w:t>рыба</w:t>
      </w:r>
    </w:p>
    <w:p w:rsidR="001A7440" w:rsidRPr="00FB6131" w:rsidRDefault="001A7440" w:rsidP="001A7440">
      <w:pPr>
        <w:numPr>
          <w:ilvl w:val="0"/>
          <w:numId w:val="18"/>
        </w:numPr>
      </w:pPr>
      <w:r w:rsidRPr="00FB6131">
        <w:t>фрукты</w:t>
      </w:r>
    </w:p>
    <w:p w:rsidR="001A7440" w:rsidRPr="00FB6131" w:rsidRDefault="001A7440" w:rsidP="001A7440">
      <w:pPr>
        <w:numPr>
          <w:ilvl w:val="0"/>
          <w:numId w:val="18"/>
        </w:numPr>
      </w:pPr>
      <w:r w:rsidRPr="00FB6131">
        <w:t>консервы домашнего приготовления</w:t>
      </w:r>
    </w:p>
    <w:p w:rsidR="001A7440" w:rsidRPr="00FB6131" w:rsidRDefault="001A7440" w:rsidP="001A7440">
      <w:pPr>
        <w:numPr>
          <w:ilvl w:val="0"/>
          <w:numId w:val="18"/>
        </w:numPr>
      </w:pPr>
      <w:r w:rsidRPr="00FB6131">
        <w:t>молоко, мясо, яйца</w:t>
      </w:r>
    </w:p>
    <w:p w:rsidR="001A7440" w:rsidRPr="00FB6131" w:rsidRDefault="001A7440" w:rsidP="001A7440">
      <w:pPr>
        <w:numPr>
          <w:ilvl w:val="0"/>
          <w:numId w:val="18"/>
        </w:numPr>
      </w:pPr>
      <w:r w:rsidRPr="00FB6131">
        <w:t>овощи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СПЕЦИФИЧЕСКАЯ ПРОФИЛАКТИКА БРЮШНОГО ТИФА, ПАРАТИФОВ А И В</w:t>
      </w:r>
    </w:p>
    <w:p w:rsidR="001A7440" w:rsidRPr="00FB6131" w:rsidRDefault="001A7440" w:rsidP="001A7440">
      <w:pPr>
        <w:numPr>
          <w:ilvl w:val="0"/>
          <w:numId w:val="19"/>
        </w:numPr>
      </w:pPr>
      <w:r w:rsidRPr="00FB6131">
        <w:t>антибиотики</w:t>
      </w:r>
    </w:p>
    <w:p w:rsidR="001A7440" w:rsidRPr="00FB6131" w:rsidRDefault="001A7440" w:rsidP="001A7440">
      <w:pPr>
        <w:numPr>
          <w:ilvl w:val="0"/>
          <w:numId w:val="19"/>
        </w:numPr>
      </w:pPr>
      <w:proofErr w:type="spellStart"/>
      <w:r w:rsidRPr="00FB6131">
        <w:t>пробиотики</w:t>
      </w:r>
      <w:proofErr w:type="spellEnd"/>
    </w:p>
    <w:p w:rsidR="001A7440" w:rsidRPr="00FB6131" w:rsidRDefault="001A7440" w:rsidP="001A7440">
      <w:pPr>
        <w:numPr>
          <w:ilvl w:val="0"/>
          <w:numId w:val="19"/>
        </w:numPr>
      </w:pPr>
      <w:r w:rsidRPr="00FB6131">
        <w:t>личная гигиена</w:t>
      </w:r>
    </w:p>
    <w:p w:rsidR="001A7440" w:rsidRPr="00FB6131" w:rsidRDefault="001A7440" w:rsidP="001A7440">
      <w:pPr>
        <w:numPr>
          <w:ilvl w:val="0"/>
          <w:numId w:val="19"/>
        </w:numPr>
      </w:pPr>
      <w:r w:rsidRPr="00FB6131">
        <w:t xml:space="preserve">обследование на </w:t>
      </w:r>
      <w:proofErr w:type="spellStart"/>
      <w:r w:rsidRPr="00FB6131">
        <w:t>диз.группу</w:t>
      </w:r>
      <w:proofErr w:type="spellEnd"/>
    </w:p>
    <w:p w:rsidR="001A7440" w:rsidRPr="00FB6131" w:rsidRDefault="001A7440" w:rsidP="001A7440">
      <w:pPr>
        <w:numPr>
          <w:ilvl w:val="0"/>
          <w:numId w:val="19"/>
        </w:numPr>
      </w:pPr>
      <w:r w:rsidRPr="00FB6131">
        <w:t>вакцины (химические, убитые), бактериофаг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СПЕЦИФИЧЕСКАЯ ПРОФИЛАКТИКА САЛЬМОНЕЛЛЕЗНЫХ ПИЩЕВЫХ МИКРОБНЫХ ОТРАВЛЕНИЙ</w:t>
      </w:r>
    </w:p>
    <w:p w:rsidR="001A7440" w:rsidRPr="00FB6131" w:rsidRDefault="001A7440" w:rsidP="001A7440">
      <w:pPr>
        <w:numPr>
          <w:ilvl w:val="0"/>
          <w:numId w:val="20"/>
        </w:numPr>
      </w:pPr>
      <w:r w:rsidRPr="00FB6131">
        <w:t>поливалентная вакцина</w:t>
      </w:r>
    </w:p>
    <w:p w:rsidR="001A7440" w:rsidRPr="00FB6131" w:rsidRDefault="001A7440" w:rsidP="001A7440">
      <w:pPr>
        <w:numPr>
          <w:ilvl w:val="0"/>
          <w:numId w:val="20"/>
        </w:numPr>
      </w:pPr>
      <w:r w:rsidRPr="00FB6131">
        <w:t>поливалентный анатоксин</w:t>
      </w:r>
    </w:p>
    <w:p w:rsidR="001A7440" w:rsidRPr="00FB6131" w:rsidRDefault="001A7440" w:rsidP="001A7440">
      <w:pPr>
        <w:numPr>
          <w:ilvl w:val="0"/>
          <w:numId w:val="20"/>
        </w:numPr>
      </w:pPr>
      <w:r w:rsidRPr="00FB6131">
        <w:t>поливалентный бактериофаг</w:t>
      </w:r>
    </w:p>
    <w:p w:rsidR="001A7440" w:rsidRPr="00FB6131" w:rsidRDefault="001A7440" w:rsidP="001A7440">
      <w:pPr>
        <w:numPr>
          <w:ilvl w:val="0"/>
          <w:numId w:val="20"/>
        </w:numPr>
      </w:pPr>
      <w:r w:rsidRPr="00FB6131">
        <w:t>донорский иммуноглобулин</w:t>
      </w:r>
    </w:p>
    <w:p w:rsidR="001A7440" w:rsidRPr="00FB6131" w:rsidRDefault="001A7440" w:rsidP="001A7440">
      <w:pPr>
        <w:numPr>
          <w:ilvl w:val="0"/>
          <w:numId w:val="20"/>
        </w:numPr>
      </w:pPr>
      <w:r w:rsidRPr="00FB6131">
        <w:t xml:space="preserve">химическая брюшнотифозная вакцина с </w:t>
      </w:r>
      <w:r w:rsidRPr="00FB6131">
        <w:rPr>
          <w:lang w:val="en-US"/>
        </w:rPr>
        <w:t>Vi</w:t>
      </w:r>
      <w:r w:rsidRPr="00FB6131">
        <w:t>-антигеном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ВОЗБУДИТЕЛИ БРЮШНОГО ТИФА, ПАРАТИФОВ А И </w:t>
      </w:r>
      <w:proofErr w:type="gramStart"/>
      <w:r w:rsidRPr="00FB6131">
        <w:rPr>
          <w:bCs/>
        </w:rPr>
        <w:t>В ОТНОСЯТСЯ</w:t>
      </w:r>
      <w:proofErr w:type="gramEnd"/>
      <w:r w:rsidRPr="00FB6131">
        <w:rPr>
          <w:bCs/>
        </w:rPr>
        <w:t xml:space="preserve"> К РОДУ</w:t>
      </w:r>
    </w:p>
    <w:p w:rsidR="001A7440" w:rsidRPr="00FB6131" w:rsidRDefault="001A7440" w:rsidP="001A7440">
      <w:pPr>
        <w:numPr>
          <w:ilvl w:val="0"/>
          <w:numId w:val="21"/>
        </w:numPr>
      </w:pPr>
      <w:r w:rsidRPr="00FB6131">
        <w:rPr>
          <w:i/>
          <w:iCs/>
          <w:lang w:val="en-US"/>
        </w:rPr>
        <w:t>Yersinia</w:t>
      </w:r>
    </w:p>
    <w:p w:rsidR="001A7440" w:rsidRPr="00FB6131" w:rsidRDefault="001A7440" w:rsidP="001A7440">
      <w:pPr>
        <w:numPr>
          <w:ilvl w:val="0"/>
          <w:numId w:val="21"/>
        </w:numPr>
      </w:pPr>
      <w:r w:rsidRPr="00FB6131">
        <w:rPr>
          <w:i/>
          <w:iCs/>
          <w:lang w:val="en-US"/>
        </w:rPr>
        <w:t>Escherichia</w:t>
      </w:r>
    </w:p>
    <w:p w:rsidR="001A7440" w:rsidRPr="00FB6131" w:rsidRDefault="001A7440" w:rsidP="001A7440">
      <w:pPr>
        <w:numPr>
          <w:ilvl w:val="0"/>
          <w:numId w:val="21"/>
        </w:numPr>
      </w:pPr>
      <w:proofErr w:type="spellStart"/>
      <w:r w:rsidRPr="00FB6131">
        <w:rPr>
          <w:i/>
          <w:iCs/>
          <w:lang w:val="en-US"/>
        </w:rPr>
        <w:t>Citrobacter</w:t>
      </w:r>
      <w:proofErr w:type="spellEnd"/>
    </w:p>
    <w:p w:rsidR="001A7440" w:rsidRPr="00FB6131" w:rsidRDefault="001A7440" w:rsidP="001A7440">
      <w:pPr>
        <w:numPr>
          <w:ilvl w:val="0"/>
          <w:numId w:val="21"/>
        </w:numPr>
        <w:rPr>
          <w:i/>
          <w:iCs/>
        </w:rPr>
      </w:pPr>
      <w:r w:rsidRPr="00FB6131">
        <w:rPr>
          <w:i/>
          <w:iCs/>
          <w:lang w:val="en-US"/>
        </w:rPr>
        <w:t>Salmonella</w:t>
      </w:r>
    </w:p>
    <w:p w:rsidR="001A7440" w:rsidRPr="00FB6131" w:rsidRDefault="001A7440" w:rsidP="001A7440">
      <w:pPr>
        <w:numPr>
          <w:ilvl w:val="0"/>
          <w:numId w:val="21"/>
        </w:numPr>
      </w:pPr>
      <w:proofErr w:type="spellStart"/>
      <w:r w:rsidRPr="00FB6131">
        <w:rPr>
          <w:i/>
          <w:iCs/>
          <w:lang w:val="en-US"/>
        </w:rPr>
        <w:t>Shigella</w:t>
      </w:r>
      <w:proofErr w:type="spellEnd"/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ВОЗБУДИТЕЛЕЙ БРЮШНОГО ТИФА, ПАРАТИФОВ А И </w:t>
      </w:r>
      <w:proofErr w:type="gramStart"/>
      <w:r w:rsidRPr="00FB6131">
        <w:rPr>
          <w:bCs/>
        </w:rPr>
        <w:t>В ДИФФЕРЕНЦИРУЮТ</w:t>
      </w:r>
      <w:proofErr w:type="gramEnd"/>
      <w:r w:rsidRPr="00FB6131">
        <w:rPr>
          <w:bCs/>
        </w:rPr>
        <w:t xml:space="preserve"> ПО</w:t>
      </w:r>
    </w:p>
    <w:p w:rsidR="001A7440" w:rsidRPr="00FB6131" w:rsidRDefault="001A7440" w:rsidP="001A7440">
      <w:pPr>
        <w:pStyle w:val="BodyTextIndent"/>
        <w:numPr>
          <w:ilvl w:val="0"/>
          <w:numId w:val="22"/>
        </w:numPr>
      </w:pPr>
      <w:r w:rsidRPr="00FB6131">
        <w:t>морфологии, окраске по Граму</w:t>
      </w:r>
    </w:p>
    <w:p w:rsidR="001A7440" w:rsidRPr="00FB6131" w:rsidRDefault="001A7440" w:rsidP="001A7440">
      <w:pPr>
        <w:pStyle w:val="BodyTextIndent"/>
        <w:numPr>
          <w:ilvl w:val="0"/>
          <w:numId w:val="22"/>
        </w:numPr>
      </w:pPr>
      <w:proofErr w:type="spellStart"/>
      <w:r w:rsidRPr="00FB6131">
        <w:t>культуральным</w:t>
      </w:r>
      <w:proofErr w:type="spellEnd"/>
      <w:r w:rsidRPr="00FB6131">
        <w:t>, биохимическим свойствам</w:t>
      </w:r>
    </w:p>
    <w:p w:rsidR="001A7440" w:rsidRPr="00FB6131" w:rsidRDefault="001A7440" w:rsidP="001A7440">
      <w:pPr>
        <w:pStyle w:val="BodyTextIndent"/>
        <w:numPr>
          <w:ilvl w:val="0"/>
          <w:numId w:val="22"/>
        </w:numPr>
      </w:pPr>
      <w:r w:rsidRPr="00FB6131">
        <w:t>биохимическим, антигенным свойствам</w:t>
      </w:r>
    </w:p>
    <w:p w:rsidR="001A7440" w:rsidRPr="00FB6131" w:rsidRDefault="001A7440" w:rsidP="001A7440">
      <w:pPr>
        <w:pStyle w:val="BodyTextIndent"/>
        <w:numPr>
          <w:ilvl w:val="0"/>
          <w:numId w:val="22"/>
        </w:numPr>
      </w:pPr>
      <w:r w:rsidRPr="00FB6131">
        <w:t>антигенным, вирулентным свойствам</w:t>
      </w:r>
    </w:p>
    <w:p w:rsidR="001A7440" w:rsidRPr="00FB6131" w:rsidRDefault="001A7440" w:rsidP="001A7440">
      <w:pPr>
        <w:pStyle w:val="BodyTextIndent"/>
        <w:numPr>
          <w:ilvl w:val="0"/>
          <w:numId w:val="22"/>
        </w:numPr>
      </w:pPr>
      <w:r w:rsidRPr="00FB6131">
        <w:t>устойчивости во внешней среде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СВОЙСТВА ВОЗБУДИТЕЛЕЙ БРЮШНОГО ТИФА, ПАРАТИФОВ А И В, ОПРЕДЕЛЯЮЩИЕ ПАТОГЕНЕЗ ВЫЗЫВАЕМЫХ ИМИ ЗАБОЛЕВАНИЙ</w:t>
      </w:r>
    </w:p>
    <w:p w:rsidR="001A7440" w:rsidRPr="00FB6131" w:rsidRDefault="001A7440" w:rsidP="001A7440">
      <w:pPr>
        <w:numPr>
          <w:ilvl w:val="0"/>
          <w:numId w:val="23"/>
        </w:numPr>
      </w:pPr>
      <w:r w:rsidRPr="00FB6131">
        <w:t>антибиотикорезистентность</w:t>
      </w:r>
    </w:p>
    <w:p w:rsidR="001A7440" w:rsidRPr="00FB6131" w:rsidRDefault="001A7440" w:rsidP="001A7440">
      <w:pPr>
        <w:numPr>
          <w:ilvl w:val="0"/>
          <w:numId w:val="23"/>
        </w:numPr>
      </w:pPr>
      <w:proofErr w:type="spellStart"/>
      <w:r w:rsidRPr="00FB6131">
        <w:lastRenderedPageBreak/>
        <w:t>лимфотропность</w:t>
      </w:r>
      <w:proofErr w:type="spellEnd"/>
      <w:r w:rsidRPr="00FB6131">
        <w:t>, «</w:t>
      </w:r>
      <w:proofErr w:type="spellStart"/>
      <w:r w:rsidRPr="00FB6131">
        <w:t>желчелюбие</w:t>
      </w:r>
      <w:proofErr w:type="spellEnd"/>
      <w:r w:rsidRPr="00FB6131">
        <w:t>»</w:t>
      </w:r>
    </w:p>
    <w:p w:rsidR="001A7440" w:rsidRPr="00FB6131" w:rsidRDefault="001A7440" w:rsidP="001A7440">
      <w:pPr>
        <w:numPr>
          <w:ilvl w:val="0"/>
          <w:numId w:val="23"/>
        </w:numPr>
      </w:pPr>
      <w:proofErr w:type="spellStart"/>
      <w:r w:rsidRPr="00FB6131">
        <w:t>нейротропизм</w:t>
      </w:r>
      <w:proofErr w:type="spellEnd"/>
      <w:r w:rsidRPr="00FB6131">
        <w:t xml:space="preserve"> </w:t>
      </w:r>
    </w:p>
    <w:p w:rsidR="001A7440" w:rsidRPr="00FB6131" w:rsidRDefault="001A7440" w:rsidP="001A7440">
      <w:pPr>
        <w:numPr>
          <w:ilvl w:val="0"/>
          <w:numId w:val="23"/>
        </w:numPr>
      </w:pPr>
      <w:r w:rsidRPr="00FB6131">
        <w:rPr>
          <w:lang w:val="en-US"/>
        </w:rPr>
        <w:t>L</w:t>
      </w:r>
      <w:r w:rsidRPr="00FB6131">
        <w:t>-трансформация</w:t>
      </w:r>
    </w:p>
    <w:p w:rsidR="001A7440" w:rsidRPr="00FB6131" w:rsidRDefault="001A7440" w:rsidP="001A7440">
      <w:pPr>
        <w:numPr>
          <w:ilvl w:val="0"/>
          <w:numId w:val="23"/>
        </w:numPr>
      </w:pPr>
      <w:proofErr w:type="spellStart"/>
      <w:r w:rsidRPr="00FB6131">
        <w:t>гепатотропность</w:t>
      </w:r>
      <w:proofErr w:type="spellEnd"/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ИСТОЧНИКИ ИНФЕКЦИИ ПРИ БРЮШНОМ ТИФЕ, ПАРАТИФАХ А И В</w:t>
      </w:r>
    </w:p>
    <w:p w:rsidR="001A7440" w:rsidRPr="00FB6131" w:rsidRDefault="001A7440" w:rsidP="001A7440">
      <w:pPr>
        <w:numPr>
          <w:ilvl w:val="0"/>
          <w:numId w:val="24"/>
        </w:numPr>
      </w:pPr>
      <w:r w:rsidRPr="00FB6131">
        <w:t>пищевые продукты, вода</w:t>
      </w:r>
    </w:p>
    <w:p w:rsidR="001A7440" w:rsidRPr="00FB6131" w:rsidRDefault="001A7440" w:rsidP="001A7440">
      <w:pPr>
        <w:numPr>
          <w:ilvl w:val="0"/>
          <w:numId w:val="24"/>
        </w:numPr>
      </w:pPr>
      <w:r w:rsidRPr="00FB6131">
        <w:t xml:space="preserve">больные люди, </w:t>
      </w:r>
      <w:proofErr w:type="spellStart"/>
      <w:r w:rsidRPr="00FB6131">
        <w:t>бактерионосители</w:t>
      </w:r>
      <w:proofErr w:type="spellEnd"/>
    </w:p>
    <w:p w:rsidR="001A7440" w:rsidRPr="00FB6131" w:rsidRDefault="001A7440" w:rsidP="001A7440">
      <w:pPr>
        <w:numPr>
          <w:ilvl w:val="0"/>
          <w:numId w:val="24"/>
        </w:numPr>
      </w:pPr>
      <w:r w:rsidRPr="00FB6131">
        <w:t>синантропные грызуны</w:t>
      </w:r>
    </w:p>
    <w:p w:rsidR="001A7440" w:rsidRPr="00FB6131" w:rsidRDefault="001A7440" w:rsidP="001A7440">
      <w:pPr>
        <w:numPr>
          <w:ilvl w:val="0"/>
          <w:numId w:val="24"/>
        </w:numPr>
      </w:pPr>
      <w:r w:rsidRPr="00FB6131">
        <w:t>природные грызуны</w:t>
      </w:r>
    </w:p>
    <w:p w:rsidR="001A7440" w:rsidRPr="00FB6131" w:rsidRDefault="001A7440" w:rsidP="001A7440">
      <w:pPr>
        <w:numPr>
          <w:ilvl w:val="0"/>
          <w:numId w:val="24"/>
        </w:numPr>
      </w:pPr>
      <w:r w:rsidRPr="00FB6131">
        <w:t>перелетные птицы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ПУТИ ПЕРЕДАЧИ ВОЗБУДИТЕЛЕЙ БРЮШНОГО ТИФА, ПАРАТИФОВ А И В</w:t>
      </w:r>
    </w:p>
    <w:p w:rsidR="001A7440" w:rsidRPr="00FB6131" w:rsidRDefault="001A7440" w:rsidP="001A7440">
      <w:pPr>
        <w:numPr>
          <w:ilvl w:val="0"/>
          <w:numId w:val="25"/>
        </w:numPr>
      </w:pPr>
      <w:r w:rsidRPr="00FB6131">
        <w:t>алиментарный, контактный</w:t>
      </w:r>
    </w:p>
    <w:p w:rsidR="001A7440" w:rsidRPr="00FB6131" w:rsidRDefault="001A7440" w:rsidP="001A7440">
      <w:pPr>
        <w:numPr>
          <w:ilvl w:val="0"/>
          <w:numId w:val="25"/>
        </w:numPr>
      </w:pPr>
      <w:proofErr w:type="spellStart"/>
      <w:r w:rsidRPr="00FB6131">
        <w:t>трансплацентарный</w:t>
      </w:r>
      <w:proofErr w:type="spellEnd"/>
      <w:r w:rsidRPr="00FB6131">
        <w:t>, половой</w:t>
      </w:r>
    </w:p>
    <w:p w:rsidR="001A7440" w:rsidRPr="00FB6131" w:rsidRDefault="001A7440" w:rsidP="001A7440">
      <w:pPr>
        <w:numPr>
          <w:ilvl w:val="0"/>
          <w:numId w:val="25"/>
        </w:numPr>
      </w:pPr>
      <w:r w:rsidRPr="00FB6131">
        <w:t>воздушно-капельный</w:t>
      </w:r>
    </w:p>
    <w:p w:rsidR="001A7440" w:rsidRPr="00FB6131" w:rsidRDefault="001A7440" w:rsidP="001A7440">
      <w:pPr>
        <w:numPr>
          <w:ilvl w:val="0"/>
          <w:numId w:val="25"/>
        </w:numPr>
      </w:pPr>
      <w:r w:rsidRPr="00FB6131">
        <w:t>4. воздушно-пылевой</w:t>
      </w:r>
    </w:p>
    <w:p w:rsidR="001A7440" w:rsidRPr="00FB6131" w:rsidRDefault="001A7440" w:rsidP="001A7440">
      <w:pPr>
        <w:numPr>
          <w:ilvl w:val="0"/>
          <w:numId w:val="25"/>
        </w:numPr>
      </w:pPr>
      <w:r w:rsidRPr="00FB6131">
        <w:t>трансмиссивный</w:t>
      </w:r>
    </w:p>
    <w:p w:rsidR="001A7440" w:rsidRPr="00FB6131" w:rsidRDefault="001A7440" w:rsidP="001A7440">
      <w:r w:rsidRPr="00FB6131">
        <w:t>Правильный ответ 1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СТАДИИ ПАТОГЕНЕЗА БРЮШНОГО ТИФА, ПАРАТИФОВ А И В</w:t>
      </w:r>
    </w:p>
    <w:p w:rsidR="001A7440" w:rsidRPr="00FB6131" w:rsidRDefault="001A7440" w:rsidP="001A7440">
      <w:pPr>
        <w:numPr>
          <w:ilvl w:val="0"/>
          <w:numId w:val="26"/>
        </w:numPr>
      </w:pPr>
      <w:r w:rsidRPr="00FB6131">
        <w:t>бактериемия</w:t>
      </w:r>
    </w:p>
    <w:p w:rsidR="001A7440" w:rsidRPr="00FB6131" w:rsidRDefault="001A7440" w:rsidP="001A7440">
      <w:pPr>
        <w:numPr>
          <w:ilvl w:val="0"/>
          <w:numId w:val="26"/>
        </w:numPr>
      </w:pPr>
      <w:r w:rsidRPr="00FB6131">
        <w:t>интоксикация</w:t>
      </w:r>
    </w:p>
    <w:p w:rsidR="001A7440" w:rsidRPr="00FB6131" w:rsidRDefault="001A7440" w:rsidP="001A7440">
      <w:pPr>
        <w:numPr>
          <w:ilvl w:val="0"/>
          <w:numId w:val="26"/>
        </w:numPr>
      </w:pPr>
      <w:r w:rsidRPr="00FB6131">
        <w:t>паренхиматозная диффузия</w:t>
      </w:r>
    </w:p>
    <w:p w:rsidR="001A7440" w:rsidRPr="00FB6131" w:rsidRDefault="001A7440" w:rsidP="001A7440">
      <w:pPr>
        <w:numPr>
          <w:ilvl w:val="0"/>
          <w:numId w:val="26"/>
        </w:numPr>
      </w:pPr>
      <w:proofErr w:type="spellStart"/>
      <w:r w:rsidRPr="00FB6131">
        <w:t>аллергическо</w:t>
      </w:r>
      <w:proofErr w:type="spellEnd"/>
      <w:r w:rsidRPr="00FB6131">
        <w:t>-выделительная</w:t>
      </w:r>
    </w:p>
    <w:p w:rsidR="001A7440" w:rsidRPr="00FB6131" w:rsidRDefault="001A7440" w:rsidP="001A7440">
      <w:pPr>
        <w:numPr>
          <w:ilvl w:val="0"/>
          <w:numId w:val="26"/>
        </w:numPr>
      </w:pPr>
      <w:r w:rsidRPr="00FB6131">
        <w:t>все выше перечисленные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ПОСТИНФЕКЦИОННЫЙ ИММУНИТЕТ ПРИ БРЮШНОМ ТИФЕ, ПАРАТИФАХ А И В</w:t>
      </w:r>
    </w:p>
    <w:p w:rsidR="001A7440" w:rsidRPr="00FB6131" w:rsidRDefault="001A7440" w:rsidP="001A7440">
      <w:pPr>
        <w:numPr>
          <w:ilvl w:val="0"/>
          <w:numId w:val="27"/>
        </w:numPr>
      </w:pPr>
      <w:r w:rsidRPr="00FB6131">
        <w:t>антимикробный, антитоксический</w:t>
      </w:r>
    </w:p>
    <w:p w:rsidR="001A7440" w:rsidRPr="00FB6131" w:rsidRDefault="001A7440" w:rsidP="001A7440">
      <w:pPr>
        <w:numPr>
          <w:ilvl w:val="0"/>
          <w:numId w:val="27"/>
        </w:numPr>
      </w:pPr>
      <w:r w:rsidRPr="00FB6131">
        <w:t xml:space="preserve">антимикробный, напряженный, продолжительный </w:t>
      </w:r>
    </w:p>
    <w:p w:rsidR="001A7440" w:rsidRPr="00FB6131" w:rsidRDefault="001A7440" w:rsidP="001A7440">
      <w:pPr>
        <w:numPr>
          <w:ilvl w:val="0"/>
          <w:numId w:val="27"/>
        </w:numPr>
      </w:pPr>
      <w:r w:rsidRPr="00FB6131">
        <w:t>антимикробный, мало напряженный</w:t>
      </w:r>
    </w:p>
    <w:p w:rsidR="001A7440" w:rsidRPr="00FB6131" w:rsidRDefault="001A7440" w:rsidP="001A7440">
      <w:pPr>
        <w:numPr>
          <w:ilvl w:val="0"/>
          <w:numId w:val="27"/>
        </w:numPr>
      </w:pPr>
      <w:r w:rsidRPr="00FB6131">
        <w:t xml:space="preserve">врожденный, пожизненный </w:t>
      </w:r>
    </w:p>
    <w:p w:rsidR="001A7440" w:rsidRPr="00FB6131" w:rsidRDefault="001A7440" w:rsidP="001A7440">
      <w:pPr>
        <w:numPr>
          <w:ilvl w:val="0"/>
          <w:numId w:val="27"/>
        </w:numPr>
      </w:pPr>
      <w:r w:rsidRPr="00FB6131">
        <w:t>врожденный, нестерильный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МЕТОДЫ МИКРОБИОЛОГИЧЕСКОЙ ДИАГНОСТИКИ БРЮШНОГО ТИФА, ПАРАТИФОВ А И В</w:t>
      </w:r>
    </w:p>
    <w:p w:rsidR="001A7440" w:rsidRPr="00FB6131" w:rsidRDefault="001A7440" w:rsidP="001A7440">
      <w:pPr>
        <w:numPr>
          <w:ilvl w:val="0"/>
          <w:numId w:val="28"/>
        </w:numPr>
      </w:pPr>
      <w:r w:rsidRPr="00FB6131">
        <w:t>микроскопический, бактериологический</w:t>
      </w:r>
    </w:p>
    <w:p w:rsidR="001A7440" w:rsidRPr="00FB6131" w:rsidRDefault="001A7440" w:rsidP="001A7440">
      <w:pPr>
        <w:numPr>
          <w:ilvl w:val="0"/>
          <w:numId w:val="28"/>
        </w:numPr>
      </w:pPr>
      <w:r w:rsidRPr="00FB6131">
        <w:t>бактериологический, серологический</w:t>
      </w:r>
    </w:p>
    <w:p w:rsidR="001A7440" w:rsidRPr="00FB6131" w:rsidRDefault="001A7440" w:rsidP="001A7440">
      <w:pPr>
        <w:numPr>
          <w:ilvl w:val="0"/>
          <w:numId w:val="28"/>
        </w:numPr>
      </w:pPr>
      <w:r w:rsidRPr="00FB6131">
        <w:t>серологический, аллергический</w:t>
      </w:r>
    </w:p>
    <w:p w:rsidR="001A7440" w:rsidRPr="00FB6131" w:rsidRDefault="001A7440" w:rsidP="001A7440">
      <w:pPr>
        <w:numPr>
          <w:ilvl w:val="0"/>
          <w:numId w:val="28"/>
        </w:numPr>
      </w:pPr>
      <w:r w:rsidRPr="00FB6131">
        <w:t>аллергический, молекулярно-генетический</w:t>
      </w:r>
    </w:p>
    <w:p w:rsidR="001A7440" w:rsidRPr="00FB6131" w:rsidRDefault="001A7440" w:rsidP="001A7440">
      <w:pPr>
        <w:numPr>
          <w:ilvl w:val="0"/>
          <w:numId w:val="28"/>
        </w:numPr>
      </w:pPr>
      <w:r w:rsidRPr="00FB6131">
        <w:t>не разработаны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ИССЛЕДУЕМЫЙ МАТЕРИАЛ ПРИ ПОДОЗРЕНИИ НА БРЮШНОЙ ТИФ НА 1-Й НЕДЕЛЕ ЗАБОЛЕВАНИЯ</w:t>
      </w:r>
    </w:p>
    <w:p w:rsidR="001A7440" w:rsidRPr="00FB6131" w:rsidRDefault="001A7440" w:rsidP="001A7440">
      <w:pPr>
        <w:numPr>
          <w:ilvl w:val="0"/>
          <w:numId w:val="29"/>
        </w:numPr>
      </w:pPr>
      <w:r w:rsidRPr="00FB6131">
        <w:t>кровь</w:t>
      </w:r>
    </w:p>
    <w:p w:rsidR="001A7440" w:rsidRPr="00FB6131" w:rsidRDefault="001A7440" w:rsidP="001A7440">
      <w:pPr>
        <w:numPr>
          <w:ilvl w:val="0"/>
          <w:numId w:val="29"/>
        </w:numPr>
      </w:pPr>
      <w:r w:rsidRPr="00FB6131">
        <w:t>желчь</w:t>
      </w:r>
    </w:p>
    <w:p w:rsidR="001A7440" w:rsidRPr="00FB6131" w:rsidRDefault="001A7440" w:rsidP="001A7440">
      <w:pPr>
        <w:numPr>
          <w:ilvl w:val="0"/>
          <w:numId w:val="29"/>
        </w:numPr>
      </w:pPr>
      <w:r w:rsidRPr="00FB6131">
        <w:t>испражнения</w:t>
      </w:r>
    </w:p>
    <w:p w:rsidR="001A7440" w:rsidRPr="00FB6131" w:rsidRDefault="001A7440" w:rsidP="001A7440">
      <w:pPr>
        <w:numPr>
          <w:ilvl w:val="0"/>
          <w:numId w:val="29"/>
        </w:numPr>
      </w:pPr>
      <w:r w:rsidRPr="00FB6131">
        <w:t>костный мозг</w:t>
      </w:r>
    </w:p>
    <w:p w:rsidR="001A7440" w:rsidRPr="00FB6131" w:rsidRDefault="001A7440" w:rsidP="001A7440">
      <w:pPr>
        <w:numPr>
          <w:ilvl w:val="0"/>
          <w:numId w:val="29"/>
        </w:numPr>
      </w:pPr>
      <w:r w:rsidRPr="00FB6131">
        <w:t>моча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ИССЛЕДУЕМЫЙ МАТЕРИАЛ ПРИ ПОДОЗРЕНИИ НА БРЮШНОЙ ТИФ НА 2-Й НЕДЕЛЕ ЗАБОЛЕВАНИЯ</w:t>
      </w:r>
    </w:p>
    <w:p w:rsidR="001A7440" w:rsidRPr="00FB6131" w:rsidRDefault="001A7440" w:rsidP="001A7440">
      <w:pPr>
        <w:numPr>
          <w:ilvl w:val="0"/>
          <w:numId w:val="31"/>
        </w:numPr>
      </w:pPr>
      <w:r w:rsidRPr="00FB6131">
        <w:t>кровь, ликвор</w:t>
      </w:r>
    </w:p>
    <w:p w:rsidR="001A7440" w:rsidRPr="00FB6131" w:rsidRDefault="001A7440" w:rsidP="001A7440">
      <w:pPr>
        <w:numPr>
          <w:ilvl w:val="0"/>
          <w:numId w:val="31"/>
        </w:numPr>
      </w:pPr>
      <w:r w:rsidRPr="00FB6131">
        <w:t xml:space="preserve">испражнения, моча, желчь </w:t>
      </w:r>
    </w:p>
    <w:p w:rsidR="001A7440" w:rsidRPr="00FB6131" w:rsidRDefault="001A7440" w:rsidP="001A7440">
      <w:pPr>
        <w:numPr>
          <w:ilvl w:val="0"/>
          <w:numId w:val="31"/>
        </w:numPr>
      </w:pPr>
      <w:r w:rsidRPr="00FB6131">
        <w:t>испражнения, мокрота</w:t>
      </w:r>
    </w:p>
    <w:p w:rsidR="001A7440" w:rsidRPr="00FB6131" w:rsidRDefault="001A7440" w:rsidP="001A7440">
      <w:pPr>
        <w:numPr>
          <w:ilvl w:val="0"/>
          <w:numId w:val="31"/>
        </w:numPr>
      </w:pPr>
      <w:r w:rsidRPr="00FB6131">
        <w:t>рвотные массы, испражнения</w:t>
      </w:r>
    </w:p>
    <w:p w:rsidR="001A7440" w:rsidRPr="00FB6131" w:rsidRDefault="001A7440" w:rsidP="001A7440">
      <w:pPr>
        <w:numPr>
          <w:ilvl w:val="0"/>
          <w:numId w:val="31"/>
        </w:numPr>
      </w:pPr>
      <w:r w:rsidRPr="00FB6131">
        <w:t>промывные воды желудка</w:t>
      </w:r>
    </w:p>
    <w:p w:rsidR="001A7440" w:rsidRPr="00FB6131" w:rsidRDefault="001A7440" w:rsidP="001A7440">
      <w:pPr>
        <w:ind w:left="360"/>
      </w:pP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ВРЕМЯ ВЫДАЧИ ОТВЕТА ИЗ БАКЛАБОРАТОРИИ ПРИ ВЫДЕЛЕНИИ ГЕМОКУЛЬТУРЫ ВОЗБУДИТЕЛЯ БРЮШНОГО ТИФА</w:t>
      </w:r>
    </w:p>
    <w:p w:rsidR="001A7440" w:rsidRPr="00FB6131" w:rsidRDefault="001A7440" w:rsidP="001A7440">
      <w:pPr>
        <w:numPr>
          <w:ilvl w:val="0"/>
          <w:numId w:val="30"/>
        </w:numPr>
      </w:pPr>
      <w:r w:rsidRPr="00FB6131">
        <w:t>на 3-4-й день</w:t>
      </w:r>
    </w:p>
    <w:p w:rsidR="001A7440" w:rsidRPr="00FB6131" w:rsidRDefault="001A7440" w:rsidP="001A7440">
      <w:pPr>
        <w:numPr>
          <w:ilvl w:val="0"/>
          <w:numId w:val="30"/>
        </w:numPr>
      </w:pPr>
      <w:r w:rsidRPr="00FB6131">
        <w:t>на 4-5-й день</w:t>
      </w:r>
    </w:p>
    <w:p w:rsidR="001A7440" w:rsidRPr="00FB6131" w:rsidRDefault="001A7440" w:rsidP="001A7440">
      <w:pPr>
        <w:numPr>
          <w:ilvl w:val="0"/>
          <w:numId w:val="30"/>
        </w:numPr>
      </w:pPr>
      <w:r w:rsidRPr="00FB6131">
        <w:t>на 5-6-й день</w:t>
      </w:r>
    </w:p>
    <w:p w:rsidR="001A7440" w:rsidRPr="00FB6131" w:rsidRDefault="001A7440" w:rsidP="001A7440">
      <w:pPr>
        <w:numPr>
          <w:ilvl w:val="0"/>
          <w:numId w:val="30"/>
        </w:numPr>
      </w:pPr>
      <w:r w:rsidRPr="00FB6131">
        <w:t>на 7-10-й день</w:t>
      </w:r>
    </w:p>
    <w:p w:rsidR="001A7440" w:rsidRPr="00FB6131" w:rsidRDefault="001A7440" w:rsidP="001A7440">
      <w:pPr>
        <w:numPr>
          <w:ilvl w:val="0"/>
          <w:numId w:val="30"/>
        </w:numPr>
      </w:pPr>
      <w:r w:rsidRPr="00FB6131">
        <w:t xml:space="preserve">на 14-16-й день 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ВЫДЕЛЕНИЕ ГЕМОКУЛЬТУРЫ ПРИ БАКТЕРИОЛОГИЧЕСКОЙ ДИАГНОСТИКЕ БРЮШНОГО ТИФА ВКЛЮЧАЕТ</w:t>
      </w:r>
    </w:p>
    <w:p w:rsidR="001A7440" w:rsidRPr="00FB6131" w:rsidRDefault="001A7440" w:rsidP="001A7440">
      <w:pPr>
        <w:numPr>
          <w:ilvl w:val="0"/>
          <w:numId w:val="32"/>
        </w:numPr>
      </w:pPr>
      <w:r w:rsidRPr="00FB6131">
        <w:t>микроскопию препарата из крови</w:t>
      </w:r>
    </w:p>
    <w:p w:rsidR="001A7440" w:rsidRPr="00FB6131" w:rsidRDefault="001A7440" w:rsidP="001A7440">
      <w:pPr>
        <w:numPr>
          <w:ilvl w:val="0"/>
          <w:numId w:val="32"/>
        </w:numPr>
      </w:pPr>
      <w:r w:rsidRPr="00FB6131">
        <w:t>посев крови на желчный бульон 1:5</w:t>
      </w:r>
    </w:p>
    <w:p w:rsidR="001A7440" w:rsidRPr="00FB6131" w:rsidRDefault="001A7440" w:rsidP="001A7440">
      <w:pPr>
        <w:numPr>
          <w:ilvl w:val="0"/>
          <w:numId w:val="32"/>
        </w:numPr>
      </w:pPr>
      <w:r w:rsidRPr="00FB6131">
        <w:t>посев крови на желчный бульон 1:10</w:t>
      </w:r>
    </w:p>
    <w:p w:rsidR="001A7440" w:rsidRPr="00FB6131" w:rsidRDefault="001A7440" w:rsidP="001A7440">
      <w:pPr>
        <w:numPr>
          <w:ilvl w:val="0"/>
          <w:numId w:val="32"/>
        </w:numPr>
      </w:pPr>
      <w:r w:rsidRPr="00FB6131">
        <w:t xml:space="preserve">посев крови на висмут-сульфит </w:t>
      </w:r>
      <w:proofErr w:type="spellStart"/>
      <w:r w:rsidRPr="00FB6131">
        <w:t>агар</w:t>
      </w:r>
      <w:proofErr w:type="spellEnd"/>
    </w:p>
    <w:p w:rsidR="001A7440" w:rsidRPr="00FB6131" w:rsidRDefault="001A7440" w:rsidP="001A7440">
      <w:pPr>
        <w:numPr>
          <w:ilvl w:val="0"/>
          <w:numId w:val="32"/>
        </w:numPr>
      </w:pPr>
      <w:r w:rsidRPr="00FB6131">
        <w:t>исследование парных сывороток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АРБИТРАЖНЫМ МЕТОДОМ МИКРОБИОЛОГИЧЕСКОЙ ДИАГНОСТИКИ БАКТЕРИОНОСИТЕЛЬСТВА </w:t>
      </w:r>
      <w:r w:rsidRPr="00FB6131">
        <w:rPr>
          <w:bCs/>
          <w:i/>
          <w:iCs/>
          <w:lang w:val="en-US"/>
        </w:rPr>
        <w:t>S</w:t>
      </w:r>
      <w:r w:rsidRPr="00FB6131">
        <w:rPr>
          <w:bCs/>
          <w:i/>
          <w:iCs/>
        </w:rPr>
        <w:t xml:space="preserve">. </w:t>
      </w:r>
      <w:r w:rsidRPr="00FB6131">
        <w:rPr>
          <w:bCs/>
          <w:i/>
          <w:iCs/>
          <w:lang w:val="en-US"/>
        </w:rPr>
        <w:t>TYPHI</w:t>
      </w:r>
      <w:r w:rsidRPr="00FB6131">
        <w:rPr>
          <w:bCs/>
        </w:rPr>
        <w:t xml:space="preserve"> ЯВЛЯЕТСЯ ВЫДЕЛЕНИЕ</w:t>
      </w:r>
    </w:p>
    <w:p w:rsidR="001A7440" w:rsidRPr="00FB6131" w:rsidRDefault="001A7440" w:rsidP="001A7440">
      <w:pPr>
        <w:numPr>
          <w:ilvl w:val="0"/>
          <w:numId w:val="33"/>
        </w:numPr>
      </w:pPr>
      <w:proofErr w:type="spellStart"/>
      <w:r w:rsidRPr="00FB6131">
        <w:t>гемокультуры</w:t>
      </w:r>
      <w:proofErr w:type="spellEnd"/>
    </w:p>
    <w:p w:rsidR="001A7440" w:rsidRPr="00FB6131" w:rsidRDefault="001A7440" w:rsidP="001A7440">
      <w:pPr>
        <w:numPr>
          <w:ilvl w:val="0"/>
          <w:numId w:val="33"/>
        </w:numPr>
      </w:pPr>
      <w:proofErr w:type="spellStart"/>
      <w:r w:rsidRPr="00FB6131">
        <w:t>биликультуры</w:t>
      </w:r>
      <w:proofErr w:type="spellEnd"/>
    </w:p>
    <w:p w:rsidR="001A7440" w:rsidRPr="00FB6131" w:rsidRDefault="001A7440" w:rsidP="001A7440">
      <w:pPr>
        <w:numPr>
          <w:ilvl w:val="0"/>
          <w:numId w:val="33"/>
        </w:numPr>
      </w:pPr>
      <w:proofErr w:type="spellStart"/>
      <w:r w:rsidRPr="00FB6131">
        <w:t>копрокультуры</w:t>
      </w:r>
      <w:proofErr w:type="spellEnd"/>
    </w:p>
    <w:p w:rsidR="001A7440" w:rsidRPr="00FB6131" w:rsidRDefault="001A7440" w:rsidP="001A7440">
      <w:pPr>
        <w:numPr>
          <w:ilvl w:val="0"/>
          <w:numId w:val="33"/>
        </w:numPr>
      </w:pPr>
      <w:proofErr w:type="spellStart"/>
      <w:r w:rsidRPr="00FB6131">
        <w:t>уринокультуры</w:t>
      </w:r>
      <w:proofErr w:type="spellEnd"/>
    </w:p>
    <w:p w:rsidR="001A7440" w:rsidRPr="00FB6131" w:rsidRDefault="001A7440" w:rsidP="001A7440">
      <w:pPr>
        <w:numPr>
          <w:ilvl w:val="0"/>
          <w:numId w:val="33"/>
        </w:numPr>
      </w:pPr>
      <w:proofErr w:type="spellStart"/>
      <w:r w:rsidRPr="00FB6131">
        <w:t>миелокультуры</w:t>
      </w:r>
      <w:proofErr w:type="spellEnd"/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 xml:space="preserve">О БАКТЕРИОНОСИТЕЛЬСТВЕ </w:t>
      </w:r>
      <w:r w:rsidRPr="00FB6131">
        <w:rPr>
          <w:bCs/>
          <w:i/>
          <w:iCs/>
          <w:lang w:val="en-US"/>
        </w:rPr>
        <w:t>S</w:t>
      </w:r>
      <w:r w:rsidRPr="00FB6131">
        <w:rPr>
          <w:bCs/>
          <w:i/>
          <w:iCs/>
        </w:rPr>
        <w:t xml:space="preserve">. </w:t>
      </w:r>
      <w:r w:rsidRPr="00FB6131">
        <w:rPr>
          <w:bCs/>
          <w:i/>
          <w:iCs/>
          <w:lang w:val="en-US"/>
        </w:rPr>
        <w:t>TYPHI</w:t>
      </w:r>
      <w:r w:rsidRPr="00FB6131">
        <w:rPr>
          <w:bCs/>
          <w:iCs/>
        </w:rPr>
        <w:t xml:space="preserve"> </w:t>
      </w:r>
      <w:r w:rsidRPr="00FB6131">
        <w:rPr>
          <w:bCs/>
        </w:rPr>
        <w:t>СВИДЕТЕЛЬСТВУЮТ</w:t>
      </w:r>
    </w:p>
    <w:p w:rsidR="001A7440" w:rsidRPr="00FB6131" w:rsidRDefault="001A7440" w:rsidP="001A7440">
      <w:pPr>
        <w:numPr>
          <w:ilvl w:val="0"/>
          <w:numId w:val="34"/>
        </w:numPr>
      </w:pPr>
      <w:r w:rsidRPr="00FB6131">
        <w:rPr>
          <w:lang w:val="en-US"/>
        </w:rPr>
        <w:t>Ig A</w:t>
      </w:r>
    </w:p>
    <w:p w:rsidR="001A7440" w:rsidRPr="00FB6131" w:rsidRDefault="001A7440" w:rsidP="001A7440">
      <w:pPr>
        <w:numPr>
          <w:ilvl w:val="0"/>
          <w:numId w:val="34"/>
        </w:numPr>
      </w:pPr>
      <w:r w:rsidRPr="00FB6131">
        <w:rPr>
          <w:lang w:val="en-US"/>
        </w:rPr>
        <w:t>Ig E</w:t>
      </w:r>
    </w:p>
    <w:p w:rsidR="001A7440" w:rsidRPr="00FB6131" w:rsidRDefault="001A7440" w:rsidP="001A7440">
      <w:pPr>
        <w:numPr>
          <w:ilvl w:val="0"/>
          <w:numId w:val="34"/>
        </w:numPr>
      </w:pPr>
      <w:r w:rsidRPr="00FB6131">
        <w:rPr>
          <w:lang w:val="en-US"/>
        </w:rPr>
        <w:t>Ig D</w:t>
      </w:r>
    </w:p>
    <w:p w:rsidR="001A7440" w:rsidRPr="00FB6131" w:rsidRDefault="001A7440" w:rsidP="001A7440">
      <w:pPr>
        <w:numPr>
          <w:ilvl w:val="0"/>
          <w:numId w:val="34"/>
        </w:numPr>
      </w:pPr>
      <w:r w:rsidRPr="00FB6131">
        <w:rPr>
          <w:lang w:val="en-US"/>
        </w:rPr>
        <w:t>Ig</w:t>
      </w:r>
      <w:r w:rsidRPr="00FB6131">
        <w:t xml:space="preserve"> </w:t>
      </w:r>
      <w:r w:rsidRPr="00FB6131">
        <w:rPr>
          <w:lang w:val="en-US"/>
        </w:rPr>
        <w:t>M</w:t>
      </w:r>
    </w:p>
    <w:p w:rsidR="001A7440" w:rsidRPr="00FB6131" w:rsidRDefault="001A7440" w:rsidP="001A7440">
      <w:pPr>
        <w:numPr>
          <w:ilvl w:val="0"/>
          <w:numId w:val="34"/>
        </w:numPr>
      </w:pPr>
      <w:r w:rsidRPr="00FB6131">
        <w:rPr>
          <w:lang w:val="en-US"/>
        </w:rPr>
        <w:t>Ig</w:t>
      </w:r>
      <w:r w:rsidRPr="00FB6131">
        <w:t xml:space="preserve"> </w:t>
      </w:r>
      <w:r w:rsidRPr="00FB6131">
        <w:rPr>
          <w:lang w:val="en-US"/>
        </w:rPr>
        <w:t>G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ДЛЯ САЛЬМОНЕЛЛ, ВЫЗЫВАЮЩИХ ВНУТРИБОЛЬНИЧНЫЕ ИНФЕКЦИИ ХАРАКТЕРНО</w:t>
      </w:r>
    </w:p>
    <w:p w:rsidR="001A7440" w:rsidRPr="00FB6131" w:rsidRDefault="001A7440" w:rsidP="001A7440">
      <w:pPr>
        <w:numPr>
          <w:ilvl w:val="0"/>
          <w:numId w:val="35"/>
        </w:numPr>
      </w:pPr>
      <w:r w:rsidRPr="00FB6131">
        <w:t>антибиотикорезистентность</w:t>
      </w:r>
    </w:p>
    <w:p w:rsidR="001A7440" w:rsidRPr="00FB6131" w:rsidRDefault="001A7440" w:rsidP="001A7440">
      <w:pPr>
        <w:numPr>
          <w:ilvl w:val="0"/>
          <w:numId w:val="35"/>
        </w:numPr>
      </w:pPr>
      <w:r w:rsidRPr="00FB6131">
        <w:t>образование экзотоксина</w:t>
      </w:r>
    </w:p>
    <w:p w:rsidR="001A7440" w:rsidRPr="00FB6131" w:rsidRDefault="001A7440" w:rsidP="001A7440">
      <w:pPr>
        <w:numPr>
          <w:ilvl w:val="0"/>
          <w:numId w:val="35"/>
        </w:numPr>
      </w:pPr>
      <w:r w:rsidRPr="00FB6131">
        <w:t>чувствительность к желчи</w:t>
      </w:r>
    </w:p>
    <w:p w:rsidR="001A7440" w:rsidRPr="00FB6131" w:rsidRDefault="001A7440" w:rsidP="001A7440">
      <w:pPr>
        <w:numPr>
          <w:ilvl w:val="0"/>
          <w:numId w:val="35"/>
        </w:numPr>
      </w:pPr>
      <w:r w:rsidRPr="00FB6131">
        <w:t xml:space="preserve">образование </w:t>
      </w:r>
      <w:proofErr w:type="spellStart"/>
      <w:r w:rsidRPr="00FB6131">
        <w:t>макрокапсулы</w:t>
      </w:r>
      <w:proofErr w:type="spellEnd"/>
    </w:p>
    <w:p w:rsidR="001A7440" w:rsidRPr="00FB6131" w:rsidRDefault="001A7440" w:rsidP="001A7440">
      <w:pPr>
        <w:numPr>
          <w:ilvl w:val="0"/>
          <w:numId w:val="35"/>
        </w:numPr>
      </w:pPr>
      <w:r w:rsidRPr="00FB6131">
        <w:t>образование спор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ДЛЯ «ИНФЕКЦИОННОГО» ВИДАЛЯ ХАРАКТЕРНО</w:t>
      </w:r>
    </w:p>
    <w:p w:rsidR="001A7440" w:rsidRPr="00FB6131" w:rsidRDefault="001A7440" w:rsidP="001A7440">
      <w:pPr>
        <w:numPr>
          <w:ilvl w:val="0"/>
          <w:numId w:val="36"/>
        </w:numPr>
      </w:pPr>
      <w:r w:rsidRPr="00FB6131">
        <w:t>снижение титра специфических антител при исследовании парных сывороток</w:t>
      </w:r>
    </w:p>
    <w:p w:rsidR="001A7440" w:rsidRPr="00FB6131" w:rsidRDefault="001A7440" w:rsidP="001A7440">
      <w:pPr>
        <w:numPr>
          <w:ilvl w:val="0"/>
          <w:numId w:val="36"/>
        </w:numPr>
      </w:pPr>
      <w:r w:rsidRPr="00FB6131">
        <w:t>нарастание титра специфических антител при исследовании парных сывороток</w:t>
      </w:r>
    </w:p>
    <w:p w:rsidR="001A7440" w:rsidRPr="00FB6131" w:rsidRDefault="001A7440" w:rsidP="001A7440">
      <w:pPr>
        <w:numPr>
          <w:ilvl w:val="0"/>
          <w:numId w:val="36"/>
        </w:numPr>
      </w:pPr>
      <w:r w:rsidRPr="00FB6131">
        <w:t xml:space="preserve">наличие только </w:t>
      </w:r>
      <w:r w:rsidRPr="00FB6131">
        <w:rPr>
          <w:lang w:val="en-US"/>
        </w:rPr>
        <w:t>Ig</w:t>
      </w:r>
      <w:r w:rsidRPr="00FB6131">
        <w:t xml:space="preserve"> </w:t>
      </w:r>
      <w:r w:rsidRPr="00FB6131">
        <w:rPr>
          <w:lang w:val="en-US"/>
        </w:rPr>
        <w:t>G</w:t>
      </w:r>
    </w:p>
    <w:p w:rsidR="001A7440" w:rsidRPr="00FB6131" w:rsidRDefault="001A7440" w:rsidP="001A7440">
      <w:pPr>
        <w:numPr>
          <w:ilvl w:val="0"/>
          <w:numId w:val="36"/>
        </w:numPr>
      </w:pPr>
      <w:r w:rsidRPr="00FB6131">
        <w:t xml:space="preserve">наличие только </w:t>
      </w:r>
      <w:r w:rsidRPr="00FB6131">
        <w:rPr>
          <w:lang w:val="en-US"/>
        </w:rPr>
        <w:t>Ig</w:t>
      </w:r>
      <w:r w:rsidRPr="00FB6131">
        <w:t xml:space="preserve"> М</w:t>
      </w:r>
    </w:p>
    <w:p w:rsidR="001A7440" w:rsidRPr="00FB6131" w:rsidRDefault="001A7440" w:rsidP="001A7440">
      <w:pPr>
        <w:numPr>
          <w:ilvl w:val="0"/>
          <w:numId w:val="36"/>
        </w:numPr>
      </w:pPr>
      <w:r w:rsidRPr="00FB6131">
        <w:t>РА положительна с 1-го дня заболевания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ДЛЯ «АНАМНЕСТИЧЕСКОГО» ВИДАЛЯ ХАРАКТЕРНО</w:t>
      </w:r>
    </w:p>
    <w:p w:rsidR="001A7440" w:rsidRPr="00FB6131" w:rsidRDefault="001A7440" w:rsidP="001A7440">
      <w:pPr>
        <w:numPr>
          <w:ilvl w:val="0"/>
          <w:numId w:val="37"/>
        </w:numPr>
      </w:pPr>
      <w:r w:rsidRPr="00FB6131">
        <w:t>нарастание титра специфических антител при исследовании парных сывороток</w:t>
      </w:r>
    </w:p>
    <w:p w:rsidR="001A7440" w:rsidRPr="00FB6131" w:rsidRDefault="001A7440" w:rsidP="001A7440">
      <w:pPr>
        <w:numPr>
          <w:ilvl w:val="0"/>
          <w:numId w:val="37"/>
        </w:numPr>
      </w:pPr>
      <w:r w:rsidRPr="00FB6131">
        <w:t>отсутствие нарастания титра специфических антител при исследовании парных сывороток</w:t>
      </w:r>
    </w:p>
    <w:p w:rsidR="001A7440" w:rsidRPr="00FB6131" w:rsidRDefault="001A7440" w:rsidP="001A7440">
      <w:pPr>
        <w:numPr>
          <w:ilvl w:val="0"/>
          <w:numId w:val="37"/>
        </w:numPr>
      </w:pPr>
      <w:r w:rsidRPr="00FB6131">
        <w:t xml:space="preserve">наличие только </w:t>
      </w:r>
      <w:r w:rsidRPr="00FB6131">
        <w:rPr>
          <w:lang w:val="en-US"/>
        </w:rPr>
        <w:t>Ig</w:t>
      </w:r>
      <w:r w:rsidRPr="00FB6131">
        <w:t xml:space="preserve"> М </w:t>
      </w:r>
    </w:p>
    <w:p w:rsidR="001A7440" w:rsidRPr="00FB6131" w:rsidRDefault="001A7440" w:rsidP="001A7440">
      <w:pPr>
        <w:numPr>
          <w:ilvl w:val="0"/>
          <w:numId w:val="37"/>
        </w:numPr>
      </w:pPr>
      <w:r w:rsidRPr="00FB6131">
        <w:t xml:space="preserve">наличие </w:t>
      </w:r>
      <w:r w:rsidRPr="00FB6131">
        <w:rPr>
          <w:lang w:val="en-US"/>
        </w:rPr>
        <w:t>Ig</w:t>
      </w:r>
      <w:r w:rsidRPr="00FB6131">
        <w:t xml:space="preserve"> М, </w:t>
      </w:r>
      <w:r w:rsidRPr="00FB6131">
        <w:rPr>
          <w:lang w:val="en-US"/>
        </w:rPr>
        <w:t>Ig</w:t>
      </w:r>
      <w:r w:rsidRPr="00FB6131">
        <w:t xml:space="preserve"> </w:t>
      </w:r>
      <w:r w:rsidRPr="00FB6131">
        <w:rPr>
          <w:lang w:val="en-US"/>
        </w:rPr>
        <w:t>G</w:t>
      </w:r>
    </w:p>
    <w:p w:rsidR="001A7440" w:rsidRPr="00FB6131" w:rsidRDefault="001A7440" w:rsidP="001A7440">
      <w:pPr>
        <w:numPr>
          <w:ilvl w:val="0"/>
          <w:numId w:val="37"/>
        </w:numPr>
        <w:rPr>
          <w:lang w:val="en-US"/>
        </w:rPr>
      </w:pPr>
      <w:r w:rsidRPr="00FB6131">
        <w:t>наличие</w:t>
      </w:r>
      <w:r w:rsidRPr="00FB6131">
        <w:rPr>
          <w:lang w:val="en-US"/>
        </w:rPr>
        <w:t xml:space="preserve"> Ig </w:t>
      </w:r>
      <w:r w:rsidRPr="00FB6131">
        <w:t>М</w:t>
      </w:r>
      <w:r w:rsidRPr="00FB6131">
        <w:rPr>
          <w:lang w:val="en-US"/>
        </w:rPr>
        <w:t>, Ig G, Ig A</w:t>
      </w:r>
    </w:p>
    <w:p w:rsidR="001A7440" w:rsidRPr="001A7440" w:rsidRDefault="001A7440" w:rsidP="001A7440">
      <w:pPr>
        <w:ind w:left="360"/>
        <w:rPr>
          <w:lang w:val="en-US"/>
        </w:rPr>
      </w:pP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ПРИ «ПРИВИВОЧНОМ» ВИДАЛЕ РА ПОЛОЖИТЕЛЬНА У</w:t>
      </w:r>
    </w:p>
    <w:p w:rsidR="001A7440" w:rsidRPr="00FB6131" w:rsidRDefault="001A7440" w:rsidP="001A7440">
      <w:pPr>
        <w:numPr>
          <w:ilvl w:val="0"/>
          <w:numId w:val="38"/>
        </w:numPr>
      </w:pPr>
      <w:r w:rsidRPr="00FB6131">
        <w:t>больных</w:t>
      </w:r>
    </w:p>
    <w:p w:rsidR="001A7440" w:rsidRPr="00FB6131" w:rsidRDefault="001A7440" w:rsidP="001A7440">
      <w:pPr>
        <w:numPr>
          <w:ilvl w:val="0"/>
          <w:numId w:val="38"/>
        </w:numPr>
      </w:pPr>
      <w:r w:rsidRPr="00FB6131">
        <w:t>переболевших</w:t>
      </w:r>
    </w:p>
    <w:p w:rsidR="001A7440" w:rsidRPr="00FB6131" w:rsidRDefault="001A7440" w:rsidP="001A7440">
      <w:pPr>
        <w:numPr>
          <w:ilvl w:val="0"/>
          <w:numId w:val="38"/>
        </w:numPr>
      </w:pPr>
      <w:r w:rsidRPr="00FB6131">
        <w:t>вакцинированных</w:t>
      </w:r>
    </w:p>
    <w:p w:rsidR="001A7440" w:rsidRPr="00FB6131" w:rsidRDefault="001A7440" w:rsidP="001A7440">
      <w:pPr>
        <w:numPr>
          <w:ilvl w:val="0"/>
          <w:numId w:val="38"/>
        </w:numPr>
      </w:pPr>
      <w:r w:rsidRPr="00FB6131">
        <w:t>новорожденных</w:t>
      </w:r>
    </w:p>
    <w:p w:rsidR="001A7440" w:rsidRPr="00FB6131" w:rsidRDefault="001A7440" w:rsidP="001A7440">
      <w:pPr>
        <w:numPr>
          <w:ilvl w:val="0"/>
          <w:numId w:val="38"/>
        </w:numPr>
      </w:pPr>
      <w:r w:rsidRPr="00FB6131">
        <w:t>подростков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ИССЛЕДУЕМЫЙ МАТЕРИАЛ ДЛЯ БАКТЕРИОЛОГИЧЕСКОГО ИССЛЕДОВАНИЯ ПРИ САЛЬМОНЕЛЛЕЗНЫХ ПИЩЕВЫХ МИКРОБНЫХ ОТРАВЛЕНИЯХ</w:t>
      </w:r>
    </w:p>
    <w:p w:rsidR="001A7440" w:rsidRPr="00FB6131" w:rsidRDefault="001A7440" w:rsidP="001A7440">
      <w:pPr>
        <w:numPr>
          <w:ilvl w:val="0"/>
          <w:numId w:val="39"/>
        </w:numPr>
      </w:pPr>
      <w:r w:rsidRPr="00FB6131">
        <w:t>испражнения</w:t>
      </w:r>
    </w:p>
    <w:p w:rsidR="001A7440" w:rsidRPr="00FB6131" w:rsidRDefault="001A7440" w:rsidP="001A7440">
      <w:pPr>
        <w:numPr>
          <w:ilvl w:val="0"/>
          <w:numId w:val="39"/>
        </w:numPr>
      </w:pPr>
      <w:r w:rsidRPr="00FB6131">
        <w:t xml:space="preserve">рвотные массы </w:t>
      </w:r>
    </w:p>
    <w:p w:rsidR="001A7440" w:rsidRPr="00FB6131" w:rsidRDefault="001A7440" w:rsidP="001A7440">
      <w:pPr>
        <w:numPr>
          <w:ilvl w:val="0"/>
          <w:numId w:val="39"/>
        </w:numPr>
      </w:pPr>
      <w:r w:rsidRPr="00FB6131">
        <w:t>желчь</w:t>
      </w:r>
    </w:p>
    <w:p w:rsidR="001A7440" w:rsidRPr="00FB6131" w:rsidRDefault="001A7440" w:rsidP="001A7440">
      <w:pPr>
        <w:numPr>
          <w:ilvl w:val="0"/>
          <w:numId w:val="39"/>
        </w:numPr>
      </w:pPr>
      <w:r w:rsidRPr="00FB6131">
        <w:t>кровь</w:t>
      </w:r>
    </w:p>
    <w:p w:rsidR="001A7440" w:rsidRPr="00FB6131" w:rsidRDefault="001A7440" w:rsidP="001A7440">
      <w:pPr>
        <w:numPr>
          <w:ilvl w:val="0"/>
          <w:numId w:val="39"/>
        </w:numPr>
      </w:pPr>
      <w:r w:rsidRPr="00FB6131">
        <w:t>все выше перечисленное</w:t>
      </w:r>
    </w:p>
    <w:p w:rsidR="001A7440" w:rsidRPr="00FB6131" w:rsidRDefault="001A7440" w:rsidP="001A7440">
      <w:pPr>
        <w:pStyle w:val="a"/>
        <w:numPr>
          <w:ilvl w:val="0"/>
          <w:numId w:val="41"/>
        </w:numPr>
        <w:rPr>
          <w:bCs/>
        </w:rPr>
      </w:pPr>
      <w:r w:rsidRPr="00FB6131">
        <w:rPr>
          <w:bCs/>
        </w:rPr>
        <w:t>СПЕЦИФИЧЕСКАЯ ТЕРАПИЯ БРЮШНОГО ТИФА, ПАРАТИФОВ А И В</w:t>
      </w:r>
    </w:p>
    <w:p w:rsidR="001A7440" w:rsidRPr="00FB6131" w:rsidRDefault="001A7440" w:rsidP="001A7440">
      <w:pPr>
        <w:numPr>
          <w:ilvl w:val="0"/>
          <w:numId w:val="40"/>
        </w:numPr>
      </w:pPr>
      <w:r w:rsidRPr="00FB6131">
        <w:t>антибиотики</w:t>
      </w:r>
    </w:p>
    <w:p w:rsidR="001A7440" w:rsidRPr="00FB6131" w:rsidRDefault="001A7440" w:rsidP="001A7440">
      <w:pPr>
        <w:numPr>
          <w:ilvl w:val="0"/>
          <w:numId w:val="40"/>
        </w:numPr>
      </w:pPr>
      <w:r w:rsidRPr="00FB6131">
        <w:t>аутовакцина</w:t>
      </w:r>
    </w:p>
    <w:p w:rsidR="001A7440" w:rsidRPr="00FB6131" w:rsidRDefault="001A7440" w:rsidP="001A7440">
      <w:pPr>
        <w:numPr>
          <w:ilvl w:val="0"/>
          <w:numId w:val="40"/>
        </w:numPr>
      </w:pPr>
      <w:r w:rsidRPr="00FB6131">
        <w:t>иммуноглобулин</w:t>
      </w:r>
    </w:p>
    <w:p w:rsidR="001A7440" w:rsidRPr="00FB6131" w:rsidRDefault="001A7440" w:rsidP="001A7440">
      <w:pPr>
        <w:numPr>
          <w:ilvl w:val="0"/>
          <w:numId w:val="40"/>
        </w:numPr>
      </w:pPr>
      <w:r w:rsidRPr="00FB6131">
        <w:t>бактериофаг</w:t>
      </w:r>
    </w:p>
    <w:p w:rsidR="001A7440" w:rsidRDefault="001A7440" w:rsidP="001A7440">
      <w:pPr>
        <w:numPr>
          <w:ilvl w:val="0"/>
          <w:numId w:val="40"/>
        </w:numPr>
      </w:pPr>
      <w:r w:rsidRPr="00FB6131">
        <w:t>анатоксин</w:t>
      </w:r>
    </w:p>
    <w:p w:rsidR="00B916E7" w:rsidRDefault="00B916E7" w:rsidP="00B916E7"/>
    <w:p w:rsidR="00B916E7" w:rsidRDefault="00B916E7" w:rsidP="00B916E7"/>
    <w:p w:rsidR="00B916E7" w:rsidRDefault="00B916E7" w:rsidP="00B916E7"/>
    <w:p w:rsidR="00B916E7" w:rsidRDefault="00B916E7" w:rsidP="00B916E7"/>
    <w:p w:rsidR="00B916E7" w:rsidRPr="00B916E7" w:rsidRDefault="00B916E7" w:rsidP="00B916E7">
      <w:pPr>
        <w:pStyle w:val="ListParagraph"/>
        <w:numPr>
          <w:ilvl w:val="0"/>
          <w:numId w:val="42"/>
        </w:numPr>
        <w:jc w:val="center"/>
        <w:rPr>
          <w:b/>
        </w:rPr>
      </w:pPr>
      <w:r w:rsidRPr="00B916E7">
        <w:rPr>
          <w:b/>
        </w:rPr>
        <w:t>ТЕОРИЯ</w:t>
      </w:r>
    </w:p>
    <w:p w:rsidR="001A7440" w:rsidRDefault="001A7440" w:rsidP="001A7440"/>
    <w:p w:rsidR="00B916E7" w:rsidRDefault="00B916E7" w:rsidP="001A7440">
      <w:r>
        <w:t>Студенты с нечётными номерами в списке группы решают задачу 1, с чётными – задачу 2.</w:t>
      </w:r>
    </w:p>
    <w:p w:rsidR="00863E98" w:rsidRDefault="00863E98" w:rsidP="00B916E7"/>
    <w:p w:rsidR="00863E98" w:rsidRPr="005652B5" w:rsidRDefault="00786CCF" w:rsidP="00786CCF">
      <w:pPr>
        <w:jc w:val="center"/>
      </w:pPr>
      <w:r w:rsidRPr="005652B5">
        <w:t>Задача 1</w:t>
      </w:r>
    </w:p>
    <w:p w:rsidR="00863E98" w:rsidRPr="005652B5" w:rsidRDefault="00786CCF" w:rsidP="00786CCF">
      <w:pPr>
        <w:jc w:val="both"/>
        <w:rPr>
          <w:bCs/>
        </w:rPr>
      </w:pPr>
      <w:r w:rsidRPr="005652B5">
        <w:rPr>
          <w:bCs/>
        </w:rPr>
        <w:t xml:space="preserve">Оцените результаты РНГА с </w:t>
      </w:r>
      <w:proofErr w:type="spellStart"/>
      <w:r w:rsidRPr="005652B5">
        <w:rPr>
          <w:bCs/>
        </w:rPr>
        <w:t>эритроцитарным</w:t>
      </w:r>
      <w:proofErr w:type="spellEnd"/>
      <w:r w:rsidRPr="005652B5">
        <w:rPr>
          <w:bCs/>
        </w:rPr>
        <w:t xml:space="preserve"> </w:t>
      </w:r>
      <w:r w:rsidRPr="005652B5">
        <w:rPr>
          <w:bCs/>
          <w:lang w:val="en-US"/>
        </w:rPr>
        <w:t>Vi</w:t>
      </w:r>
      <w:r w:rsidRPr="005652B5">
        <w:rPr>
          <w:bCs/>
        </w:rPr>
        <w:t>-диагностикумом и сыворотками обследуемых А и В, устраивающихся на работу в кафе.</w:t>
      </w:r>
      <w:r w:rsidR="00EE6650" w:rsidRPr="005652B5">
        <w:rPr>
          <w:bCs/>
        </w:rPr>
        <w:t xml:space="preserve"> Сделайте вывод.</w:t>
      </w:r>
    </w:p>
    <w:p w:rsidR="00EE6650" w:rsidRDefault="00EE6650" w:rsidP="00786CCF">
      <w:pPr>
        <w:jc w:val="both"/>
        <w:rPr>
          <w:bCs/>
          <w:sz w:val="28"/>
          <w:szCs w:val="28"/>
        </w:rPr>
      </w:pPr>
    </w:p>
    <w:p w:rsidR="00EE6650" w:rsidRDefault="00EE6650" w:rsidP="00786CCF">
      <w:pPr>
        <w:jc w:val="both"/>
        <w:rPr>
          <w:bCs/>
          <w:sz w:val="28"/>
          <w:szCs w:val="28"/>
        </w:rPr>
      </w:pPr>
      <w:r w:rsidRPr="00EE6650">
        <w:rPr>
          <w:bCs/>
          <w:noProof/>
          <w:sz w:val="28"/>
          <w:szCs w:val="28"/>
        </w:rPr>
        <w:drawing>
          <wp:inline distT="0" distB="0" distL="0" distR="0">
            <wp:extent cx="3848100" cy="2886074"/>
            <wp:effectExtent l="0" t="0" r="0" b="0"/>
            <wp:docPr id="31" name="Рисунок 31" descr="C:\Users\Elena\Desktop\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img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65" cy="28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CF" w:rsidRDefault="003E6BA5" w:rsidP="00786CCF">
      <w:pPr>
        <w:jc w:val="both"/>
        <w:rPr>
          <w:bCs/>
        </w:rPr>
      </w:pPr>
      <w:r w:rsidRPr="003E6BA5">
        <w:rPr>
          <w:bCs/>
        </w:rPr>
        <w:t>Примечание</w:t>
      </w:r>
      <w:r>
        <w:rPr>
          <w:bCs/>
        </w:rPr>
        <w:t xml:space="preserve">: разведения </w:t>
      </w:r>
      <w:proofErr w:type="gramStart"/>
      <w:r>
        <w:rPr>
          <w:bCs/>
        </w:rPr>
        <w:t>сыворотки</w:t>
      </w:r>
      <w:proofErr w:type="gramEnd"/>
      <w:r>
        <w:rPr>
          <w:bCs/>
        </w:rPr>
        <w:t xml:space="preserve"> следующие: 1- 1:10; 2 – 1:20; 3 – 1:40; 4- 1</w:t>
      </w:r>
      <w:r w:rsidR="006932CB">
        <w:rPr>
          <w:bCs/>
        </w:rPr>
        <w:t>:80; 5- 1:160…</w:t>
      </w:r>
    </w:p>
    <w:p w:rsidR="006932CB" w:rsidRDefault="006932CB" w:rsidP="00786CCF">
      <w:pPr>
        <w:jc w:val="both"/>
        <w:rPr>
          <w:bCs/>
        </w:rPr>
      </w:pPr>
      <w:r>
        <w:rPr>
          <w:bCs/>
        </w:rPr>
        <w:t>10 – КА; 11 – КС; 12 – КЭ.</w:t>
      </w:r>
    </w:p>
    <w:p w:rsidR="005652B5" w:rsidRDefault="005652B5" w:rsidP="006932CB">
      <w:pPr>
        <w:jc w:val="center"/>
        <w:rPr>
          <w:bCs/>
          <w:sz w:val="28"/>
          <w:szCs w:val="28"/>
        </w:rPr>
      </w:pPr>
    </w:p>
    <w:p w:rsidR="006932CB" w:rsidRPr="005652B5" w:rsidRDefault="006932CB" w:rsidP="006932CB">
      <w:pPr>
        <w:jc w:val="center"/>
        <w:rPr>
          <w:bCs/>
        </w:rPr>
      </w:pPr>
      <w:r w:rsidRPr="005652B5">
        <w:rPr>
          <w:bCs/>
        </w:rPr>
        <w:lastRenderedPageBreak/>
        <w:t>Задача 2</w:t>
      </w:r>
    </w:p>
    <w:p w:rsidR="005652B5" w:rsidRPr="00957DBF" w:rsidRDefault="005652B5" w:rsidP="005652B5">
      <w:pPr>
        <w:jc w:val="both"/>
      </w:pPr>
      <w:r w:rsidRPr="00957DBF">
        <w:t>При постановке РА Видаля с сыворотками обследуемых в 4-х рядах пол</w:t>
      </w:r>
      <w:r w:rsidRPr="00957DBF">
        <w:t>у</w:t>
      </w:r>
      <w:r w:rsidRPr="00957DBF">
        <w:t>чены следу</w:t>
      </w:r>
      <w:r w:rsidRPr="00957DBF">
        <w:t>ю</w:t>
      </w:r>
      <w:r w:rsidRPr="00957DBF">
        <w:t>щие результаты:</w:t>
      </w:r>
    </w:p>
    <w:p w:rsidR="005652B5" w:rsidRPr="00957DBF" w:rsidRDefault="005652B5" w:rsidP="005652B5">
      <w:pPr>
        <w:pStyle w:val="BodyText3"/>
        <w:spacing w:after="0"/>
        <w:jc w:val="both"/>
        <w:rPr>
          <w:sz w:val="24"/>
          <w:szCs w:val="24"/>
        </w:rPr>
      </w:pPr>
      <w:r w:rsidRPr="00957DBF">
        <w:rPr>
          <w:sz w:val="24"/>
          <w:szCs w:val="24"/>
        </w:rPr>
        <w:t xml:space="preserve">а) титр РА с брюшнотифозным </w:t>
      </w:r>
      <w:r>
        <w:rPr>
          <w:sz w:val="24"/>
          <w:szCs w:val="24"/>
        </w:rPr>
        <w:t>О</w:t>
      </w:r>
      <w:r w:rsidRPr="00957DBF">
        <w:rPr>
          <w:sz w:val="24"/>
          <w:szCs w:val="24"/>
        </w:rPr>
        <w:t>-</w:t>
      </w:r>
      <w:r>
        <w:rPr>
          <w:sz w:val="24"/>
          <w:szCs w:val="24"/>
        </w:rPr>
        <w:t>моно</w:t>
      </w:r>
      <w:r w:rsidRPr="00957DBF">
        <w:rPr>
          <w:sz w:val="24"/>
          <w:szCs w:val="24"/>
        </w:rPr>
        <w:t>диагностикумом 1:1600, с брю</w:t>
      </w:r>
      <w:r w:rsidRPr="00957DBF">
        <w:rPr>
          <w:sz w:val="24"/>
          <w:szCs w:val="24"/>
        </w:rPr>
        <w:t>ш</w:t>
      </w:r>
      <w:r w:rsidRPr="00957DBF">
        <w:rPr>
          <w:sz w:val="24"/>
          <w:szCs w:val="24"/>
        </w:rPr>
        <w:t>нотифозным Н-</w:t>
      </w:r>
      <w:r>
        <w:rPr>
          <w:sz w:val="24"/>
          <w:szCs w:val="24"/>
        </w:rPr>
        <w:t>моно</w:t>
      </w:r>
      <w:r w:rsidRPr="00957DBF">
        <w:rPr>
          <w:sz w:val="24"/>
          <w:szCs w:val="24"/>
        </w:rPr>
        <w:t>диагностикумом – 1:400, с паратифозным А ОН-диагностикумом – 1:100, с паратифо</w:t>
      </w:r>
      <w:r w:rsidRPr="00957DBF">
        <w:rPr>
          <w:sz w:val="24"/>
          <w:szCs w:val="24"/>
        </w:rPr>
        <w:t>з</w:t>
      </w:r>
      <w:r w:rsidRPr="00957DBF">
        <w:rPr>
          <w:sz w:val="24"/>
          <w:szCs w:val="24"/>
        </w:rPr>
        <w:t xml:space="preserve">ным В ОН-диагностикумом – 1:50; </w:t>
      </w:r>
    </w:p>
    <w:p w:rsidR="005652B5" w:rsidRPr="00957DBF" w:rsidRDefault="005652B5" w:rsidP="005652B5">
      <w:pPr>
        <w:pStyle w:val="BodyText3"/>
        <w:spacing w:after="0"/>
        <w:jc w:val="both"/>
        <w:rPr>
          <w:sz w:val="24"/>
          <w:szCs w:val="24"/>
        </w:rPr>
      </w:pPr>
      <w:r w:rsidRPr="00957DBF">
        <w:rPr>
          <w:sz w:val="24"/>
          <w:szCs w:val="24"/>
        </w:rPr>
        <w:t xml:space="preserve">б) титр РА с брюшнотифозным </w:t>
      </w:r>
      <w:r>
        <w:rPr>
          <w:sz w:val="24"/>
          <w:szCs w:val="24"/>
        </w:rPr>
        <w:t>О</w:t>
      </w:r>
      <w:r w:rsidRPr="00957DBF">
        <w:rPr>
          <w:sz w:val="24"/>
          <w:szCs w:val="24"/>
        </w:rPr>
        <w:t xml:space="preserve">-монодиагностикумом 1:100, с брюшнотифозным Н-монодиагностикумом – 1:800, с паратифозным А и В ОН-диагностикумами – 1:50; </w:t>
      </w:r>
    </w:p>
    <w:p w:rsidR="005652B5" w:rsidRPr="00957DBF" w:rsidRDefault="005652B5" w:rsidP="005652B5">
      <w:pPr>
        <w:pStyle w:val="BodyText3"/>
        <w:spacing w:after="0"/>
        <w:jc w:val="both"/>
        <w:rPr>
          <w:sz w:val="24"/>
          <w:szCs w:val="24"/>
        </w:rPr>
      </w:pPr>
      <w:r w:rsidRPr="00957DBF">
        <w:rPr>
          <w:sz w:val="24"/>
          <w:szCs w:val="24"/>
        </w:rPr>
        <w:t xml:space="preserve">в) титр РА с брюшнотифозным </w:t>
      </w:r>
      <w:r>
        <w:rPr>
          <w:sz w:val="24"/>
          <w:szCs w:val="24"/>
        </w:rPr>
        <w:t>О</w:t>
      </w:r>
      <w:r w:rsidRPr="00957DBF">
        <w:rPr>
          <w:sz w:val="24"/>
          <w:szCs w:val="24"/>
        </w:rPr>
        <w:t>-монодиагностикумом 1:100, с брюшнотифозным Н, п</w:t>
      </w:r>
      <w:r w:rsidRPr="00957DBF">
        <w:rPr>
          <w:sz w:val="24"/>
          <w:szCs w:val="24"/>
        </w:rPr>
        <w:t>а</w:t>
      </w:r>
      <w:r w:rsidRPr="00957DBF">
        <w:rPr>
          <w:sz w:val="24"/>
          <w:szCs w:val="24"/>
        </w:rPr>
        <w:t>ратифо</w:t>
      </w:r>
      <w:r w:rsidRPr="00957DBF">
        <w:rPr>
          <w:sz w:val="24"/>
          <w:szCs w:val="24"/>
        </w:rPr>
        <w:t>з</w:t>
      </w:r>
      <w:r w:rsidRPr="00957DBF">
        <w:rPr>
          <w:sz w:val="24"/>
          <w:szCs w:val="24"/>
        </w:rPr>
        <w:t>ными А и В ОН-диагностикумами – 1:200.</w:t>
      </w:r>
    </w:p>
    <w:p w:rsidR="005652B5" w:rsidRPr="00957DBF" w:rsidRDefault="005652B5" w:rsidP="005652B5">
      <w:pPr>
        <w:ind w:firstLine="709"/>
        <w:jc w:val="both"/>
      </w:pPr>
      <w:r>
        <w:t>Интерпретируйте</w:t>
      </w:r>
      <w:r w:rsidRPr="00957DBF">
        <w:t xml:space="preserve"> получе</w:t>
      </w:r>
      <w:r w:rsidRPr="00957DBF">
        <w:t>н</w:t>
      </w:r>
      <w:r>
        <w:t>ные результаты.</w:t>
      </w:r>
    </w:p>
    <w:p w:rsidR="006932CB" w:rsidRPr="006932CB" w:rsidRDefault="006932CB" w:rsidP="006932CB">
      <w:pPr>
        <w:rPr>
          <w:bCs/>
          <w:sz w:val="28"/>
          <w:szCs w:val="28"/>
        </w:rPr>
      </w:pPr>
    </w:p>
    <w:p w:rsidR="005652B5" w:rsidRDefault="005652B5" w:rsidP="00863E98">
      <w:pPr>
        <w:jc w:val="center"/>
        <w:rPr>
          <w:b/>
          <w:bCs/>
        </w:rPr>
      </w:pPr>
    </w:p>
    <w:p w:rsidR="00863E98" w:rsidRDefault="00863E98" w:rsidP="00863E98">
      <w:pPr>
        <w:jc w:val="center"/>
        <w:rPr>
          <w:b/>
          <w:bCs/>
        </w:rPr>
      </w:pPr>
      <w:r w:rsidRPr="00863E98">
        <w:rPr>
          <w:b/>
          <w:bCs/>
        </w:rPr>
        <w:t>3. ПРАКТИКА</w:t>
      </w:r>
    </w:p>
    <w:p w:rsidR="008D1244" w:rsidRPr="00863E98" w:rsidRDefault="008D1244" w:rsidP="008D1244">
      <w:pPr>
        <w:jc w:val="both"/>
        <w:rPr>
          <w:b/>
          <w:bCs/>
        </w:rPr>
      </w:pPr>
      <w:r>
        <w:rPr>
          <w:b/>
        </w:rPr>
        <w:t>ПРИ ВЫПОЛНЕНИИ ЗАДАНИЯ ИСПОЛЬЗУЙТЕ МЕТОДИЧЕСКИЕ РЕКОМЕНДАЦИИ К ЗАНЯТИЮ «МИКРОБИОЛОГИЧЕСКАЯ ДИАГНОСТИКА БРЮШНОГО ТИФА, ПАРАТИФОВ А И В, САЛЬМОНЕЛЛЁЗОВ». ОФОРМИТЕ ПРОТОКОЛ В ВИДЕ ТАБЛИЦЫ В ЭЛЕКТРОННОМ ВИДЕ. ЗАПОЛНИТЕ НАПРАВЛЕНИЕ.</w:t>
      </w:r>
      <w:r w:rsidR="005425B5">
        <w:rPr>
          <w:b/>
        </w:rPr>
        <w:t xml:space="preserve"> ОБРАТИТЕ ВНИМАНИЕ НА ДАТУ ВЫДАЧИ РЕЗУЛЬТАТА.</w:t>
      </w:r>
      <w:bookmarkStart w:id="0" w:name="_GoBack"/>
      <w:bookmarkEnd w:id="0"/>
    </w:p>
    <w:p w:rsidR="00863E98" w:rsidRDefault="00863E98" w:rsidP="00863E98">
      <w:pPr>
        <w:jc w:val="both"/>
        <w:rPr>
          <w:b/>
          <w:bCs/>
          <w:i/>
        </w:rPr>
      </w:pPr>
    </w:p>
    <w:p w:rsidR="00863E98" w:rsidRPr="000571C8" w:rsidRDefault="00863E98" w:rsidP="00863E98">
      <w:pPr>
        <w:jc w:val="both"/>
        <w:rPr>
          <w:b/>
          <w:bCs/>
          <w:i/>
        </w:rPr>
      </w:pPr>
      <w:r w:rsidRPr="000571C8">
        <w:rPr>
          <w:b/>
          <w:bCs/>
          <w:i/>
        </w:rPr>
        <w:t>1. Проведите бактериологическое исследование крови обследуемого с подозрением на</w:t>
      </w:r>
    </w:p>
    <w:p w:rsidR="00863E98" w:rsidRPr="000571C8" w:rsidRDefault="00E462EF" w:rsidP="00863E98">
      <w:pPr>
        <w:jc w:val="both"/>
        <w:rPr>
          <w:b/>
          <w:bCs/>
          <w:i/>
        </w:rPr>
      </w:pPr>
      <w:r>
        <w:rPr>
          <w:b/>
          <w:bCs/>
          <w:i/>
        </w:rPr>
        <w:t xml:space="preserve"> брюшной тиф.</w:t>
      </w:r>
    </w:p>
    <w:p w:rsidR="0086748D" w:rsidRPr="000571C8" w:rsidRDefault="0086748D" w:rsidP="00863E98">
      <w:pPr>
        <w:jc w:val="both"/>
        <w:rPr>
          <w:b/>
          <w:bCs/>
          <w:i/>
          <w:sz w:val="28"/>
          <w:szCs w:val="28"/>
        </w:rPr>
      </w:pPr>
    </w:p>
    <w:p w:rsidR="0086748D" w:rsidRPr="000571C8" w:rsidRDefault="00591A34" w:rsidP="00863E98">
      <w:pPr>
        <w:jc w:val="both"/>
        <w:rPr>
          <w:b/>
          <w:bCs/>
          <w:sz w:val="28"/>
          <w:szCs w:val="28"/>
        </w:rPr>
      </w:pPr>
      <w:r w:rsidRPr="000571C8">
        <w:rPr>
          <w:b/>
          <w:bCs/>
          <w:sz w:val="28"/>
          <w:szCs w:val="28"/>
        </w:rPr>
        <w:t>1.2.</w:t>
      </w:r>
      <w:r w:rsidR="000571C8" w:rsidRPr="000571C8">
        <w:rPr>
          <w:b/>
          <w:bCs/>
          <w:sz w:val="28"/>
          <w:szCs w:val="28"/>
        </w:rPr>
        <w:t xml:space="preserve"> Результат посева крови больного на среду Раппорт</w:t>
      </w:r>
    </w:p>
    <w:p w:rsidR="00863E98" w:rsidRDefault="000D63C0" w:rsidP="001A7440">
      <w:r w:rsidRPr="000D63C0">
        <w:rPr>
          <w:noProof/>
        </w:rPr>
        <w:drawing>
          <wp:inline distT="0" distB="0" distL="0" distR="0">
            <wp:extent cx="4800600" cy="3657600"/>
            <wp:effectExtent l="0" t="0" r="0" b="0"/>
            <wp:docPr id="1" name="Рисунок 1" descr="C:\Users\Elena\Desktop\ima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age-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81" cy="36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39" w:rsidRDefault="00827339" w:rsidP="001A7440">
      <w:r>
        <w:t xml:space="preserve">           </w:t>
      </w:r>
      <w:r w:rsidR="00595216">
        <w:t xml:space="preserve"> </w:t>
      </w:r>
      <w:r>
        <w:t xml:space="preserve">Контроль               </w:t>
      </w:r>
      <w:r w:rsidR="00595216">
        <w:t xml:space="preserve">  </w:t>
      </w:r>
      <w:r>
        <w:t>Опыт</w:t>
      </w:r>
    </w:p>
    <w:p w:rsidR="000571C8" w:rsidRDefault="000571C8" w:rsidP="001A7440">
      <w:pPr>
        <w:rPr>
          <w:b/>
        </w:rPr>
      </w:pPr>
    </w:p>
    <w:p w:rsidR="005652B5" w:rsidRDefault="0068162C" w:rsidP="0068162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5652B5" w:rsidRDefault="005652B5" w:rsidP="0068162C">
      <w:pPr>
        <w:jc w:val="both"/>
        <w:rPr>
          <w:b/>
          <w:bCs/>
          <w:sz w:val="28"/>
          <w:szCs w:val="28"/>
        </w:rPr>
      </w:pPr>
    </w:p>
    <w:p w:rsidR="005652B5" w:rsidRDefault="005652B5" w:rsidP="0068162C">
      <w:pPr>
        <w:jc w:val="both"/>
        <w:rPr>
          <w:b/>
          <w:bCs/>
          <w:sz w:val="28"/>
          <w:szCs w:val="28"/>
        </w:rPr>
      </w:pPr>
    </w:p>
    <w:p w:rsidR="005652B5" w:rsidRDefault="005652B5" w:rsidP="0068162C">
      <w:pPr>
        <w:jc w:val="both"/>
        <w:rPr>
          <w:b/>
          <w:bCs/>
          <w:sz w:val="28"/>
          <w:szCs w:val="28"/>
        </w:rPr>
      </w:pPr>
    </w:p>
    <w:p w:rsidR="0086748D" w:rsidRDefault="0068162C" w:rsidP="0068162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1.3.</w:t>
      </w:r>
      <w:r w:rsidR="000571C8" w:rsidRPr="0068162C">
        <w:rPr>
          <w:b/>
          <w:bCs/>
          <w:sz w:val="28"/>
          <w:szCs w:val="28"/>
        </w:rPr>
        <w:t>Результат</w:t>
      </w:r>
      <w:r w:rsidR="00706E66">
        <w:rPr>
          <w:b/>
          <w:bCs/>
          <w:sz w:val="28"/>
          <w:szCs w:val="28"/>
        </w:rPr>
        <w:t>ы</w:t>
      </w:r>
      <w:r w:rsidR="000571C8" w:rsidRPr="0068162C">
        <w:rPr>
          <w:b/>
          <w:bCs/>
          <w:sz w:val="28"/>
          <w:szCs w:val="28"/>
        </w:rPr>
        <w:t xml:space="preserve"> посева накопленной </w:t>
      </w:r>
      <w:proofErr w:type="spellStart"/>
      <w:r w:rsidR="000571C8" w:rsidRPr="0068162C">
        <w:rPr>
          <w:b/>
          <w:bCs/>
          <w:sz w:val="28"/>
          <w:szCs w:val="28"/>
        </w:rPr>
        <w:t>гемокультуры</w:t>
      </w:r>
      <w:proofErr w:type="spellEnd"/>
      <w:r w:rsidR="00B5270C">
        <w:rPr>
          <w:b/>
          <w:bCs/>
          <w:sz w:val="28"/>
          <w:szCs w:val="28"/>
        </w:rPr>
        <w:t xml:space="preserve"> на среды</w:t>
      </w:r>
    </w:p>
    <w:p w:rsidR="00B5270C" w:rsidRDefault="00B5270C" w:rsidP="0068162C">
      <w:pPr>
        <w:jc w:val="both"/>
        <w:rPr>
          <w:b/>
          <w:bCs/>
          <w:sz w:val="28"/>
          <w:szCs w:val="28"/>
        </w:rPr>
      </w:pPr>
    </w:p>
    <w:p w:rsidR="0068162C" w:rsidRPr="0087485B" w:rsidRDefault="00B5270C" w:rsidP="0068162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595216">
        <w:rPr>
          <w:bCs/>
          <w:sz w:val="28"/>
          <w:szCs w:val="28"/>
        </w:rPr>
        <w:t xml:space="preserve">                 </w:t>
      </w:r>
      <w:r w:rsidRPr="0087485B">
        <w:rPr>
          <w:bCs/>
          <w:sz w:val="28"/>
          <w:szCs w:val="28"/>
        </w:rPr>
        <w:t xml:space="preserve">Эндо </w:t>
      </w:r>
      <w:r>
        <w:rPr>
          <w:b/>
          <w:bCs/>
          <w:sz w:val="28"/>
          <w:szCs w:val="28"/>
        </w:rPr>
        <w:t xml:space="preserve">              </w:t>
      </w:r>
      <w:r w:rsidR="00595216">
        <w:rPr>
          <w:b/>
          <w:bCs/>
          <w:sz w:val="28"/>
          <w:szCs w:val="28"/>
        </w:rPr>
        <w:t xml:space="preserve">                            </w:t>
      </w:r>
      <w:proofErr w:type="spellStart"/>
      <w:r w:rsidR="009D53F0" w:rsidRPr="0087485B">
        <w:rPr>
          <w:bCs/>
          <w:sz w:val="28"/>
          <w:szCs w:val="28"/>
        </w:rPr>
        <w:t>Кл</w:t>
      </w:r>
      <w:r w:rsidRPr="0087485B">
        <w:rPr>
          <w:bCs/>
          <w:sz w:val="28"/>
          <w:szCs w:val="28"/>
        </w:rPr>
        <w:t>иглера</w:t>
      </w:r>
      <w:proofErr w:type="spellEnd"/>
    </w:p>
    <w:p w:rsidR="0068162C" w:rsidRPr="00B5270C" w:rsidRDefault="0068162C" w:rsidP="00B5270C">
      <w:pPr>
        <w:jc w:val="both"/>
        <w:rPr>
          <w:b/>
          <w:bCs/>
          <w:sz w:val="28"/>
          <w:szCs w:val="28"/>
        </w:rPr>
      </w:pPr>
      <w:r w:rsidRPr="0068162C">
        <w:rPr>
          <w:bCs/>
          <w:sz w:val="28"/>
          <w:szCs w:val="28"/>
        </w:rPr>
        <w:t xml:space="preserve">   </w:t>
      </w:r>
      <w:r w:rsidR="00DC3772" w:rsidRPr="0068162C">
        <w:rPr>
          <w:bCs/>
          <w:sz w:val="28"/>
          <w:szCs w:val="28"/>
        </w:rPr>
        <w:object w:dxaOrig="9750" w:dyaOrig="9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82.25pt" o:ole="">
            <v:imagedata r:id="rId8" o:title=""/>
          </v:shape>
          <o:OLEObject Type="Embed" ProgID="PBrush" ShapeID="_x0000_i1025" DrawAspect="Content" ObjectID="_1661319559" r:id="rId9"/>
        </w:object>
      </w:r>
      <w:r w:rsidR="00B5270C">
        <w:rPr>
          <w:b/>
          <w:bCs/>
          <w:sz w:val="28"/>
          <w:szCs w:val="28"/>
        </w:rPr>
        <w:t xml:space="preserve">       </w:t>
      </w:r>
      <w:r w:rsidR="00B5270C" w:rsidRPr="00B5270C">
        <w:rPr>
          <w:b/>
          <w:bCs/>
          <w:noProof/>
          <w:sz w:val="28"/>
          <w:szCs w:val="28"/>
        </w:rPr>
        <w:drawing>
          <wp:inline distT="0" distB="0" distL="0" distR="0">
            <wp:extent cx="816364" cy="2240915"/>
            <wp:effectExtent l="0" t="0" r="3175" b="6985"/>
            <wp:docPr id="2" name="Рисунок 2" descr="C:\Users\Elena\Desktop\d8a3cbdfe2c2282c5da2a72a8b393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d8a3cbdfe2c2282c5da2a72a8b39337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9558" cy="23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70C">
        <w:rPr>
          <w:b/>
          <w:bCs/>
          <w:sz w:val="28"/>
          <w:szCs w:val="28"/>
        </w:rPr>
        <w:t xml:space="preserve">   </w:t>
      </w:r>
      <w:r w:rsidR="00B5270C">
        <w:rPr>
          <w:b/>
          <w:bCs/>
          <w:noProof/>
          <w:sz w:val="28"/>
          <w:szCs w:val="28"/>
        </w:rPr>
        <w:t xml:space="preserve">     </w:t>
      </w:r>
      <w:r w:rsidR="00B5270C" w:rsidRPr="00B5270C">
        <w:rPr>
          <w:b/>
          <w:bCs/>
          <w:noProof/>
          <w:sz w:val="28"/>
          <w:szCs w:val="28"/>
        </w:rPr>
        <w:drawing>
          <wp:inline distT="0" distB="0" distL="0" distR="0">
            <wp:extent cx="800100" cy="2246239"/>
            <wp:effectExtent l="0" t="0" r="0" b="1905"/>
            <wp:docPr id="4" name="Рисунок 4" descr="C:\Users\Elena\Desktop\c5f5bce7b070a87823fc7f2e78e5da88-142C131BB6B459D8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c5f5bce7b070a87823fc7f2e78e5da88-142C131BB6B459D80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09" cy="22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70C" w:rsidRPr="00B5270C">
        <w:rPr>
          <w:b/>
          <w:bCs/>
          <w:sz w:val="28"/>
          <w:szCs w:val="28"/>
        </w:rPr>
        <w:t xml:space="preserve">                                     </w:t>
      </w:r>
    </w:p>
    <w:p w:rsidR="00965A3E" w:rsidRPr="007561EA" w:rsidRDefault="00B5270C" w:rsidP="00965A3E">
      <w:pPr>
        <w:pStyle w:val="ListParagraph"/>
      </w:pPr>
      <w:r>
        <w:rPr>
          <w:b/>
        </w:rPr>
        <w:t xml:space="preserve">                                                              </w:t>
      </w:r>
      <w:r w:rsidRPr="007561EA">
        <w:t xml:space="preserve">Контроль           Опыт   </w:t>
      </w:r>
    </w:p>
    <w:p w:rsidR="00965A3E" w:rsidRPr="007561EA" w:rsidRDefault="00965A3E" w:rsidP="00965A3E">
      <w:pPr>
        <w:pStyle w:val="ListParagraph"/>
      </w:pPr>
    </w:p>
    <w:p w:rsidR="00965A3E" w:rsidRPr="00965A3E" w:rsidRDefault="00965A3E" w:rsidP="00965A3E">
      <w:pPr>
        <w:pStyle w:val="ListParagraph"/>
        <w:rPr>
          <w:b/>
        </w:rPr>
      </w:pPr>
    </w:p>
    <w:p w:rsidR="00591A34" w:rsidRDefault="00591A34" w:rsidP="00827339"/>
    <w:p w:rsidR="0086748D" w:rsidRDefault="00E74980" w:rsidP="001A7440">
      <w:r w:rsidRPr="00E74980">
        <w:rPr>
          <w:noProof/>
        </w:rPr>
        <w:drawing>
          <wp:inline distT="0" distB="0" distL="0" distR="0">
            <wp:extent cx="2400300" cy="2495550"/>
            <wp:effectExtent l="0" t="0" r="0" b="0"/>
            <wp:docPr id="6" name="Рисунок 6" descr="C:\Users\Elena\Desktop\salmonella-okraska-po-gr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salmonella-okraska-po-gram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98" w:rsidRPr="00FB6131" w:rsidRDefault="00863E98" w:rsidP="001A7440"/>
    <w:p w:rsidR="00C8364E" w:rsidRPr="00973F3B" w:rsidRDefault="003805D7">
      <w:pPr>
        <w:rPr>
          <w:b/>
        </w:rPr>
      </w:pPr>
      <w:r w:rsidRPr="00973F3B">
        <w:rPr>
          <w:b/>
        </w:rPr>
        <w:t>Окраска по Граму культуры</w:t>
      </w:r>
      <w:r w:rsidR="00E462EF">
        <w:rPr>
          <w:b/>
        </w:rPr>
        <w:t>, выросшей</w:t>
      </w:r>
      <w:r w:rsidRPr="00973F3B">
        <w:rPr>
          <w:b/>
        </w:rPr>
        <w:t xml:space="preserve"> на МПА</w:t>
      </w:r>
    </w:p>
    <w:p w:rsidR="00D4656B" w:rsidRPr="00973F3B" w:rsidRDefault="00D4656B">
      <w:pPr>
        <w:rPr>
          <w:b/>
        </w:rPr>
      </w:pPr>
    </w:p>
    <w:p w:rsidR="00D4656B" w:rsidRDefault="00973F3B">
      <w:r>
        <w:t xml:space="preserve"> </w:t>
      </w:r>
    </w:p>
    <w:p w:rsidR="00973F3B" w:rsidRDefault="00973F3B">
      <w:r w:rsidRPr="00973F3B">
        <w:rPr>
          <w:noProof/>
        </w:rPr>
        <w:drawing>
          <wp:inline distT="0" distB="0" distL="0" distR="0" wp14:anchorId="28FB500F" wp14:editId="4C3B0FD0">
            <wp:extent cx="2065588" cy="1761673"/>
            <wp:effectExtent l="0" t="0" r="0" b="0"/>
            <wp:docPr id="8" name="Рисунок 8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20" cy="17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F3B">
        <w:rPr>
          <w:noProof/>
        </w:rPr>
        <w:t xml:space="preserve"> </w:t>
      </w:r>
      <w:r w:rsidRPr="00973F3B">
        <w:rPr>
          <w:noProof/>
        </w:rPr>
        <w:drawing>
          <wp:inline distT="0" distB="0" distL="0" distR="0" wp14:anchorId="6C66D0BF" wp14:editId="3F631271">
            <wp:extent cx="1848251" cy="1755104"/>
            <wp:effectExtent l="0" t="0" r="0" b="0"/>
            <wp:docPr id="7" name="Рисунок 7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85409" cy="179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3B" w:rsidRDefault="00973F3B">
      <w:r>
        <w:t xml:space="preserve"> Контроль                                       Опыт                                          </w:t>
      </w:r>
    </w:p>
    <w:p w:rsidR="00973F3B" w:rsidRPr="00EE4FF4" w:rsidRDefault="00EE4FF4">
      <w:pPr>
        <w:rPr>
          <w:b/>
        </w:rPr>
      </w:pPr>
      <w:r w:rsidRPr="00EE4FF4">
        <w:rPr>
          <w:b/>
        </w:rPr>
        <w:t xml:space="preserve">Реакция агглютинации на стекле с адсорбированной поливалентной </w:t>
      </w:r>
      <w:proofErr w:type="spellStart"/>
      <w:r w:rsidRPr="00EE4FF4">
        <w:rPr>
          <w:b/>
        </w:rPr>
        <w:t>сальмонеллёзной</w:t>
      </w:r>
      <w:proofErr w:type="spellEnd"/>
      <w:r w:rsidRPr="00EE4FF4">
        <w:rPr>
          <w:b/>
        </w:rPr>
        <w:t xml:space="preserve"> сывороткой групп А, В, С, </w:t>
      </w:r>
      <w:r w:rsidRPr="00EE4FF4">
        <w:rPr>
          <w:b/>
          <w:lang w:val="en-US"/>
        </w:rPr>
        <w:t>D</w:t>
      </w:r>
      <w:r w:rsidRPr="00EE4FF4">
        <w:rPr>
          <w:b/>
        </w:rPr>
        <w:t>, Е</w:t>
      </w:r>
    </w:p>
    <w:p w:rsidR="00E565FC" w:rsidRDefault="00E565FC">
      <w:pPr>
        <w:rPr>
          <w:b/>
          <w:sz w:val="28"/>
          <w:szCs w:val="28"/>
        </w:rPr>
      </w:pPr>
      <w:r w:rsidRPr="008B57DA">
        <w:rPr>
          <w:b/>
          <w:sz w:val="28"/>
          <w:szCs w:val="28"/>
        </w:rPr>
        <w:lastRenderedPageBreak/>
        <w:t>1.4.</w:t>
      </w:r>
      <w:r w:rsidR="008B57DA" w:rsidRPr="008B57DA">
        <w:rPr>
          <w:b/>
          <w:sz w:val="28"/>
          <w:szCs w:val="28"/>
        </w:rPr>
        <w:t xml:space="preserve"> Результат посева культуры на «пёстрый ряд»</w:t>
      </w:r>
      <w:r w:rsidR="00305FE3">
        <w:rPr>
          <w:b/>
          <w:sz w:val="28"/>
          <w:szCs w:val="28"/>
        </w:rPr>
        <w:t xml:space="preserve"> (см. таблицу</w:t>
      </w:r>
      <w:r w:rsidR="009626A5">
        <w:rPr>
          <w:b/>
          <w:sz w:val="28"/>
          <w:szCs w:val="28"/>
        </w:rPr>
        <w:t xml:space="preserve"> ниже)</w:t>
      </w:r>
    </w:p>
    <w:p w:rsidR="008B57DA" w:rsidRDefault="008B57DA">
      <w:pPr>
        <w:rPr>
          <w:b/>
          <w:sz w:val="28"/>
          <w:szCs w:val="28"/>
        </w:rPr>
      </w:pPr>
    </w:p>
    <w:p w:rsidR="008B57DA" w:rsidRDefault="008B57DA">
      <w:pPr>
        <w:rPr>
          <w:b/>
          <w:sz w:val="28"/>
          <w:szCs w:val="28"/>
        </w:rPr>
      </w:pPr>
      <w:r w:rsidRPr="008B57DA">
        <w:rPr>
          <w:b/>
          <w:noProof/>
          <w:sz w:val="28"/>
          <w:szCs w:val="28"/>
        </w:rPr>
        <w:drawing>
          <wp:inline distT="0" distB="0" distL="0" distR="0">
            <wp:extent cx="457200" cy="1762125"/>
            <wp:effectExtent l="0" t="0" r="0" b="9525"/>
            <wp:docPr id="3" name="Рисунок 3" descr="C:\Users\Elena\Desktop\slide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slide-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D28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8B57DA">
        <w:rPr>
          <w:b/>
          <w:noProof/>
          <w:sz w:val="28"/>
          <w:szCs w:val="28"/>
        </w:rPr>
        <w:drawing>
          <wp:inline distT="0" distB="0" distL="0" distR="0">
            <wp:extent cx="419100" cy="1771650"/>
            <wp:effectExtent l="0" t="0" r="0" b="0"/>
            <wp:docPr id="5" name="Рисунок 5" descr="C:\Users\Elena\Desktop\slide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slide-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D28">
        <w:rPr>
          <w:b/>
          <w:sz w:val="28"/>
          <w:szCs w:val="28"/>
        </w:rPr>
        <w:t xml:space="preserve">  </w:t>
      </w:r>
      <w:r w:rsidR="00CD2888">
        <w:rPr>
          <w:b/>
          <w:sz w:val="28"/>
          <w:szCs w:val="28"/>
        </w:rPr>
        <w:t xml:space="preserve">  </w:t>
      </w:r>
      <w:r w:rsidR="00254D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8B57DA">
        <w:rPr>
          <w:b/>
          <w:noProof/>
          <w:sz w:val="28"/>
          <w:szCs w:val="28"/>
        </w:rPr>
        <w:drawing>
          <wp:inline distT="0" distB="0" distL="0" distR="0">
            <wp:extent cx="428625" cy="1771650"/>
            <wp:effectExtent l="0" t="0" r="9525" b="0"/>
            <wp:docPr id="9" name="Рисунок 9" descr="C:\Users\Elena\Desktop\slide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slide-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88">
        <w:rPr>
          <w:b/>
          <w:sz w:val="28"/>
          <w:szCs w:val="28"/>
        </w:rPr>
        <w:t xml:space="preserve">  </w:t>
      </w:r>
      <w:r w:rsidR="000D39E0">
        <w:rPr>
          <w:b/>
          <w:sz w:val="28"/>
          <w:szCs w:val="28"/>
        </w:rPr>
        <w:t xml:space="preserve"> </w:t>
      </w:r>
      <w:r w:rsidRPr="008B57DA">
        <w:rPr>
          <w:b/>
          <w:noProof/>
          <w:sz w:val="28"/>
          <w:szCs w:val="28"/>
        </w:rPr>
        <w:drawing>
          <wp:inline distT="0" distB="0" distL="0" distR="0">
            <wp:extent cx="457200" cy="1775460"/>
            <wp:effectExtent l="0" t="0" r="0" b="0"/>
            <wp:docPr id="10" name="Рисунок 10" descr="C:\Users\Elena\Desktop\img-pIIZ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img-pIIZ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3" cy="18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88">
        <w:rPr>
          <w:b/>
          <w:sz w:val="28"/>
          <w:szCs w:val="28"/>
        </w:rPr>
        <w:t xml:space="preserve">    </w:t>
      </w:r>
      <w:r w:rsidR="00CD2888" w:rsidRPr="008B57DA">
        <w:rPr>
          <w:b/>
          <w:noProof/>
          <w:sz w:val="28"/>
          <w:szCs w:val="28"/>
        </w:rPr>
        <w:drawing>
          <wp:inline distT="0" distB="0" distL="0" distR="0" wp14:anchorId="3C274BA8" wp14:editId="4A8E3862">
            <wp:extent cx="457200" cy="1775460"/>
            <wp:effectExtent l="0" t="0" r="0" b="0"/>
            <wp:docPr id="13" name="Рисунок 13" descr="C:\Users\Elena\Desktop\img-pIIZ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img-pIIZ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3" cy="18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88">
        <w:rPr>
          <w:b/>
          <w:sz w:val="28"/>
          <w:szCs w:val="28"/>
        </w:rPr>
        <w:t xml:space="preserve">   </w:t>
      </w:r>
      <w:r w:rsidR="00357FFC">
        <w:rPr>
          <w:b/>
          <w:sz w:val="28"/>
          <w:szCs w:val="28"/>
        </w:rPr>
        <w:t xml:space="preserve"> </w:t>
      </w:r>
      <w:r w:rsidR="00357FFC" w:rsidRPr="00357FFC">
        <w:rPr>
          <w:b/>
          <w:noProof/>
          <w:sz w:val="28"/>
          <w:szCs w:val="28"/>
        </w:rPr>
        <w:drawing>
          <wp:inline distT="0" distB="0" distL="0" distR="0">
            <wp:extent cx="1143000" cy="1794510"/>
            <wp:effectExtent l="0" t="0" r="0" b="0"/>
            <wp:docPr id="11" name="Рисунок 11" descr="C:\Users\Elena\Desktop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slide-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89" cy="18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28" w:rsidRPr="00CD2888" w:rsidRDefault="00254D28">
      <w:r w:rsidRPr="00614843">
        <w:t>Глюкоза</w:t>
      </w:r>
      <w:r>
        <w:rPr>
          <w:b/>
        </w:rPr>
        <w:t xml:space="preserve"> </w:t>
      </w:r>
      <w:r w:rsidR="00614843">
        <w:rPr>
          <w:b/>
        </w:rPr>
        <w:t xml:space="preserve">  </w:t>
      </w:r>
      <w:r w:rsidR="00614843" w:rsidRPr="00614843">
        <w:t>М</w:t>
      </w:r>
      <w:r w:rsidR="00CD2888">
        <w:t xml:space="preserve">альтоза </w:t>
      </w:r>
      <w:proofErr w:type="spellStart"/>
      <w:proofErr w:type="gramStart"/>
      <w:r w:rsidR="00614843">
        <w:t>Маннит</w:t>
      </w:r>
      <w:proofErr w:type="spellEnd"/>
      <w:r w:rsidR="00CD2888">
        <w:rPr>
          <w:b/>
        </w:rPr>
        <w:t xml:space="preserve">  </w:t>
      </w:r>
      <w:r w:rsidR="00CD2888" w:rsidRPr="00CD2888">
        <w:t>Лак</w:t>
      </w:r>
      <w:r w:rsidR="00CD2888">
        <w:rPr>
          <w:b/>
        </w:rPr>
        <w:t>тоза</w:t>
      </w:r>
      <w:proofErr w:type="gramEnd"/>
      <w:r w:rsidR="00CD2888">
        <w:rPr>
          <w:b/>
        </w:rPr>
        <w:t xml:space="preserve">  </w:t>
      </w:r>
      <w:r w:rsidR="000D39E0" w:rsidRPr="000D39E0">
        <w:t>Сахароза</w:t>
      </w:r>
      <w:r w:rsidR="005B67C3">
        <w:t xml:space="preserve">  </w:t>
      </w:r>
      <w:r w:rsidR="00CD2888">
        <w:t xml:space="preserve">     </w:t>
      </w:r>
      <w:r w:rsidR="00C47448">
        <w:t xml:space="preserve">Индол </w:t>
      </w:r>
      <w:r w:rsidR="00CD2888">
        <w:t xml:space="preserve"> </w:t>
      </w:r>
      <w:r w:rsidR="00C47448">
        <w:t>Н</w:t>
      </w:r>
      <w:r w:rsidR="00357FFC" w:rsidRPr="00C47448">
        <w:rPr>
          <w:vertAlign w:val="subscript"/>
        </w:rPr>
        <w:t>2</w:t>
      </w:r>
      <w:r w:rsidR="00357FFC">
        <w:rPr>
          <w:lang w:val="en-US"/>
        </w:rPr>
        <w:t>S</w:t>
      </w:r>
    </w:p>
    <w:p w:rsidR="009626A5" w:rsidRPr="00CD2888" w:rsidRDefault="009626A5"/>
    <w:p w:rsidR="009626A5" w:rsidRDefault="009626A5">
      <w:pPr>
        <w:rPr>
          <w:lang w:val="en-US"/>
        </w:rPr>
      </w:pPr>
      <w:r w:rsidRPr="009626A5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Elena\Desktop\133634195_132863377.pd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133634195_132863377.pdf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A5" w:rsidRPr="00357FFC" w:rsidRDefault="009626A5"/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E462EF" w:rsidRDefault="00E462EF">
      <w:pPr>
        <w:rPr>
          <w:b/>
          <w:i/>
        </w:rPr>
      </w:pPr>
    </w:p>
    <w:p w:rsidR="00357FFC" w:rsidRDefault="00AF26E0">
      <w:pPr>
        <w:rPr>
          <w:b/>
          <w:i/>
        </w:rPr>
      </w:pPr>
      <w:r w:rsidRPr="00AF26E0">
        <w:rPr>
          <w:b/>
          <w:i/>
        </w:rPr>
        <w:lastRenderedPageBreak/>
        <w:t xml:space="preserve">Проведите окончательную </w:t>
      </w:r>
      <w:proofErr w:type="spellStart"/>
      <w:r w:rsidRPr="00AF26E0">
        <w:rPr>
          <w:b/>
          <w:i/>
        </w:rPr>
        <w:t>сероидентификацию</w:t>
      </w:r>
      <w:proofErr w:type="spellEnd"/>
      <w:r w:rsidRPr="00AF26E0">
        <w:rPr>
          <w:b/>
          <w:i/>
        </w:rPr>
        <w:t xml:space="preserve"> выделенной культуры</w:t>
      </w:r>
      <w:r w:rsidR="00305FE3">
        <w:rPr>
          <w:b/>
          <w:i/>
        </w:rPr>
        <w:t xml:space="preserve"> (см. таблицу ниже):</w:t>
      </w:r>
      <w:r w:rsidRPr="00AF26E0">
        <w:rPr>
          <w:b/>
          <w:i/>
        </w:rPr>
        <w:t xml:space="preserve"> </w:t>
      </w:r>
    </w:p>
    <w:p w:rsidR="00902D0C" w:rsidRDefault="00902D0C">
      <w:pPr>
        <w:rPr>
          <w:b/>
        </w:rPr>
      </w:pPr>
    </w:p>
    <w:p w:rsidR="00AF26E0" w:rsidRPr="0087485B" w:rsidRDefault="00902D0C">
      <w:pPr>
        <w:rPr>
          <w:b/>
          <w:sz w:val="28"/>
          <w:szCs w:val="28"/>
        </w:rPr>
      </w:pPr>
      <w:r w:rsidRPr="0087485B">
        <w:rPr>
          <w:b/>
          <w:sz w:val="28"/>
          <w:szCs w:val="28"/>
        </w:rPr>
        <w:t>РА с исследуемой культурой и агглютинирующими адсорбированными сальмонеллёзными сыворотками</w:t>
      </w:r>
    </w:p>
    <w:p w:rsidR="00AF26E0" w:rsidRPr="009F659F" w:rsidRDefault="00902D0C">
      <w:pPr>
        <w:rPr>
          <w:b/>
        </w:rPr>
      </w:pPr>
      <w:r w:rsidRPr="00902D0C">
        <w:rPr>
          <w:b/>
        </w:rPr>
        <w:t>О-сыворотка</w:t>
      </w:r>
      <w:r w:rsidR="002903FF">
        <w:rPr>
          <w:b/>
        </w:rPr>
        <w:t xml:space="preserve"> рецепторы 2,</w:t>
      </w:r>
      <w:r w:rsidR="0034455B" w:rsidRPr="009F659F">
        <w:rPr>
          <w:b/>
        </w:rPr>
        <w:t xml:space="preserve"> </w:t>
      </w:r>
      <w:r w:rsidR="002903FF">
        <w:rPr>
          <w:b/>
        </w:rPr>
        <w:t>4,</w:t>
      </w:r>
      <w:r w:rsidR="0034455B" w:rsidRPr="009F659F">
        <w:rPr>
          <w:b/>
        </w:rPr>
        <w:t xml:space="preserve"> </w:t>
      </w:r>
      <w:r w:rsidR="002903FF">
        <w:rPr>
          <w:b/>
        </w:rPr>
        <w:t>5,</w:t>
      </w:r>
      <w:r w:rsidR="0034455B" w:rsidRPr="009F659F">
        <w:rPr>
          <w:b/>
        </w:rPr>
        <w:t xml:space="preserve"> </w:t>
      </w:r>
      <w:r w:rsidR="002903FF">
        <w:rPr>
          <w:b/>
        </w:rPr>
        <w:t>6,</w:t>
      </w:r>
      <w:r w:rsidR="0034455B" w:rsidRPr="009F659F">
        <w:rPr>
          <w:b/>
        </w:rPr>
        <w:t xml:space="preserve"> </w:t>
      </w:r>
      <w:r w:rsidR="002903FF">
        <w:rPr>
          <w:b/>
        </w:rPr>
        <w:t>9,</w:t>
      </w:r>
      <w:r w:rsidR="0034455B" w:rsidRPr="009F659F">
        <w:rPr>
          <w:b/>
        </w:rPr>
        <w:t xml:space="preserve"> </w:t>
      </w:r>
      <w:r w:rsidR="002903FF">
        <w:rPr>
          <w:b/>
        </w:rPr>
        <w:t>12</w:t>
      </w:r>
      <w:r w:rsidR="001C4BD4">
        <w:rPr>
          <w:b/>
        </w:rPr>
        <w:t>,</w:t>
      </w:r>
      <w:r w:rsidR="0034455B" w:rsidRPr="009F659F">
        <w:rPr>
          <w:b/>
        </w:rPr>
        <w:t xml:space="preserve"> </w:t>
      </w:r>
      <w:r w:rsidR="001C4BD4">
        <w:rPr>
          <w:b/>
          <w:lang w:val="en-US"/>
        </w:rPr>
        <w:t>Vi</w:t>
      </w:r>
    </w:p>
    <w:p w:rsidR="00AF26E0" w:rsidRPr="009F659F" w:rsidRDefault="00AF26E0">
      <w:pPr>
        <w:rPr>
          <w:b/>
        </w:rPr>
      </w:pPr>
      <w:r w:rsidRPr="00973F3B">
        <w:rPr>
          <w:noProof/>
        </w:rPr>
        <w:drawing>
          <wp:inline distT="0" distB="0" distL="0" distR="0" wp14:anchorId="675C2BFD" wp14:editId="5610837E">
            <wp:extent cx="676047" cy="605155"/>
            <wp:effectExtent l="0" t="0" r="0" b="4445"/>
            <wp:docPr id="14" name="Рисунок 14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5B" w:rsidRPr="009F659F">
        <w:rPr>
          <w:b/>
        </w:rPr>
        <w:t xml:space="preserve">  </w:t>
      </w:r>
      <w:r w:rsidR="0034455B" w:rsidRPr="00973F3B">
        <w:rPr>
          <w:noProof/>
        </w:rPr>
        <w:drawing>
          <wp:inline distT="0" distB="0" distL="0" distR="0" wp14:anchorId="6893F370" wp14:editId="0EEEFA64">
            <wp:extent cx="638175" cy="606012"/>
            <wp:effectExtent l="0" t="0" r="0" b="3810"/>
            <wp:docPr id="15" name="Рисунок 15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295" cy="6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5B" w:rsidRPr="009F659F">
        <w:rPr>
          <w:b/>
        </w:rPr>
        <w:t xml:space="preserve">  </w:t>
      </w:r>
      <w:r w:rsidR="0034455B" w:rsidRPr="00973F3B">
        <w:rPr>
          <w:noProof/>
        </w:rPr>
        <w:drawing>
          <wp:inline distT="0" distB="0" distL="0" distR="0" wp14:anchorId="39628D21" wp14:editId="14CCFAA4">
            <wp:extent cx="638175" cy="606012"/>
            <wp:effectExtent l="0" t="0" r="0" b="3810"/>
            <wp:docPr id="16" name="Рисунок 16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295" cy="6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21" w:rsidRPr="009F659F">
        <w:rPr>
          <w:b/>
        </w:rPr>
        <w:t xml:space="preserve"> </w:t>
      </w:r>
      <w:r w:rsidR="00B73021" w:rsidRPr="00973F3B">
        <w:rPr>
          <w:noProof/>
        </w:rPr>
        <w:drawing>
          <wp:inline distT="0" distB="0" distL="0" distR="0" wp14:anchorId="547991FE" wp14:editId="56E2AC17">
            <wp:extent cx="676047" cy="605155"/>
            <wp:effectExtent l="0" t="0" r="0" b="4445"/>
            <wp:docPr id="17" name="Рисунок 17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21" w:rsidRPr="009F659F">
        <w:rPr>
          <w:b/>
        </w:rPr>
        <w:t xml:space="preserve"> </w:t>
      </w:r>
      <w:r w:rsidR="00B73021" w:rsidRPr="00973F3B">
        <w:rPr>
          <w:noProof/>
        </w:rPr>
        <w:drawing>
          <wp:inline distT="0" distB="0" distL="0" distR="0" wp14:anchorId="547991FE" wp14:editId="56E2AC17">
            <wp:extent cx="676047" cy="605155"/>
            <wp:effectExtent l="0" t="0" r="0" b="4445"/>
            <wp:docPr id="18" name="Рисунок 18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21" w:rsidRPr="009F659F">
        <w:rPr>
          <w:b/>
        </w:rPr>
        <w:t xml:space="preserve"> </w:t>
      </w:r>
      <w:r w:rsidR="00B73021" w:rsidRPr="00973F3B">
        <w:rPr>
          <w:noProof/>
        </w:rPr>
        <w:drawing>
          <wp:inline distT="0" distB="0" distL="0" distR="0" wp14:anchorId="13078FF2" wp14:editId="2429E7B2">
            <wp:extent cx="638175" cy="606012"/>
            <wp:effectExtent l="0" t="0" r="0" b="3810"/>
            <wp:docPr id="19" name="Рисунок 19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295" cy="6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21" w:rsidRPr="009F659F">
        <w:rPr>
          <w:b/>
        </w:rPr>
        <w:t xml:space="preserve"> </w:t>
      </w:r>
      <w:r w:rsidR="00B73021" w:rsidRPr="00973F3B">
        <w:rPr>
          <w:noProof/>
        </w:rPr>
        <w:drawing>
          <wp:inline distT="0" distB="0" distL="0" distR="0" wp14:anchorId="33CDA854" wp14:editId="73BF7CFF">
            <wp:extent cx="676047" cy="605155"/>
            <wp:effectExtent l="0" t="0" r="0" b="4445"/>
            <wp:docPr id="20" name="Рисунок 20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21" w:rsidRPr="009F659F">
        <w:rPr>
          <w:b/>
        </w:rPr>
        <w:t xml:space="preserve"> </w:t>
      </w:r>
      <w:r w:rsidR="00B73021" w:rsidRPr="00973F3B">
        <w:rPr>
          <w:noProof/>
        </w:rPr>
        <w:drawing>
          <wp:inline distT="0" distB="0" distL="0" distR="0" wp14:anchorId="33CDA854" wp14:editId="73BF7CFF">
            <wp:extent cx="676047" cy="605155"/>
            <wp:effectExtent l="0" t="0" r="0" b="4445"/>
            <wp:docPr id="21" name="Рисунок 21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F7" w:rsidRPr="002B5AF7" w:rsidRDefault="002B5AF7" w:rsidP="002B5AF7">
      <w:r w:rsidRPr="009F659F">
        <w:rPr>
          <w:b/>
        </w:rPr>
        <w:t xml:space="preserve">       </w:t>
      </w:r>
      <w:r w:rsidRPr="009F659F">
        <w:t xml:space="preserve"> 2                 4                 5              6                  9                12               </w:t>
      </w:r>
      <w:r w:rsidRPr="002B5AF7">
        <w:rPr>
          <w:lang w:val="en-US"/>
        </w:rPr>
        <w:t>Vi</w:t>
      </w:r>
      <w:r w:rsidRPr="009F659F">
        <w:t xml:space="preserve">         </w:t>
      </w:r>
      <w:r w:rsidRPr="002B5AF7">
        <w:t>контроль</w:t>
      </w:r>
    </w:p>
    <w:p w:rsidR="002B5AF7" w:rsidRDefault="002B5AF7">
      <w:pPr>
        <w:rPr>
          <w:b/>
        </w:rPr>
      </w:pPr>
    </w:p>
    <w:p w:rsidR="009F659F" w:rsidRDefault="009F659F">
      <w:pPr>
        <w:rPr>
          <w:b/>
        </w:rPr>
      </w:pPr>
    </w:p>
    <w:p w:rsidR="009F659F" w:rsidRDefault="009F659F">
      <w:pPr>
        <w:rPr>
          <w:b/>
        </w:rPr>
      </w:pPr>
      <w:r>
        <w:rPr>
          <w:b/>
        </w:rPr>
        <w:t xml:space="preserve">Н-сыворотка рецепторы α, β, </w:t>
      </w:r>
      <w:proofErr w:type="spellStart"/>
      <w:r>
        <w:rPr>
          <w:b/>
          <w:lang w:val="en-US"/>
        </w:rPr>
        <w:t>i</w:t>
      </w:r>
      <w:proofErr w:type="spellEnd"/>
      <w:r w:rsidR="005A0D71">
        <w:rPr>
          <w:b/>
        </w:rPr>
        <w:t xml:space="preserve">, с, </w:t>
      </w:r>
      <w:r w:rsidR="005A0D71">
        <w:rPr>
          <w:b/>
          <w:lang w:val="en-US"/>
        </w:rPr>
        <w:t>d</w:t>
      </w:r>
      <w:r w:rsidR="005A0D71">
        <w:rPr>
          <w:b/>
        </w:rPr>
        <w:t xml:space="preserve">, </w:t>
      </w:r>
      <w:r w:rsidR="00165F47">
        <w:rPr>
          <w:b/>
        </w:rPr>
        <w:t>1.2, 1.5</w:t>
      </w:r>
    </w:p>
    <w:p w:rsidR="00165F47" w:rsidRDefault="00165F47">
      <w:pPr>
        <w:rPr>
          <w:b/>
        </w:rPr>
      </w:pPr>
    </w:p>
    <w:p w:rsidR="00165F47" w:rsidRDefault="00936BB4">
      <w:pPr>
        <w:rPr>
          <w:b/>
        </w:rPr>
      </w:pPr>
      <w:r w:rsidRPr="00973F3B">
        <w:rPr>
          <w:noProof/>
        </w:rPr>
        <w:drawing>
          <wp:inline distT="0" distB="0" distL="0" distR="0" wp14:anchorId="6D5CB081" wp14:editId="17EC400C">
            <wp:extent cx="676047" cy="605155"/>
            <wp:effectExtent l="0" t="0" r="0" b="4445"/>
            <wp:docPr id="22" name="Рисунок 22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73F3B">
        <w:rPr>
          <w:noProof/>
        </w:rPr>
        <w:drawing>
          <wp:inline distT="0" distB="0" distL="0" distR="0" wp14:anchorId="3FC9DF59" wp14:editId="3E8A2ADB">
            <wp:extent cx="638175" cy="606012"/>
            <wp:effectExtent l="0" t="0" r="0" b="3810"/>
            <wp:docPr id="23" name="Рисунок 23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295" cy="6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73F3B">
        <w:rPr>
          <w:noProof/>
        </w:rPr>
        <w:drawing>
          <wp:inline distT="0" distB="0" distL="0" distR="0" wp14:anchorId="5607D4F4" wp14:editId="058167AA">
            <wp:extent cx="676047" cy="605155"/>
            <wp:effectExtent l="0" t="0" r="0" b="4445"/>
            <wp:docPr id="24" name="Рисунок 24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73F3B">
        <w:rPr>
          <w:noProof/>
        </w:rPr>
        <w:drawing>
          <wp:inline distT="0" distB="0" distL="0" distR="0" wp14:anchorId="5607D4F4" wp14:editId="058167AA">
            <wp:extent cx="676047" cy="605155"/>
            <wp:effectExtent l="0" t="0" r="0" b="4445"/>
            <wp:docPr id="25" name="Рисунок 25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73F3B">
        <w:rPr>
          <w:noProof/>
        </w:rPr>
        <w:drawing>
          <wp:inline distT="0" distB="0" distL="0" distR="0" wp14:anchorId="5607D4F4" wp14:editId="058167AA">
            <wp:extent cx="676047" cy="605155"/>
            <wp:effectExtent l="0" t="0" r="0" b="4445"/>
            <wp:docPr id="26" name="Рисунок 26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73F3B">
        <w:rPr>
          <w:noProof/>
        </w:rPr>
        <w:drawing>
          <wp:inline distT="0" distB="0" distL="0" distR="0" wp14:anchorId="3744F98D" wp14:editId="6C266F89">
            <wp:extent cx="638175" cy="606012"/>
            <wp:effectExtent l="0" t="0" r="0" b="3810"/>
            <wp:docPr id="27" name="Рисунок 27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295" cy="6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C1">
        <w:rPr>
          <w:b/>
        </w:rPr>
        <w:t xml:space="preserve">  </w:t>
      </w:r>
      <w:r w:rsidR="009108C1" w:rsidRPr="00973F3B">
        <w:rPr>
          <w:noProof/>
        </w:rPr>
        <w:drawing>
          <wp:inline distT="0" distB="0" distL="0" distR="0" wp14:anchorId="7A9DEFAC" wp14:editId="18009B9A">
            <wp:extent cx="676047" cy="605155"/>
            <wp:effectExtent l="0" t="0" r="0" b="4445"/>
            <wp:docPr id="28" name="Рисунок 28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C1">
        <w:rPr>
          <w:b/>
        </w:rPr>
        <w:t xml:space="preserve">  </w:t>
      </w:r>
      <w:r w:rsidR="009108C1" w:rsidRPr="00973F3B">
        <w:rPr>
          <w:noProof/>
        </w:rPr>
        <w:drawing>
          <wp:inline distT="0" distB="0" distL="0" distR="0" wp14:anchorId="7A9DEFAC" wp14:editId="18009B9A">
            <wp:extent cx="676047" cy="605155"/>
            <wp:effectExtent l="0" t="0" r="0" b="4445"/>
            <wp:docPr id="29" name="Рисунок 29" descr="C:\Users\Elena\Desktop\806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80639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6" cy="6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61B">
        <w:rPr>
          <w:b/>
        </w:rPr>
        <w:t xml:space="preserve"> </w:t>
      </w:r>
    </w:p>
    <w:p w:rsidR="005D361B" w:rsidRDefault="005D361B" w:rsidP="005D361B">
      <w:pPr>
        <w:rPr>
          <w:b/>
        </w:rPr>
      </w:pPr>
      <w:r>
        <w:rPr>
          <w:b/>
        </w:rPr>
        <w:t xml:space="preserve">        </w:t>
      </w:r>
      <w:r w:rsidRPr="005D361B">
        <w:t xml:space="preserve">α                 β                 </w:t>
      </w:r>
      <w:proofErr w:type="spellStart"/>
      <w:r w:rsidRPr="005D361B">
        <w:rPr>
          <w:lang w:val="en-US"/>
        </w:rPr>
        <w:t>i</w:t>
      </w:r>
      <w:proofErr w:type="spellEnd"/>
      <w:r w:rsidRPr="005D361B">
        <w:t xml:space="preserve">                    с                </w:t>
      </w:r>
      <w:r w:rsidRPr="005D361B">
        <w:rPr>
          <w:lang w:val="en-US"/>
        </w:rPr>
        <w:t>d</w:t>
      </w:r>
      <w:r w:rsidRPr="005D361B">
        <w:t xml:space="preserve">  </w:t>
      </w:r>
      <w:r>
        <w:rPr>
          <w:b/>
        </w:rPr>
        <w:t xml:space="preserve">               </w:t>
      </w:r>
      <w:r w:rsidRPr="005D361B">
        <w:t>1.2              1.5</w:t>
      </w:r>
      <w:r>
        <w:t xml:space="preserve">          контроль</w:t>
      </w:r>
    </w:p>
    <w:p w:rsidR="005D361B" w:rsidRDefault="005D361B">
      <w:pPr>
        <w:rPr>
          <w:b/>
        </w:rPr>
      </w:pPr>
    </w:p>
    <w:p w:rsidR="0087485B" w:rsidRDefault="0087485B">
      <w:pPr>
        <w:rPr>
          <w:b/>
        </w:rPr>
      </w:pPr>
    </w:p>
    <w:p w:rsidR="0087485B" w:rsidRDefault="0087485B">
      <w:pPr>
        <w:rPr>
          <w:b/>
        </w:rPr>
      </w:pPr>
    </w:p>
    <w:p w:rsidR="0087485B" w:rsidRDefault="00065E91">
      <w:pPr>
        <w:rPr>
          <w:b/>
        </w:rPr>
      </w:pPr>
      <w:r w:rsidRPr="00065E91">
        <w:rPr>
          <w:b/>
          <w:noProof/>
        </w:rPr>
        <w:drawing>
          <wp:inline distT="0" distB="0" distL="0" distR="0">
            <wp:extent cx="5940425" cy="4453051"/>
            <wp:effectExtent l="0" t="0" r="3175" b="5080"/>
            <wp:docPr id="30" name="Рисунок 30" descr="C:\Users\Elena\Desktop\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slide-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5B" w:rsidRDefault="0087485B">
      <w:pPr>
        <w:rPr>
          <w:b/>
        </w:rPr>
      </w:pPr>
    </w:p>
    <w:p w:rsidR="00E403F8" w:rsidRDefault="00E403F8">
      <w:pPr>
        <w:rPr>
          <w:b/>
        </w:rPr>
      </w:pPr>
    </w:p>
    <w:p w:rsidR="00E403F8" w:rsidRDefault="00E403F8">
      <w:pPr>
        <w:rPr>
          <w:b/>
        </w:rPr>
      </w:pPr>
    </w:p>
    <w:p w:rsidR="00E403F8" w:rsidRDefault="00E403F8">
      <w:pPr>
        <w:rPr>
          <w:b/>
        </w:rPr>
      </w:pPr>
    </w:p>
    <w:p w:rsidR="00E403F8" w:rsidRDefault="00E403F8">
      <w:pPr>
        <w:rPr>
          <w:b/>
        </w:rPr>
      </w:pPr>
    </w:p>
    <w:p w:rsidR="00EA7EB7" w:rsidRPr="00EF2998" w:rsidRDefault="00EA7EB7" w:rsidP="00EA7EB7">
      <w:pPr>
        <w:pStyle w:val="Heading1"/>
        <w:jc w:val="center"/>
        <w:rPr>
          <w:b/>
          <w:bCs/>
          <w:szCs w:val="24"/>
        </w:rPr>
      </w:pPr>
      <w:r w:rsidRPr="00EF2998">
        <w:rPr>
          <w:b/>
          <w:szCs w:val="24"/>
        </w:rPr>
        <w:lastRenderedPageBreak/>
        <w:t>НАПРАВЛЕНИЕ №</w:t>
      </w:r>
      <w:r w:rsidRPr="00EF2998">
        <w:rPr>
          <w:szCs w:val="24"/>
        </w:rPr>
        <w:t>______</w:t>
      </w:r>
    </w:p>
    <w:p w:rsidR="00EA7EB7" w:rsidRPr="00EF2998" w:rsidRDefault="00EA7EB7" w:rsidP="00EA7EB7">
      <w:pPr>
        <w:pStyle w:val="BodyText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998">
        <w:rPr>
          <w:rFonts w:ascii="Times New Roman" w:hAnsi="Times New Roman" w:cs="Times New Roman"/>
          <w:b/>
          <w:bCs/>
          <w:sz w:val="24"/>
          <w:szCs w:val="24"/>
        </w:rPr>
        <w:t>на микробиологическое исследование</w:t>
      </w:r>
    </w:p>
    <w:p w:rsidR="00EA7EB7" w:rsidRPr="00EF2998" w:rsidRDefault="00EA7EB7" w:rsidP="00EA7EB7">
      <w:pPr>
        <w:pStyle w:val="BodyText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EA7EB7" w:rsidRPr="00EF2998" w:rsidRDefault="00EA7EB7" w:rsidP="00EA7EB7">
      <w:pPr>
        <w:pStyle w:val="BodyText"/>
        <w:ind w:left="5664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F2998">
        <w:rPr>
          <w:rFonts w:ascii="Times New Roman" w:hAnsi="Times New Roman" w:cs="Times New Roman"/>
          <w:b/>
          <w:bCs/>
          <w:sz w:val="24"/>
          <w:szCs w:val="24"/>
        </w:rPr>
        <w:t xml:space="preserve"> Приложение №2</w:t>
      </w: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 xml:space="preserve"> </w:t>
      </w:r>
      <w:r w:rsidRPr="00EF2998">
        <w:rPr>
          <w:rFonts w:ascii="Times New Roman" w:hAnsi="Times New Roman" w:cs="Times New Roman"/>
          <w:sz w:val="24"/>
          <w:szCs w:val="24"/>
        </w:rPr>
        <w:tab/>
      </w:r>
      <w:r w:rsidRPr="00EF2998">
        <w:rPr>
          <w:rFonts w:ascii="Times New Roman" w:hAnsi="Times New Roman" w:cs="Times New Roman"/>
          <w:sz w:val="24"/>
          <w:szCs w:val="24"/>
        </w:rPr>
        <w:tab/>
      </w:r>
      <w:r w:rsidRPr="00EF2998">
        <w:rPr>
          <w:rFonts w:ascii="Times New Roman" w:hAnsi="Times New Roman" w:cs="Times New Roman"/>
          <w:sz w:val="24"/>
          <w:szCs w:val="24"/>
        </w:rPr>
        <w:tab/>
      </w:r>
      <w:r w:rsidRPr="00EF2998">
        <w:rPr>
          <w:rFonts w:ascii="Times New Roman" w:hAnsi="Times New Roman" w:cs="Times New Roman"/>
          <w:sz w:val="24"/>
          <w:szCs w:val="24"/>
        </w:rPr>
        <w:tab/>
        <w:t xml:space="preserve">   Медицинская документация</w:t>
      </w: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>Форма № 204/у</w:t>
      </w: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>Утв. МЗ СССР 04.10.80 № 1030</w:t>
      </w:r>
    </w:p>
    <w:p w:rsidR="00EA7EB7" w:rsidRPr="00EF2998" w:rsidRDefault="00EA7EB7" w:rsidP="00EA7EB7">
      <w:pPr>
        <w:pStyle w:val="Title"/>
        <w:rPr>
          <w:sz w:val="24"/>
          <w:szCs w:val="24"/>
        </w:rPr>
      </w:pPr>
    </w:p>
    <w:p w:rsidR="00EA7EB7" w:rsidRPr="00EF2998" w:rsidRDefault="00EA7EB7" w:rsidP="00EA7EB7">
      <w:pPr>
        <w:jc w:val="center"/>
        <w:rPr>
          <w:b/>
          <w:bCs/>
        </w:rPr>
      </w:pPr>
    </w:p>
    <w:p w:rsidR="00EA7EB7" w:rsidRPr="00EF2998" w:rsidRDefault="00EA7EB7" w:rsidP="00EA7EB7">
      <w:pPr>
        <w:pStyle w:val="BodyText3"/>
        <w:rPr>
          <w:sz w:val="24"/>
          <w:szCs w:val="24"/>
        </w:rPr>
      </w:pPr>
      <w:r w:rsidRPr="00EF2998">
        <w:rPr>
          <w:sz w:val="24"/>
          <w:szCs w:val="24"/>
        </w:rPr>
        <w:t>«_____»____________________2020 г.</w:t>
      </w:r>
      <w:r w:rsidRPr="00EF2998">
        <w:rPr>
          <w:sz w:val="24"/>
          <w:szCs w:val="24"/>
        </w:rPr>
        <w:tab/>
      </w:r>
      <w:r w:rsidRPr="00EF2998">
        <w:rPr>
          <w:sz w:val="24"/>
          <w:szCs w:val="24"/>
        </w:rPr>
        <w:tab/>
      </w:r>
      <w:r w:rsidRPr="00EF2998">
        <w:rPr>
          <w:sz w:val="24"/>
          <w:szCs w:val="24"/>
        </w:rPr>
        <w:tab/>
        <w:t>____________</w:t>
      </w:r>
      <w:proofErr w:type="spellStart"/>
      <w:proofErr w:type="gramStart"/>
      <w:r w:rsidRPr="00EF2998">
        <w:rPr>
          <w:sz w:val="24"/>
          <w:szCs w:val="24"/>
        </w:rPr>
        <w:t>час._</w:t>
      </w:r>
      <w:proofErr w:type="gramEnd"/>
      <w:r w:rsidRPr="00EF2998">
        <w:rPr>
          <w:sz w:val="24"/>
          <w:szCs w:val="24"/>
        </w:rPr>
        <w:t>_________мин</w:t>
      </w:r>
      <w:proofErr w:type="spellEnd"/>
      <w:r w:rsidRPr="00EF2998">
        <w:rPr>
          <w:sz w:val="24"/>
          <w:szCs w:val="24"/>
        </w:rPr>
        <w:t>.</w:t>
      </w:r>
    </w:p>
    <w:p w:rsidR="00EA7EB7" w:rsidRPr="00EF2998" w:rsidRDefault="00EA7EB7" w:rsidP="00EA7EB7">
      <w:pPr>
        <w:jc w:val="both"/>
      </w:pPr>
      <w:r w:rsidRPr="00EF2998">
        <w:tab/>
        <w:t>дата и время взятия материала</w:t>
      </w:r>
    </w:p>
    <w:p w:rsidR="00EA7EB7" w:rsidRPr="00EF2998" w:rsidRDefault="00EA7EB7" w:rsidP="00EA7EB7">
      <w:pPr>
        <w:jc w:val="both"/>
      </w:pPr>
      <w:r w:rsidRPr="00EF2998">
        <w:t>В ______________________________________________________лабораторию</w:t>
      </w:r>
    </w:p>
    <w:p w:rsidR="00EA7EB7" w:rsidRPr="00EF2998" w:rsidRDefault="00EA7EB7" w:rsidP="00EA7EB7">
      <w:pPr>
        <w:jc w:val="both"/>
      </w:pPr>
      <w:r w:rsidRPr="00EF2998">
        <w:t>Вид исследования ___________________________________________________</w:t>
      </w:r>
    </w:p>
    <w:p w:rsidR="00EA7EB7" w:rsidRPr="00EF2998" w:rsidRDefault="00EA7EB7" w:rsidP="00EA7EB7">
      <w:r w:rsidRPr="00EF2998">
        <w:t>Ф. И. О. ____________________________________________Возраст__________________</w:t>
      </w:r>
    </w:p>
    <w:p w:rsidR="00EA7EB7" w:rsidRPr="00EF2998" w:rsidRDefault="00EA7EB7" w:rsidP="00EA7EB7">
      <w:pPr>
        <w:jc w:val="both"/>
      </w:pPr>
      <w:r w:rsidRPr="00EF2998">
        <w:t>Отделение _____________________________________________________</w:t>
      </w:r>
      <w:r w:rsidRPr="00EF2998">
        <w:tab/>
      </w:r>
    </w:p>
    <w:p w:rsidR="00EA7EB7" w:rsidRPr="00EF2998" w:rsidRDefault="00EA7EB7" w:rsidP="00EA7EB7">
      <w:pPr>
        <w:jc w:val="both"/>
      </w:pPr>
      <w:r w:rsidRPr="00EF2998">
        <w:t>Диагноз, дата заболевания___________________________________________________</w:t>
      </w:r>
    </w:p>
    <w:p w:rsidR="00EA7EB7" w:rsidRPr="00EF2998" w:rsidRDefault="00EA7EB7" w:rsidP="00EA7EB7">
      <w:pPr>
        <w:jc w:val="both"/>
      </w:pPr>
      <w:r w:rsidRPr="00EF2998">
        <w:t xml:space="preserve">Показания к обследованию: больной, переболевший, </w:t>
      </w:r>
      <w:proofErr w:type="spellStart"/>
      <w:r w:rsidRPr="00EF2998">
        <w:t>реконвалесцент</w:t>
      </w:r>
      <w:proofErr w:type="spellEnd"/>
      <w:r w:rsidRPr="00EF2998">
        <w:t xml:space="preserve">, </w:t>
      </w:r>
      <w:proofErr w:type="spellStart"/>
      <w:r w:rsidRPr="00EF2998">
        <w:t>бактерионоситель</w:t>
      </w:r>
      <w:proofErr w:type="spellEnd"/>
      <w:r w:rsidRPr="00EF2998">
        <w:t xml:space="preserve">, контактный, </w:t>
      </w:r>
      <w:proofErr w:type="spellStart"/>
      <w:r w:rsidRPr="00EF2998">
        <w:t>профобследование</w:t>
      </w:r>
      <w:proofErr w:type="spellEnd"/>
      <w:r w:rsidRPr="00EF2998">
        <w:t xml:space="preserve"> (нужное подчеркнуть)</w:t>
      </w:r>
    </w:p>
    <w:p w:rsidR="00EA7EB7" w:rsidRPr="00EF2998" w:rsidRDefault="00EA7EB7" w:rsidP="00EA7EB7">
      <w:pPr>
        <w:jc w:val="both"/>
      </w:pPr>
      <w:r w:rsidRPr="00EF2998">
        <w:t xml:space="preserve">Материал: кровь, мокрота, кал, дуоденальное содержимое, </w:t>
      </w:r>
      <w:proofErr w:type="spellStart"/>
      <w:r w:rsidRPr="00EF2998">
        <w:t>пунктат</w:t>
      </w:r>
      <w:proofErr w:type="spellEnd"/>
      <w:r w:rsidRPr="00EF2998">
        <w:t>, спинномозговая жидкость, раневое отделяемое, гной, выпот, секционный материал, мазок (подчеркнуть, вписать) ____________</w:t>
      </w:r>
    </w:p>
    <w:p w:rsidR="00EA7EB7" w:rsidRPr="00EF2998" w:rsidRDefault="00EA7EB7" w:rsidP="00EA7EB7">
      <w:pPr>
        <w:jc w:val="both"/>
      </w:pPr>
      <w:r w:rsidRPr="00EF2998">
        <w:t xml:space="preserve">Должность, фамилия, подпись лица, направляющего материал_______________________ </w:t>
      </w:r>
    </w:p>
    <w:p w:rsidR="00EA7EB7" w:rsidRPr="00EF2998" w:rsidRDefault="00EA7EB7" w:rsidP="00EA7EB7">
      <w:pPr>
        <w:jc w:val="both"/>
      </w:pP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>Медицинская документация</w:t>
      </w: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>Форма № 239/у</w:t>
      </w:r>
    </w:p>
    <w:p w:rsidR="00EA7EB7" w:rsidRPr="00EF2998" w:rsidRDefault="00EA7EB7" w:rsidP="00EA7EB7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  <w:r w:rsidRPr="00EF2998">
        <w:rPr>
          <w:rFonts w:ascii="Times New Roman" w:hAnsi="Times New Roman" w:cs="Times New Roman"/>
          <w:sz w:val="24"/>
          <w:szCs w:val="24"/>
        </w:rPr>
        <w:t>Утв. МЗ СССР 04.10.80 № 1030</w:t>
      </w:r>
    </w:p>
    <w:p w:rsidR="00EA7EB7" w:rsidRPr="00EF2998" w:rsidRDefault="00EA7EB7" w:rsidP="00EA7EB7">
      <w:pPr>
        <w:pStyle w:val="Heading1"/>
        <w:jc w:val="center"/>
        <w:rPr>
          <w:b/>
          <w:bCs/>
          <w:szCs w:val="24"/>
        </w:rPr>
      </w:pPr>
      <w:r w:rsidRPr="00EF2998">
        <w:rPr>
          <w:b/>
          <w:szCs w:val="24"/>
        </w:rPr>
        <w:t>РЕЗУЛЬТАТ МИКРОБИОЛОГИЧЕСКОГО ИССЛЕДОВАНИЯ №</w:t>
      </w:r>
      <w:r w:rsidRPr="00EF2998">
        <w:rPr>
          <w:szCs w:val="24"/>
        </w:rPr>
        <w:t>______</w:t>
      </w:r>
    </w:p>
    <w:p w:rsidR="00EA7EB7" w:rsidRPr="00EF2998" w:rsidRDefault="00EA7EB7" w:rsidP="00EA7EB7"/>
    <w:p w:rsidR="00EA7EB7" w:rsidRPr="00EF2998" w:rsidRDefault="00EA7EB7" w:rsidP="00EA7EB7">
      <w:pPr>
        <w:jc w:val="both"/>
      </w:pPr>
      <w:r w:rsidRPr="00EF2998">
        <w:t>«_____»____________________2020 г.</w:t>
      </w:r>
      <w:r w:rsidRPr="00EF2998">
        <w:tab/>
      </w:r>
      <w:r w:rsidRPr="00EF2998">
        <w:tab/>
      </w:r>
      <w:r w:rsidRPr="00EF2998">
        <w:tab/>
      </w:r>
      <w:r w:rsidRPr="00EF2998">
        <w:tab/>
      </w:r>
    </w:p>
    <w:p w:rsidR="00EA7EB7" w:rsidRPr="00EF2998" w:rsidRDefault="00EA7EB7" w:rsidP="00EA7EB7">
      <w:pPr>
        <w:ind w:firstLine="708"/>
        <w:jc w:val="both"/>
      </w:pPr>
      <w:r w:rsidRPr="00EF2998">
        <w:t xml:space="preserve"> </w:t>
      </w:r>
      <w:proofErr w:type="gramStart"/>
      <w:r w:rsidRPr="00EF2998">
        <w:t>дата  взятия</w:t>
      </w:r>
      <w:proofErr w:type="gramEnd"/>
      <w:r w:rsidRPr="00EF2998">
        <w:t xml:space="preserve"> биоматериала</w:t>
      </w:r>
    </w:p>
    <w:p w:rsidR="00EA7EB7" w:rsidRPr="00EF2998" w:rsidRDefault="00EA7EB7" w:rsidP="00EA7EB7">
      <w:pPr>
        <w:jc w:val="both"/>
      </w:pPr>
    </w:p>
    <w:p w:rsidR="00EA7EB7" w:rsidRPr="00EF2998" w:rsidRDefault="00EA7EB7" w:rsidP="00EA7EB7">
      <w:pPr>
        <w:jc w:val="both"/>
      </w:pPr>
      <w:r w:rsidRPr="00EF2998">
        <w:t>Ф. И. О. ____________________________________________Возраст_____________</w:t>
      </w:r>
    </w:p>
    <w:p w:rsidR="00EA7EB7" w:rsidRPr="00EF2998" w:rsidRDefault="00EA7EB7" w:rsidP="00EA7EB7">
      <w:pPr>
        <w:jc w:val="both"/>
      </w:pPr>
      <w:r w:rsidRPr="00EF2998">
        <w:t>Отделение ________________________________________________________</w:t>
      </w:r>
    </w:p>
    <w:p w:rsidR="00EA7EB7" w:rsidRPr="00EF2998" w:rsidRDefault="00EA7EB7" w:rsidP="00EA7EB7">
      <w:r w:rsidRPr="00EF2998">
        <w:t>При исследовании ___________________________________________________________</w:t>
      </w:r>
    </w:p>
    <w:p w:rsidR="00EA7EB7" w:rsidRPr="00EF2998" w:rsidRDefault="00EA7EB7" w:rsidP="00EA7EB7">
      <w:pPr>
        <w:jc w:val="both"/>
      </w:pPr>
      <w:r w:rsidRPr="00EF2998">
        <w:tab/>
      </w:r>
      <w:r w:rsidRPr="00EF2998">
        <w:tab/>
      </w:r>
      <w:r w:rsidRPr="00EF2998">
        <w:tab/>
      </w:r>
      <w:r w:rsidRPr="00EF2998">
        <w:tab/>
      </w:r>
      <w:r w:rsidRPr="00EF2998">
        <w:tab/>
        <w:t>указать материал и результат</w:t>
      </w:r>
    </w:p>
    <w:p w:rsidR="00EA7EB7" w:rsidRPr="00EF2998" w:rsidRDefault="00EA7EB7" w:rsidP="00EA7EB7">
      <w:pPr>
        <w:pStyle w:val="Heading1"/>
        <w:rPr>
          <w:i/>
          <w:iCs/>
          <w:szCs w:val="24"/>
        </w:rPr>
      </w:pPr>
      <w:r w:rsidRPr="00EF2998">
        <w:rPr>
          <w:i/>
          <w:iCs/>
          <w:szCs w:val="24"/>
        </w:rPr>
        <w:t xml:space="preserve">          </w:t>
      </w:r>
    </w:p>
    <w:p w:rsidR="00EA7EB7" w:rsidRPr="00EF2998" w:rsidRDefault="00EA7EB7" w:rsidP="00EA7EB7">
      <w:pPr>
        <w:pStyle w:val="Heading1"/>
        <w:jc w:val="center"/>
        <w:rPr>
          <w:szCs w:val="24"/>
        </w:rPr>
      </w:pPr>
    </w:p>
    <w:p w:rsidR="00EA7EB7" w:rsidRPr="00EF2998" w:rsidRDefault="00EA7EB7" w:rsidP="00EA7EB7">
      <w:pPr>
        <w:pStyle w:val="Heading1"/>
        <w:jc w:val="center"/>
        <w:rPr>
          <w:szCs w:val="24"/>
        </w:rPr>
      </w:pPr>
    </w:p>
    <w:p w:rsidR="00EA7EB7" w:rsidRPr="00EF2998" w:rsidRDefault="00EA7EB7" w:rsidP="00EA7EB7">
      <w:pPr>
        <w:pStyle w:val="Heading1"/>
        <w:jc w:val="center"/>
        <w:rPr>
          <w:b/>
          <w:szCs w:val="24"/>
        </w:rPr>
      </w:pPr>
      <w:r w:rsidRPr="00EF2998">
        <w:rPr>
          <w:b/>
          <w:szCs w:val="24"/>
        </w:rPr>
        <w:t>АНТИБИОГРАММА</w:t>
      </w:r>
    </w:p>
    <w:p w:rsidR="00EA7EB7" w:rsidRPr="00EF2998" w:rsidRDefault="00EA7EB7" w:rsidP="00EA7EB7">
      <w:pPr>
        <w:jc w:val="both"/>
      </w:pPr>
      <w:proofErr w:type="spellStart"/>
      <w:r w:rsidRPr="00EF2998">
        <w:t>Ристомицин</w:t>
      </w:r>
      <w:proofErr w:type="spellEnd"/>
      <w:r w:rsidRPr="00EF2998">
        <w:tab/>
      </w:r>
      <w:r w:rsidRPr="00EF2998">
        <w:tab/>
      </w:r>
      <w:proofErr w:type="gramStart"/>
      <w:r w:rsidRPr="00EF2998">
        <w:t>1  2</w:t>
      </w:r>
      <w:proofErr w:type="gramEnd"/>
      <w:r w:rsidRPr="00EF2998">
        <w:t xml:space="preserve">  3</w:t>
      </w:r>
      <w:r w:rsidRPr="00EF2998">
        <w:tab/>
      </w:r>
      <w:r w:rsidRPr="00EF2998">
        <w:tab/>
      </w:r>
      <w:r w:rsidRPr="00EF2998">
        <w:tab/>
      </w:r>
      <w:proofErr w:type="spellStart"/>
      <w:r w:rsidRPr="00EF2998">
        <w:t>Канамицин</w:t>
      </w:r>
      <w:proofErr w:type="spellEnd"/>
      <w:r w:rsidRPr="00EF2998">
        <w:t xml:space="preserve">  </w:t>
      </w:r>
      <w:r w:rsidRPr="00EF2998">
        <w:tab/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  <w:proofErr w:type="gramStart"/>
      <w:r w:rsidRPr="00EF2998">
        <w:t xml:space="preserve">Гентамицин  </w:t>
      </w:r>
      <w:r w:rsidRPr="00EF2998">
        <w:tab/>
      </w:r>
      <w:proofErr w:type="gramEnd"/>
      <w:r w:rsidRPr="00EF2998">
        <w:tab/>
        <w:t>1  2  3</w:t>
      </w:r>
      <w:r w:rsidRPr="00EF2998">
        <w:tab/>
      </w:r>
      <w:r w:rsidRPr="00EF2998">
        <w:tab/>
      </w:r>
      <w:r w:rsidRPr="00EF2998">
        <w:tab/>
      </w:r>
      <w:proofErr w:type="spellStart"/>
      <w:r w:rsidRPr="00EF2998">
        <w:t>Бензилпенициллин</w:t>
      </w:r>
      <w:proofErr w:type="spellEnd"/>
      <w:r w:rsidRPr="00EF2998">
        <w:t xml:space="preserve">  </w:t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  <w:proofErr w:type="spellStart"/>
      <w:proofErr w:type="gramStart"/>
      <w:r>
        <w:t>Доксициклин</w:t>
      </w:r>
      <w:proofErr w:type="spellEnd"/>
      <w:r>
        <w:t xml:space="preserve">  </w:t>
      </w:r>
      <w:r>
        <w:tab/>
      </w:r>
      <w:proofErr w:type="gramEnd"/>
      <w:r w:rsidRPr="00EF2998">
        <w:t>1  2  3</w:t>
      </w:r>
      <w:r w:rsidRPr="00EF2998">
        <w:tab/>
      </w:r>
      <w:r w:rsidRPr="00EF2998">
        <w:tab/>
      </w:r>
      <w:r w:rsidRPr="00EF2998">
        <w:tab/>
        <w:t xml:space="preserve">Ампициллин </w:t>
      </w:r>
      <w:r w:rsidRPr="00EF2998">
        <w:tab/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  <w:proofErr w:type="gramStart"/>
      <w:r>
        <w:t xml:space="preserve">Эритромицин  </w:t>
      </w:r>
      <w:r>
        <w:tab/>
      </w:r>
      <w:proofErr w:type="gramEnd"/>
      <w:r w:rsidRPr="00EF2998">
        <w:t>1  2  3</w:t>
      </w:r>
      <w:r w:rsidRPr="00EF2998">
        <w:tab/>
      </w:r>
      <w:r w:rsidRPr="00EF2998">
        <w:tab/>
      </w:r>
      <w:r w:rsidRPr="00EF2998">
        <w:tab/>
      </w:r>
      <w:proofErr w:type="spellStart"/>
      <w:r w:rsidRPr="00EF2998">
        <w:t>Карбенициллин</w:t>
      </w:r>
      <w:proofErr w:type="spellEnd"/>
      <w:r w:rsidRPr="00EF2998">
        <w:t xml:space="preserve">  </w:t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  <w:proofErr w:type="spellStart"/>
      <w:proofErr w:type="gramStart"/>
      <w:r>
        <w:t>Линкомицин</w:t>
      </w:r>
      <w:proofErr w:type="spellEnd"/>
      <w:r>
        <w:t xml:space="preserve">  </w:t>
      </w:r>
      <w:r>
        <w:tab/>
      </w:r>
      <w:proofErr w:type="gramEnd"/>
      <w:r w:rsidRPr="00EF2998">
        <w:t>1  2  3</w:t>
      </w:r>
      <w:r w:rsidRPr="00EF2998">
        <w:tab/>
      </w:r>
      <w:r w:rsidRPr="00EF2998">
        <w:tab/>
      </w:r>
      <w:r w:rsidRPr="00EF2998">
        <w:tab/>
      </w:r>
      <w:proofErr w:type="spellStart"/>
      <w:r w:rsidRPr="00EF2998">
        <w:t>Ципрофлоксацин</w:t>
      </w:r>
      <w:proofErr w:type="spellEnd"/>
      <w:r w:rsidRPr="00EF2998">
        <w:t xml:space="preserve"> </w:t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  <w:proofErr w:type="gramStart"/>
      <w:r>
        <w:t xml:space="preserve">Левомицетин  </w:t>
      </w:r>
      <w:r>
        <w:tab/>
      </w:r>
      <w:proofErr w:type="gramEnd"/>
      <w:r w:rsidRPr="00EF2998">
        <w:t>1  2  3</w:t>
      </w:r>
      <w:r w:rsidRPr="00EF2998">
        <w:tab/>
      </w:r>
      <w:r w:rsidRPr="00EF2998">
        <w:tab/>
      </w:r>
      <w:r w:rsidRPr="00EF2998">
        <w:tab/>
        <w:t xml:space="preserve">Оксациллин  </w:t>
      </w:r>
      <w:r w:rsidRPr="00EF2998">
        <w:tab/>
      </w:r>
      <w:r w:rsidRPr="00EF2998">
        <w:tab/>
      </w:r>
      <w:r w:rsidRPr="00EF2998">
        <w:tab/>
        <w:t>1  2  3</w:t>
      </w:r>
    </w:p>
    <w:p w:rsidR="00EA7EB7" w:rsidRPr="00EF2998" w:rsidRDefault="00EA7EB7" w:rsidP="00EA7EB7">
      <w:pPr>
        <w:jc w:val="both"/>
      </w:pPr>
    </w:p>
    <w:p w:rsidR="00EA7EB7" w:rsidRPr="00EF2998" w:rsidRDefault="00EA7EB7" w:rsidP="00EA7EB7">
      <w:pPr>
        <w:jc w:val="both"/>
      </w:pPr>
      <w:r w:rsidRPr="00EF2998">
        <w:t xml:space="preserve">Условные обозначения: 1 - культура </w:t>
      </w:r>
      <w:proofErr w:type="gramStart"/>
      <w:r w:rsidRPr="00EF2998">
        <w:t>устойчива;  2</w:t>
      </w:r>
      <w:proofErr w:type="gramEnd"/>
      <w:r w:rsidRPr="00EF2998">
        <w:t xml:space="preserve"> - умеренно устойчива;  3 – чувствительна</w:t>
      </w:r>
    </w:p>
    <w:p w:rsidR="00EA7EB7" w:rsidRPr="00EF2998" w:rsidRDefault="00EA7EB7" w:rsidP="00EA7EB7">
      <w:pPr>
        <w:jc w:val="both"/>
      </w:pPr>
      <w:r w:rsidRPr="00EF2998">
        <w:lastRenderedPageBreak/>
        <w:t>«_____»____________________2020 г.</w:t>
      </w:r>
      <w:r w:rsidRPr="00EF2998">
        <w:tab/>
        <w:t xml:space="preserve">                       Подпись</w:t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</w:r>
      <w:r w:rsidRPr="00EF2998">
        <w:softHyphen/>
        <w:t>_____________</w:t>
      </w:r>
      <w:r w:rsidRPr="00EF2998">
        <w:tab/>
      </w:r>
      <w:r w:rsidRPr="00EF2998">
        <w:tab/>
        <w:t xml:space="preserve">      </w:t>
      </w:r>
    </w:p>
    <w:p w:rsidR="00EA7EB7" w:rsidRPr="004345F1" w:rsidRDefault="00EA7EB7" w:rsidP="00EA7EB7">
      <w:pPr>
        <w:jc w:val="both"/>
      </w:pPr>
      <w:r w:rsidRPr="00EF2998">
        <w:tab/>
        <w:t xml:space="preserve">       дата выдачи результата</w:t>
      </w:r>
    </w:p>
    <w:p w:rsidR="00EA7EB7" w:rsidRPr="006F5985" w:rsidRDefault="00EA7EB7" w:rsidP="00EA7EB7">
      <w:pPr>
        <w:pStyle w:val="ListParagraph"/>
        <w:jc w:val="both"/>
      </w:pPr>
    </w:p>
    <w:p w:rsidR="00E403F8" w:rsidRPr="005A0D71" w:rsidRDefault="00E403F8">
      <w:pPr>
        <w:rPr>
          <w:b/>
        </w:rPr>
      </w:pPr>
    </w:p>
    <w:sectPr w:rsidR="00E403F8" w:rsidRPr="005A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E71"/>
    <w:multiLevelType w:val="hybridMultilevel"/>
    <w:tmpl w:val="69AC56A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5B46F61"/>
    <w:multiLevelType w:val="hybridMultilevel"/>
    <w:tmpl w:val="5DCA6E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96178F"/>
    <w:multiLevelType w:val="hybridMultilevel"/>
    <w:tmpl w:val="E2B8603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8C7677C"/>
    <w:multiLevelType w:val="hybridMultilevel"/>
    <w:tmpl w:val="A94A2EC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CBD51F1"/>
    <w:multiLevelType w:val="hybridMultilevel"/>
    <w:tmpl w:val="8F52DEE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0E4D62B7"/>
    <w:multiLevelType w:val="hybridMultilevel"/>
    <w:tmpl w:val="6A28DD36"/>
    <w:lvl w:ilvl="0" w:tplc="0626471A">
      <w:start w:val="1"/>
      <w:numFmt w:val="decimal"/>
      <w:lvlText w:val="%1)"/>
      <w:lvlJc w:val="left"/>
      <w:pPr>
        <w:ind w:left="177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522FF7"/>
    <w:multiLevelType w:val="hybridMultilevel"/>
    <w:tmpl w:val="8AC2A55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7AE1A86"/>
    <w:multiLevelType w:val="hybridMultilevel"/>
    <w:tmpl w:val="54CEF30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7B1205A"/>
    <w:multiLevelType w:val="hybridMultilevel"/>
    <w:tmpl w:val="C61254A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C436583"/>
    <w:multiLevelType w:val="hybridMultilevel"/>
    <w:tmpl w:val="3C46BC6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D1A1B1E"/>
    <w:multiLevelType w:val="hybridMultilevel"/>
    <w:tmpl w:val="1BAE210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5B5871"/>
    <w:multiLevelType w:val="hybridMultilevel"/>
    <w:tmpl w:val="69DEC48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9030736"/>
    <w:multiLevelType w:val="hybridMultilevel"/>
    <w:tmpl w:val="898C2FD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9BD7195"/>
    <w:multiLevelType w:val="hybridMultilevel"/>
    <w:tmpl w:val="60C8463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BF93A5C"/>
    <w:multiLevelType w:val="hybridMultilevel"/>
    <w:tmpl w:val="3B24634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2D0E331B"/>
    <w:multiLevelType w:val="hybridMultilevel"/>
    <w:tmpl w:val="B832D7A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2FE809E3"/>
    <w:multiLevelType w:val="hybridMultilevel"/>
    <w:tmpl w:val="D6BC712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11C32D3"/>
    <w:multiLevelType w:val="hybridMultilevel"/>
    <w:tmpl w:val="2FBA715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348B7114"/>
    <w:multiLevelType w:val="hybridMultilevel"/>
    <w:tmpl w:val="BA76E35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35A120D0"/>
    <w:multiLevelType w:val="hybridMultilevel"/>
    <w:tmpl w:val="F77A9EA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36546984"/>
    <w:multiLevelType w:val="hybridMultilevel"/>
    <w:tmpl w:val="64463BB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374D37B5"/>
    <w:multiLevelType w:val="hybridMultilevel"/>
    <w:tmpl w:val="C960F7A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3C820679"/>
    <w:multiLevelType w:val="hybridMultilevel"/>
    <w:tmpl w:val="11C4EE1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3E7D04B6"/>
    <w:multiLevelType w:val="hybridMultilevel"/>
    <w:tmpl w:val="F4B8CF6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3FC81728"/>
    <w:multiLevelType w:val="hybridMultilevel"/>
    <w:tmpl w:val="229E6BB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3FE61F59"/>
    <w:multiLevelType w:val="hybridMultilevel"/>
    <w:tmpl w:val="6014401A"/>
    <w:lvl w:ilvl="0" w:tplc="973AF7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65512"/>
    <w:multiLevelType w:val="hybridMultilevel"/>
    <w:tmpl w:val="9F482FB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44BC2F77"/>
    <w:multiLevelType w:val="hybridMultilevel"/>
    <w:tmpl w:val="528C384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46724DDB"/>
    <w:multiLevelType w:val="hybridMultilevel"/>
    <w:tmpl w:val="223EF7C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4B7F0A00"/>
    <w:multiLevelType w:val="hybridMultilevel"/>
    <w:tmpl w:val="BCD6D59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4E6F3453"/>
    <w:multiLevelType w:val="hybridMultilevel"/>
    <w:tmpl w:val="24D2F2F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568F6AD5"/>
    <w:multiLevelType w:val="hybridMultilevel"/>
    <w:tmpl w:val="5928D11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5D490836"/>
    <w:multiLevelType w:val="hybridMultilevel"/>
    <w:tmpl w:val="7BF00B9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5E14790C"/>
    <w:multiLevelType w:val="hybridMultilevel"/>
    <w:tmpl w:val="03EE2AD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64253A50"/>
    <w:multiLevelType w:val="hybridMultilevel"/>
    <w:tmpl w:val="B08095D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659A106E"/>
    <w:multiLevelType w:val="hybridMultilevel"/>
    <w:tmpl w:val="E01C4BD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 w15:restartNumberingAfterBreak="0">
    <w:nsid w:val="663B1F30"/>
    <w:multiLevelType w:val="hybridMultilevel"/>
    <w:tmpl w:val="7A4C541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 w15:restartNumberingAfterBreak="0">
    <w:nsid w:val="692613F6"/>
    <w:multiLevelType w:val="hybridMultilevel"/>
    <w:tmpl w:val="FB64DB0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6D9B25A8"/>
    <w:multiLevelType w:val="hybridMultilevel"/>
    <w:tmpl w:val="A92EC79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75AE55FC"/>
    <w:multiLevelType w:val="multilevel"/>
    <w:tmpl w:val="500AF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83321C9"/>
    <w:multiLevelType w:val="hybridMultilevel"/>
    <w:tmpl w:val="8B5CCFB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7CA523D2"/>
    <w:multiLevelType w:val="hybridMultilevel"/>
    <w:tmpl w:val="D6C273D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8"/>
  </w:num>
  <w:num w:numId="3">
    <w:abstractNumId w:val="27"/>
  </w:num>
  <w:num w:numId="4">
    <w:abstractNumId w:val="34"/>
  </w:num>
  <w:num w:numId="5">
    <w:abstractNumId w:val="30"/>
  </w:num>
  <w:num w:numId="6">
    <w:abstractNumId w:val="3"/>
  </w:num>
  <w:num w:numId="7">
    <w:abstractNumId w:val="0"/>
  </w:num>
  <w:num w:numId="8">
    <w:abstractNumId w:val="31"/>
  </w:num>
  <w:num w:numId="9">
    <w:abstractNumId w:val="8"/>
  </w:num>
  <w:num w:numId="10">
    <w:abstractNumId w:val="29"/>
  </w:num>
  <w:num w:numId="11">
    <w:abstractNumId w:val="41"/>
  </w:num>
  <w:num w:numId="12">
    <w:abstractNumId w:val="26"/>
  </w:num>
  <w:num w:numId="13">
    <w:abstractNumId w:val="6"/>
  </w:num>
  <w:num w:numId="14">
    <w:abstractNumId w:val="2"/>
  </w:num>
  <w:num w:numId="15">
    <w:abstractNumId w:val="16"/>
  </w:num>
  <w:num w:numId="16">
    <w:abstractNumId w:val="14"/>
  </w:num>
  <w:num w:numId="17">
    <w:abstractNumId w:val="33"/>
  </w:num>
  <w:num w:numId="18">
    <w:abstractNumId w:val="35"/>
  </w:num>
  <w:num w:numId="19">
    <w:abstractNumId w:val="15"/>
  </w:num>
  <w:num w:numId="20">
    <w:abstractNumId w:val="32"/>
  </w:num>
  <w:num w:numId="21">
    <w:abstractNumId w:val="5"/>
  </w:num>
  <w:num w:numId="22">
    <w:abstractNumId w:val="11"/>
  </w:num>
  <w:num w:numId="23">
    <w:abstractNumId w:val="38"/>
  </w:num>
  <w:num w:numId="24">
    <w:abstractNumId w:val="18"/>
  </w:num>
  <w:num w:numId="25">
    <w:abstractNumId w:val="40"/>
  </w:num>
  <w:num w:numId="26">
    <w:abstractNumId w:val="19"/>
  </w:num>
  <w:num w:numId="27">
    <w:abstractNumId w:val="21"/>
  </w:num>
  <w:num w:numId="28">
    <w:abstractNumId w:val="1"/>
  </w:num>
  <w:num w:numId="29">
    <w:abstractNumId w:val="13"/>
  </w:num>
  <w:num w:numId="30">
    <w:abstractNumId w:val="12"/>
  </w:num>
  <w:num w:numId="31">
    <w:abstractNumId w:val="37"/>
  </w:num>
  <w:num w:numId="32">
    <w:abstractNumId w:val="7"/>
  </w:num>
  <w:num w:numId="33">
    <w:abstractNumId w:val="24"/>
  </w:num>
  <w:num w:numId="34">
    <w:abstractNumId w:val="23"/>
  </w:num>
  <w:num w:numId="35">
    <w:abstractNumId w:val="36"/>
  </w:num>
  <w:num w:numId="36">
    <w:abstractNumId w:val="4"/>
  </w:num>
  <w:num w:numId="37">
    <w:abstractNumId w:val="22"/>
  </w:num>
  <w:num w:numId="38">
    <w:abstractNumId w:val="20"/>
  </w:num>
  <w:num w:numId="39">
    <w:abstractNumId w:val="10"/>
  </w:num>
  <w:num w:numId="40">
    <w:abstractNumId w:val="9"/>
  </w:num>
  <w:num w:numId="41">
    <w:abstractNumId w:val="25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97"/>
    <w:rsid w:val="000571C8"/>
    <w:rsid w:val="00065E91"/>
    <w:rsid w:val="000B4C49"/>
    <w:rsid w:val="000D39E0"/>
    <w:rsid w:val="000D63C0"/>
    <w:rsid w:val="000E3BF4"/>
    <w:rsid w:val="000F2400"/>
    <w:rsid w:val="00155BFC"/>
    <w:rsid w:val="00165F47"/>
    <w:rsid w:val="00187043"/>
    <w:rsid w:val="001A7440"/>
    <w:rsid w:val="001C4BD4"/>
    <w:rsid w:val="00254D28"/>
    <w:rsid w:val="00264597"/>
    <w:rsid w:val="002903FF"/>
    <w:rsid w:val="002B5AF7"/>
    <w:rsid w:val="00305FE3"/>
    <w:rsid w:val="0034455B"/>
    <w:rsid w:val="00357FFC"/>
    <w:rsid w:val="003805D7"/>
    <w:rsid w:val="003A3BEA"/>
    <w:rsid w:val="003E6BA5"/>
    <w:rsid w:val="004A54DE"/>
    <w:rsid w:val="005425B5"/>
    <w:rsid w:val="005652B5"/>
    <w:rsid w:val="00591A34"/>
    <w:rsid w:val="00595216"/>
    <w:rsid w:val="005A0D71"/>
    <w:rsid w:val="005B67C3"/>
    <w:rsid w:val="005D361B"/>
    <w:rsid w:val="00614843"/>
    <w:rsid w:val="0068162C"/>
    <w:rsid w:val="006932CB"/>
    <w:rsid w:val="00706E66"/>
    <w:rsid w:val="007561EA"/>
    <w:rsid w:val="00786CCF"/>
    <w:rsid w:val="00827339"/>
    <w:rsid w:val="00863E98"/>
    <w:rsid w:val="0086748D"/>
    <w:rsid w:val="0087485B"/>
    <w:rsid w:val="008B57DA"/>
    <w:rsid w:val="008D1244"/>
    <w:rsid w:val="00902D0C"/>
    <w:rsid w:val="009108C1"/>
    <w:rsid w:val="00936BB4"/>
    <w:rsid w:val="009626A5"/>
    <w:rsid w:val="00965A3E"/>
    <w:rsid w:val="00973F3B"/>
    <w:rsid w:val="009D53F0"/>
    <w:rsid w:val="009F659F"/>
    <w:rsid w:val="00AF26E0"/>
    <w:rsid w:val="00B5270C"/>
    <w:rsid w:val="00B73021"/>
    <w:rsid w:val="00B916E7"/>
    <w:rsid w:val="00BD7A13"/>
    <w:rsid w:val="00C47448"/>
    <w:rsid w:val="00C73C43"/>
    <w:rsid w:val="00C8364E"/>
    <w:rsid w:val="00CD2888"/>
    <w:rsid w:val="00D4656B"/>
    <w:rsid w:val="00D5084F"/>
    <w:rsid w:val="00D82780"/>
    <w:rsid w:val="00DC3772"/>
    <w:rsid w:val="00E403F8"/>
    <w:rsid w:val="00E462EF"/>
    <w:rsid w:val="00E565FC"/>
    <w:rsid w:val="00E74980"/>
    <w:rsid w:val="00EA7EB7"/>
    <w:rsid w:val="00EE4FF4"/>
    <w:rsid w:val="00EE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409D3-8CD7-42D5-98E3-7BEDFD23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EA7EB7"/>
    <w:pPr>
      <w:keepNext/>
      <w:jc w:val="both"/>
      <w:outlineLvl w:val="0"/>
    </w:pPr>
    <w:rPr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440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1A7440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A7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тиль"/>
    <w:rsid w:val="001A74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rsid w:val="005652B5"/>
    <w:pPr>
      <w:spacing w:after="120"/>
    </w:pPr>
    <w:rPr>
      <w:sz w:val="16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rsid w:val="005652B5"/>
    <w:rPr>
      <w:rFonts w:ascii="Times New Roman" w:eastAsia="Times New Roman" w:hAnsi="Times New Roman" w:cs="Times New Roman"/>
      <w:sz w:val="16"/>
      <w:szCs w:val="16"/>
      <w:lang w:eastAsia="ja-JP"/>
    </w:rPr>
  </w:style>
  <w:style w:type="character" w:customStyle="1" w:styleId="Heading1Char">
    <w:name w:val="Heading 1 Char"/>
    <w:basedOn w:val="DefaultParagraphFont"/>
    <w:link w:val="Heading1"/>
    <w:rsid w:val="00EA7EB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EA7EB7"/>
    <w:pPr>
      <w:spacing w:after="120" w:line="276" w:lineRule="auto"/>
    </w:pPr>
    <w:rPr>
      <w:rFonts w:asciiTheme="majorHAnsi" w:eastAsiaTheme="minorHAnsi" w:hAnsiTheme="majorHAnsi" w:cstheme="minorBidi"/>
      <w:sz w:val="144"/>
      <w:szCs w:val="14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A7EB7"/>
    <w:rPr>
      <w:rFonts w:asciiTheme="majorHAnsi" w:hAnsiTheme="majorHAnsi"/>
      <w:sz w:val="144"/>
      <w:szCs w:val="144"/>
    </w:rPr>
  </w:style>
  <w:style w:type="paragraph" w:styleId="Title">
    <w:name w:val="Title"/>
    <w:basedOn w:val="Normal"/>
    <w:link w:val="TitleChar"/>
    <w:uiPriority w:val="99"/>
    <w:qFormat/>
    <w:rsid w:val="00EA7EB7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EA7EB7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F198F-E95F-4A5C-B759-B0AA6E4F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12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50</cp:revision>
  <dcterms:created xsi:type="dcterms:W3CDTF">2020-09-10T04:37:00Z</dcterms:created>
  <dcterms:modified xsi:type="dcterms:W3CDTF">2020-09-11T01:53:00Z</dcterms:modified>
</cp:coreProperties>
</file>