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91" w:rsidRPr="00705DBC" w:rsidRDefault="00321566">
      <w:pPr>
        <w:rPr>
          <w:rFonts w:ascii="Times New Roman" w:hAnsi="Times New Roman" w:cs="Times New Roman"/>
          <w:sz w:val="28"/>
          <w:szCs w:val="28"/>
        </w:rPr>
      </w:pPr>
      <w:r w:rsidRPr="00705DBC">
        <w:rPr>
          <w:rFonts w:ascii="Times New Roman" w:hAnsi="Times New Roman" w:cs="Times New Roman"/>
          <w:sz w:val="28"/>
          <w:szCs w:val="28"/>
        </w:rPr>
        <w:t>Выполнила Соболева Анна Анатольевна, специальность «Неонатология», 117 группа.</w:t>
      </w:r>
    </w:p>
    <w:p w:rsidR="00321566" w:rsidRPr="00705DBC" w:rsidRDefault="00321566">
      <w:pPr>
        <w:rPr>
          <w:rFonts w:ascii="Times New Roman" w:hAnsi="Times New Roman" w:cs="Times New Roman"/>
          <w:sz w:val="28"/>
          <w:szCs w:val="28"/>
        </w:rPr>
      </w:pPr>
    </w:p>
    <w:p w:rsidR="00321566" w:rsidRPr="00705DBC" w:rsidRDefault="00321566" w:rsidP="00321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D2125"/>
          <w:sz w:val="28"/>
          <w:szCs w:val="28"/>
          <w:u w:val="single"/>
          <w:lang w:eastAsia="ru-RU"/>
        </w:rPr>
      </w:pPr>
      <w:proofErr w:type="spellStart"/>
      <w:r w:rsidRPr="00321566">
        <w:rPr>
          <w:rFonts w:ascii="Times New Roman" w:eastAsia="Times New Roman" w:hAnsi="Times New Roman" w:cs="Times New Roman"/>
          <w:b/>
          <w:color w:val="1D2125"/>
          <w:sz w:val="28"/>
          <w:szCs w:val="28"/>
          <w:u w:val="single"/>
          <w:lang w:eastAsia="ru-RU"/>
        </w:rPr>
        <w:t>Дисгормональные</w:t>
      </w:r>
      <w:proofErr w:type="spellEnd"/>
      <w:r w:rsidRPr="00321566">
        <w:rPr>
          <w:rFonts w:ascii="Times New Roman" w:eastAsia="Times New Roman" w:hAnsi="Times New Roman" w:cs="Times New Roman"/>
          <w:b/>
          <w:color w:val="1D2125"/>
          <w:sz w:val="28"/>
          <w:szCs w:val="28"/>
          <w:u w:val="single"/>
          <w:lang w:eastAsia="ru-RU"/>
        </w:rPr>
        <w:t xml:space="preserve"> заболевания и рак молочной железы</w:t>
      </w:r>
    </w:p>
    <w:p w:rsidR="00321566" w:rsidRPr="00321566" w:rsidRDefault="00321566" w:rsidP="00321566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</w:t>
      </w:r>
      <w:proofErr w:type="spellStart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физиолечение</w:t>
      </w:r>
      <w:proofErr w:type="spellEnd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. Боли не только не уменьшились, но и стали постоянными.</w:t>
      </w:r>
    </w:p>
    <w:p w:rsidR="00321566" w:rsidRPr="00321566" w:rsidRDefault="00321566" w:rsidP="00321566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1:</w:t>
      </w: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Предварительный диагноз?</w:t>
      </w:r>
    </w:p>
    <w:p w:rsidR="00321566" w:rsidRPr="00321566" w:rsidRDefault="00321566" w:rsidP="00321566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2:</w:t>
      </w: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План обследования?</w:t>
      </w:r>
    </w:p>
    <w:p w:rsidR="00321566" w:rsidRPr="00321566" w:rsidRDefault="00321566" w:rsidP="00321566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3:</w:t>
      </w: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Какая клиническая форма рака молочной железы?</w:t>
      </w:r>
    </w:p>
    <w:p w:rsidR="00321566" w:rsidRPr="00321566" w:rsidRDefault="00321566" w:rsidP="00321566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4:</w:t>
      </w: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 Выпишите рецепт на нестероидный противовоспалительный препарат (таблетки </w:t>
      </w:r>
      <w:proofErr w:type="spellStart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кетонала</w:t>
      </w:r>
      <w:proofErr w:type="spellEnd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)?</w:t>
      </w:r>
    </w:p>
    <w:p w:rsidR="00321566" w:rsidRPr="00705DBC" w:rsidRDefault="00321566" w:rsidP="00321566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5:</w:t>
      </w: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Какие ошибки допустил невролог?</w:t>
      </w:r>
    </w:p>
    <w:p w:rsidR="00321566" w:rsidRPr="00321566" w:rsidRDefault="00321566" w:rsidP="00321566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t>1. Рак правой молочной железы.</w:t>
      </w: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t>2. Сбор анамнеза, осмотр (пальпация молочных желез и регионарных лимфатических узлов), развернутый анализ крови, биохимический анализ крови, маммография, УЗИ молочных желез, МРТ молочных желез.</w:t>
      </w: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t>3. Панцирная форма.</w:t>
      </w: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t>4.  </w:t>
      </w:r>
      <w:proofErr w:type="spellStart"/>
      <w:r w:rsidRPr="00705DBC">
        <w:rPr>
          <w:color w:val="212529"/>
          <w:sz w:val="28"/>
          <w:szCs w:val="28"/>
        </w:rPr>
        <w:t>Rp</w:t>
      </w:r>
      <w:proofErr w:type="spellEnd"/>
      <w:r w:rsidRPr="00705DBC">
        <w:rPr>
          <w:color w:val="212529"/>
          <w:sz w:val="28"/>
          <w:szCs w:val="28"/>
        </w:rPr>
        <w:t xml:space="preserve">. </w:t>
      </w:r>
      <w:proofErr w:type="spellStart"/>
      <w:r w:rsidRPr="00705DBC">
        <w:rPr>
          <w:color w:val="212529"/>
          <w:sz w:val="28"/>
          <w:szCs w:val="28"/>
        </w:rPr>
        <w:t>Tabl</w:t>
      </w:r>
      <w:proofErr w:type="spellEnd"/>
      <w:r w:rsidRPr="00705DBC">
        <w:rPr>
          <w:color w:val="212529"/>
          <w:sz w:val="28"/>
          <w:szCs w:val="28"/>
        </w:rPr>
        <w:t xml:space="preserve">. </w:t>
      </w:r>
      <w:proofErr w:type="spellStart"/>
      <w:r w:rsidRPr="00705DBC">
        <w:rPr>
          <w:color w:val="212529"/>
          <w:sz w:val="28"/>
          <w:szCs w:val="28"/>
        </w:rPr>
        <w:t>Ketoprofeni</w:t>
      </w:r>
      <w:proofErr w:type="spellEnd"/>
      <w:r w:rsidRPr="00705DBC">
        <w:rPr>
          <w:color w:val="212529"/>
          <w:sz w:val="28"/>
          <w:szCs w:val="28"/>
        </w:rPr>
        <w:t xml:space="preserve"> 100mg №10</w:t>
      </w: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t xml:space="preserve">          </w:t>
      </w:r>
      <w:proofErr w:type="spellStart"/>
      <w:r w:rsidRPr="00705DBC">
        <w:rPr>
          <w:color w:val="212529"/>
          <w:sz w:val="28"/>
          <w:szCs w:val="28"/>
        </w:rPr>
        <w:t>D.s</w:t>
      </w:r>
      <w:proofErr w:type="spellEnd"/>
      <w:r w:rsidRPr="00705DBC">
        <w:rPr>
          <w:color w:val="212529"/>
          <w:sz w:val="28"/>
          <w:szCs w:val="28"/>
        </w:rPr>
        <w:t>. внутрь по 1 таблетке 2 раза в день после еды</w:t>
      </w: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t xml:space="preserve">5. Назначил </w:t>
      </w:r>
      <w:proofErr w:type="spellStart"/>
      <w:r w:rsidRPr="00705DBC">
        <w:rPr>
          <w:color w:val="212529"/>
          <w:sz w:val="28"/>
          <w:szCs w:val="28"/>
        </w:rPr>
        <w:t>физиолечение</w:t>
      </w:r>
      <w:proofErr w:type="spellEnd"/>
      <w:r w:rsidRPr="00705DBC">
        <w:rPr>
          <w:color w:val="212529"/>
          <w:sz w:val="28"/>
          <w:szCs w:val="28"/>
        </w:rPr>
        <w:t xml:space="preserve">, не собрав анамнез и жалобы на </w:t>
      </w:r>
      <w:proofErr w:type="spellStart"/>
      <w:r w:rsidRPr="00705DBC">
        <w:rPr>
          <w:color w:val="212529"/>
          <w:sz w:val="28"/>
          <w:szCs w:val="28"/>
        </w:rPr>
        <w:t>онкопатологию</w:t>
      </w:r>
      <w:proofErr w:type="spellEnd"/>
      <w:r w:rsidRPr="00705DBC">
        <w:rPr>
          <w:color w:val="212529"/>
          <w:sz w:val="28"/>
          <w:szCs w:val="28"/>
        </w:rPr>
        <w:t>, не произвел осмотр, не уточнил характер, локализацию и направление иррадиации боли.</w:t>
      </w: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</w:p>
    <w:p w:rsidR="00321566" w:rsidRPr="00321566" w:rsidRDefault="00321566" w:rsidP="00321566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</w:t>
      </w: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lastRenderedPageBreak/>
        <w:t xml:space="preserve">1 роды. </w:t>
      </w:r>
      <w:proofErr w:type="spellStart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Пальпаторно</w:t>
      </w:r>
      <w:proofErr w:type="spellEnd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в </w:t>
      </w:r>
      <w:proofErr w:type="gramStart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верхне-наружных</w:t>
      </w:r>
      <w:proofErr w:type="gramEnd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квадрантах молочных желез больше справа определяются диффузные уплотнения и </w:t>
      </w:r>
      <w:proofErr w:type="spellStart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тяжистость</w:t>
      </w:r>
      <w:proofErr w:type="spellEnd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тканей.</w:t>
      </w:r>
    </w:p>
    <w:p w:rsidR="00321566" w:rsidRPr="00321566" w:rsidRDefault="00321566" w:rsidP="00321566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1:</w:t>
      </w: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Предполагаемый диагноз?</w:t>
      </w:r>
    </w:p>
    <w:p w:rsidR="00321566" w:rsidRPr="00321566" w:rsidRDefault="00321566" w:rsidP="00321566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2:</w:t>
      </w: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 При каком заболевании у мужчин могут </w:t>
      </w:r>
      <w:proofErr w:type="spellStart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нагрубать</w:t>
      </w:r>
      <w:proofErr w:type="spellEnd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грудные железы и выделяться молозиво?</w:t>
      </w:r>
    </w:p>
    <w:p w:rsidR="00321566" w:rsidRPr="00321566" w:rsidRDefault="00321566" w:rsidP="00321566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3:</w:t>
      </w: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Какие факторы усиливают клинические проявления данного заболевания в этом случае?</w:t>
      </w:r>
    </w:p>
    <w:p w:rsidR="00321566" w:rsidRPr="00321566" w:rsidRDefault="00321566" w:rsidP="00321566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4:</w:t>
      </w: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 Выпишите рецепт на препарат </w:t>
      </w:r>
      <w:proofErr w:type="spellStart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адеметионин</w:t>
      </w:r>
      <w:proofErr w:type="spellEnd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для улучшения функции печени?</w:t>
      </w:r>
    </w:p>
    <w:p w:rsidR="00321566" w:rsidRPr="00321566" w:rsidRDefault="00321566" w:rsidP="00321566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5:</w:t>
      </w: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К какой диспансерной группе относится пациентка?</w:t>
      </w: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t>1. Мастопатия.</w:t>
      </w: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t>2. Гинекомастия.</w:t>
      </w: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t>3. Усиление синтеза ФСГ, которое приводит к пролиферации железистой ткани.</w:t>
      </w: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t>4. </w:t>
      </w:r>
      <w:proofErr w:type="spellStart"/>
      <w:r w:rsidRPr="00705DBC">
        <w:rPr>
          <w:color w:val="212529"/>
          <w:sz w:val="28"/>
          <w:szCs w:val="28"/>
        </w:rPr>
        <w:t>Rp</w:t>
      </w:r>
      <w:proofErr w:type="spellEnd"/>
      <w:r w:rsidRPr="00705DBC">
        <w:rPr>
          <w:color w:val="212529"/>
          <w:sz w:val="28"/>
          <w:szCs w:val="28"/>
        </w:rPr>
        <w:t xml:space="preserve">.: </w:t>
      </w:r>
      <w:proofErr w:type="spellStart"/>
      <w:r w:rsidRPr="00705DBC">
        <w:rPr>
          <w:color w:val="212529"/>
          <w:sz w:val="28"/>
          <w:szCs w:val="28"/>
        </w:rPr>
        <w:t>Tab</w:t>
      </w:r>
      <w:proofErr w:type="spellEnd"/>
      <w:r w:rsidRPr="00705DBC">
        <w:rPr>
          <w:color w:val="212529"/>
          <w:sz w:val="28"/>
          <w:szCs w:val="28"/>
        </w:rPr>
        <w:t xml:space="preserve">. </w:t>
      </w:r>
      <w:proofErr w:type="spellStart"/>
      <w:r w:rsidRPr="00705DBC">
        <w:rPr>
          <w:color w:val="212529"/>
          <w:sz w:val="28"/>
          <w:szCs w:val="28"/>
        </w:rPr>
        <w:t>Ademethionini</w:t>
      </w:r>
      <w:proofErr w:type="spellEnd"/>
      <w:r w:rsidRPr="00705DBC">
        <w:rPr>
          <w:color w:val="212529"/>
          <w:sz w:val="28"/>
          <w:szCs w:val="28"/>
        </w:rPr>
        <w:t xml:space="preserve"> 0,4 № 20</w:t>
      </w:r>
      <w:r w:rsidRPr="00705DBC">
        <w:rPr>
          <w:color w:val="212529"/>
          <w:sz w:val="28"/>
          <w:szCs w:val="28"/>
        </w:rPr>
        <w:br/>
        <w:t>           D.S.: Внутрь по 1 таблетке 1 раз в день до обеда</w:t>
      </w: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t>5. Группа диспансерного наблюдения будет известна после уточнения диагноза.</w:t>
      </w: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</w:p>
    <w:p w:rsidR="00321566" w:rsidRPr="00321566" w:rsidRDefault="00321566" w:rsidP="00321566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У больной 20 лет в </w:t>
      </w:r>
      <w:proofErr w:type="gramStart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верхне-наружном</w:t>
      </w:r>
      <w:proofErr w:type="gramEnd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</w:t>
      </w: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softHyphen/>
        <w:t>личены. Опухоль больная заметила месяц назад.</w:t>
      </w:r>
    </w:p>
    <w:p w:rsidR="00321566" w:rsidRPr="00321566" w:rsidRDefault="00321566" w:rsidP="00321566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705DBC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1:</w:t>
      </w: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Между какими заболеваниями Вы будете проводить дифференциальную диагности</w:t>
      </w: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softHyphen/>
        <w:t>ку?</w:t>
      </w:r>
    </w:p>
    <w:p w:rsidR="00321566" w:rsidRPr="00321566" w:rsidRDefault="00321566" w:rsidP="00321566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705DBC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2: </w:t>
      </w: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Каков алгоритм обследования?</w:t>
      </w:r>
    </w:p>
    <w:p w:rsidR="00321566" w:rsidRPr="00321566" w:rsidRDefault="00321566" w:rsidP="00321566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705DBC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3: </w:t>
      </w: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Наиболее вероятный диагноз?</w:t>
      </w:r>
    </w:p>
    <w:p w:rsidR="00321566" w:rsidRPr="00321566" w:rsidRDefault="00321566" w:rsidP="00321566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705DBC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4: </w:t>
      </w: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Консультация какого специалиста необходима?</w:t>
      </w:r>
    </w:p>
    <w:p w:rsidR="00321566" w:rsidRPr="00321566" w:rsidRDefault="00321566" w:rsidP="00321566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705DBC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5: </w:t>
      </w: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Какая операция предпочтительна в данной ситуации?</w:t>
      </w: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t>1. Узловая форма рака молочной железы, очаговый фиброз, липома молочной железы, фиброаденома.</w:t>
      </w: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lastRenderedPageBreak/>
        <w:t>2. Сбор анамнеза, осмотр (пальпация молочных желез и регионарных лимфатических узлов), развернутый анализ крови, биохимический анализ крови, маммография, УЗИ молочных желез, МРТ молочных желез. </w:t>
      </w: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t>3. Фиброаденома.</w:t>
      </w: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t xml:space="preserve">4. Гинеколог, </w:t>
      </w:r>
      <w:proofErr w:type="spellStart"/>
      <w:r w:rsidRPr="00705DBC">
        <w:rPr>
          <w:color w:val="212529"/>
          <w:sz w:val="28"/>
          <w:szCs w:val="28"/>
        </w:rPr>
        <w:t>маммолог</w:t>
      </w:r>
      <w:proofErr w:type="spellEnd"/>
      <w:r w:rsidRPr="00705DBC">
        <w:rPr>
          <w:color w:val="212529"/>
          <w:sz w:val="28"/>
          <w:szCs w:val="28"/>
        </w:rPr>
        <w:t>.</w:t>
      </w:r>
    </w:p>
    <w:p w:rsidR="00321566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t>5. Секторальная резекция.</w:t>
      </w:r>
    </w:p>
    <w:p w:rsidR="00705DBC" w:rsidRPr="00705DBC" w:rsidRDefault="00705DBC" w:rsidP="00321566">
      <w:pPr>
        <w:pStyle w:val="a3"/>
        <w:spacing w:before="0" w:beforeAutospacing="0"/>
        <w:rPr>
          <w:b/>
          <w:color w:val="212529"/>
          <w:sz w:val="28"/>
          <w:szCs w:val="28"/>
          <w:u w:val="single"/>
        </w:rPr>
      </w:pPr>
    </w:p>
    <w:p w:rsidR="00321566" w:rsidRPr="00705DBC" w:rsidRDefault="00321566" w:rsidP="00321566">
      <w:pPr>
        <w:pStyle w:val="a3"/>
        <w:spacing w:before="0" w:beforeAutospacing="0"/>
        <w:rPr>
          <w:b/>
          <w:color w:val="1D2125"/>
          <w:sz w:val="28"/>
          <w:szCs w:val="28"/>
          <w:u w:val="single"/>
        </w:rPr>
      </w:pPr>
      <w:r w:rsidRPr="00321566">
        <w:rPr>
          <w:b/>
          <w:color w:val="1D2125"/>
          <w:sz w:val="28"/>
          <w:szCs w:val="28"/>
          <w:u w:val="single"/>
        </w:rPr>
        <w:t>Рак предстательной железы</w:t>
      </w:r>
    </w:p>
    <w:p w:rsidR="00321566" w:rsidRPr="00321566" w:rsidRDefault="00321566" w:rsidP="00321566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Пациент 68 лет, обратился к урологу с жалобами на затрудненное мочеиспускание, ранее принимал </w:t>
      </w:r>
      <w:proofErr w:type="spellStart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омник</w:t>
      </w:r>
      <w:proofErr w:type="spellEnd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, </w:t>
      </w:r>
      <w:proofErr w:type="spellStart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финастерид</w:t>
      </w:r>
      <w:proofErr w:type="spellEnd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ф.кл</w:t>
      </w:r>
      <w:proofErr w:type="spellEnd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.,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Per</w:t>
      </w:r>
      <w:proofErr w:type="spellEnd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</w:t>
      </w:r>
      <w:proofErr w:type="spellStart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rectum</w:t>
      </w:r>
      <w:proofErr w:type="spellEnd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гистол</w:t>
      </w:r>
      <w:proofErr w:type="spellEnd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. заключение </w:t>
      </w:r>
      <w:proofErr w:type="spellStart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ххх</w:t>
      </w:r>
      <w:proofErr w:type="spellEnd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: </w:t>
      </w:r>
      <w:proofErr w:type="spellStart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мелкоацинарная</w:t>
      </w:r>
      <w:proofErr w:type="spellEnd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</w:t>
      </w:r>
      <w:proofErr w:type="spellStart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аденокарцинома</w:t>
      </w:r>
      <w:proofErr w:type="spellEnd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, индекс </w:t>
      </w:r>
      <w:proofErr w:type="spellStart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Глисона</w:t>
      </w:r>
      <w:proofErr w:type="spellEnd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– 6, около 40% опухолевой ткани в положительных </w:t>
      </w:r>
      <w:proofErr w:type="spellStart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биоптатах</w:t>
      </w:r>
      <w:proofErr w:type="spellEnd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. ПСА 8 </w:t>
      </w:r>
      <w:proofErr w:type="spellStart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нг</w:t>
      </w:r>
      <w:proofErr w:type="spellEnd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эхогенности</w:t>
      </w:r>
      <w:proofErr w:type="spellEnd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10х12х10 мм. Объем остаточной мочи – 25 мл.</w:t>
      </w:r>
    </w:p>
    <w:p w:rsidR="00321566" w:rsidRPr="00321566" w:rsidRDefault="00321566" w:rsidP="00321566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705DBC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1:</w:t>
      </w: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Диагноз?</w:t>
      </w:r>
    </w:p>
    <w:p w:rsidR="00321566" w:rsidRPr="00321566" w:rsidRDefault="00321566" w:rsidP="00321566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705DBC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2</w:t>
      </w: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: О чем говорит индекс </w:t>
      </w:r>
      <w:proofErr w:type="spellStart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Глиссона</w:t>
      </w:r>
      <w:proofErr w:type="spellEnd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?</w:t>
      </w:r>
    </w:p>
    <w:p w:rsidR="00321566" w:rsidRPr="00321566" w:rsidRDefault="00321566" w:rsidP="00321566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705DBC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3:</w:t>
      </w: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Какие факторы могли повлиять на уровень ПСА у данного пациента?</w:t>
      </w:r>
    </w:p>
    <w:p w:rsidR="00321566" w:rsidRPr="00321566" w:rsidRDefault="00321566" w:rsidP="00321566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705DBC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4: </w:t>
      </w: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Какие дополнительные методы обследования необходимы для уточнения диагноза при появлении болей в костях?</w:t>
      </w:r>
    </w:p>
    <w:p w:rsidR="00321566" w:rsidRPr="00321566" w:rsidRDefault="00321566" w:rsidP="00321566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705DBC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5:</w:t>
      </w: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План лечения?</w:t>
      </w: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</w:p>
    <w:p w:rsidR="00321566" w:rsidRPr="00321566" w:rsidRDefault="00321566" w:rsidP="00321566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Рак предстательной железы.</w:t>
      </w:r>
    </w:p>
    <w:p w:rsidR="00321566" w:rsidRPr="00321566" w:rsidRDefault="00321566" w:rsidP="00321566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 Используется для гистологической оценки дифференцировки клеток рака предстательной железы.</w:t>
      </w:r>
    </w:p>
    <w:p w:rsidR="00321566" w:rsidRPr="00321566" w:rsidRDefault="00321566" w:rsidP="00321566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3. Национальность, возраст, терапия сопутствующих заболеваний.</w:t>
      </w:r>
    </w:p>
    <w:p w:rsidR="00321566" w:rsidRPr="00321566" w:rsidRDefault="00321566" w:rsidP="00321566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4. </w:t>
      </w:r>
      <w:proofErr w:type="spellStart"/>
      <w:r w:rsidRPr="0032156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Эластография</w:t>
      </w:r>
      <w:proofErr w:type="spellEnd"/>
      <w:r w:rsidRPr="0032156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МРТ простаты.</w:t>
      </w:r>
    </w:p>
    <w:p w:rsidR="00321566" w:rsidRPr="00321566" w:rsidRDefault="00321566" w:rsidP="00321566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 Лучевая терапия, с дальнейшим перевод на индивидуальную длительную химиотерапию.</w:t>
      </w: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</w:p>
    <w:p w:rsidR="00321566" w:rsidRPr="00705DBC" w:rsidRDefault="00321566" w:rsidP="00321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D2125"/>
          <w:sz w:val="28"/>
          <w:szCs w:val="28"/>
          <w:u w:val="single"/>
          <w:lang w:eastAsia="ru-RU"/>
        </w:rPr>
      </w:pPr>
      <w:proofErr w:type="spellStart"/>
      <w:r w:rsidRPr="00321566">
        <w:rPr>
          <w:rFonts w:ascii="Times New Roman" w:eastAsia="Times New Roman" w:hAnsi="Times New Roman" w:cs="Times New Roman"/>
          <w:b/>
          <w:color w:val="1D2125"/>
          <w:sz w:val="28"/>
          <w:szCs w:val="28"/>
          <w:u w:val="single"/>
          <w:lang w:eastAsia="ru-RU"/>
        </w:rPr>
        <w:t>Колоректальный</w:t>
      </w:r>
      <w:proofErr w:type="spellEnd"/>
      <w:r w:rsidRPr="00321566">
        <w:rPr>
          <w:rFonts w:ascii="Times New Roman" w:eastAsia="Times New Roman" w:hAnsi="Times New Roman" w:cs="Times New Roman"/>
          <w:b/>
          <w:color w:val="1D2125"/>
          <w:sz w:val="28"/>
          <w:szCs w:val="28"/>
          <w:u w:val="single"/>
          <w:lang w:eastAsia="ru-RU"/>
        </w:rPr>
        <w:t xml:space="preserve"> рак</w:t>
      </w:r>
    </w:p>
    <w:p w:rsidR="00321566" w:rsidRPr="00321566" w:rsidRDefault="00321566" w:rsidP="00321566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Больной С., 59 лет обратился в поликлинику по месту жительства с </w:t>
      </w:r>
      <w:proofErr w:type="gramStart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жалобами  на</w:t>
      </w:r>
      <w:proofErr w:type="gramEnd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фиброколоноскопии</w:t>
      </w:r>
      <w:proofErr w:type="spellEnd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в печеночном углу ободочной кишки </w:t>
      </w:r>
      <w:proofErr w:type="spellStart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экзофитная</w:t>
      </w:r>
      <w:proofErr w:type="spellEnd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опухоль с язвенным дефектом до 5,5 см в диаметре, на одну треть перекрывающая просвет кишки, взята биопсия - </w:t>
      </w:r>
      <w:proofErr w:type="spellStart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аденокарцинома</w:t>
      </w:r>
      <w:proofErr w:type="spellEnd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.</w:t>
      </w:r>
    </w:p>
    <w:p w:rsidR="00321566" w:rsidRPr="00321566" w:rsidRDefault="00321566" w:rsidP="00321566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Укажите клиническую форму рака ободочной кишки?</w:t>
      </w:r>
    </w:p>
    <w:p w:rsidR="00321566" w:rsidRPr="00321566" w:rsidRDefault="00321566" w:rsidP="00321566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Какой предраковый процесс чаще предшествует раку ободочной кишки?</w:t>
      </w:r>
    </w:p>
    <w:p w:rsidR="00321566" w:rsidRPr="00321566" w:rsidRDefault="00321566" w:rsidP="00321566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Назовите самый информативный скрининг-тест на скрытую кровь при </w:t>
      </w:r>
      <w:proofErr w:type="spellStart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колоректальном</w:t>
      </w:r>
      <w:proofErr w:type="spellEnd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раке?</w:t>
      </w:r>
    </w:p>
    <w:p w:rsidR="00321566" w:rsidRPr="00321566" w:rsidRDefault="00321566" w:rsidP="00321566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Объем оперативного лечения?</w:t>
      </w:r>
    </w:p>
    <w:p w:rsidR="00321566" w:rsidRPr="00321566" w:rsidRDefault="00321566" w:rsidP="00321566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Назовите наиболее распространенные схемы химиотерапии </w:t>
      </w:r>
      <w:proofErr w:type="spellStart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колоректального</w:t>
      </w:r>
      <w:proofErr w:type="spellEnd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рака?</w:t>
      </w:r>
    </w:p>
    <w:p w:rsidR="00321566" w:rsidRPr="00705DBC" w:rsidRDefault="00321566" w:rsidP="00321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t>1. Токсико-анемическая форма.</w:t>
      </w: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t>2. </w:t>
      </w:r>
      <w:proofErr w:type="spellStart"/>
      <w:r w:rsidRPr="00705DBC">
        <w:rPr>
          <w:color w:val="212529"/>
          <w:sz w:val="28"/>
          <w:szCs w:val="28"/>
        </w:rPr>
        <w:t>Аденоматозные</w:t>
      </w:r>
      <w:proofErr w:type="spellEnd"/>
      <w:r w:rsidRPr="00705DBC">
        <w:rPr>
          <w:color w:val="212529"/>
          <w:sz w:val="28"/>
          <w:szCs w:val="28"/>
        </w:rPr>
        <w:t xml:space="preserve"> полипы, ворсинчатые опухоли. семейный </w:t>
      </w:r>
      <w:proofErr w:type="spellStart"/>
      <w:r w:rsidRPr="00705DBC">
        <w:rPr>
          <w:color w:val="212529"/>
          <w:sz w:val="28"/>
          <w:szCs w:val="28"/>
        </w:rPr>
        <w:t>полипоз</w:t>
      </w:r>
      <w:proofErr w:type="spellEnd"/>
      <w:r w:rsidRPr="00705DBC">
        <w:rPr>
          <w:color w:val="212529"/>
          <w:sz w:val="28"/>
          <w:szCs w:val="28"/>
        </w:rPr>
        <w:t>.</w:t>
      </w: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t>3. Иммунохимический тест определения скрытой крови IFOBT (FIT).</w:t>
      </w: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t xml:space="preserve">4. Правосторонняя </w:t>
      </w:r>
      <w:proofErr w:type="spellStart"/>
      <w:r w:rsidRPr="00705DBC">
        <w:rPr>
          <w:color w:val="212529"/>
          <w:sz w:val="28"/>
          <w:szCs w:val="28"/>
        </w:rPr>
        <w:t>гемиколэктомия</w:t>
      </w:r>
      <w:proofErr w:type="spellEnd"/>
      <w:r w:rsidRPr="00705DBC">
        <w:rPr>
          <w:color w:val="212529"/>
          <w:sz w:val="28"/>
          <w:szCs w:val="28"/>
        </w:rPr>
        <w:t>.</w:t>
      </w: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t>5. </w:t>
      </w:r>
      <w:proofErr w:type="spellStart"/>
      <w:r w:rsidRPr="00705DBC">
        <w:rPr>
          <w:color w:val="212529"/>
          <w:sz w:val="28"/>
          <w:szCs w:val="28"/>
        </w:rPr>
        <w:t>Болюсное</w:t>
      </w:r>
      <w:proofErr w:type="spellEnd"/>
      <w:r w:rsidRPr="00705DBC">
        <w:rPr>
          <w:color w:val="212529"/>
          <w:sz w:val="28"/>
          <w:szCs w:val="28"/>
        </w:rPr>
        <w:t xml:space="preserve"> введение 5-FU + </w:t>
      </w:r>
      <w:proofErr w:type="spellStart"/>
      <w:r w:rsidRPr="00705DBC">
        <w:rPr>
          <w:color w:val="212529"/>
          <w:sz w:val="28"/>
          <w:szCs w:val="28"/>
        </w:rPr>
        <w:t>лейковорин</w:t>
      </w:r>
      <w:proofErr w:type="spellEnd"/>
      <w:r w:rsidRPr="00705DBC">
        <w:rPr>
          <w:color w:val="212529"/>
          <w:sz w:val="28"/>
          <w:szCs w:val="28"/>
        </w:rPr>
        <w:t xml:space="preserve"> еженедельно в течение 6 недель, 2 недели перерыв, далее 3 цикла каждые 8 недель.</w:t>
      </w:r>
    </w:p>
    <w:p w:rsidR="00321566" w:rsidRPr="00705DBC" w:rsidRDefault="00321566" w:rsidP="00321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</w:p>
    <w:p w:rsidR="00321566" w:rsidRPr="00705DBC" w:rsidRDefault="00321566" w:rsidP="00321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D2125"/>
          <w:sz w:val="28"/>
          <w:szCs w:val="28"/>
          <w:u w:val="single"/>
          <w:lang w:eastAsia="ru-RU"/>
        </w:rPr>
      </w:pPr>
      <w:r w:rsidRPr="00321566">
        <w:rPr>
          <w:rFonts w:ascii="Times New Roman" w:eastAsia="Times New Roman" w:hAnsi="Times New Roman" w:cs="Times New Roman"/>
          <w:b/>
          <w:color w:val="1D2125"/>
          <w:sz w:val="28"/>
          <w:szCs w:val="28"/>
          <w:u w:val="single"/>
          <w:lang w:eastAsia="ru-RU"/>
        </w:rPr>
        <w:t>Рак кожи, меланома</w:t>
      </w:r>
    </w:p>
    <w:p w:rsidR="00321566" w:rsidRPr="00321566" w:rsidRDefault="00321566" w:rsidP="00321566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lastRenderedPageBreak/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невус</w:t>
      </w:r>
      <w:proofErr w:type="spellEnd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в диаметре 0,7 см, неправильной формы, темно коричневого цвета с венчиком гиперемии.</w:t>
      </w:r>
    </w:p>
    <w:p w:rsidR="00321566" w:rsidRPr="00321566" w:rsidRDefault="00321566" w:rsidP="00321566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1:</w:t>
      </w: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Диагноз?</w:t>
      </w:r>
    </w:p>
    <w:p w:rsidR="00321566" w:rsidRPr="00321566" w:rsidRDefault="00321566" w:rsidP="00321566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2:</w:t>
      </w: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Способ гистологической диагностики пигментной опухоли?</w:t>
      </w:r>
    </w:p>
    <w:p w:rsidR="00321566" w:rsidRPr="00321566" w:rsidRDefault="00321566" w:rsidP="00321566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3:</w:t>
      </w: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Тактика при доброкачественном характере пигментного образования?</w:t>
      </w:r>
    </w:p>
    <w:p w:rsidR="00321566" w:rsidRPr="00321566" w:rsidRDefault="00321566" w:rsidP="00321566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4:</w:t>
      </w: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Выписать рецепт на антисептик для наружного применения (этиловый спирт) при перевязках после операции?</w:t>
      </w:r>
    </w:p>
    <w:p w:rsidR="00321566" w:rsidRPr="00321566" w:rsidRDefault="00321566" w:rsidP="00321566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5:</w:t>
      </w: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Вариант профилактики у данного больного?</w:t>
      </w:r>
    </w:p>
    <w:p w:rsidR="00321566" w:rsidRPr="00705DBC" w:rsidRDefault="00321566" w:rsidP="00321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t xml:space="preserve">1. Приобретенный </w:t>
      </w:r>
      <w:proofErr w:type="spellStart"/>
      <w:r w:rsidRPr="00705DBC">
        <w:rPr>
          <w:color w:val="212529"/>
          <w:sz w:val="28"/>
          <w:szCs w:val="28"/>
        </w:rPr>
        <w:t>новоклеточный</w:t>
      </w:r>
      <w:proofErr w:type="spellEnd"/>
      <w:r w:rsidRPr="00705DBC">
        <w:rPr>
          <w:color w:val="212529"/>
          <w:sz w:val="28"/>
          <w:szCs w:val="28"/>
        </w:rPr>
        <w:t xml:space="preserve"> </w:t>
      </w:r>
      <w:proofErr w:type="spellStart"/>
      <w:r w:rsidRPr="00705DBC">
        <w:rPr>
          <w:color w:val="212529"/>
          <w:sz w:val="28"/>
          <w:szCs w:val="28"/>
        </w:rPr>
        <w:t>невус</w:t>
      </w:r>
      <w:proofErr w:type="spellEnd"/>
      <w:r w:rsidRPr="00705DBC">
        <w:rPr>
          <w:color w:val="212529"/>
          <w:sz w:val="28"/>
          <w:szCs w:val="28"/>
        </w:rPr>
        <w:t>.</w:t>
      </w: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t>2. Биопсия с дальнейшим гистологическим исследованием, цитологическое исследование.</w:t>
      </w: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t>3. Иссечение, обработка послеоперационной раны.</w:t>
      </w: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t>4. </w:t>
      </w:r>
      <w:proofErr w:type="spellStart"/>
      <w:r w:rsidRPr="00705DBC">
        <w:rPr>
          <w:color w:val="212529"/>
          <w:sz w:val="28"/>
          <w:szCs w:val="28"/>
        </w:rPr>
        <w:t>Rp</w:t>
      </w:r>
      <w:proofErr w:type="spellEnd"/>
      <w:r w:rsidRPr="00705DBC">
        <w:rPr>
          <w:color w:val="212529"/>
          <w:sz w:val="28"/>
          <w:szCs w:val="28"/>
        </w:rPr>
        <w:t xml:space="preserve">.: </w:t>
      </w:r>
      <w:proofErr w:type="spellStart"/>
      <w:r w:rsidRPr="00705DBC">
        <w:rPr>
          <w:color w:val="212529"/>
          <w:sz w:val="28"/>
          <w:szCs w:val="28"/>
        </w:rPr>
        <w:t>Sol.Spiritus</w:t>
      </w:r>
      <w:proofErr w:type="spellEnd"/>
      <w:r w:rsidRPr="00705DBC">
        <w:rPr>
          <w:color w:val="212529"/>
          <w:sz w:val="28"/>
          <w:szCs w:val="28"/>
        </w:rPr>
        <w:t xml:space="preserve"> </w:t>
      </w:r>
      <w:proofErr w:type="spellStart"/>
      <w:r w:rsidRPr="00705DBC">
        <w:rPr>
          <w:color w:val="212529"/>
          <w:sz w:val="28"/>
          <w:szCs w:val="28"/>
        </w:rPr>
        <w:t>aethylici</w:t>
      </w:r>
      <w:proofErr w:type="spellEnd"/>
      <w:r w:rsidRPr="00705DBC">
        <w:rPr>
          <w:color w:val="212529"/>
          <w:sz w:val="28"/>
          <w:szCs w:val="28"/>
        </w:rPr>
        <w:t xml:space="preserve"> 70% - 100,0 </w:t>
      </w: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t>           </w:t>
      </w:r>
      <w:proofErr w:type="spellStart"/>
      <w:r w:rsidRPr="00705DBC">
        <w:rPr>
          <w:color w:val="212529"/>
          <w:sz w:val="28"/>
          <w:szCs w:val="28"/>
        </w:rPr>
        <w:t>D.t.d</w:t>
      </w:r>
      <w:proofErr w:type="spellEnd"/>
      <w:r w:rsidRPr="00705DBC">
        <w:rPr>
          <w:color w:val="212529"/>
          <w:sz w:val="28"/>
          <w:szCs w:val="28"/>
        </w:rPr>
        <w:t xml:space="preserve">. № 1 </w:t>
      </w:r>
      <w:proofErr w:type="spellStart"/>
      <w:r w:rsidRPr="00705DBC">
        <w:rPr>
          <w:color w:val="212529"/>
          <w:sz w:val="28"/>
          <w:szCs w:val="28"/>
        </w:rPr>
        <w:t>in</w:t>
      </w:r>
      <w:proofErr w:type="spellEnd"/>
      <w:r w:rsidRPr="00705DBC">
        <w:rPr>
          <w:color w:val="212529"/>
          <w:sz w:val="28"/>
          <w:szCs w:val="28"/>
        </w:rPr>
        <w:t xml:space="preserve"> </w:t>
      </w:r>
      <w:proofErr w:type="spellStart"/>
      <w:r w:rsidRPr="00705DBC">
        <w:rPr>
          <w:color w:val="212529"/>
          <w:sz w:val="28"/>
          <w:szCs w:val="28"/>
        </w:rPr>
        <w:t>flac</w:t>
      </w:r>
      <w:proofErr w:type="spellEnd"/>
      <w:r w:rsidRPr="00705DBC">
        <w:rPr>
          <w:color w:val="212529"/>
          <w:sz w:val="28"/>
          <w:szCs w:val="28"/>
        </w:rPr>
        <w:t> </w:t>
      </w: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t>           S. Наружное применение для обработки раны.</w:t>
      </w: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t xml:space="preserve">5. Снизить </w:t>
      </w:r>
      <w:proofErr w:type="spellStart"/>
      <w:r w:rsidRPr="00705DBC">
        <w:rPr>
          <w:color w:val="212529"/>
          <w:sz w:val="28"/>
          <w:szCs w:val="28"/>
        </w:rPr>
        <w:t>травматизацию</w:t>
      </w:r>
      <w:proofErr w:type="spellEnd"/>
      <w:r w:rsidRPr="00705DBC">
        <w:rPr>
          <w:color w:val="212529"/>
          <w:sz w:val="28"/>
          <w:szCs w:val="28"/>
        </w:rPr>
        <w:t xml:space="preserve"> </w:t>
      </w:r>
      <w:proofErr w:type="spellStart"/>
      <w:r w:rsidRPr="00705DBC">
        <w:rPr>
          <w:color w:val="212529"/>
          <w:sz w:val="28"/>
          <w:szCs w:val="28"/>
        </w:rPr>
        <w:t>невусов</w:t>
      </w:r>
      <w:proofErr w:type="spellEnd"/>
      <w:r w:rsidRPr="00705DBC">
        <w:rPr>
          <w:color w:val="212529"/>
          <w:sz w:val="28"/>
          <w:szCs w:val="28"/>
        </w:rPr>
        <w:t xml:space="preserve"> и </w:t>
      </w:r>
      <w:proofErr w:type="spellStart"/>
      <w:r w:rsidRPr="00705DBC">
        <w:rPr>
          <w:color w:val="212529"/>
          <w:sz w:val="28"/>
          <w:szCs w:val="28"/>
        </w:rPr>
        <w:t>гиперинсоляцию</w:t>
      </w:r>
      <w:proofErr w:type="spellEnd"/>
      <w:r w:rsidRPr="00705DBC">
        <w:rPr>
          <w:color w:val="212529"/>
          <w:sz w:val="28"/>
          <w:szCs w:val="28"/>
        </w:rPr>
        <w:t> </w:t>
      </w:r>
    </w:p>
    <w:p w:rsidR="00321566" w:rsidRPr="00705DBC" w:rsidRDefault="00321566" w:rsidP="00321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</w:p>
    <w:p w:rsidR="00321566" w:rsidRPr="00321566" w:rsidRDefault="00321566" w:rsidP="00321566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пальпаторно</w:t>
      </w:r>
      <w:proofErr w:type="spellEnd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определяются плотные, не спаянные с кожей, безболезненные лимфатические узлы диаметром 1,5 см.</w:t>
      </w:r>
    </w:p>
    <w:p w:rsidR="00321566" w:rsidRPr="00321566" w:rsidRDefault="00321566" w:rsidP="00321566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1:</w:t>
      </w: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Диагноз?</w:t>
      </w:r>
    </w:p>
    <w:p w:rsidR="00321566" w:rsidRPr="00321566" w:rsidRDefault="00321566" w:rsidP="00321566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2:</w:t>
      </w: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Клиническая форма и гистологический вариант опухоли?</w:t>
      </w:r>
    </w:p>
    <w:p w:rsidR="00321566" w:rsidRPr="00321566" w:rsidRDefault="00321566" w:rsidP="00321566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3:</w:t>
      </w: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 Методы морфологической верификации первичного очага и </w:t>
      </w:r>
      <w:proofErr w:type="spellStart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лимфогенных</w:t>
      </w:r>
      <w:proofErr w:type="spellEnd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метастазов?</w:t>
      </w:r>
    </w:p>
    <w:p w:rsidR="00321566" w:rsidRPr="00321566" w:rsidRDefault="00321566" w:rsidP="00321566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4:</w:t>
      </w: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Выпишите рецепт на кожный антисептик (</w:t>
      </w:r>
      <w:proofErr w:type="spellStart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хлоргексидин</w:t>
      </w:r>
      <w:proofErr w:type="spellEnd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) для обработки операционного поля?</w:t>
      </w:r>
    </w:p>
    <w:p w:rsidR="00321566" w:rsidRPr="00321566" w:rsidRDefault="00321566" w:rsidP="00321566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b/>
          <w:bCs/>
          <w:color w:val="1D2125"/>
          <w:sz w:val="28"/>
          <w:szCs w:val="28"/>
          <w:lang w:eastAsia="ru-RU"/>
        </w:rPr>
        <w:t>Вопрос 5:</w:t>
      </w: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 Объем операции у данного пациента?</w:t>
      </w:r>
    </w:p>
    <w:p w:rsidR="00321566" w:rsidRPr="00705DBC" w:rsidRDefault="00321566" w:rsidP="00321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t>1. Грибовидный микоз.</w:t>
      </w: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t xml:space="preserve">2. Опухолевидная фаза, </w:t>
      </w:r>
      <w:proofErr w:type="spellStart"/>
      <w:r w:rsidRPr="00705DBC">
        <w:rPr>
          <w:color w:val="212529"/>
          <w:sz w:val="28"/>
          <w:szCs w:val="28"/>
        </w:rPr>
        <w:t>лимфопролеферативное</w:t>
      </w:r>
      <w:proofErr w:type="spellEnd"/>
      <w:r w:rsidRPr="00705DBC">
        <w:rPr>
          <w:color w:val="212529"/>
          <w:sz w:val="28"/>
          <w:szCs w:val="28"/>
        </w:rPr>
        <w:t xml:space="preserve"> заболевание.</w:t>
      </w: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t>3. Гистологическое исследование, цитологическое исследование, определение степени дифференцировки клеточного состава.</w:t>
      </w: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t>4. </w:t>
      </w:r>
      <w:proofErr w:type="spellStart"/>
      <w:r w:rsidRPr="00705DBC">
        <w:rPr>
          <w:color w:val="212529"/>
          <w:sz w:val="28"/>
          <w:szCs w:val="28"/>
        </w:rPr>
        <w:t>Rp</w:t>
      </w:r>
      <w:proofErr w:type="spellEnd"/>
      <w:r w:rsidRPr="00705DBC">
        <w:rPr>
          <w:color w:val="212529"/>
          <w:sz w:val="28"/>
          <w:szCs w:val="28"/>
        </w:rPr>
        <w:t xml:space="preserve">.: </w:t>
      </w:r>
      <w:proofErr w:type="spellStart"/>
      <w:r w:rsidRPr="00705DBC">
        <w:rPr>
          <w:color w:val="212529"/>
          <w:sz w:val="28"/>
          <w:szCs w:val="28"/>
        </w:rPr>
        <w:t>Sol</w:t>
      </w:r>
      <w:proofErr w:type="spellEnd"/>
      <w:r w:rsidRPr="00705DBC">
        <w:rPr>
          <w:color w:val="212529"/>
          <w:sz w:val="28"/>
          <w:szCs w:val="28"/>
        </w:rPr>
        <w:t xml:space="preserve">. </w:t>
      </w:r>
      <w:proofErr w:type="spellStart"/>
      <w:r w:rsidRPr="00705DBC">
        <w:rPr>
          <w:color w:val="212529"/>
          <w:sz w:val="28"/>
          <w:szCs w:val="28"/>
        </w:rPr>
        <w:t>Сhlorhexidini</w:t>
      </w:r>
      <w:proofErr w:type="spellEnd"/>
      <w:r w:rsidRPr="00705DBC">
        <w:rPr>
          <w:color w:val="212529"/>
          <w:sz w:val="28"/>
          <w:szCs w:val="28"/>
        </w:rPr>
        <w:t xml:space="preserve"> </w:t>
      </w:r>
      <w:proofErr w:type="spellStart"/>
      <w:r w:rsidRPr="00705DBC">
        <w:rPr>
          <w:color w:val="212529"/>
          <w:sz w:val="28"/>
          <w:szCs w:val="28"/>
        </w:rPr>
        <w:t>Spirituosae</w:t>
      </w:r>
      <w:proofErr w:type="spellEnd"/>
      <w:r w:rsidRPr="00705DBC">
        <w:rPr>
          <w:color w:val="212529"/>
          <w:sz w:val="28"/>
          <w:szCs w:val="28"/>
        </w:rPr>
        <w:t xml:space="preserve"> 0,5% - 500 </w:t>
      </w:r>
      <w:proofErr w:type="spellStart"/>
      <w:r w:rsidRPr="00705DBC">
        <w:rPr>
          <w:color w:val="212529"/>
          <w:sz w:val="28"/>
          <w:szCs w:val="28"/>
        </w:rPr>
        <w:t>ml</w:t>
      </w:r>
      <w:proofErr w:type="spellEnd"/>
      <w:r w:rsidRPr="00705DBC">
        <w:rPr>
          <w:color w:val="212529"/>
          <w:sz w:val="28"/>
          <w:szCs w:val="28"/>
        </w:rPr>
        <w:br/>
        <w:t>           D.S. Для обработки операционного поля</w:t>
      </w: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t>5. Удаление опухоли, удаление и ревизия регионарных лимфоузлов.</w:t>
      </w:r>
    </w:p>
    <w:p w:rsidR="00321566" w:rsidRPr="00705DBC" w:rsidRDefault="00321566" w:rsidP="00321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</w:p>
    <w:p w:rsidR="00321566" w:rsidRPr="00705DBC" w:rsidRDefault="00321566" w:rsidP="00321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D2125"/>
          <w:sz w:val="28"/>
          <w:szCs w:val="28"/>
          <w:u w:val="single"/>
          <w:lang w:eastAsia="ru-RU"/>
        </w:rPr>
      </w:pPr>
      <w:bookmarkStart w:id="0" w:name="_GoBack"/>
      <w:r w:rsidRPr="00321566">
        <w:rPr>
          <w:rFonts w:ascii="Times New Roman" w:eastAsia="Times New Roman" w:hAnsi="Times New Roman" w:cs="Times New Roman"/>
          <w:b/>
          <w:color w:val="1D2125"/>
          <w:sz w:val="28"/>
          <w:szCs w:val="28"/>
          <w:u w:val="single"/>
          <w:lang w:eastAsia="ru-RU"/>
        </w:rPr>
        <w:t>Рак шейки матки</w:t>
      </w:r>
    </w:p>
    <w:bookmarkEnd w:id="0"/>
    <w:p w:rsidR="00321566" w:rsidRPr="00321566" w:rsidRDefault="00321566" w:rsidP="00321566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параметрий</w:t>
      </w:r>
      <w:proofErr w:type="spellEnd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:rsidR="00321566" w:rsidRPr="00321566" w:rsidRDefault="00321566" w:rsidP="00321566">
      <w:pPr>
        <w:numPr>
          <w:ilvl w:val="0"/>
          <w:numId w:val="7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:rsidR="00321566" w:rsidRPr="00321566" w:rsidRDefault="00321566" w:rsidP="00321566">
      <w:pPr>
        <w:numPr>
          <w:ilvl w:val="0"/>
          <w:numId w:val="7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Укажите наиболее информативный метод оценки глубины инвазии и перехода опухоли на </w:t>
      </w:r>
      <w:proofErr w:type="spellStart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параметрий</w:t>
      </w:r>
      <w:proofErr w:type="spellEnd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 и смежные органы?</w:t>
      </w:r>
    </w:p>
    <w:p w:rsidR="00321566" w:rsidRPr="00321566" w:rsidRDefault="00321566" w:rsidP="00321566">
      <w:pPr>
        <w:numPr>
          <w:ilvl w:val="0"/>
          <w:numId w:val="7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К какой группе заболеваний нужно отнести эрозию шейки матки?</w:t>
      </w:r>
    </w:p>
    <w:p w:rsidR="00321566" w:rsidRPr="00321566" w:rsidRDefault="00321566" w:rsidP="00321566">
      <w:pPr>
        <w:numPr>
          <w:ilvl w:val="0"/>
          <w:numId w:val="7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Назовите стандарт цервикального скрининга шейки матки на поликлиническом уровне?</w:t>
      </w:r>
    </w:p>
    <w:p w:rsidR="00321566" w:rsidRPr="00321566" w:rsidRDefault="00321566" w:rsidP="00321566">
      <w:pPr>
        <w:numPr>
          <w:ilvl w:val="0"/>
          <w:numId w:val="7"/>
        </w:num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параметрий</w:t>
      </w:r>
      <w:proofErr w:type="spellEnd"/>
      <w:r w:rsidRPr="00321566"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  <w:t>?</w:t>
      </w:r>
    </w:p>
    <w:p w:rsidR="00321566" w:rsidRPr="00705DBC" w:rsidRDefault="00321566" w:rsidP="003215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8"/>
          <w:szCs w:val="28"/>
          <w:lang w:eastAsia="ru-RU"/>
        </w:rPr>
      </w:pP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t>1. Т2.</w:t>
      </w: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lastRenderedPageBreak/>
        <w:t xml:space="preserve">2. Расширенная </w:t>
      </w:r>
      <w:proofErr w:type="spellStart"/>
      <w:r w:rsidRPr="00705DBC">
        <w:rPr>
          <w:color w:val="212529"/>
          <w:sz w:val="28"/>
          <w:szCs w:val="28"/>
        </w:rPr>
        <w:t>кольпоскопия</w:t>
      </w:r>
      <w:proofErr w:type="spellEnd"/>
      <w:r w:rsidRPr="00705DBC">
        <w:rPr>
          <w:color w:val="212529"/>
          <w:sz w:val="28"/>
          <w:szCs w:val="28"/>
        </w:rPr>
        <w:t xml:space="preserve">, УЗИ брюшной полости, забрюшинного пространства, малого таза и </w:t>
      </w:r>
      <w:proofErr w:type="spellStart"/>
      <w:r w:rsidRPr="00705DBC">
        <w:rPr>
          <w:color w:val="212529"/>
          <w:sz w:val="28"/>
          <w:szCs w:val="28"/>
        </w:rPr>
        <w:t>шейнонадключичной</w:t>
      </w:r>
      <w:proofErr w:type="spellEnd"/>
      <w:r w:rsidRPr="00705DBC">
        <w:rPr>
          <w:color w:val="212529"/>
          <w:sz w:val="28"/>
          <w:szCs w:val="28"/>
        </w:rPr>
        <w:t xml:space="preserve"> области.</w:t>
      </w: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t>3. Фоновое заболевание.</w:t>
      </w: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t>4. Цитологическое исследование мазков с шейки матки и из цервикального канала.</w:t>
      </w:r>
    </w:p>
    <w:p w:rsidR="00321566" w:rsidRPr="00705DBC" w:rsidRDefault="00321566" w:rsidP="00321566">
      <w:pPr>
        <w:pStyle w:val="a3"/>
        <w:spacing w:before="0" w:beforeAutospacing="0"/>
        <w:rPr>
          <w:color w:val="212529"/>
          <w:sz w:val="28"/>
          <w:szCs w:val="28"/>
        </w:rPr>
      </w:pPr>
      <w:r w:rsidRPr="00705DBC">
        <w:rPr>
          <w:color w:val="212529"/>
          <w:sz w:val="28"/>
          <w:szCs w:val="28"/>
        </w:rPr>
        <w:t xml:space="preserve">5.  Операция </w:t>
      </w:r>
      <w:proofErr w:type="spellStart"/>
      <w:r w:rsidRPr="00705DBC">
        <w:rPr>
          <w:color w:val="212529"/>
          <w:sz w:val="28"/>
          <w:szCs w:val="28"/>
        </w:rPr>
        <w:t>Вартгейма</w:t>
      </w:r>
      <w:proofErr w:type="spellEnd"/>
      <w:r w:rsidRPr="00705DBC">
        <w:rPr>
          <w:color w:val="212529"/>
          <w:sz w:val="28"/>
          <w:szCs w:val="28"/>
        </w:rPr>
        <w:t>, постлучевая терапия, химиотерапия.</w:t>
      </w:r>
    </w:p>
    <w:p w:rsidR="00321566" w:rsidRPr="00321566" w:rsidRDefault="00321566" w:rsidP="0032156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</w:p>
    <w:p w:rsidR="00321566" w:rsidRPr="00321566" w:rsidRDefault="00321566" w:rsidP="0032156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</w:p>
    <w:p w:rsidR="00321566" w:rsidRPr="00321566" w:rsidRDefault="00321566" w:rsidP="0032156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</w:p>
    <w:p w:rsidR="00321566" w:rsidRPr="00321566" w:rsidRDefault="00321566" w:rsidP="00321566">
      <w:pPr>
        <w:pStyle w:val="a3"/>
        <w:spacing w:before="0" w:beforeAutospacing="0"/>
        <w:rPr>
          <w:rFonts w:ascii="Segoe UI" w:hAnsi="Segoe UI" w:cs="Segoe UI"/>
          <w:color w:val="212529"/>
        </w:rPr>
      </w:pPr>
    </w:p>
    <w:p w:rsidR="00321566" w:rsidRDefault="00321566" w:rsidP="00321566">
      <w:pPr>
        <w:pStyle w:val="a3"/>
        <w:spacing w:before="0" w:beforeAutospacing="0"/>
        <w:rPr>
          <w:rFonts w:ascii="Segoe UI" w:hAnsi="Segoe UI" w:cs="Segoe UI"/>
          <w:color w:val="212529"/>
        </w:rPr>
      </w:pPr>
    </w:p>
    <w:p w:rsidR="00321566" w:rsidRPr="00321566" w:rsidRDefault="00321566" w:rsidP="0032156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</w:p>
    <w:p w:rsidR="00321566" w:rsidRPr="00321566" w:rsidRDefault="00321566">
      <w:pPr>
        <w:rPr>
          <w:rFonts w:ascii="Times New Roman" w:hAnsi="Times New Roman" w:cs="Times New Roman"/>
          <w:sz w:val="28"/>
          <w:szCs w:val="28"/>
        </w:rPr>
      </w:pPr>
    </w:p>
    <w:sectPr w:rsidR="00321566" w:rsidRPr="0032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B49"/>
    <w:multiLevelType w:val="multilevel"/>
    <w:tmpl w:val="52CCC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47395A"/>
    <w:multiLevelType w:val="multilevel"/>
    <w:tmpl w:val="08804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045C21"/>
    <w:multiLevelType w:val="multilevel"/>
    <w:tmpl w:val="34982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D71541"/>
    <w:multiLevelType w:val="multilevel"/>
    <w:tmpl w:val="0A44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D16F60"/>
    <w:multiLevelType w:val="multilevel"/>
    <w:tmpl w:val="00F6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194938"/>
    <w:multiLevelType w:val="multilevel"/>
    <w:tmpl w:val="34CC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76507A"/>
    <w:multiLevelType w:val="multilevel"/>
    <w:tmpl w:val="1F0A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65"/>
    <w:rsid w:val="001E37E7"/>
    <w:rsid w:val="00321566"/>
    <w:rsid w:val="00705DBC"/>
    <w:rsid w:val="00DF6B65"/>
    <w:rsid w:val="00F1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3F72"/>
  <w15:chartTrackingRefBased/>
  <w15:docId w15:val="{29C8C55E-D1A2-41D7-AA34-21EB1E4C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1494</Words>
  <Characters>8518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2024-03-24T05:11:00Z</dcterms:created>
  <dcterms:modified xsi:type="dcterms:W3CDTF">2024-03-24T05:23:00Z</dcterms:modified>
</cp:coreProperties>
</file>