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№1. Ответьте на вопросы </w:t>
      </w:r>
    </w:p>
    <w:p w:rsidR="009F4BAE" w:rsidRPr="00A31020" w:rsidRDefault="009F4BAE" w:rsidP="006438B2">
      <w:pPr>
        <w:pStyle w:val="a5"/>
        <w:tabs>
          <w:tab w:val="left" w:pos="284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Тестирование</w:t>
      </w:r>
    </w:p>
    <w:p w:rsidR="00A31020" w:rsidRDefault="00A31020" w:rsidP="00A31020">
      <w:pPr>
        <w:rPr>
          <w:sz w:val="24"/>
          <w:szCs w:val="24"/>
        </w:rPr>
      </w:pPr>
    </w:p>
    <w:p w:rsidR="00293EF0" w:rsidRDefault="00293EF0" w:rsidP="00DC6FCD">
      <w:pPr>
        <w:jc w:val="both"/>
        <w:rPr>
          <w:sz w:val="20"/>
        </w:rPr>
        <w:sectPr w:rsidR="00293EF0" w:rsidSect="00A31020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lastRenderedPageBreak/>
        <w:t xml:space="preserve">1. ЭЛЕМЕНТ, ПРИНАДЛЕЖАЩИЙ КРОВЕНОСНОМУ МИКРОЦИРКУЛЯТОРНОМУ РУСЛУ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вены;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артериолы;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</w:t>
      </w:r>
      <w:proofErr w:type="gramStart"/>
      <w:r w:rsidRPr="00293EF0">
        <w:rPr>
          <w:sz w:val="20"/>
        </w:rPr>
        <w:t>артерио-венозный</w:t>
      </w:r>
      <w:proofErr w:type="gramEnd"/>
      <w:r w:rsidRPr="00293EF0">
        <w:rPr>
          <w:sz w:val="20"/>
        </w:rPr>
        <w:t xml:space="preserve"> анастомоз;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2. НА ВНУТРЕННЕЙ ПОВЕРХНОСТИ ПРАВОГО ПРЕДСЕРДИЯ НАХОДЯТСЯ: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сосочковые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гребенчатые мышцы;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мясистые трабекулы;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сухожильные хорды;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3. ОТВЕРСТИЕ, ИМЕЮЩЕЕСЯ В СТЕНКЕ ПРАВОГО ПРЕДСЕРДИЯ </w:t>
      </w:r>
      <w:proofErr w:type="gramStart"/>
      <w:r w:rsidRPr="00293EF0">
        <w:rPr>
          <w:sz w:val="20"/>
        </w:rPr>
        <w:t>-Э</w:t>
      </w:r>
      <w:proofErr w:type="gramEnd"/>
      <w:r w:rsidRPr="00293EF0">
        <w:rPr>
          <w:sz w:val="20"/>
        </w:rPr>
        <w:t xml:space="preserve">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отверстие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отверстия легочных вен;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4. ОТВЕРСТИЕ, ИМЕЮЩЕЕСЯ В СТЕНКЕ ЛЕВОГО ЖЕЛУДОЧКА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отверстие венечного синуса;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отверстия легочных вен;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отверстие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отверстие легочного ствола;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5. СЛОЙ СТЕНКИ СЕРДЦА НАЗЫВАЕТСЯ: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апоневроз;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подслизистая основа;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слизистая оболочка;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эндокард;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lastRenderedPageBreak/>
        <w:t xml:space="preserve">6. КЛАПАН, ЗАКРЫВАЮЩИЙ ПРАВОЕ ПРЕДСЕРДНО-ЖЕЛУДОЧКОВОЕ ОТВЕРСТИЕ СЕРДЦА: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аортальный;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митральный;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трехстворчатый;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двустворчатый; </w:t>
      </w:r>
    </w:p>
    <w:p w:rsidR="00DC6FCD" w:rsidRPr="00293EF0" w:rsidRDefault="00DC6FCD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7. ВЕРХУШКА СЕРДЦА У ВЗРОСЛОГО ЧЕЛОВЕКА ПРОЕЦИРУЕТСЯ НА ПЕРЕДНЮЮ ГРУДНУЮ СТЕНКУ НА УРОВНЕ: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1) хряща IV-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левого ребра;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2) левого IV-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ребра, 6-7 см от грудины;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3) левого 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ребра, 1,5 см </w:t>
      </w:r>
      <w:proofErr w:type="spellStart"/>
      <w:r w:rsidRPr="00293EF0">
        <w:rPr>
          <w:sz w:val="20"/>
        </w:rPr>
        <w:t>кнутри</w:t>
      </w:r>
      <w:proofErr w:type="spellEnd"/>
      <w:r w:rsidRPr="00293EF0">
        <w:rPr>
          <w:sz w:val="20"/>
        </w:rPr>
        <w:t xml:space="preserve"> от среднеключичной линии;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>4) левого V-</w:t>
      </w:r>
      <w:proofErr w:type="spellStart"/>
      <w:r w:rsidRPr="00293EF0">
        <w:rPr>
          <w:sz w:val="20"/>
        </w:rPr>
        <w:t>го</w:t>
      </w:r>
      <w:proofErr w:type="spellEnd"/>
      <w:r w:rsidRPr="00293EF0">
        <w:rPr>
          <w:sz w:val="20"/>
        </w:rPr>
        <w:t xml:space="preserve"> ребра по </w:t>
      </w:r>
      <w:proofErr w:type="gramStart"/>
      <w:r w:rsidRPr="00293EF0">
        <w:rPr>
          <w:sz w:val="20"/>
        </w:rPr>
        <w:t>средне-ключичной</w:t>
      </w:r>
      <w:proofErr w:type="gramEnd"/>
      <w:r w:rsidRPr="00293EF0">
        <w:rPr>
          <w:sz w:val="20"/>
        </w:rPr>
        <w:t xml:space="preserve"> линии;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8. ВЕНЕЧНЫЕ АРТЕРИИ СЕРДЦА НАЧИНАЮТСЯ: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от дуги аорты;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от легочного ствола;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от левого желудочка;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от луковицы аорты;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9. ВЕТВЬ ДУГИ АОРТЫ НАЗЫВАЕТСЯ: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левая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правая подключичная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правая общая сонная артерия;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правая наружная сонная артерия; </w:t>
      </w:r>
    </w:p>
    <w:p w:rsidR="00293EF0" w:rsidRPr="00293EF0" w:rsidRDefault="00293EF0" w:rsidP="00DC6FCD">
      <w:pPr>
        <w:jc w:val="both"/>
        <w:rPr>
          <w:sz w:val="20"/>
        </w:rPr>
      </w:pPr>
    </w:p>
    <w:p w:rsidR="00DC6FCD" w:rsidRPr="00293EF0" w:rsidRDefault="00DC6FCD" w:rsidP="00DC6FCD">
      <w:pPr>
        <w:jc w:val="both"/>
        <w:rPr>
          <w:sz w:val="20"/>
        </w:rPr>
      </w:pPr>
      <w:r w:rsidRPr="00293EF0">
        <w:rPr>
          <w:sz w:val="20"/>
        </w:rPr>
        <w:t xml:space="preserve">10. ВЕТВИ ГРУДНОЙ ЧАСТИ АОРТЫ - ЭТО: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1) передние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2) задние межреберные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3) внутренние грудные артерии; </w:t>
      </w:r>
    </w:p>
    <w:p w:rsidR="00DC6FCD" w:rsidRPr="00293EF0" w:rsidRDefault="00DC6FCD" w:rsidP="00DC6FCD">
      <w:pPr>
        <w:rPr>
          <w:sz w:val="20"/>
        </w:rPr>
      </w:pPr>
      <w:r w:rsidRPr="00293EF0">
        <w:rPr>
          <w:sz w:val="20"/>
        </w:rPr>
        <w:t xml:space="preserve">4) нижние диафрагмальные артерии; </w:t>
      </w:r>
    </w:p>
    <w:p w:rsidR="00293EF0" w:rsidRDefault="00293EF0" w:rsidP="00A31020">
      <w:pPr>
        <w:ind w:firstLine="709"/>
        <w:rPr>
          <w:sz w:val="24"/>
          <w:szCs w:val="24"/>
        </w:rPr>
        <w:sectPr w:rsidR="00293EF0" w:rsidSect="00293EF0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9F4BAE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9F4BAE" w:rsidRPr="00A31020" w:rsidRDefault="009F4BAE" w:rsidP="009F4BAE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Закончите определение понятия</w:t>
      </w:r>
    </w:p>
    <w:p w:rsidR="009F4BAE" w:rsidRPr="009F4BAE" w:rsidRDefault="00E85416" w:rsidP="009F4BAE">
      <w:pPr>
        <w:spacing w:line="276" w:lineRule="auto"/>
        <w:rPr>
          <w:sz w:val="20"/>
        </w:rPr>
      </w:pPr>
      <w:r>
        <w:rPr>
          <w:sz w:val="20"/>
        </w:rPr>
        <w:t>1</w:t>
      </w:r>
      <w:r w:rsidR="009F4BAE" w:rsidRPr="009F4BAE">
        <w:rPr>
          <w:sz w:val="20"/>
        </w:rPr>
        <w:t>.Микроциркуляторное русло - это ______________________</w:t>
      </w:r>
      <w:r w:rsidR="009F4BAE">
        <w:rPr>
          <w:sz w:val="20"/>
        </w:rPr>
        <w:t>________________</w:t>
      </w:r>
      <w:r w:rsidR="009F4BAE" w:rsidRPr="009F4BAE">
        <w:rPr>
          <w:sz w:val="20"/>
        </w:rPr>
        <w:t>_________________________</w:t>
      </w:r>
    </w:p>
    <w:p w:rsidR="009F4BAE" w:rsidRPr="009F4BAE" w:rsidRDefault="00E85416" w:rsidP="009F4BAE">
      <w:pPr>
        <w:pStyle w:val="1"/>
        <w:spacing w:line="276" w:lineRule="auto"/>
        <w:jc w:val="both"/>
        <w:rPr>
          <w:sz w:val="20"/>
        </w:rPr>
      </w:pPr>
      <w:r>
        <w:rPr>
          <w:sz w:val="20"/>
        </w:rPr>
        <w:t>2</w:t>
      </w:r>
      <w:r w:rsidR="009F4BAE" w:rsidRPr="009F4BAE">
        <w:rPr>
          <w:sz w:val="20"/>
        </w:rPr>
        <w:t xml:space="preserve">.Распределение артериальных стволов в органах и тканях имеет закономерности: 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артерии распределяются от основного ствола_</w:t>
      </w:r>
      <w:r>
        <w:rPr>
          <w:sz w:val="20"/>
        </w:rPr>
        <w:t>___________________________________________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железы внутренней секреции ______________________________________________</w:t>
      </w:r>
      <w:r>
        <w:rPr>
          <w:sz w:val="20"/>
        </w:rPr>
        <w:t>_________</w:t>
      </w:r>
      <w:r w:rsidRPr="009F4BAE">
        <w:rPr>
          <w:sz w:val="20"/>
        </w:rPr>
        <w:t xml:space="preserve"> 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полостях тела имеются ________________________________________________</w:t>
      </w:r>
      <w:r>
        <w:rPr>
          <w:sz w:val="20"/>
        </w:rPr>
        <w:t>__________</w:t>
      </w:r>
    </w:p>
    <w:p w:rsidR="009F4BAE" w:rsidRPr="009F4BAE" w:rsidRDefault="009F4BAE" w:rsidP="009F4BAE">
      <w:pPr>
        <w:pStyle w:val="1"/>
        <w:numPr>
          <w:ilvl w:val="0"/>
          <w:numId w:val="1"/>
        </w:numPr>
        <w:spacing w:line="276" w:lineRule="auto"/>
        <w:jc w:val="both"/>
        <w:rPr>
          <w:sz w:val="20"/>
        </w:rPr>
      </w:pPr>
      <w:r w:rsidRPr="009F4BAE">
        <w:rPr>
          <w:sz w:val="20"/>
        </w:rPr>
        <w:t>в органах артериальные сосуды делятся____________________________________</w:t>
      </w:r>
      <w:r>
        <w:rPr>
          <w:sz w:val="20"/>
        </w:rPr>
        <w:t>__________</w:t>
      </w:r>
    </w:p>
    <w:p w:rsidR="00E85416" w:rsidRDefault="00E85416" w:rsidP="009F4BAE">
      <w:pPr>
        <w:spacing w:line="276" w:lineRule="auto"/>
        <w:rPr>
          <w:sz w:val="20"/>
        </w:rPr>
      </w:pPr>
      <w:r>
        <w:rPr>
          <w:sz w:val="20"/>
        </w:rPr>
        <w:t>3. Особенностью кровоснабжения сердца является _________________________________________________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4.Стенка сердца представлена слоями_______________________________</w:t>
      </w:r>
      <w:r>
        <w:rPr>
          <w:sz w:val="20"/>
        </w:rPr>
        <w:t>________________</w:t>
      </w:r>
      <w:r w:rsidRPr="009F4BAE">
        <w:rPr>
          <w:sz w:val="20"/>
        </w:rPr>
        <w:t xml:space="preserve">______________                                                     </w:t>
      </w:r>
    </w:p>
    <w:p w:rsidR="009F4BAE" w:rsidRPr="009F4BAE" w:rsidRDefault="009F4BAE" w:rsidP="009F4BAE">
      <w:pPr>
        <w:spacing w:line="276" w:lineRule="auto"/>
        <w:rPr>
          <w:sz w:val="20"/>
        </w:rPr>
      </w:pPr>
      <w:r w:rsidRPr="009F4BAE">
        <w:rPr>
          <w:sz w:val="20"/>
        </w:rPr>
        <w:t>5.</w:t>
      </w:r>
      <w:r w:rsidR="00E85416">
        <w:rPr>
          <w:sz w:val="20"/>
        </w:rPr>
        <w:t xml:space="preserve"> Особенности строения ми</w:t>
      </w:r>
      <w:r w:rsidRPr="009F4BAE">
        <w:rPr>
          <w:sz w:val="20"/>
        </w:rPr>
        <w:t>о</w:t>
      </w:r>
      <w:r w:rsidR="00E85416">
        <w:rPr>
          <w:sz w:val="20"/>
        </w:rPr>
        <w:t>карда предсердий _________</w:t>
      </w:r>
      <w:r w:rsidRPr="009F4BAE">
        <w:rPr>
          <w:b/>
          <w:bCs/>
          <w:sz w:val="20"/>
        </w:rPr>
        <w:t>___________________________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  <w:r w:rsidRPr="009F4BAE">
        <w:rPr>
          <w:sz w:val="20"/>
        </w:rPr>
        <w:t xml:space="preserve">     </w:t>
      </w:r>
    </w:p>
    <w:p w:rsidR="009F4BAE" w:rsidRPr="009F4BAE" w:rsidRDefault="009F4BAE" w:rsidP="009F4BAE">
      <w:pPr>
        <w:spacing w:line="276" w:lineRule="auto"/>
        <w:rPr>
          <w:b/>
          <w:bCs/>
          <w:sz w:val="20"/>
        </w:rPr>
      </w:pPr>
      <w:r w:rsidRPr="009F4BAE">
        <w:rPr>
          <w:sz w:val="20"/>
        </w:rPr>
        <w:t>6.</w:t>
      </w:r>
      <w:r w:rsidR="00E85416">
        <w:rPr>
          <w:sz w:val="20"/>
        </w:rPr>
        <w:t>Особенности строение</w:t>
      </w:r>
      <w:r w:rsidRPr="009F4BAE">
        <w:rPr>
          <w:sz w:val="20"/>
        </w:rPr>
        <w:t xml:space="preserve"> миокарда желудочков___________</w:t>
      </w:r>
      <w:r w:rsidR="00E85416">
        <w:rPr>
          <w:sz w:val="20"/>
        </w:rPr>
        <w:t>_</w:t>
      </w:r>
      <w:r w:rsidRPr="009F4BAE">
        <w:rPr>
          <w:b/>
          <w:bCs/>
          <w:sz w:val="20"/>
        </w:rPr>
        <w:t>_________________________</w:t>
      </w:r>
      <w:r>
        <w:rPr>
          <w:b/>
          <w:bCs/>
          <w:sz w:val="20"/>
        </w:rPr>
        <w:t>_______________</w:t>
      </w:r>
      <w:r w:rsidRPr="009F4BAE">
        <w:rPr>
          <w:b/>
          <w:bCs/>
          <w:sz w:val="20"/>
        </w:rPr>
        <w:t>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7.Топография верхушки сердца _________________________________________________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8.Топография основания сердца 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_____________________</w:t>
      </w:r>
    </w:p>
    <w:p w:rsidR="009F4BAE" w:rsidRPr="009F4BAE" w:rsidRDefault="009F4BAE" w:rsidP="009F4BAE">
      <w:pPr>
        <w:spacing w:line="276" w:lineRule="auto"/>
        <w:rPr>
          <w:bCs/>
          <w:sz w:val="20"/>
        </w:rPr>
      </w:pPr>
      <w:r w:rsidRPr="009F4BAE">
        <w:rPr>
          <w:bCs/>
          <w:sz w:val="20"/>
        </w:rPr>
        <w:t>9.</w:t>
      </w:r>
      <w:r w:rsidR="00E85416">
        <w:rPr>
          <w:bCs/>
          <w:sz w:val="20"/>
        </w:rPr>
        <w:t xml:space="preserve">Особенности гемодинамике в малом круге кровообращения </w:t>
      </w:r>
      <w:r w:rsidRPr="009F4BAE">
        <w:rPr>
          <w:bCs/>
          <w:sz w:val="20"/>
        </w:rPr>
        <w:t xml:space="preserve"> ______</w:t>
      </w:r>
      <w:r w:rsidR="00E85416">
        <w:rPr>
          <w:bCs/>
          <w:sz w:val="20"/>
        </w:rPr>
        <w:t>______</w:t>
      </w:r>
      <w:r w:rsidRPr="009F4BAE">
        <w:rPr>
          <w:bCs/>
          <w:sz w:val="20"/>
        </w:rPr>
        <w:t>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______</w:t>
      </w:r>
    </w:p>
    <w:p w:rsidR="00DC6FCD" w:rsidRPr="009F4BAE" w:rsidRDefault="009F4BAE" w:rsidP="009F4BAE">
      <w:pPr>
        <w:rPr>
          <w:sz w:val="20"/>
        </w:rPr>
      </w:pPr>
      <w:r w:rsidRPr="009F4BAE">
        <w:rPr>
          <w:bCs/>
          <w:sz w:val="20"/>
        </w:rPr>
        <w:t>10.Перикард – это_____________________________________________________________</w:t>
      </w:r>
      <w:r>
        <w:rPr>
          <w:bCs/>
          <w:sz w:val="20"/>
        </w:rPr>
        <w:t>_______________</w:t>
      </w:r>
      <w:r w:rsidRPr="009F4BAE">
        <w:rPr>
          <w:bCs/>
          <w:sz w:val="20"/>
        </w:rPr>
        <w:t>_</w:t>
      </w:r>
    </w:p>
    <w:p w:rsidR="00DC6FCD" w:rsidRDefault="00DC6FCD" w:rsidP="00A31020">
      <w:pPr>
        <w:ind w:firstLine="709"/>
        <w:rPr>
          <w:sz w:val="24"/>
          <w:szCs w:val="24"/>
        </w:rPr>
      </w:pPr>
    </w:p>
    <w:p w:rsidR="009F4BAE" w:rsidRPr="009F4BAE" w:rsidRDefault="009F4BAE" w:rsidP="009F4BAE">
      <w:pPr>
        <w:ind w:firstLine="709"/>
        <w:jc w:val="center"/>
        <w:rPr>
          <w:b/>
          <w:sz w:val="24"/>
          <w:szCs w:val="24"/>
        </w:rPr>
      </w:pPr>
      <w:r w:rsidRPr="009F4BAE">
        <w:rPr>
          <w:b/>
          <w:sz w:val="24"/>
          <w:szCs w:val="24"/>
        </w:rPr>
        <w:t>Ситуационная задача</w:t>
      </w:r>
    </w:p>
    <w:p w:rsidR="00A31020" w:rsidRPr="009F4BAE" w:rsidRDefault="00A31020" w:rsidP="00A31020">
      <w:pPr>
        <w:ind w:firstLine="709"/>
        <w:rPr>
          <w:sz w:val="20"/>
        </w:rPr>
      </w:pPr>
      <w:r w:rsidRPr="009F4BAE">
        <w:rPr>
          <w:sz w:val="20"/>
        </w:rPr>
        <w:t xml:space="preserve">При обследовании больного обнаружено, что митральный клапан не полностью закрывает левое предсердно-желудочковое отверстие. </w:t>
      </w:r>
    </w:p>
    <w:p w:rsidR="00A31020" w:rsidRPr="009F4BAE" w:rsidRDefault="00A31020" w:rsidP="00A31020">
      <w:pPr>
        <w:rPr>
          <w:sz w:val="20"/>
        </w:rPr>
      </w:pPr>
      <w:r w:rsidRPr="009F4BAE">
        <w:rPr>
          <w:b/>
          <w:bCs/>
          <w:sz w:val="20"/>
        </w:rPr>
        <w:t>Вопрос 1:</w:t>
      </w:r>
      <w:r w:rsidRPr="009F4BAE">
        <w:rPr>
          <w:sz w:val="20"/>
        </w:rPr>
        <w:t xml:space="preserve"> В каких направлениях будет двигаться кровь при систоле левого желудочка?;</w:t>
      </w:r>
    </w:p>
    <w:p w:rsidR="00A31020" w:rsidRPr="009F4BAE" w:rsidRDefault="00A31020" w:rsidP="00A31020">
      <w:pPr>
        <w:rPr>
          <w:sz w:val="20"/>
        </w:rPr>
      </w:pPr>
      <w:r w:rsidRPr="009F4BAE">
        <w:rPr>
          <w:b/>
          <w:bCs/>
          <w:sz w:val="20"/>
        </w:rPr>
        <w:t>Вопрос 2:</w:t>
      </w:r>
      <w:r w:rsidRPr="009F4BAE">
        <w:rPr>
          <w:sz w:val="20"/>
        </w:rPr>
        <w:t xml:space="preserve"> Сколько створок у митрального клапана?;</w:t>
      </w:r>
    </w:p>
    <w:p w:rsidR="00A31020" w:rsidRPr="009F4BAE" w:rsidRDefault="00A31020" w:rsidP="00A31020">
      <w:pPr>
        <w:rPr>
          <w:sz w:val="20"/>
        </w:rPr>
      </w:pPr>
      <w:r w:rsidRPr="009F4BAE">
        <w:rPr>
          <w:b/>
          <w:bCs/>
          <w:sz w:val="20"/>
        </w:rPr>
        <w:t xml:space="preserve">Ответ 1: </w:t>
      </w:r>
      <w:r w:rsidRPr="009F4BAE">
        <w:rPr>
          <w:sz w:val="20"/>
        </w:rPr>
        <w:t>_______________________________________________________________</w:t>
      </w:r>
      <w:r w:rsidR="009F4BAE">
        <w:rPr>
          <w:sz w:val="20"/>
        </w:rPr>
        <w:t>_______________</w:t>
      </w:r>
      <w:r w:rsidRPr="009F4BAE">
        <w:rPr>
          <w:sz w:val="20"/>
        </w:rPr>
        <w:t>______</w:t>
      </w:r>
    </w:p>
    <w:p w:rsidR="00A31020" w:rsidRPr="009F4BAE" w:rsidRDefault="00A31020" w:rsidP="00A31020">
      <w:pPr>
        <w:rPr>
          <w:sz w:val="20"/>
        </w:rPr>
      </w:pPr>
      <w:r w:rsidRPr="009F4BAE">
        <w:rPr>
          <w:b/>
          <w:bCs/>
          <w:sz w:val="20"/>
        </w:rPr>
        <w:t xml:space="preserve">Ответ 2: </w:t>
      </w:r>
      <w:r w:rsidRPr="009F4BAE">
        <w:rPr>
          <w:sz w:val="20"/>
        </w:rPr>
        <w:t>_____________________________________________________________________</w:t>
      </w:r>
      <w:r w:rsidR="009F4BAE">
        <w:rPr>
          <w:sz w:val="20"/>
        </w:rPr>
        <w:t>_______________</w:t>
      </w:r>
    </w:p>
    <w:p w:rsidR="00A31020" w:rsidRDefault="00A31020" w:rsidP="00A31020">
      <w:pPr>
        <w:rPr>
          <w:b/>
          <w:bCs/>
          <w:sz w:val="24"/>
          <w:szCs w:val="24"/>
        </w:rPr>
      </w:pPr>
    </w:p>
    <w:p w:rsidR="00F26C71" w:rsidRDefault="00E85416" w:rsidP="00E85416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Задание №2. Нарисуйте</w:t>
      </w:r>
      <w:r w:rsidR="00F26C71">
        <w:rPr>
          <w:b/>
          <w:bCs/>
          <w:sz w:val="24"/>
          <w:szCs w:val="24"/>
        </w:rPr>
        <w:t xml:space="preserve"> схемы:</w:t>
      </w:r>
      <w:r>
        <w:rPr>
          <w:b/>
          <w:bCs/>
          <w:sz w:val="24"/>
          <w:szCs w:val="24"/>
        </w:rPr>
        <w:t xml:space="preserve"> </w:t>
      </w:r>
    </w:p>
    <w:p w:rsidR="00E85416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E85416">
        <w:rPr>
          <w:b/>
          <w:bCs/>
          <w:sz w:val="24"/>
          <w:szCs w:val="24"/>
        </w:rPr>
        <w:t>кровоснабжения сердца</w:t>
      </w:r>
      <w:r>
        <w:rPr>
          <w:b/>
          <w:bCs/>
          <w:sz w:val="24"/>
          <w:szCs w:val="24"/>
        </w:rPr>
        <w:t xml:space="preserve"> с указанием конкретных областей для каждой артериальной ветви;</w:t>
      </w:r>
    </w:p>
    <w:p w:rsidR="00F26C71" w:rsidRDefault="00F26C71" w:rsidP="00F26C71">
      <w:pPr>
        <w:pStyle w:val="a5"/>
        <w:tabs>
          <w:tab w:val="left" w:pos="284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FC1DEE">
        <w:rPr>
          <w:b/>
          <w:bCs/>
          <w:sz w:val="24"/>
          <w:szCs w:val="24"/>
        </w:rPr>
        <w:t>венозного оттока от сердца (всех трех систем)</w:t>
      </w: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9F4BAE" w:rsidRDefault="009F4BA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FC1DEE" w:rsidRDefault="00FC1DEE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</w:p>
    <w:p w:rsidR="00A31020" w:rsidRDefault="006438B2" w:rsidP="006438B2">
      <w:pPr>
        <w:pStyle w:val="a5"/>
        <w:tabs>
          <w:tab w:val="left" w:pos="284"/>
        </w:tabs>
        <w:ind w:left="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Задание №3. </w:t>
      </w:r>
      <w:r w:rsidR="00A31020">
        <w:rPr>
          <w:b/>
          <w:bCs/>
          <w:sz w:val="24"/>
          <w:szCs w:val="24"/>
        </w:rPr>
        <w:t>Подпишите образования, относящи</w:t>
      </w:r>
      <w:r>
        <w:rPr>
          <w:b/>
          <w:bCs/>
          <w:sz w:val="24"/>
          <w:szCs w:val="24"/>
        </w:rPr>
        <w:t>еся к проводящей системе сердца, и дайте им функциональную характеристику</w:t>
      </w:r>
    </w:p>
    <w:p w:rsidR="00841B17" w:rsidRDefault="00841B17" w:rsidP="00841B17">
      <w:pPr>
        <w:pStyle w:val="a5"/>
        <w:tabs>
          <w:tab w:val="left" w:pos="284"/>
        </w:tabs>
        <w:ind w:left="0"/>
        <w:rPr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1020" w:rsidTr="00A31020">
        <w:tc>
          <w:tcPr>
            <w:tcW w:w="4785" w:type="dxa"/>
          </w:tcPr>
          <w:p w:rsidR="00A31020" w:rsidRPr="00841B17" w:rsidRDefault="00841B17">
            <w:pPr>
              <w:rPr>
                <w:sz w:val="24"/>
                <w:szCs w:val="24"/>
              </w:rPr>
            </w:pPr>
            <w:r w:rsidRPr="00841B17">
              <w:rPr>
                <w:noProof/>
                <w:sz w:val="24"/>
                <w:szCs w:val="24"/>
              </w:rPr>
              <w:drawing>
                <wp:inline distT="0" distB="0" distL="0" distR="0" wp14:anchorId="267CB692" wp14:editId="1974BE0E">
                  <wp:extent cx="2340427" cy="2375452"/>
                  <wp:effectExtent l="0" t="0" r="3175" b="6350"/>
                  <wp:docPr id="3" name="Рисунок 3" descr="Картинки по запросу проводящая система серд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проводящая система серд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349" cy="237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A31020" w:rsidRPr="00841B17" w:rsidRDefault="00A31020">
            <w:pPr>
              <w:rPr>
                <w:sz w:val="24"/>
                <w:szCs w:val="24"/>
              </w:rPr>
            </w:pPr>
            <w:r w:rsidRPr="00841B17">
              <w:rPr>
                <w:sz w:val="24"/>
                <w:szCs w:val="24"/>
              </w:rPr>
              <w:t>1.</w:t>
            </w:r>
          </w:p>
          <w:p w:rsidR="00A31020" w:rsidRPr="00841B17" w:rsidRDefault="00A31020">
            <w:pPr>
              <w:rPr>
                <w:sz w:val="24"/>
                <w:szCs w:val="24"/>
              </w:rPr>
            </w:pPr>
            <w:r w:rsidRPr="00841B17">
              <w:rPr>
                <w:sz w:val="24"/>
                <w:szCs w:val="24"/>
              </w:rPr>
              <w:t>2.</w:t>
            </w:r>
          </w:p>
          <w:p w:rsidR="00A31020" w:rsidRPr="00841B17" w:rsidRDefault="00A31020">
            <w:pPr>
              <w:rPr>
                <w:sz w:val="24"/>
                <w:szCs w:val="24"/>
              </w:rPr>
            </w:pPr>
            <w:r w:rsidRPr="00841B17">
              <w:rPr>
                <w:sz w:val="24"/>
                <w:szCs w:val="24"/>
              </w:rPr>
              <w:t>3.</w:t>
            </w:r>
          </w:p>
          <w:p w:rsidR="00A31020" w:rsidRDefault="00A31020">
            <w:pPr>
              <w:rPr>
                <w:sz w:val="24"/>
                <w:szCs w:val="24"/>
              </w:rPr>
            </w:pPr>
            <w:r w:rsidRPr="00841B17">
              <w:rPr>
                <w:sz w:val="24"/>
                <w:szCs w:val="24"/>
              </w:rPr>
              <w:t>4.</w:t>
            </w:r>
          </w:p>
          <w:p w:rsidR="00841B17" w:rsidRPr="00841B17" w:rsidRDefault="00841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</w:tbl>
    <w:p w:rsidR="00835716" w:rsidRDefault="00835716" w:rsidP="006438B2">
      <w:pPr>
        <w:pStyle w:val="a5"/>
        <w:tabs>
          <w:tab w:val="left" w:pos="284"/>
        </w:tabs>
        <w:spacing w:line="276" w:lineRule="auto"/>
        <w:ind w:left="0"/>
        <w:jc w:val="center"/>
        <w:rPr>
          <w:b/>
          <w:bCs/>
          <w:sz w:val="24"/>
          <w:szCs w:val="24"/>
        </w:rPr>
      </w:pPr>
    </w:p>
    <w:p w:rsidR="006438B2" w:rsidRPr="006438B2" w:rsidRDefault="006438B2" w:rsidP="006438B2">
      <w:pPr>
        <w:spacing w:line="276" w:lineRule="auto"/>
        <w:rPr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A31020" w:rsidRPr="00835716" w:rsidRDefault="00AF11B7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FC1DEE">
        <w:rPr>
          <w:b/>
          <w:sz w:val="24"/>
          <w:szCs w:val="24"/>
        </w:rPr>
        <w:t>4.</w:t>
      </w:r>
      <w:r w:rsidRPr="00835716">
        <w:rPr>
          <w:b/>
          <w:sz w:val="24"/>
          <w:szCs w:val="24"/>
        </w:rPr>
        <w:t xml:space="preserve"> </w:t>
      </w:r>
      <w:r w:rsidR="00835716">
        <w:rPr>
          <w:b/>
          <w:sz w:val="24"/>
          <w:szCs w:val="24"/>
        </w:rPr>
        <w:t>На предложенной схеме изобразить и подписать места проекции клапанов на переднюю грудную стенку и места их выслушивания</w:t>
      </w:r>
    </w:p>
    <w:p w:rsidR="00E85416" w:rsidRDefault="00E85416" w:rsidP="00835716">
      <w:pPr>
        <w:spacing w:line="276" w:lineRule="auto"/>
        <w:jc w:val="center"/>
      </w:pPr>
    </w:p>
    <w:p w:rsidR="00A31020" w:rsidRDefault="00AF11B7" w:rsidP="00835716">
      <w:pPr>
        <w:spacing w:line="276" w:lineRule="auto"/>
        <w:jc w:val="center"/>
      </w:pPr>
      <w:r>
        <w:rPr>
          <w:noProof/>
        </w:rPr>
        <w:drawing>
          <wp:inline distT="0" distB="0" distL="0" distR="0" wp14:anchorId="2EABEFB6" wp14:editId="1517DDAE">
            <wp:extent cx="2841330" cy="2468105"/>
            <wp:effectExtent l="0" t="0" r="0" b="8890"/>
            <wp:docPr id="2" name="Рисунок 2" descr="Анатомия сердца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ия сердца челове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" t="3651" r="6716" b="21495"/>
                    <a:stretch/>
                  </pic:blipFill>
                  <pic:spPr bwMode="auto">
                    <a:xfrm>
                      <a:off x="0" y="0"/>
                      <a:ext cx="2849129" cy="247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5416" w:rsidRDefault="00E85416" w:rsidP="00835716">
      <w:pPr>
        <w:spacing w:line="276" w:lineRule="auto"/>
        <w:jc w:val="center"/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FC1DEE" w:rsidRDefault="00FC1DEE" w:rsidP="00E85416">
      <w:pPr>
        <w:spacing w:line="276" w:lineRule="auto"/>
        <w:jc w:val="center"/>
        <w:rPr>
          <w:b/>
          <w:sz w:val="24"/>
          <w:szCs w:val="24"/>
        </w:rPr>
      </w:pPr>
    </w:p>
    <w:p w:rsidR="00E85416" w:rsidRPr="00835716" w:rsidRDefault="00E85416" w:rsidP="00E85416">
      <w:pPr>
        <w:spacing w:line="276" w:lineRule="auto"/>
        <w:jc w:val="center"/>
        <w:rPr>
          <w:b/>
          <w:sz w:val="24"/>
          <w:szCs w:val="24"/>
        </w:rPr>
      </w:pPr>
      <w:r w:rsidRPr="00835716">
        <w:rPr>
          <w:b/>
          <w:sz w:val="24"/>
          <w:szCs w:val="24"/>
        </w:rPr>
        <w:t>Задание №</w:t>
      </w:r>
      <w:r w:rsidR="00FC1DEE">
        <w:rPr>
          <w:b/>
          <w:sz w:val="24"/>
          <w:szCs w:val="24"/>
        </w:rPr>
        <w:t>5.</w:t>
      </w:r>
      <w:r w:rsidRPr="00835716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оставьте подробную граф-логическую структуру ветвей аорты (восходящего отдела, дуги, грудной части нисходящего отдела)</w:t>
      </w:r>
    </w:p>
    <w:p w:rsidR="00E85416" w:rsidRDefault="00E85416" w:rsidP="00835716">
      <w:pPr>
        <w:spacing w:line="276" w:lineRule="auto"/>
        <w:jc w:val="center"/>
      </w:pPr>
    </w:p>
    <w:sectPr w:rsidR="00E85416" w:rsidSect="00293EF0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B5310"/>
    <w:multiLevelType w:val="hybridMultilevel"/>
    <w:tmpl w:val="8B7C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568DA"/>
    <w:multiLevelType w:val="hybridMultilevel"/>
    <w:tmpl w:val="8272A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75"/>
    <w:rsid w:val="00140398"/>
    <w:rsid w:val="00293EF0"/>
    <w:rsid w:val="00547675"/>
    <w:rsid w:val="006438B2"/>
    <w:rsid w:val="00835716"/>
    <w:rsid w:val="00841B17"/>
    <w:rsid w:val="009F4BAE"/>
    <w:rsid w:val="00A31020"/>
    <w:rsid w:val="00AF11B7"/>
    <w:rsid w:val="00DC6FCD"/>
    <w:rsid w:val="00E85416"/>
    <w:rsid w:val="00F26C71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3102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0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020"/>
    <w:pPr>
      <w:ind w:left="720"/>
      <w:contextualSpacing/>
    </w:pPr>
  </w:style>
  <w:style w:type="table" w:styleId="a6">
    <w:name w:val="Table Grid"/>
    <w:basedOn w:val="a1"/>
    <w:uiPriority w:val="59"/>
    <w:rsid w:val="00A310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C6FCD"/>
    <w:rPr>
      <w:color w:val="0000FF"/>
      <w:u w:val="single"/>
    </w:rPr>
  </w:style>
  <w:style w:type="character" w:customStyle="1" w:styleId="orange">
    <w:name w:val="orange"/>
    <w:basedOn w:val="a0"/>
    <w:rsid w:val="00DC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77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72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100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264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6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1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1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4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005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5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5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8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60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723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26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8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4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0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8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3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918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1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8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86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9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01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517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13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0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0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62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327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1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5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6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67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70375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0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1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4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641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2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02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0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9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7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0411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275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69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96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5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9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НикельВВ</dc:creator>
  <cp:keywords/>
  <dc:description/>
  <cp:lastModifiedBy>НикельВВ</cp:lastModifiedBy>
  <cp:revision>5</cp:revision>
  <dcterms:created xsi:type="dcterms:W3CDTF">2018-03-15T05:06:00Z</dcterms:created>
  <dcterms:modified xsi:type="dcterms:W3CDTF">2020-08-24T05:17:00Z</dcterms:modified>
</cp:coreProperties>
</file>