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7F" w:rsidRPr="007E318E" w:rsidRDefault="007E318E" w:rsidP="007E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8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0A2A" w:rsidRDefault="007E318E" w:rsidP="007E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8E">
        <w:rPr>
          <w:rFonts w:ascii="Times New Roman" w:hAnsi="Times New Roman" w:cs="Times New Roman"/>
          <w:b/>
          <w:sz w:val="28"/>
          <w:szCs w:val="28"/>
        </w:rPr>
        <w:t xml:space="preserve">о работе профбюро </w:t>
      </w:r>
    </w:p>
    <w:p w:rsidR="007E318E" w:rsidRDefault="00D40A2A" w:rsidP="007E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E318E" w:rsidRPr="007E318E">
        <w:rPr>
          <w:rFonts w:ascii="Times New Roman" w:hAnsi="Times New Roman" w:cs="Times New Roman"/>
          <w:b/>
          <w:sz w:val="28"/>
          <w:szCs w:val="28"/>
        </w:rPr>
        <w:t>дминистративно-управленческого персонала</w:t>
      </w:r>
      <w:r w:rsidR="009C3352">
        <w:rPr>
          <w:rFonts w:ascii="Times New Roman" w:hAnsi="Times New Roman" w:cs="Times New Roman"/>
          <w:b/>
          <w:sz w:val="28"/>
          <w:szCs w:val="28"/>
        </w:rPr>
        <w:t xml:space="preserve"> КрасГМУ</w:t>
      </w:r>
    </w:p>
    <w:p w:rsidR="009C3352" w:rsidRPr="007E318E" w:rsidRDefault="009C3352" w:rsidP="007E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проф. В.Ф.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Войно-Ясенецкого</w:t>
      </w:r>
      <w:proofErr w:type="spellEnd"/>
      <w:proofErr w:type="gramEnd"/>
    </w:p>
    <w:p w:rsidR="007E318E" w:rsidRDefault="007E318E" w:rsidP="007E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8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C3352">
        <w:rPr>
          <w:rFonts w:ascii="Times New Roman" w:hAnsi="Times New Roman" w:cs="Times New Roman"/>
          <w:b/>
          <w:sz w:val="28"/>
          <w:szCs w:val="28"/>
        </w:rPr>
        <w:t>201</w:t>
      </w:r>
      <w:r w:rsidR="009A49E7">
        <w:rPr>
          <w:rFonts w:ascii="Times New Roman" w:hAnsi="Times New Roman" w:cs="Times New Roman"/>
          <w:b/>
          <w:sz w:val="28"/>
          <w:szCs w:val="28"/>
        </w:rPr>
        <w:t>4</w:t>
      </w:r>
      <w:r w:rsidR="009C3352">
        <w:rPr>
          <w:rFonts w:ascii="Times New Roman" w:hAnsi="Times New Roman" w:cs="Times New Roman"/>
          <w:b/>
          <w:sz w:val="28"/>
          <w:szCs w:val="28"/>
        </w:rPr>
        <w:t>-</w:t>
      </w:r>
      <w:r w:rsidRPr="007E318E">
        <w:rPr>
          <w:rFonts w:ascii="Times New Roman" w:hAnsi="Times New Roman" w:cs="Times New Roman"/>
          <w:b/>
          <w:sz w:val="28"/>
          <w:szCs w:val="28"/>
        </w:rPr>
        <w:t>201</w:t>
      </w:r>
      <w:r w:rsidR="009C3352">
        <w:rPr>
          <w:rFonts w:ascii="Times New Roman" w:hAnsi="Times New Roman" w:cs="Times New Roman"/>
          <w:b/>
          <w:sz w:val="28"/>
          <w:szCs w:val="28"/>
        </w:rPr>
        <w:t>8</w:t>
      </w:r>
      <w:r w:rsidRPr="007E318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C3352">
        <w:rPr>
          <w:rFonts w:ascii="Times New Roman" w:hAnsi="Times New Roman" w:cs="Times New Roman"/>
          <w:b/>
          <w:sz w:val="28"/>
          <w:szCs w:val="28"/>
        </w:rPr>
        <w:t>ы</w:t>
      </w:r>
    </w:p>
    <w:p w:rsidR="009C3352" w:rsidRDefault="009C3352" w:rsidP="007E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18E" w:rsidRDefault="007E318E" w:rsidP="007E31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1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 профсоюзная организация административно–управленческого персонала (далее – АУП) объединяет в своих рядах профсоюзные группы 1</w:t>
      </w:r>
      <w:r w:rsidR="002538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подразделений. К ним относятся:</w:t>
      </w:r>
    </w:p>
    <w:p w:rsidR="002538BA" w:rsidRDefault="002538BA" w:rsidP="002538B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Административно–правовое управление;</w:t>
      </w:r>
    </w:p>
    <w:p w:rsidR="002538BA" w:rsidRDefault="002538BA" w:rsidP="002538B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538BA">
        <w:rPr>
          <w:rFonts w:ascii="Times New Roman" w:hAnsi="Times New Roman" w:cs="Times New Roman"/>
          <w:sz w:val="28"/>
          <w:szCs w:val="28"/>
        </w:rPr>
        <w:t>Лаборатория разработки и внедрения информационных технологий в медицинское образование и здравоохранение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8BA" w:rsidRDefault="002538BA" w:rsidP="002538B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управление;</w:t>
      </w:r>
    </w:p>
    <w:p w:rsidR="002538BA" w:rsidRDefault="002538BA" w:rsidP="002538B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Научно–организационный отдел;</w:t>
      </w:r>
    </w:p>
    <w:p w:rsidR="002538BA" w:rsidRDefault="002538BA" w:rsidP="002538B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организации мероприятий гражданской обороны, мобилизационной работы и сохранности государственной тайны.</w:t>
      </w:r>
    </w:p>
    <w:p w:rsidR="002538BA" w:rsidRDefault="002538BA" w:rsidP="002538B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 проректоров;</w:t>
      </w:r>
    </w:p>
    <w:p w:rsidR="007E318E" w:rsidRDefault="007E318E" w:rsidP="002538B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Университетский библиотечный информационный центр;</w:t>
      </w:r>
    </w:p>
    <w:p w:rsidR="002538BA" w:rsidRDefault="002538BA" w:rsidP="002538B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бухгалтерского учета и отчетности;</w:t>
      </w:r>
    </w:p>
    <w:p w:rsidR="00EE6D59" w:rsidRDefault="00EE6D59" w:rsidP="00EE6D5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делами;</w:t>
      </w:r>
    </w:p>
    <w:p w:rsidR="002538BA" w:rsidRDefault="002538BA" w:rsidP="002538B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инновационной деятельности;</w:t>
      </w:r>
    </w:p>
    <w:p w:rsidR="00EE6D59" w:rsidRDefault="00EE6D59" w:rsidP="00EE6D5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информационной и корпоративной политики;</w:t>
      </w:r>
    </w:p>
    <w:p w:rsidR="00EE6D59" w:rsidRDefault="00EE6D59" w:rsidP="00EE6D5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информационных технологий и телекоммуникаций;</w:t>
      </w:r>
    </w:p>
    <w:p w:rsidR="00242E3C" w:rsidRDefault="00242E3C" w:rsidP="002538B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кадров;</w:t>
      </w:r>
    </w:p>
    <w:p w:rsidR="00EE6D59" w:rsidRDefault="00EE6D59" w:rsidP="00EE6D5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внебюджетной деятельности;</w:t>
      </w:r>
    </w:p>
    <w:p w:rsidR="00CA4686" w:rsidRDefault="00CA4686" w:rsidP="002538B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внеучебной работе;</w:t>
      </w:r>
    </w:p>
    <w:p w:rsidR="00242E3C" w:rsidRDefault="00242E3C" w:rsidP="002538B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воспитательной работе и молодежной политике</w:t>
      </w:r>
      <w:r w:rsidR="00F95672">
        <w:rPr>
          <w:rFonts w:ascii="Times New Roman" w:hAnsi="Times New Roman" w:cs="Times New Roman"/>
          <w:sz w:val="28"/>
          <w:szCs w:val="28"/>
        </w:rPr>
        <w:t>;</w:t>
      </w:r>
    </w:p>
    <w:p w:rsidR="00F95672" w:rsidRDefault="00F95672" w:rsidP="002538B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экономики и финансов;</w:t>
      </w:r>
    </w:p>
    <w:p w:rsidR="002538BA" w:rsidRDefault="002538BA" w:rsidP="002538B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Учебно–методическое управление;</w:t>
      </w:r>
    </w:p>
    <w:p w:rsidR="00F95672" w:rsidRDefault="00F95672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C335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9C33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профсоюзном учете состоят </w:t>
      </w:r>
      <w:r w:rsidR="009C3352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работающих сотрудника и </w:t>
      </w:r>
      <w:r w:rsidR="003D5641">
        <w:rPr>
          <w:rFonts w:ascii="Times New Roman" w:hAnsi="Times New Roman" w:cs="Times New Roman"/>
          <w:sz w:val="28"/>
          <w:szCs w:val="28"/>
        </w:rPr>
        <w:t>8</w:t>
      </w:r>
      <w:r w:rsidR="00BA3BEE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EE6D5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E609A">
        <w:rPr>
          <w:rFonts w:ascii="Times New Roman" w:hAnsi="Times New Roman" w:cs="Times New Roman"/>
          <w:sz w:val="28"/>
          <w:szCs w:val="28"/>
        </w:rPr>
        <w:t>60</w:t>
      </w:r>
      <w:r w:rsidR="00CE609A" w:rsidRPr="00CE609A">
        <w:rPr>
          <w:rFonts w:ascii="Times New Roman" w:hAnsi="Times New Roman" w:cs="Times New Roman"/>
          <w:sz w:val="28"/>
          <w:szCs w:val="28"/>
        </w:rPr>
        <w:t>,4</w:t>
      </w:r>
      <w:r w:rsidR="00EE6D59" w:rsidRPr="00CE609A">
        <w:rPr>
          <w:rFonts w:ascii="Times New Roman" w:hAnsi="Times New Roman" w:cs="Times New Roman"/>
          <w:sz w:val="28"/>
          <w:szCs w:val="28"/>
        </w:rPr>
        <w:t>%</w:t>
      </w:r>
      <w:r w:rsidR="00EE6D59">
        <w:rPr>
          <w:rFonts w:ascii="Times New Roman" w:hAnsi="Times New Roman" w:cs="Times New Roman"/>
          <w:sz w:val="28"/>
          <w:szCs w:val="28"/>
        </w:rPr>
        <w:t xml:space="preserve"> от общего числа работающих в подразделениях АУП.</w:t>
      </w:r>
    </w:p>
    <w:p w:rsidR="00FB5A6F" w:rsidRDefault="00E92EAF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201</w:t>
      </w:r>
      <w:r w:rsidR="009521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-17гг. ч</w:t>
      </w:r>
      <w:r w:rsidR="00297601" w:rsidRPr="00297601">
        <w:rPr>
          <w:rFonts w:ascii="Times New Roman" w:hAnsi="Times New Roman" w:cs="Times New Roman"/>
          <w:sz w:val="28"/>
          <w:szCs w:val="28"/>
        </w:rPr>
        <w:t xml:space="preserve">исленность членов профсоюзного комитета </w:t>
      </w:r>
      <w:proofErr w:type="gramStart"/>
      <w:r w:rsidR="00297601" w:rsidRPr="002976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7601" w:rsidRPr="00297601">
        <w:rPr>
          <w:rFonts w:ascii="Times New Roman" w:hAnsi="Times New Roman" w:cs="Times New Roman"/>
          <w:sz w:val="28"/>
          <w:szCs w:val="28"/>
        </w:rPr>
        <w:t xml:space="preserve"> оставалась стабильной. В 2018 году численность членов профсоюза АУП уменьшилась на 11% к уровню 2017 года.</w:t>
      </w:r>
      <w:r w:rsidR="00297601">
        <w:rPr>
          <w:rFonts w:ascii="Times New Roman" w:hAnsi="Times New Roman" w:cs="Times New Roman"/>
          <w:sz w:val="28"/>
          <w:szCs w:val="28"/>
        </w:rPr>
        <w:t xml:space="preserve"> </w:t>
      </w:r>
      <w:r w:rsidR="00952187">
        <w:rPr>
          <w:rFonts w:ascii="Times New Roman" w:hAnsi="Times New Roman" w:cs="Times New Roman"/>
          <w:sz w:val="28"/>
          <w:szCs w:val="28"/>
        </w:rPr>
        <w:t>Причин снижения тому несколько. В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подразделениях </w:t>
      </w:r>
      <w:r w:rsidR="006842CF">
        <w:rPr>
          <w:rFonts w:ascii="Times New Roman" w:hAnsi="Times New Roman" w:cs="Times New Roman"/>
          <w:sz w:val="28"/>
          <w:szCs w:val="28"/>
        </w:rPr>
        <w:t>происходят кадровые перемещения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4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842CF">
        <w:rPr>
          <w:rFonts w:ascii="Times New Roman" w:hAnsi="Times New Roman" w:cs="Times New Roman"/>
          <w:sz w:val="28"/>
          <w:szCs w:val="28"/>
        </w:rPr>
        <w:t xml:space="preserve">по разным причинам </w:t>
      </w:r>
      <w:r w:rsidR="00297601">
        <w:rPr>
          <w:rFonts w:ascii="Times New Roman" w:hAnsi="Times New Roman" w:cs="Times New Roman"/>
          <w:sz w:val="28"/>
          <w:szCs w:val="28"/>
        </w:rPr>
        <w:t xml:space="preserve">увольняются или </w:t>
      </w:r>
      <w:r w:rsidR="006842CF">
        <w:rPr>
          <w:rFonts w:ascii="Times New Roman" w:hAnsi="Times New Roman" w:cs="Times New Roman"/>
          <w:sz w:val="28"/>
          <w:szCs w:val="28"/>
        </w:rPr>
        <w:t>находятся</w:t>
      </w:r>
      <w:r w:rsidR="00297601">
        <w:rPr>
          <w:rFonts w:ascii="Times New Roman" w:hAnsi="Times New Roman" w:cs="Times New Roman"/>
          <w:sz w:val="28"/>
          <w:szCs w:val="28"/>
        </w:rPr>
        <w:t xml:space="preserve"> в отпуск</w:t>
      </w:r>
      <w:r w:rsidR="006842CF">
        <w:rPr>
          <w:rFonts w:ascii="Times New Roman" w:hAnsi="Times New Roman" w:cs="Times New Roman"/>
          <w:sz w:val="28"/>
          <w:szCs w:val="28"/>
        </w:rPr>
        <w:t>е</w:t>
      </w:r>
      <w:r w:rsidR="00297601">
        <w:rPr>
          <w:rFonts w:ascii="Times New Roman" w:hAnsi="Times New Roman" w:cs="Times New Roman"/>
          <w:sz w:val="28"/>
          <w:szCs w:val="28"/>
        </w:rPr>
        <w:t xml:space="preserve"> по уходу за ребенком</w:t>
      </w:r>
      <w:r w:rsidR="006842CF">
        <w:rPr>
          <w:rFonts w:ascii="Times New Roman" w:hAnsi="Times New Roman" w:cs="Times New Roman"/>
          <w:sz w:val="28"/>
          <w:szCs w:val="28"/>
        </w:rPr>
        <w:t xml:space="preserve"> в возрасте до 3-х лет</w:t>
      </w:r>
      <w:r w:rsidR="002976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="00952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601">
        <w:rPr>
          <w:rFonts w:ascii="Times New Roman" w:hAnsi="Times New Roman" w:cs="Times New Roman"/>
          <w:sz w:val="28"/>
          <w:szCs w:val="28"/>
        </w:rPr>
        <w:t>не оплачивая годовой профсоюзный взнос</w:t>
      </w:r>
      <w:r w:rsidR="00077641">
        <w:rPr>
          <w:rFonts w:ascii="Times New Roman" w:hAnsi="Times New Roman" w:cs="Times New Roman"/>
          <w:sz w:val="28"/>
          <w:szCs w:val="28"/>
        </w:rPr>
        <w:t xml:space="preserve">, а значит, </w:t>
      </w:r>
      <w:r w:rsidR="00952187">
        <w:rPr>
          <w:rFonts w:ascii="Times New Roman" w:hAnsi="Times New Roman" w:cs="Times New Roman"/>
          <w:sz w:val="28"/>
          <w:szCs w:val="28"/>
        </w:rPr>
        <w:t xml:space="preserve">они </w:t>
      </w:r>
      <w:r w:rsidR="00077641">
        <w:rPr>
          <w:rFonts w:ascii="Times New Roman" w:hAnsi="Times New Roman" w:cs="Times New Roman"/>
          <w:sz w:val="28"/>
          <w:szCs w:val="28"/>
        </w:rPr>
        <w:t xml:space="preserve">автоматически снимаются с </w:t>
      </w:r>
      <w:r w:rsidR="006842CF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 w:rsidR="00077641">
        <w:rPr>
          <w:rFonts w:ascii="Times New Roman" w:hAnsi="Times New Roman" w:cs="Times New Roman"/>
          <w:sz w:val="28"/>
          <w:szCs w:val="28"/>
        </w:rPr>
        <w:t>учета</w:t>
      </w:r>
      <w:r w:rsidR="00952187">
        <w:rPr>
          <w:rFonts w:ascii="Times New Roman" w:hAnsi="Times New Roman" w:cs="Times New Roman"/>
          <w:sz w:val="28"/>
          <w:szCs w:val="28"/>
        </w:rPr>
        <w:t xml:space="preserve">. Поэтому в настоящее время </w:t>
      </w:r>
      <w:r w:rsidR="00077641">
        <w:rPr>
          <w:rFonts w:ascii="Times New Roman" w:hAnsi="Times New Roman" w:cs="Times New Roman"/>
          <w:sz w:val="28"/>
          <w:szCs w:val="28"/>
        </w:rPr>
        <w:t>числ</w:t>
      </w:r>
      <w:r w:rsidR="006D0B10">
        <w:rPr>
          <w:rFonts w:ascii="Times New Roman" w:hAnsi="Times New Roman" w:cs="Times New Roman"/>
          <w:sz w:val="28"/>
          <w:szCs w:val="28"/>
        </w:rPr>
        <w:t>о</w:t>
      </w:r>
      <w:r w:rsidR="00077641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6D0B10">
        <w:rPr>
          <w:rFonts w:ascii="Times New Roman" w:hAnsi="Times New Roman" w:cs="Times New Roman"/>
          <w:sz w:val="28"/>
          <w:szCs w:val="28"/>
        </w:rPr>
        <w:t xml:space="preserve"> АУП</w:t>
      </w:r>
      <w:r w:rsidR="00077641">
        <w:rPr>
          <w:rFonts w:ascii="Times New Roman" w:hAnsi="Times New Roman" w:cs="Times New Roman"/>
          <w:sz w:val="28"/>
          <w:szCs w:val="28"/>
        </w:rPr>
        <w:t xml:space="preserve">, </w:t>
      </w:r>
      <w:r w:rsidR="006D0B10">
        <w:rPr>
          <w:rFonts w:ascii="Times New Roman" w:hAnsi="Times New Roman" w:cs="Times New Roman"/>
          <w:sz w:val="28"/>
          <w:szCs w:val="28"/>
        </w:rPr>
        <w:t xml:space="preserve">состоящих на учете в </w:t>
      </w:r>
      <w:r w:rsidR="00077641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6842CF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6D0B10">
        <w:rPr>
          <w:rFonts w:ascii="Times New Roman" w:hAnsi="Times New Roman" w:cs="Times New Roman"/>
          <w:sz w:val="28"/>
          <w:szCs w:val="28"/>
        </w:rPr>
        <w:t>вместе с ветеранами</w:t>
      </w:r>
      <w:r w:rsidR="00952187">
        <w:rPr>
          <w:rFonts w:ascii="Times New Roman" w:hAnsi="Times New Roman" w:cs="Times New Roman"/>
          <w:sz w:val="28"/>
          <w:szCs w:val="28"/>
        </w:rPr>
        <w:t xml:space="preserve"> </w:t>
      </w:r>
      <w:r w:rsidR="00952187" w:rsidRPr="0075099D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="00952187">
        <w:rPr>
          <w:rFonts w:ascii="Times New Roman" w:hAnsi="Times New Roman" w:cs="Times New Roman"/>
          <w:sz w:val="28"/>
          <w:szCs w:val="28"/>
        </w:rPr>
        <w:t>человек</w:t>
      </w:r>
      <w:r w:rsidR="006D0B10">
        <w:rPr>
          <w:rFonts w:ascii="Times New Roman" w:hAnsi="Times New Roman" w:cs="Times New Roman"/>
          <w:sz w:val="28"/>
          <w:szCs w:val="28"/>
        </w:rPr>
        <w:t>.</w:t>
      </w:r>
    </w:p>
    <w:p w:rsidR="00952187" w:rsidRDefault="00165049" w:rsidP="00997D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положительную тенденцию</w:t>
      </w:r>
      <w:r w:rsidR="00FB5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5A6F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5A6F">
        <w:rPr>
          <w:rFonts w:ascii="Times New Roman" w:hAnsi="Times New Roman" w:cs="Times New Roman"/>
          <w:sz w:val="28"/>
          <w:szCs w:val="28"/>
        </w:rPr>
        <w:t xml:space="preserve"> подразделений АУП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FB5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протяжении нескольких лет членами профсоюза являются п</w:t>
      </w:r>
      <w:r w:rsidR="00FB5A6F">
        <w:rPr>
          <w:rFonts w:ascii="Times New Roman" w:hAnsi="Times New Roman" w:cs="Times New Roman"/>
          <w:sz w:val="28"/>
          <w:szCs w:val="28"/>
        </w:rPr>
        <w:t xml:space="preserve">очти 100% </w:t>
      </w:r>
      <w:r>
        <w:rPr>
          <w:rFonts w:ascii="Times New Roman" w:hAnsi="Times New Roman" w:cs="Times New Roman"/>
          <w:sz w:val="28"/>
          <w:szCs w:val="28"/>
        </w:rPr>
        <w:t xml:space="preserve">сотрудников. Среди них: Университетский библиотечный информационный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центр, Учебно-методическое управление, Управление делами, Управление кадров, Управление информационных технологий и телекоммуникаций. Но</w:t>
      </w:r>
      <w:r w:rsidR="00952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9322A">
        <w:rPr>
          <w:rFonts w:ascii="Times New Roman" w:hAnsi="Times New Roman" w:cs="Times New Roman"/>
          <w:sz w:val="28"/>
          <w:szCs w:val="28"/>
        </w:rPr>
        <w:t xml:space="preserve"> сожалению, среди АУП есть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9322A">
        <w:rPr>
          <w:rFonts w:ascii="Times New Roman" w:hAnsi="Times New Roman" w:cs="Times New Roman"/>
          <w:sz w:val="28"/>
          <w:szCs w:val="28"/>
        </w:rPr>
        <w:t xml:space="preserve">структурные подразделения,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054C92">
        <w:rPr>
          <w:rFonts w:ascii="Times New Roman" w:hAnsi="Times New Roman" w:cs="Times New Roman"/>
          <w:sz w:val="28"/>
          <w:szCs w:val="28"/>
        </w:rPr>
        <w:t>до настоящего времени</w:t>
      </w:r>
      <w:r>
        <w:rPr>
          <w:rFonts w:ascii="Times New Roman" w:hAnsi="Times New Roman" w:cs="Times New Roman"/>
          <w:sz w:val="28"/>
          <w:szCs w:val="28"/>
        </w:rPr>
        <w:t xml:space="preserve"> не удается замотивировать ни одного из сотрудников вступить в профсоюз. К</w:t>
      </w:r>
      <w:r w:rsidR="00FB5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FB5A6F">
        <w:rPr>
          <w:rFonts w:ascii="Times New Roman" w:hAnsi="Times New Roman" w:cs="Times New Roman"/>
          <w:sz w:val="28"/>
          <w:szCs w:val="28"/>
        </w:rPr>
        <w:t>м относятся административно-правовое управление, управление по внебюджетной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4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BE" w:rsidRDefault="00054C92" w:rsidP="00997D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4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054C9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4C92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едена</w:t>
      </w:r>
      <w:r w:rsidRPr="00054C92">
        <w:rPr>
          <w:rFonts w:ascii="Times New Roman" w:hAnsi="Times New Roman" w:cs="Times New Roman"/>
          <w:sz w:val="28"/>
          <w:szCs w:val="28"/>
        </w:rPr>
        <w:t xml:space="preserve"> сверка профсоюзных карточек</w:t>
      </w:r>
      <w:r w:rsidR="00997DBE">
        <w:rPr>
          <w:rFonts w:ascii="Times New Roman" w:hAnsi="Times New Roman" w:cs="Times New Roman"/>
          <w:sz w:val="28"/>
          <w:szCs w:val="28"/>
        </w:rPr>
        <w:t>.</w:t>
      </w:r>
      <w:r w:rsidRPr="00054C92">
        <w:rPr>
          <w:rFonts w:ascii="Times New Roman" w:hAnsi="Times New Roman" w:cs="Times New Roman"/>
          <w:sz w:val="28"/>
          <w:szCs w:val="28"/>
        </w:rPr>
        <w:t xml:space="preserve"> Со вновь принятыми сотрудниками проводится агитационно-разъяснительная работа по вступлению в профсоюз</w:t>
      </w:r>
      <w:r w:rsidR="00997DBE">
        <w:rPr>
          <w:rFonts w:ascii="Times New Roman" w:hAnsi="Times New Roman" w:cs="Times New Roman"/>
          <w:sz w:val="28"/>
          <w:szCs w:val="28"/>
        </w:rPr>
        <w:t xml:space="preserve">. </w:t>
      </w:r>
      <w:r w:rsidR="00952187">
        <w:rPr>
          <w:rFonts w:ascii="Times New Roman" w:hAnsi="Times New Roman" w:cs="Times New Roman"/>
          <w:sz w:val="28"/>
          <w:szCs w:val="28"/>
        </w:rPr>
        <w:t xml:space="preserve">Направлено более 15 письменных ответов членам профсоюзного комитета по вопросам оказания материальной помощи, новогодним подаркам, санаторно-курортному лечению. </w:t>
      </w:r>
      <w:r w:rsidR="00997DBE">
        <w:rPr>
          <w:rFonts w:ascii="Times New Roman" w:hAnsi="Times New Roman" w:cs="Times New Roman"/>
          <w:sz w:val="28"/>
          <w:szCs w:val="28"/>
        </w:rPr>
        <w:t xml:space="preserve">Проводилась разъяснительная </w:t>
      </w:r>
      <w:r w:rsidR="00952187">
        <w:rPr>
          <w:rFonts w:ascii="Times New Roman" w:hAnsi="Times New Roman" w:cs="Times New Roman"/>
          <w:sz w:val="28"/>
          <w:szCs w:val="28"/>
        </w:rPr>
        <w:t>беседа</w:t>
      </w:r>
      <w:r w:rsidR="00997DBE">
        <w:rPr>
          <w:rFonts w:ascii="Times New Roman" w:hAnsi="Times New Roman" w:cs="Times New Roman"/>
          <w:sz w:val="28"/>
          <w:szCs w:val="28"/>
        </w:rPr>
        <w:t xml:space="preserve"> с сотрудниками, пожелавшими выйти из профсоюза. Результат – 3 человека остались в профсоюзе. </w:t>
      </w:r>
    </w:p>
    <w:p w:rsidR="00FF0912" w:rsidRDefault="000B2A0C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вся деятельность профбюро была направлена на создание благоприятных условий работы и своевременное информирование сотрудников вышеперечисленных подразделений о</w:t>
      </w:r>
      <w:r w:rsidR="008E15BC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всех мероприятиях, акциях, организуемых </w:t>
      </w:r>
      <w:r w:rsidR="008E15B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Краевой Федерацией Профсоюзов</w:t>
      </w:r>
      <w:r w:rsidR="009C33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5BC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521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рофсоюзной организацией КрасГМУ.</w:t>
      </w:r>
    </w:p>
    <w:p w:rsidR="00EE6D59" w:rsidRPr="00EE6D59" w:rsidRDefault="00EE6D59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3352">
        <w:rPr>
          <w:rFonts w:ascii="Times New Roman" w:hAnsi="Times New Roman" w:cs="Times New Roman"/>
          <w:sz w:val="28"/>
          <w:szCs w:val="28"/>
        </w:rPr>
        <w:t>2017 году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профбюро АУП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приняла </w:t>
      </w:r>
      <w:r w:rsidR="00A271E3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271E3">
        <w:rPr>
          <w:rFonts w:ascii="Times New Roman" w:hAnsi="Times New Roman" w:cs="Times New Roman"/>
          <w:sz w:val="28"/>
          <w:szCs w:val="28"/>
        </w:rPr>
        <w:t xml:space="preserve">серии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A271E3">
        <w:rPr>
          <w:rFonts w:ascii="Times New Roman" w:hAnsi="Times New Roman" w:cs="Times New Roman"/>
          <w:sz w:val="28"/>
          <w:szCs w:val="28"/>
        </w:rPr>
        <w:t>ов,</w:t>
      </w:r>
      <w:r w:rsidR="00A271E3" w:rsidRPr="00A271E3">
        <w:rPr>
          <w:rFonts w:ascii="Times New Roman" w:hAnsi="Times New Roman" w:cs="Times New Roman"/>
          <w:sz w:val="28"/>
          <w:szCs w:val="28"/>
        </w:rPr>
        <w:t xml:space="preserve"> </w:t>
      </w:r>
      <w:r w:rsidR="00A271E3">
        <w:rPr>
          <w:rFonts w:ascii="Times New Roman" w:hAnsi="Times New Roman" w:cs="Times New Roman"/>
          <w:sz w:val="28"/>
          <w:szCs w:val="28"/>
        </w:rPr>
        <w:t>организуемых Краевым комитетом профсоюза работников здравоохранения РФ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18EF">
        <w:rPr>
          <w:rFonts w:ascii="Times New Roman" w:hAnsi="Times New Roman" w:cs="Times New Roman"/>
          <w:sz w:val="28"/>
          <w:szCs w:val="28"/>
        </w:rPr>
        <w:t xml:space="preserve"> </w:t>
      </w:r>
      <w:r w:rsidR="007118EF" w:rsidRPr="00A271E3">
        <w:rPr>
          <w:rFonts w:ascii="Times New Roman" w:hAnsi="Times New Roman" w:cs="Times New Roman"/>
          <w:b/>
          <w:sz w:val="28"/>
          <w:szCs w:val="28"/>
        </w:rPr>
        <w:t>«Мотивация профсоюзного членства»</w:t>
      </w:r>
      <w:r w:rsidR="007118EF">
        <w:rPr>
          <w:rFonts w:ascii="Times New Roman" w:hAnsi="Times New Roman" w:cs="Times New Roman"/>
          <w:sz w:val="28"/>
          <w:szCs w:val="28"/>
        </w:rPr>
        <w:t xml:space="preserve"> (27-28 января 2017г.) и </w:t>
      </w:r>
      <w:r w:rsidR="007118EF" w:rsidRPr="00A271E3">
        <w:rPr>
          <w:rFonts w:ascii="Times New Roman" w:hAnsi="Times New Roman" w:cs="Times New Roman"/>
          <w:b/>
          <w:sz w:val="28"/>
          <w:szCs w:val="28"/>
        </w:rPr>
        <w:t>«Информационная работа профсоюзов»</w:t>
      </w:r>
      <w:r w:rsidR="007118EF">
        <w:rPr>
          <w:rFonts w:ascii="Times New Roman" w:hAnsi="Times New Roman" w:cs="Times New Roman"/>
          <w:sz w:val="28"/>
          <w:szCs w:val="28"/>
        </w:rPr>
        <w:t xml:space="preserve"> (31 марта 2017г.). </w:t>
      </w:r>
      <w:r w:rsidR="00A271E3">
        <w:rPr>
          <w:rFonts w:ascii="Times New Roman" w:hAnsi="Times New Roman" w:cs="Times New Roman"/>
          <w:sz w:val="28"/>
          <w:szCs w:val="28"/>
        </w:rPr>
        <w:t>О</w:t>
      </w:r>
      <w:r w:rsidR="007118EF">
        <w:rPr>
          <w:rFonts w:ascii="Times New Roman" w:hAnsi="Times New Roman" w:cs="Times New Roman"/>
          <w:sz w:val="28"/>
          <w:szCs w:val="28"/>
        </w:rPr>
        <w:t xml:space="preserve">тзыв </w:t>
      </w:r>
      <w:r w:rsidR="00A271E3">
        <w:rPr>
          <w:rFonts w:ascii="Times New Roman" w:hAnsi="Times New Roman" w:cs="Times New Roman"/>
          <w:sz w:val="28"/>
          <w:szCs w:val="28"/>
        </w:rPr>
        <w:t>по одному из тренингов</w:t>
      </w:r>
      <w:r w:rsidR="007118EF">
        <w:rPr>
          <w:rFonts w:ascii="Times New Roman" w:hAnsi="Times New Roman" w:cs="Times New Roman"/>
          <w:sz w:val="28"/>
          <w:szCs w:val="28"/>
        </w:rPr>
        <w:t xml:space="preserve"> был опубликован в газете «Медик» </w:t>
      </w:r>
      <w:r w:rsidR="00A271E3">
        <w:rPr>
          <w:rFonts w:ascii="Times New Roman" w:hAnsi="Times New Roman" w:cs="Times New Roman"/>
          <w:sz w:val="28"/>
          <w:szCs w:val="28"/>
        </w:rPr>
        <w:t xml:space="preserve">в №5-6 за февраль 2017г. </w:t>
      </w:r>
      <w:r w:rsidR="00A271E3" w:rsidRPr="00A271E3">
        <w:rPr>
          <w:rFonts w:ascii="Times New Roman" w:hAnsi="Times New Roman" w:cs="Times New Roman"/>
          <w:b/>
          <w:sz w:val="28"/>
          <w:szCs w:val="28"/>
        </w:rPr>
        <w:t>«Школа для профсоюзных кадров и актива»</w:t>
      </w:r>
      <w:r w:rsidR="00A271E3">
        <w:rPr>
          <w:rFonts w:ascii="Times New Roman" w:hAnsi="Times New Roman" w:cs="Times New Roman"/>
          <w:b/>
          <w:sz w:val="28"/>
          <w:szCs w:val="28"/>
        </w:rPr>
        <w:t>,</w:t>
      </w:r>
      <w:r w:rsidR="00A271E3" w:rsidRPr="00A271E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64A15">
        <w:rPr>
          <w:rFonts w:ascii="Times New Roman" w:hAnsi="Times New Roman" w:cs="Times New Roman"/>
          <w:sz w:val="28"/>
          <w:szCs w:val="28"/>
        </w:rPr>
        <w:t xml:space="preserve">была размещена информация </w:t>
      </w:r>
      <w:r w:rsidR="007118EF" w:rsidRPr="00A271E3">
        <w:rPr>
          <w:rFonts w:ascii="Times New Roman" w:hAnsi="Times New Roman" w:cs="Times New Roman"/>
          <w:sz w:val="28"/>
          <w:szCs w:val="28"/>
        </w:rPr>
        <w:t>на</w:t>
      </w:r>
      <w:r w:rsidR="007118EF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7118EF" w:rsidRPr="007118EF">
        <w:rPr>
          <w:rFonts w:ascii="Times New Roman" w:hAnsi="Times New Roman" w:cs="Times New Roman"/>
          <w:sz w:val="28"/>
          <w:szCs w:val="28"/>
        </w:rPr>
        <w:t xml:space="preserve"> </w:t>
      </w:r>
      <w:r w:rsidR="007118EF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4F4A60" w:rsidRDefault="005A010B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проводит работу по информированию сотрудников о регулярных флюорографических обследованиях (февраль-март; сентябрь). Ежегодно в</w:t>
      </w:r>
      <w:r w:rsidR="008E15BC">
        <w:rPr>
          <w:rFonts w:ascii="Times New Roman" w:hAnsi="Times New Roman" w:cs="Times New Roman"/>
          <w:sz w:val="28"/>
          <w:szCs w:val="28"/>
        </w:rPr>
        <w:t xml:space="preserve">се </w:t>
      </w:r>
      <w:r w:rsidR="00C64A15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8E15BC">
        <w:rPr>
          <w:rFonts w:ascii="Times New Roman" w:hAnsi="Times New Roman" w:cs="Times New Roman"/>
          <w:sz w:val="28"/>
          <w:szCs w:val="28"/>
        </w:rPr>
        <w:t>имели возможность пройти</w:t>
      </w:r>
      <w:r>
        <w:rPr>
          <w:rFonts w:ascii="Times New Roman" w:hAnsi="Times New Roman" w:cs="Times New Roman"/>
          <w:sz w:val="28"/>
          <w:szCs w:val="28"/>
        </w:rPr>
        <w:t xml:space="preserve"> данное обследование</w:t>
      </w:r>
      <w:r w:rsidR="008E15BC">
        <w:rPr>
          <w:rFonts w:ascii="Times New Roman" w:hAnsi="Times New Roman" w:cs="Times New Roman"/>
          <w:sz w:val="28"/>
          <w:szCs w:val="28"/>
        </w:rPr>
        <w:t>.</w:t>
      </w:r>
      <w:r w:rsidR="00955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е</w:t>
      </w:r>
      <w:r w:rsidRPr="00CA5A8E">
        <w:rPr>
          <w:rFonts w:ascii="Times New Roman" w:hAnsi="Times New Roman" w:cs="Times New Roman"/>
          <w:sz w:val="28"/>
          <w:szCs w:val="28"/>
        </w:rPr>
        <w:t>жегодно в сентябре-октябре проводится сезонная иммунизация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5BC" w:rsidRDefault="009C3352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2018 года сотрудники </w:t>
      </w:r>
      <w:r w:rsidR="00F62C7E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F4A60">
        <w:rPr>
          <w:rFonts w:ascii="Times New Roman" w:hAnsi="Times New Roman" w:cs="Times New Roman"/>
          <w:sz w:val="28"/>
          <w:szCs w:val="28"/>
        </w:rPr>
        <w:t>роходил</w:t>
      </w:r>
      <w:r>
        <w:rPr>
          <w:rFonts w:ascii="Times New Roman" w:hAnsi="Times New Roman" w:cs="Times New Roman"/>
          <w:sz w:val="28"/>
          <w:szCs w:val="28"/>
        </w:rPr>
        <w:t xml:space="preserve">и обязательный медицинский осмотр с привлечением узких специалистов ОВП. </w:t>
      </w:r>
      <w:r w:rsidR="00F4368A">
        <w:rPr>
          <w:rFonts w:ascii="Times New Roman" w:hAnsi="Times New Roman" w:cs="Times New Roman"/>
          <w:sz w:val="28"/>
          <w:szCs w:val="28"/>
        </w:rPr>
        <w:t xml:space="preserve">С 2019 года медицинские </w:t>
      </w:r>
      <w:r>
        <w:rPr>
          <w:rFonts w:ascii="Times New Roman" w:hAnsi="Times New Roman" w:cs="Times New Roman"/>
          <w:sz w:val="28"/>
          <w:szCs w:val="28"/>
        </w:rPr>
        <w:t xml:space="preserve">осмотры </w:t>
      </w:r>
      <w:r w:rsidR="00F4368A">
        <w:rPr>
          <w:rFonts w:ascii="Times New Roman" w:hAnsi="Times New Roman" w:cs="Times New Roman"/>
          <w:sz w:val="28"/>
          <w:szCs w:val="28"/>
        </w:rPr>
        <w:t xml:space="preserve">в таком объёме </w:t>
      </w:r>
      <w:r>
        <w:rPr>
          <w:rFonts w:ascii="Times New Roman" w:hAnsi="Times New Roman" w:cs="Times New Roman"/>
          <w:sz w:val="28"/>
          <w:szCs w:val="28"/>
        </w:rPr>
        <w:t>будут проводиться ежегодно</w:t>
      </w:r>
      <w:r w:rsidR="004F4A60">
        <w:rPr>
          <w:rFonts w:ascii="Times New Roman" w:hAnsi="Times New Roman" w:cs="Times New Roman"/>
          <w:sz w:val="28"/>
          <w:szCs w:val="28"/>
        </w:rPr>
        <w:t>.</w:t>
      </w:r>
      <w:r w:rsidR="00F62C7E">
        <w:rPr>
          <w:rFonts w:ascii="Times New Roman" w:hAnsi="Times New Roman" w:cs="Times New Roman"/>
          <w:sz w:val="28"/>
          <w:szCs w:val="28"/>
        </w:rPr>
        <w:t xml:space="preserve"> </w:t>
      </w:r>
      <w:r w:rsidR="004F4A60">
        <w:rPr>
          <w:rFonts w:ascii="Times New Roman" w:hAnsi="Times New Roman" w:cs="Times New Roman"/>
          <w:sz w:val="28"/>
          <w:szCs w:val="28"/>
        </w:rPr>
        <w:t>С</w:t>
      </w:r>
      <w:r w:rsidR="00F62C7E">
        <w:rPr>
          <w:rFonts w:ascii="Times New Roman" w:hAnsi="Times New Roman" w:cs="Times New Roman"/>
          <w:sz w:val="28"/>
          <w:szCs w:val="28"/>
        </w:rPr>
        <w:t xml:space="preserve">роки медицинского осмотра </w:t>
      </w:r>
      <w:r w:rsidR="004F4A60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F62C7E">
        <w:rPr>
          <w:rFonts w:ascii="Times New Roman" w:hAnsi="Times New Roman" w:cs="Times New Roman"/>
          <w:sz w:val="28"/>
          <w:szCs w:val="28"/>
        </w:rPr>
        <w:t>будут запланированы на весенние месяцы (март–май)</w:t>
      </w:r>
      <w:r w:rsidR="00F436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A60">
        <w:rPr>
          <w:rFonts w:ascii="Times New Roman" w:hAnsi="Times New Roman" w:cs="Times New Roman"/>
          <w:sz w:val="28"/>
          <w:szCs w:val="28"/>
        </w:rPr>
        <w:t xml:space="preserve">По завершению </w:t>
      </w:r>
      <w:r w:rsidR="00F4368A">
        <w:rPr>
          <w:rFonts w:ascii="Times New Roman" w:hAnsi="Times New Roman" w:cs="Times New Roman"/>
          <w:sz w:val="28"/>
          <w:szCs w:val="28"/>
        </w:rPr>
        <w:t xml:space="preserve">осмотра </w:t>
      </w:r>
      <w:r w:rsidR="004F4A60">
        <w:rPr>
          <w:rFonts w:ascii="Times New Roman" w:hAnsi="Times New Roman" w:cs="Times New Roman"/>
          <w:sz w:val="28"/>
          <w:szCs w:val="28"/>
        </w:rPr>
        <w:t xml:space="preserve">каждый сотрудник получит </w:t>
      </w:r>
      <w:r>
        <w:rPr>
          <w:rFonts w:ascii="Times New Roman" w:hAnsi="Times New Roman" w:cs="Times New Roman"/>
          <w:sz w:val="28"/>
          <w:szCs w:val="28"/>
        </w:rPr>
        <w:t>справк</w:t>
      </w:r>
      <w:r w:rsidR="004F4A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 состоянии здоровья</w:t>
      </w:r>
      <w:r w:rsidR="004F4A6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F4368A">
        <w:rPr>
          <w:rFonts w:ascii="Times New Roman" w:hAnsi="Times New Roman" w:cs="Times New Roman"/>
          <w:sz w:val="28"/>
          <w:szCs w:val="28"/>
        </w:rPr>
        <w:t>да</w:t>
      </w:r>
      <w:r w:rsidR="004F4A60">
        <w:rPr>
          <w:rFonts w:ascii="Times New Roman" w:hAnsi="Times New Roman" w:cs="Times New Roman"/>
          <w:sz w:val="28"/>
          <w:szCs w:val="28"/>
        </w:rPr>
        <w:t>ет</w:t>
      </w:r>
      <w:r w:rsidR="00F4368A">
        <w:rPr>
          <w:rFonts w:ascii="Times New Roman" w:hAnsi="Times New Roman" w:cs="Times New Roman"/>
          <w:sz w:val="28"/>
          <w:szCs w:val="28"/>
        </w:rPr>
        <w:t xml:space="preserve"> ему право на</w:t>
      </w:r>
      <w:r>
        <w:rPr>
          <w:rFonts w:ascii="Times New Roman" w:hAnsi="Times New Roman" w:cs="Times New Roman"/>
          <w:sz w:val="28"/>
          <w:szCs w:val="28"/>
        </w:rPr>
        <w:t xml:space="preserve"> допуск к работе.</w:t>
      </w:r>
    </w:p>
    <w:p w:rsidR="00D371D8" w:rsidRDefault="00FE36E9" w:rsidP="00FE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295F6F" wp14:editId="0F3EE9F6">
            <wp:simplePos x="0" y="0"/>
            <wp:positionH relativeFrom="column">
              <wp:posOffset>26035</wp:posOffset>
            </wp:positionH>
            <wp:positionV relativeFrom="paragraph">
              <wp:posOffset>100330</wp:posOffset>
            </wp:positionV>
            <wp:extent cx="2950845" cy="1985645"/>
            <wp:effectExtent l="0" t="0" r="1905" b="0"/>
            <wp:wrapThrough wrapText="bothSides">
              <wp:wrapPolygon edited="0">
                <wp:start x="0" y="0"/>
                <wp:lineTo x="0" y="21344"/>
                <wp:lineTo x="21474" y="21344"/>
                <wp:lineTo x="21474" y="0"/>
                <wp:lineTo x="0" y="0"/>
              </wp:wrapPolygon>
            </wp:wrapThrough>
            <wp:docPr id="4" name="Рисунок 4" descr="C:\Users\mailovalm\Documents\ТЕКУЩИЕ ДОКУМЕНТЫ\ПРОФКОМ АУП\ФОТО 2016-17\Волейбол женщ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lovalm\Documents\ТЕКУЩИЕ ДОКУМЕНТЫ\ПРОФКОМ АУП\ФОТО 2016-17\Волейбол женщин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A60"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="00CA5A8E" w:rsidRPr="00CA5A8E">
        <w:rPr>
          <w:rFonts w:ascii="Times New Roman" w:hAnsi="Times New Roman" w:cs="Times New Roman"/>
          <w:sz w:val="28"/>
          <w:szCs w:val="28"/>
        </w:rPr>
        <w:t>сотрудники университета принима</w:t>
      </w:r>
      <w:r w:rsidR="004F4A60">
        <w:rPr>
          <w:rFonts w:ascii="Times New Roman" w:hAnsi="Times New Roman" w:cs="Times New Roman"/>
          <w:sz w:val="28"/>
          <w:szCs w:val="28"/>
        </w:rPr>
        <w:t>ли</w:t>
      </w:r>
      <w:r w:rsidR="00CA5A8E" w:rsidRPr="00CA5A8E">
        <w:rPr>
          <w:rFonts w:ascii="Times New Roman" w:hAnsi="Times New Roman" w:cs="Times New Roman"/>
          <w:sz w:val="28"/>
          <w:szCs w:val="28"/>
        </w:rPr>
        <w:t xml:space="preserve"> участие в Спартакиаде профессорско-преподавательского состава и сотрудников КрасГМУ. </w:t>
      </w:r>
      <w:r w:rsidR="00CA5A8E">
        <w:rPr>
          <w:rFonts w:ascii="Times New Roman" w:hAnsi="Times New Roman" w:cs="Times New Roman"/>
          <w:sz w:val="28"/>
          <w:szCs w:val="28"/>
        </w:rPr>
        <w:t>Особенно а</w:t>
      </w:r>
      <w:r w:rsidR="00CA5A8E" w:rsidRPr="00CA5A8E">
        <w:rPr>
          <w:rFonts w:ascii="Times New Roman" w:hAnsi="Times New Roman" w:cs="Times New Roman"/>
          <w:sz w:val="28"/>
          <w:szCs w:val="28"/>
        </w:rPr>
        <w:t>ктивное участие принима</w:t>
      </w:r>
      <w:r w:rsidR="004F4A60">
        <w:rPr>
          <w:rFonts w:ascii="Times New Roman" w:hAnsi="Times New Roman" w:cs="Times New Roman"/>
          <w:sz w:val="28"/>
          <w:szCs w:val="28"/>
        </w:rPr>
        <w:t>ли</w:t>
      </w:r>
      <w:r w:rsidR="00CA5A8E" w:rsidRPr="00CA5A8E">
        <w:rPr>
          <w:rFonts w:ascii="Times New Roman" w:hAnsi="Times New Roman" w:cs="Times New Roman"/>
          <w:sz w:val="28"/>
          <w:szCs w:val="28"/>
        </w:rPr>
        <w:t xml:space="preserve"> </w:t>
      </w:r>
      <w:r w:rsidR="006F7F88">
        <w:rPr>
          <w:rFonts w:ascii="Times New Roman" w:hAnsi="Times New Roman" w:cs="Times New Roman"/>
          <w:sz w:val="28"/>
          <w:szCs w:val="28"/>
        </w:rPr>
        <w:t xml:space="preserve">сотрудники подразделений </w:t>
      </w:r>
      <w:r w:rsidR="00D719C5">
        <w:rPr>
          <w:rFonts w:ascii="Times New Roman" w:hAnsi="Times New Roman" w:cs="Times New Roman"/>
          <w:sz w:val="28"/>
          <w:szCs w:val="28"/>
        </w:rPr>
        <w:t xml:space="preserve">Управления делами, </w:t>
      </w:r>
      <w:r w:rsidR="00CA5A8E" w:rsidRPr="00CA5A8E">
        <w:rPr>
          <w:rFonts w:ascii="Times New Roman" w:hAnsi="Times New Roman" w:cs="Times New Roman"/>
          <w:sz w:val="28"/>
          <w:szCs w:val="28"/>
        </w:rPr>
        <w:t>Управлени</w:t>
      </w:r>
      <w:r w:rsidR="006F7F88">
        <w:rPr>
          <w:rFonts w:ascii="Times New Roman" w:hAnsi="Times New Roman" w:cs="Times New Roman"/>
          <w:sz w:val="28"/>
          <w:szCs w:val="28"/>
        </w:rPr>
        <w:t>я</w:t>
      </w:r>
      <w:r w:rsidR="00CA5A8E" w:rsidRPr="00CA5A8E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CA5A8E">
        <w:rPr>
          <w:rFonts w:ascii="Times New Roman" w:hAnsi="Times New Roman" w:cs="Times New Roman"/>
          <w:sz w:val="28"/>
          <w:szCs w:val="28"/>
        </w:rPr>
        <w:t>,</w:t>
      </w:r>
      <w:r w:rsidR="00CA5A8E" w:rsidRPr="00CA5A8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F7F88">
        <w:rPr>
          <w:rFonts w:ascii="Times New Roman" w:hAnsi="Times New Roman" w:cs="Times New Roman"/>
          <w:sz w:val="28"/>
          <w:szCs w:val="28"/>
        </w:rPr>
        <w:t>я</w:t>
      </w:r>
      <w:r w:rsidR="00CA5A8E" w:rsidRPr="00CA5A8E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</w:t>
      </w:r>
      <w:r w:rsidR="00CA5A8E">
        <w:rPr>
          <w:rFonts w:ascii="Times New Roman" w:hAnsi="Times New Roman" w:cs="Times New Roman"/>
          <w:sz w:val="28"/>
          <w:szCs w:val="28"/>
        </w:rPr>
        <w:t xml:space="preserve">, </w:t>
      </w:r>
      <w:r w:rsidR="00CA5A8E">
        <w:rPr>
          <w:rFonts w:ascii="Times New Roman" w:hAnsi="Times New Roman" w:cs="Times New Roman"/>
          <w:sz w:val="28"/>
          <w:szCs w:val="28"/>
        </w:rPr>
        <w:lastRenderedPageBreak/>
        <w:t>Учебно-методического управления</w:t>
      </w:r>
      <w:r w:rsidR="00CA5A8E" w:rsidRPr="00CA5A8E">
        <w:rPr>
          <w:rFonts w:ascii="Times New Roman" w:hAnsi="Times New Roman" w:cs="Times New Roman"/>
          <w:sz w:val="28"/>
          <w:szCs w:val="28"/>
        </w:rPr>
        <w:t xml:space="preserve">. </w:t>
      </w:r>
      <w:r w:rsidR="00D719C5">
        <w:rPr>
          <w:rFonts w:ascii="Times New Roman" w:hAnsi="Times New Roman" w:cs="Times New Roman"/>
          <w:sz w:val="28"/>
          <w:szCs w:val="28"/>
        </w:rPr>
        <w:t xml:space="preserve">Так, например, в 2014 году в лыжных гонках среди женщин Мягкова Е.Г., Шереметова И.А., </w:t>
      </w:r>
      <w:proofErr w:type="spellStart"/>
      <w:r w:rsidR="00D719C5">
        <w:rPr>
          <w:rFonts w:ascii="Times New Roman" w:hAnsi="Times New Roman" w:cs="Times New Roman"/>
          <w:sz w:val="28"/>
          <w:szCs w:val="28"/>
        </w:rPr>
        <w:t>Нешетаева</w:t>
      </w:r>
      <w:proofErr w:type="spellEnd"/>
      <w:r w:rsidR="00D719C5">
        <w:rPr>
          <w:rFonts w:ascii="Times New Roman" w:hAnsi="Times New Roman" w:cs="Times New Roman"/>
          <w:sz w:val="28"/>
          <w:szCs w:val="28"/>
        </w:rPr>
        <w:t xml:space="preserve"> Н.П., Шумкова А.В. показали хороший результат – 3-е место.</w:t>
      </w:r>
      <w:r w:rsidR="00B41CFC">
        <w:rPr>
          <w:rFonts w:ascii="Times New Roman" w:hAnsi="Times New Roman" w:cs="Times New Roman"/>
          <w:sz w:val="28"/>
          <w:szCs w:val="28"/>
        </w:rPr>
        <w:t xml:space="preserve"> </w:t>
      </w:r>
      <w:r w:rsidR="00D719C5">
        <w:rPr>
          <w:rFonts w:ascii="Times New Roman" w:hAnsi="Times New Roman" w:cs="Times New Roman"/>
          <w:sz w:val="28"/>
          <w:szCs w:val="28"/>
        </w:rPr>
        <w:t>В</w:t>
      </w:r>
      <w:r w:rsidR="00B41CFC">
        <w:rPr>
          <w:rFonts w:ascii="Times New Roman" w:hAnsi="Times New Roman" w:cs="Times New Roman"/>
          <w:sz w:val="28"/>
          <w:szCs w:val="28"/>
        </w:rPr>
        <w:t xml:space="preserve"> 2017 году в л</w:t>
      </w:r>
      <w:r w:rsidR="00B41CFC" w:rsidRPr="00955760">
        <w:rPr>
          <w:rFonts w:ascii="Times New Roman" w:hAnsi="Times New Roman" w:cs="Times New Roman"/>
          <w:sz w:val="28"/>
          <w:szCs w:val="28"/>
        </w:rPr>
        <w:t>ыжны</w:t>
      </w:r>
      <w:r w:rsidR="00B41CFC">
        <w:rPr>
          <w:rFonts w:ascii="Times New Roman" w:hAnsi="Times New Roman" w:cs="Times New Roman"/>
          <w:sz w:val="28"/>
          <w:szCs w:val="28"/>
        </w:rPr>
        <w:t>х</w:t>
      </w:r>
      <w:r w:rsidR="00B41CFC" w:rsidRPr="00955760">
        <w:rPr>
          <w:rFonts w:ascii="Times New Roman" w:hAnsi="Times New Roman" w:cs="Times New Roman"/>
          <w:sz w:val="28"/>
          <w:szCs w:val="28"/>
        </w:rPr>
        <w:t xml:space="preserve"> гонк</w:t>
      </w:r>
      <w:r w:rsidR="00B41CFC">
        <w:rPr>
          <w:rFonts w:ascii="Times New Roman" w:hAnsi="Times New Roman" w:cs="Times New Roman"/>
          <w:sz w:val="28"/>
          <w:szCs w:val="28"/>
        </w:rPr>
        <w:t>ах</w:t>
      </w:r>
      <w:r w:rsidR="00B41CFC" w:rsidRPr="00955760">
        <w:rPr>
          <w:rFonts w:ascii="Times New Roman" w:hAnsi="Times New Roman" w:cs="Times New Roman"/>
          <w:sz w:val="28"/>
          <w:szCs w:val="28"/>
        </w:rPr>
        <w:t xml:space="preserve"> </w:t>
      </w:r>
      <w:r w:rsidR="00B41CF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B41CFC" w:rsidRPr="00955760">
        <w:rPr>
          <w:rFonts w:ascii="Times New Roman" w:hAnsi="Times New Roman" w:cs="Times New Roman"/>
          <w:sz w:val="28"/>
          <w:szCs w:val="28"/>
        </w:rPr>
        <w:t xml:space="preserve">женщин </w:t>
      </w:r>
      <w:r w:rsidR="00B41CFC">
        <w:rPr>
          <w:rFonts w:ascii="Times New Roman" w:hAnsi="Times New Roman" w:cs="Times New Roman"/>
          <w:sz w:val="28"/>
          <w:szCs w:val="28"/>
        </w:rPr>
        <w:t xml:space="preserve">1-е </w:t>
      </w:r>
      <w:r w:rsidR="00B41CFC" w:rsidRPr="00955760">
        <w:rPr>
          <w:rFonts w:ascii="Times New Roman" w:hAnsi="Times New Roman" w:cs="Times New Roman"/>
          <w:sz w:val="28"/>
          <w:szCs w:val="28"/>
        </w:rPr>
        <w:t>место</w:t>
      </w:r>
      <w:r w:rsidR="00B41CFC">
        <w:rPr>
          <w:rFonts w:ascii="Times New Roman" w:hAnsi="Times New Roman" w:cs="Times New Roman"/>
          <w:sz w:val="28"/>
          <w:szCs w:val="28"/>
        </w:rPr>
        <w:t xml:space="preserve"> и 2-е место по легкой атлетике заняла </w:t>
      </w:r>
      <w:r w:rsidR="00B41CFC" w:rsidRPr="00DE6C21">
        <w:rPr>
          <w:rFonts w:ascii="Times New Roman" w:hAnsi="Times New Roman" w:cs="Times New Roman"/>
          <w:sz w:val="28"/>
          <w:szCs w:val="28"/>
        </w:rPr>
        <w:t>Трухина Н</w:t>
      </w:r>
      <w:r w:rsidR="00B41CFC">
        <w:rPr>
          <w:rFonts w:ascii="Times New Roman" w:hAnsi="Times New Roman" w:cs="Times New Roman"/>
          <w:sz w:val="28"/>
          <w:szCs w:val="28"/>
        </w:rPr>
        <w:t>.</w:t>
      </w:r>
      <w:r w:rsidR="00B41CFC" w:rsidRPr="00DE6C21">
        <w:rPr>
          <w:rFonts w:ascii="Times New Roman" w:hAnsi="Times New Roman" w:cs="Times New Roman"/>
          <w:sz w:val="28"/>
          <w:szCs w:val="28"/>
        </w:rPr>
        <w:t>Г</w:t>
      </w:r>
      <w:r w:rsidR="00B41CFC">
        <w:rPr>
          <w:rFonts w:ascii="Times New Roman" w:hAnsi="Times New Roman" w:cs="Times New Roman"/>
          <w:sz w:val="28"/>
          <w:szCs w:val="28"/>
        </w:rPr>
        <w:t xml:space="preserve">., </w:t>
      </w:r>
      <w:r w:rsidR="00B41CFC" w:rsidRPr="00DE6C21">
        <w:rPr>
          <w:rFonts w:ascii="Times New Roman" w:hAnsi="Times New Roman" w:cs="Times New Roman"/>
          <w:sz w:val="28"/>
          <w:szCs w:val="28"/>
        </w:rPr>
        <w:t>бухгалтер управления бухгалтерского учета и отчетности</w:t>
      </w:r>
      <w:r w:rsidR="00B41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9C5" w:rsidRDefault="00FE36E9" w:rsidP="00FE3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F9F09DF" wp14:editId="734A9709">
            <wp:simplePos x="0" y="0"/>
            <wp:positionH relativeFrom="column">
              <wp:posOffset>-10795</wp:posOffset>
            </wp:positionH>
            <wp:positionV relativeFrom="paragraph">
              <wp:posOffset>18415</wp:posOffset>
            </wp:positionV>
            <wp:extent cx="2748915" cy="1831340"/>
            <wp:effectExtent l="0" t="0" r="0" b="0"/>
            <wp:wrapThrough wrapText="bothSides">
              <wp:wrapPolygon edited="0">
                <wp:start x="0" y="0"/>
                <wp:lineTo x="0" y="21345"/>
                <wp:lineTo x="21405" y="21345"/>
                <wp:lineTo x="21405" y="0"/>
                <wp:lineTo x="0" y="0"/>
              </wp:wrapPolygon>
            </wp:wrapThrough>
            <wp:docPr id="6" name="Рисунок 6" descr="C:\Users\mailovalm\Documents\ТЕКУЩИЕ ДОКУМЕНТЫ\ПРОФКОМ АУП\ФОТО 2016-17\Настольный теннис женщ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lovalm\Documents\ТЕКУЩИЕ ДОКУМЕНТЫ\ПРОФКОМ АУП\ФОТО 2016-17\Настольный теннис женщин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A60">
        <w:rPr>
          <w:rFonts w:ascii="Times New Roman" w:hAnsi="Times New Roman" w:cs="Times New Roman"/>
          <w:sz w:val="28"/>
          <w:szCs w:val="28"/>
        </w:rPr>
        <w:t>В</w:t>
      </w:r>
      <w:r w:rsidR="00B41CFC">
        <w:rPr>
          <w:rFonts w:ascii="Times New Roman" w:hAnsi="Times New Roman" w:cs="Times New Roman"/>
          <w:sz w:val="28"/>
          <w:szCs w:val="28"/>
        </w:rPr>
        <w:t xml:space="preserve"> программе по волейболу не единожды занимали призовые места</w:t>
      </w:r>
      <w:r w:rsidR="00D371D8">
        <w:rPr>
          <w:rFonts w:ascii="Times New Roman" w:hAnsi="Times New Roman" w:cs="Times New Roman"/>
          <w:sz w:val="28"/>
          <w:szCs w:val="28"/>
        </w:rPr>
        <w:t xml:space="preserve"> </w:t>
      </w:r>
      <w:r w:rsidR="00B41CFC">
        <w:rPr>
          <w:rFonts w:ascii="Times New Roman" w:hAnsi="Times New Roman" w:cs="Times New Roman"/>
          <w:sz w:val="28"/>
          <w:szCs w:val="28"/>
        </w:rPr>
        <w:t>среди женщин Глазкова О.М., а</w:t>
      </w:r>
      <w:r w:rsidR="00B41CFC" w:rsidRPr="00546C22">
        <w:rPr>
          <w:rFonts w:ascii="Times New Roman" w:hAnsi="Times New Roman" w:cs="Times New Roman"/>
          <w:sz w:val="28"/>
          <w:szCs w:val="28"/>
        </w:rPr>
        <w:t>рхивариус</w:t>
      </w:r>
      <w:r w:rsidR="00B41CFC">
        <w:rPr>
          <w:rFonts w:ascii="Times New Roman" w:hAnsi="Times New Roman" w:cs="Times New Roman"/>
          <w:sz w:val="28"/>
          <w:szCs w:val="28"/>
        </w:rPr>
        <w:t xml:space="preserve"> вуза, </w:t>
      </w:r>
      <w:r w:rsidR="00B41CFC" w:rsidRPr="00157447">
        <w:rPr>
          <w:rFonts w:ascii="Times New Roman" w:hAnsi="Times New Roman" w:cs="Times New Roman"/>
          <w:sz w:val="28"/>
          <w:szCs w:val="28"/>
        </w:rPr>
        <w:t>Бондаренко Л.П</w:t>
      </w:r>
      <w:r w:rsidR="00B41CFC">
        <w:rPr>
          <w:rFonts w:ascii="Times New Roman" w:hAnsi="Times New Roman" w:cs="Times New Roman"/>
          <w:sz w:val="28"/>
          <w:szCs w:val="28"/>
        </w:rPr>
        <w:t>., специалист по кадрам, Козырская С.А., управление бухгалтерского учета и отчетности</w:t>
      </w:r>
      <w:r w:rsidR="00D371D8">
        <w:rPr>
          <w:rFonts w:ascii="Times New Roman" w:hAnsi="Times New Roman" w:cs="Times New Roman"/>
          <w:sz w:val="28"/>
          <w:szCs w:val="28"/>
        </w:rPr>
        <w:t>.</w:t>
      </w:r>
      <w:r w:rsidR="00B41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146" w:rsidRDefault="00FE36E9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9ADDA0" wp14:editId="7C350E80">
            <wp:simplePos x="0" y="0"/>
            <wp:positionH relativeFrom="column">
              <wp:posOffset>1174115</wp:posOffset>
            </wp:positionH>
            <wp:positionV relativeFrom="paragraph">
              <wp:posOffset>511175</wp:posOffset>
            </wp:positionV>
            <wp:extent cx="1898650" cy="2531110"/>
            <wp:effectExtent l="0" t="0" r="6350" b="2540"/>
            <wp:wrapThrough wrapText="bothSides">
              <wp:wrapPolygon edited="0">
                <wp:start x="0" y="0"/>
                <wp:lineTo x="0" y="21459"/>
                <wp:lineTo x="21456" y="21459"/>
                <wp:lineTo x="21456" y="0"/>
                <wp:lineTo x="0" y="0"/>
              </wp:wrapPolygon>
            </wp:wrapThrough>
            <wp:docPr id="5" name="Рисунок 5" descr="C:\Users\mailovalm\Documents\ТЕКУЩИЕ ДОКУМЕНТЫ\ПРОФКОМ АУП\ФОТО 2016-17\Настольный теннис 1 место Ач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lovalm\Documents\ТЕКУЩИЕ ДОКУМЕНТЫ\ПРОФКОМ АУП\ФОТО 2016-17\Настольный теннис 1 место Ачинс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CA5A8E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подразделений</w:t>
      </w:r>
      <w:r w:rsidRPr="00CA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АУП </w:t>
      </w:r>
      <w:r w:rsidRPr="00CA5A8E">
        <w:rPr>
          <w:rFonts w:ascii="Times New Roman" w:hAnsi="Times New Roman" w:cs="Times New Roman"/>
          <w:sz w:val="28"/>
          <w:szCs w:val="28"/>
        </w:rPr>
        <w:t xml:space="preserve">занимают призовые места в </w:t>
      </w:r>
      <w:r>
        <w:rPr>
          <w:rFonts w:ascii="Times New Roman" w:hAnsi="Times New Roman" w:cs="Times New Roman"/>
          <w:sz w:val="28"/>
          <w:szCs w:val="28"/>
        </w:rPr>
        <w:t>других видах спорта</w:t>
      </w:r>
      <w:r w:rsidRPr="00CA5A8E">
        <w:rPr>
          <w:rFonts w:ascii="Times New Roman" w:hAnsi="Times New Roman" w:cs="Times New Roman"/>
          <w:sz w:val="28"/>
          <w:szCs w:val="28"/>
        </w:rPr>
        <w:t xml:space="preserve">, как настольный теннис, </w:t>
      </w:r>
      <w:r>
        <w:rPr>
          <w:rFonts w:ascii="Times New Roman" w:hAnsi="Times New Roman" w:cs="Times New Roman"/>
          <w:sz w:val="28"/>
          <w:szCs w:val="28"/>
        </w:rPr>
        <w:t xml:space="preserve">пулевая стрельба, </w:t>
      </w:r>
      <w:r w:rsidRPr="00CA5A8E">
        <w:rPr>
          <w:rFonts w:ascii="Times New Roman" w:hAnsi="Times New Roman" w:cs="Times New Roman"/>
          <w:sz w:val="28"/>
          <w:szCs w:val="28"/>
        </w:rPr>
        <w:t>плавание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CA5A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Так, в ф</w:t>
      </w:r>
      <w:r w:rsidRPr="00870C86">
        <w:rPr>
          <w:rFonts w:ascii="Times New Roman" w:hAnsi="Times New Roman" w:cs="Times New Roman"/>
          <w:sz w:val="28"/>
          <w:szCs w:val="28"/>
        </w:rPr>
        <w:t>инальны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0C86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0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70C86">
        <w:rPr>
          <w:rFonts w:ascii="Times New Roman" w:hAnsi="Times New Roman" w:cs="Times New Roman"/>
          <w:sz w:val="28"/>
          <w:szCs w:val="28"/>
        </w:rPr>
        <w:t xml:space="preserve"> Спартакиады работников Здравоохранения Красноярского края (2-3 июня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0C86">
        <w:rPr>
          <w:rFonts w:ascii="Times New Roman" w:hAnsi="Times New Roman" w:cs="Times New Roman"/>
          <w:sz w:val="28"/>
          <w:szCs w:val="28"/>
        </w:rPr>
        <w:t>) в г.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70C86">
        <w:rPr>
          <w:rFonts w:ascii="Times New Roman" w:hAnsi="Times New Roman" w:cs="Times New Roman"/>
          <w:sz w:val="28"/>
          <w:szCs w:val="28"/>
        </w:rPr>
        <w:t xml:space="preserve">чинске </w:t>
      </w:r>
      <w:r>
        <w:rPr>
          <w:rFonts w:ascii="Times New Roman" w:hAnsi="Times New Roman" w:cs="Times New Roman"/>
          <w:sz w:val="28"/>
          <w:szCs w:val="28"/>
        </w:rPr>
        <w:t xml:space="preserve">в программе настольный теннис среди женщин 1-е место </w:t>
      </w:r>
      <w:r w:rsidRPr="00DE6C21">
        <w:rPr>
          <w:rFonts w:ascii="Times New Roman" w:hAnsi="Times New Roman" w:cs="Times New Roman"/>
          <w:sz w:val="28"/>
          <w:szCs w:val="28"/>
        </w:rPr>
        <w:t>заняла</w:t>
      </w:r>
      <w:r>
        <w:rPr>
          <w:rFonts w:ascii="Times New Roman" w:hAnsi="Times New Roman" w:cs="Times New Roman"/>
          <w:sz w:val="28"/>
          <w:szCs w:val="28"/>
        </w:rPr>
        <w:t xml:space="preserve"> Бондаренко Л.П.,</w:t>
      </w:r>
      <w:r w:rsidRPr="00870C86">
        <w:rPr>
          <w:rFonts w:ascii="Times New Roman" w:hAnsi="Times New Roman" w:cs="Times New Roman"/>
          <w:sz w:val="28"/>
          <w:szCs w:val="28"/>
        </w:rPr>
        <w:t xml:space="preserve"> </w:t>
      </w:r>
      <w:r w:rsidRPr="00DE6C21">
        <w:rPr>
          <w:rFonts w:ascii="Times New Roman" w:hAnsi="Times New Roman" w:cs="Times New Roman"/>
          <w:sz w:val="28"/>
          <w:szCs w:val="28"/>
        </w:rPr>
        <w:t>специалист по кадрам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45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2016 году в </w:t>
      </w:r>
      <w:r w:rsidRPr="00D2455D">
        <w:rPr>
          <w:rFonts w:ascii="Times New Roman" w:hAnsi="Times New Roman" w:cs="Times New Roman"/>
          <w:sz w:val="28"/>
          <w:szCs w:val="28"/>
        </w:rPr>
        <w:t xml:space="preserve">программе настольный теннис и пулевая стрельба </w:t>
      </w:r>
      <w:r>
        <w:rPr>
          <w:rFonts w:ascii="Times New Roman" w:hAnsi="Times New Roman" w:cs="Times New Roman"/>
          <w:sz w:val="28"/>
          <w:szCs w:val="28"/>
        </w:rPr>
        <w:t xml:space="preserve">опять </w:t>
      </w:r>
      <w:r w:rsidRPr="00D2455D">
        <w:rPr>
          <w:rFonts w:ascii="Times New Roman" w:hAnsi="Times New Roman" w:cs="Times New Roman"/>
          <w:sz w:val="28"/>
          <w:szCs w:val="28"/>
        </w:rPr>
        <w:t>среди женщин Бондаренко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55D" w:rsidRPr="00D2455D">
        <w:rPr>
          <w:rFonts w:ascii="Times New Roman" w:hAnsi="Times New Roman" w:cs="Times New Roman"/>
          <w:sz w:val="28"/>
          <w:szCs w:val="28"/>
        </w:rPr>
        <w:t>Л.П. заняла соответственно 1-е и 3-е места.</w:t>
      </w:r>
    </w:p>
    <w:p w:rsidR="00157447" w:rsidRDefault="00245E3D" w:rsidP="00245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место по плаванию заняла Бабкина А.В.,</w:t>
      </w:r>
      <w:r w:rsidRPr="00245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документовед управления делами и 5-е место </w:t>
      </w:r>
      <w:r w:rsidRPr="00200A99">
        <w:rPr>
          <w:rFonts w:ascii="Times New Roman" w:eastAsia="Calibri" w:hAnsi="Times New Roman" w:cs="Times New Roman"/>
          <w:sz w:val="28"/>
          <w:szCs w:val="28"/>
          <w:lang w:eastAsia="en-US"/>
        </w:rPr>
        <w:t>Вигель Е.С.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специалист УМУ.</w:t>
      </w:r>
    </w:p>
    <w:p w:rsidR="00157447" w:rsidRDefault="00245E3D" w:rsidP="00245E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0A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е место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504FEE">
        <w:rPr>
          <w:rFonts w:ascii="Times New Roman" w:hAnsi="Times New Roman" w:cs="Times New Roman"/>
          <w:sz w:val="28"/>
          <w:szCs w:val="28"/>
        </w:rPr>
        <w:t xml:space="preserve"> заняла команда в составе 5 человек, среди них: </w:t>
      </w:r>
      <w:r w:rsidR="00504FEE" w:rsidRPr="00200A99">
        <w:rPr>
          <w:rFonts w:ascii="Times New Roman" w:eastAsia="Calibri" w:hAnsi="Times New Roman" w:cs="Times New Roman"/>
          <w:sz w:val="28"/>
          <w:szCs w:val="28"/>
          <w:lang w:eastAsia="en-US"/>
        </w:rPr>
        <w:t>Вигель Е.С</w:t>
      </w:r>
      <w:r w:rsidR="00504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Житомирова О.А., Муравьева Е.В. – специалисты УМУ, </w:t>
      </w:r>
      <w:proofErr w:type="spellStart"/>
      <w:r w:rsidR="00504FEE">
        <w:rPr>
          <w:rFonts w:ascii="Times New Roman" w:eastAsia="Calibri" w:hAnsi="Times New Roman" w:cs="Times New Roman"/>
          <w:sz w:val="28"/>
          <w:szCs w:val="28"/>
          <w:lang w:eastAsia="en-US"/>
        </w:rPr>
        <w:t>Нешетаева</w:t>
      </w:r>
      <w:proofErr w:type="spellEnd"/>
      <w:r w:rsidR="00504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Н.П., начальник управления делами и Бондаренко Л.П., специалист управления кадров.</w:t>
      </w:r>
      <w:r w:rsidR="00D371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210DA" w:rsidRDefault="00E210DA" w:rsidP="00245E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3FD6" w:rsidRDefault="00E210DA" w:rsidP="00E210DA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83F6BE6" wp14:editId="141B2FF2">
            <wp:simplePos x="0" y="0"/>
            <wp:positionH relativeFrom="column">
              <wp:posOffset>-1270</wp:posOffset>
            </wp:positionH>
            <wp:positionV relativeFrom="paragraph">
              <wp:posOffset>2540</wp:posOffset>
            </wp:positionV>
            <wp:extent cx="2395220" cy="1597025"/>
            <wp:effectExtent l="0" t="0" r="5080" b="3175"/>
            <wp:wrapThrough wrapText="bothSides">
              <wp:wrapPolygon edited="0">
                <wp:start x="0" y="0"/>
                <wp:lineTo x="0" y="21385"/>
                <wp:lineTo x="21474" y="21385"/>
                <wp:lineTo x="21474" y="0"/>
                <wp:lineTo x="0" y="0"/>
              </wp:wrapPolygon>
            </wp:wrapThrough>
            <wp:docPr id="8" name="Рисунок 8" descr="C:\Users\mailovalm\Desktop\4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lovalm\Desktop\439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F1" w:rsidRPr="00343BF1">
        <w:rPr>
          <w:rFonts w:ascii="Times New Roman" w:hAnsi="Times New Roman" w:cs="Times New Roman"/>
          <w:sz w:val="28"/>
          <w:szCs w:val="28"/>
        </w:rPr>
        <w:t>В год празднования 70–</w:t>
      </w:r>
      <w:proofErr w:type="spellStart"/>
      <w:r w:rsidR="00343BF1" w:rsidRPr="00343BF1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343BF1" w:rsidRPr="00343BF1">
        <w:rPr>
          <w:rFonts w:ascii="Times New Roman" w:hAnsi="Times New Roman" w:cs="Times New Roman"/>
          <w:sz w:val="28"/>
          <w:szCs w:val="28"/>
        </w:rPr>
        <w:t xml:space="preserve"> Великой Победы творческим составом сотрудников </w:t>
      </w:r>
      <w:r w:rsidR="00343BF1">
        <w:rPr>
          <w:rFonts w:ascii="Times New Roman" w:hAnsi="Times New Roman" w:cs="Times New Roman"/>
          <w:sz w:val="28"/>
          <w:szCs w:val="28"/>
        </w:rPr>
        <w:t>Библиотечного центра</w:t>
      </w:r>
      <w:r w:rsidR="00343BF1" w:rsidRPr="00343BF1">
        <w:rPr>
          <w:rFonts w:ascii="Times New Roman" w:hAnsi="Times New Roman" w:cs="Times New Roman"/>
          <w:sz w:val="28"/>
          <w:szCs w:val="28"/>
        </w:rPr>
        <w:t xml:space="preserve"> успешно реализованы меропри</w:t>
      </w:r>
      <w:r w:rsidR="003630C7">
        <w:rPr>
          <w:rFonts w:ascii="Times New Roman" w:hAnsi="Times New Roman" w:cs="Times New Roman"/>
          <w:sz w:val="28"/>
          <w:szCs w:val="28"/>
        </w:rPr>
        <w:t>я</w:t>
      </w:r>
      <w:r w:rsidR="00343BF1">
        <w:rPr>
          <w:rFonts w:ascii="Times New Roman" w:hAnsi="Times New Roman" w:cs="Times New Roman"/>
          <w:sz w:val="28"/>
          <w:szCs w:val="28"/>
        </w:rPr>
        <w:t>ти</w:t>
      </w:r>
      <w:r w:rsidR="003630C7">
        <w:rPr>
          <w:rFonts w:ascii="Times New Roman" w:hAnsi="Times New Roman" w:cs="Times New Roman"/>
          <w:sz w:val="28"/>
          <w:szCs w:val="28"/>
        </w:rPr>
        <w:t>я:</w:t>
      </w:r>
      <w:r w:rsidR="00343BF1">
        <w:rPr>
          <w:rFonts w:ascii="Times New Roman" w:hAnsi="Times New Roman" w:cs="Times New Roman"/>
          <w:sz w:val="28"/>
          <w:szCs w:val="28"/>
        </w:rPr>
        <w:t xml:space="preserve"> </w:t>
      </w:r>
      <w:r w:rsidR="00343BF1" w:rsidRPr="00343BF1">
        <w:rPr>
          <w:rFonts w:ascii="Times New Roman" w:hAnsi="Times New Roman" w:cs="Times New Roman"/>
          <w:sz w:val="28"/>
          <w:szCs w:val="28"/>
        </w:rPr>
        <w:t>Вечер–диалог «Не гаснет памяти свеча!»;</w:t>
      </w:r>
      <w:r w:rsidR="00343BF1">
        <w:rPr>
          <w:rFonts w:ascii="Times New Roman" w:hAnsi="Times New Roman" w:cs="Times New Roman"/>
          <w:sz w:val="28"/>
          <w:szCs w:val="28"/>
        </w:rPr>
        <w:t xml:space="preserve"> </w:t>
      </w:r>
      <w:r w:rsidR="00343BF1" w:rsidRPr="00343BF1">
        <w:rPr>
          <w:rFonts w:ascii="Times New Roman" w:hAnsi="Times New Roman" w:cs="Times New Roman"/>
          <w:sz w:val="28"/>
          <w:szCs w:val="28"/>
        </w:rPr>
        <w:t>Вечер–встреча «Я родом не из детства, из войны…»</w:t>
      </w:r>
      <w:r w:rsidR="003630C7">
        <w:rPr>
          <w:rFonts w:ascii="Times New Roman" w:hAnsi="Times New Roman" w:cs="Times New Roman"/>
          <w:sz w:val="28"/>
          <w:szCs w:val="28"/>
        </w:rPr>
        <w:t xml:space="preserve"> (</w:t>
      </w:r>
      <w:r w:rsidR="003630C7" w:rsidRPr="003630C7">
        <w:rPr>
          <w:rFonts w:ascii="Times New Roman" w:hAnsi="Times New Roman" w:cs="Times New Roman"/>
          <w:sz w:val="28"/>
          <w:szCs w:val="28"/>
        </w:rPr>
        <w:t>встреча с детьми войны, свидетелями трагических событий военных сороковых</w:t>
      </w:r>
      <w:r w:rsidR="003630C7">
        <w:rPr>
          <w:rFonts w:ascii="Times New Roman" w:hAnsi="Times New Roman" w:cs="Times New Roman"/>
          <w:sz w:val="28"/>
          <w:szCs w:val="28"/>
        </w:rPr>
        <w:t>).</w:t>
      </w:r>
      <w:r w:rsidR="00343BF1" w:rsidRPr="00343BF1">
        <w:rPr>
          <w:rFonts w:ascii="Times New Roman" w:hAnsi="Times New Roman" w:cs="Times New Roman"/>
          <w:sz w:val="28"/>
          <w:szCs w:val="28"/>
        </w:rPr>
        <w:t xml:space="preserve"> </w:t>
      </w:r>
      <w:r w:rsidR="002F20D4">
        <w:rPr>
          <w:rFonts w:ascii="Times New Roman" w:hAnsi="Times New Roman" w:cs="Times New Roman"/>
          <w:sz w:val="28"/>
          <w:szCs w:val="28"/>
        </w:rPr>
        <w:t>В 201</w:t>
      </w:r>
      <w:r w:rsidR="003630C7">
        <w:rPr>
          <w:rFonts w:ascii="Times New Roman" w:hAnsi="Times New Roman" w:cs="Times New Roman"/>
          <w:sz w:val="28"/>
          <w:szCs w:val="28"/>
        </w:rPr>
        <w:t>6</w:t>
      </w:r>
      <w:r w:rsidR="002F20D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F3FD6" w:rsidRPr="00C130D8">
        <w:rPr>
          <w:rFonts w:ascii="Times New Roman" w:hAnsi="Times New Roman" w:cs="Times New Roman"/>
          <w:sz w:val="28"/>
          <w:szCs w:val="28"/>
        </w:rPr>
        <w:t>Университетский библиотечный центр</w:t>
      </w:r>
      <w:r w:rsidR="00FF3FD6">
        <w:rPr>
          <w:rFonts w:ascii="Times New Roman" w:hAnsi="Times New Roman" w:cs="Times New Roman"/>
          <w:sz w:val="28"/>
          <w:szCs w:val="28"/>
        </w:rPr>
        <w:t xml:space="preserve"> КрасГМУ</w:t>
      </w:r>
      <w:r w:rsidR="00C90970">
        <w:rPr>
          <w:rFonts w:ascii="Times New Roman" w:hAnsi="Times New Roman" w:cs="Times New Roman"/>
          <w:sz w:val="28"/>
          <w:szCs w:val="28"/>
        </w:rPr>
        <w:t xml:space="preserve"> занял </w:t>
      </w:r>
      <w:r w:rsidR="003630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347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0970" w:rsidRPr="00C90970">
        <w:rPr>
          <w:rFonts w:ascii="Times New Roman" w:hAnsi="Times New Roman" w:cs="Times New Roman"/>
          <w:sz w:val="28"/>
          <w:szCs w:val="28"/>
        </w:rPr>
        <w:t xml:space="preserve"> </w:t>
      </w:r>
      <w:r w:rsidR="00C90970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9E6823" w:rsidRPr="00C130D8">
        <w:rPr>
          <w:rFonts w:ascii="Times New Roman" w:hAnsi="Times New Roman" w:cs="Times New Roman"/>
          <w:sz w:val="28"/>
          <w:szCs w:val="28"/>
        </w:rPr>
        <w:t>в независимом рейтинге 53 медицинских библиотек России.</w:t>
      </w:r>
      <w:r w:rsidR="0032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0DA" w:rsidRDefault="00E210DA" w:rsidP="00E210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10DA" w:rsidRDefault="00FF3FD6" w:rsidP="00E210DA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D6518E8" wp14:editId="2A797AD6">
            <wp:simplePos x="0" y="0"/>
            <wp:positionH relativeFrom="column">
              <wp:posOffset>4715510</wp:posOffset>
            </wp:positionH>
            <wp:positionV relativeFrom="paragraph">
              <wp:posOffset>52705</wp:posOffset>
            </wp:positionV>
            <wp:extent cx="1236980" cy="2124075"/>
            <wp:effectExtent l="0" t="0" r="1270" b="9525"/>
            <wp:wrapThrough wrapText="bothSides">
              <wp:wrapPolygon edited="0">
                <wp:start x="0" y="0"/>
                <wp:lineTo x="0" y="21503"/>
                <wp:lineTo x="21290" y="21503"/>
                <wp:lineTo x="21290" y="0"/>
                <wp:lineTo x="0" y="0"/>
              </wp:wrapPolygon>
            </wp:wrapThrough>
            <wp:docPr id="3" name="Рисунок 3" descr="C:\Users\mailovalm\Desktop\fc77e8c340599421f32d448f224f9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lovalm\Desktop\fc77e8c340599421f32d448f224f993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7D9" w:rsidRPr="005C07D9">
        <w:rPr>
          <w:rFonts w:ascii="Times New Roman" w:hAnsi="Times New Roman" w:cs="Times New Roman"/>
          <w:sz w:val="28"/>
          <w:szCs w:val="28"/>
        </w:rPr>
        <w:t xml:space="preserve">По итогам Краевого литературного конкурса библиотечных работников Красноярского края </w:t>
      </w:r>
      <w:r w:rsidR="005C07D9" w:rsidRPr="00FF3FD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C07D9" w:rsidRPr="00FF3FD6">
        <w:rPr>
          <w:rFonts w:ascii="Times New Roman" w:hAnsi="Times New Roman" w:cs="Times New Roman"/>
          <w:b/>
          <w:sz w:val="28"/>
          <w:szCs w:val="28"/>
        </w:rPr>
        <w:t>Литературный</w:t>
      </w:r>
      <w:proofErr w:type="gramEnd"/>
      <w:r w:rsidR="005C07D9" w:rsidRPr="00FF3FD6">
        <w:rPr>
          <w:rFonts w:ascii="Times New Roman" w:hAnsi="Times New Roman" w:cs="Times New Roman"/>
          <w:b/>
          <w:sz w:val="28"/>
          <w:szCs w:val="28"/>
        </w:rPr>
        <w:t xml:space="preserve"> дебют-2017»</w:t>
      </w:r>
      <w:r w:rsidR="005C07D9" w:rsidRPr="005C07D9">
        <w:rPr>
          <w:rFonts w:ascii="Times New Roman" w:hAnsi="Times New Roman" w:cs="Times New Roman"/>
          <w:sz w:val="28"/>
          <w:szCs w:val="28"/>
        </w:rPr>
        <w:t xml:space="preserve"> заведующая сектором Смирнова Л.В. стала победителем и заняла первое место в номинации «Поэзия».</w:t>
      </w:r>
      <w:r w:rsidR="005C07D9">
        <w:rPr>
          <w:rFonts w:ascii="Times New Roman" w:hAnsi="Times New Roman" w:cs="Times New Roman"/>
          <w:sz w:val="28"/>
          <w:szCs w:val="28"/>
        </w:rPr>
        <w:t xml:space="preserve"> </w:t>
      </w:r>
      <w:r w:rsidR="000E3DBA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0E3DBA" w:rsidRPr="000E3DBA">
        <w:rPr>
          <w:rFonts w:ascii="Times New Roman" w:hAnsi="Times New Roman" w:cs="Times New Roman"/>
          <w:sz w:val="28"/>
          <w:szCs w:val="28"/>
        </w:rPr>
        <w:t>в Библиотечном центре для любителей словесного творчества состоялась презентация уникального сборника «Врачует «Эскулап»</w:t>
      </w:r>
      <w:r w:rsidR="000E3DBA">
        <w:rPr>
          <w:rFonts w:ascii="Times New Roman" w:hAnsi="Times New Roman" w:cs="Times New Roman"/>
          <w:sz w:val="28"/>
          <w:szCs w:val="28"/>
        </w:rPr>
        <w:t xml:space="preserve"> </w:t>
      </w:r>
      <w:r w:rsidR="000E3DBA" w:rsidRPr="000E3DBA">
        <w:rPr>
          <w:rFonts w:ascii="Times New Roman" w:hAnsi="Times New Roman" w:cs="Times New Roman"/>
          <w:sz w:val="28"/>
          <w:szCs w:val="28"/>
        </w:rPr>
        <w:t xml:space="preserve">(сост. В.П. </w:t>
      </w:r>
      <w:proofErr w:type="spellStart"/>
      <w:r w:rsidR="000E3DBA" w:rsidRPr="000E3DBA">
        <w:rPr>
          <w:rFonts w:ascii="Times New Roman" w:hAnsi="Times New Roman" w:cs="Times New Roman"/>
          <w:sz w:val="28"/>
          <w:szCs w:val="28"/>
        </w:rPr>
        <w:t>Пырх</w:t>
      </w:r>
      <w:proofErr w:type="spellEnd"/>
      <w:r w:rsidR="000E3DBA" w:rsidRPr="000E3DBA">
        <w:rPr>
          <w:rFonts w:ascii="Times New Roman" w:hAnsi="Times New Roman" w:cs="Times New Roman"/>
          <w:sz w:val="28"/>
          <w:szCs w:val="28"/>
        </w:rPr>
        <w:t>). Выход сборника приурочен к 75-летию КрасГМУ. В рамках мероприятия прошло торжественное награждение 9 победителей Конкурса «Созвездие лучших читателей» (преданность художественной книге) по трем номинациям: «Самый активный читатель», «Знаток художественной литературы», «Ценитель современной литературы»</w:t>
      </w:r>
      <w:r w:rsidR="000E3DBA">
        <w:rPr>
          <w:rFonts w:ascii="Times New Roman" w:hAnsi="Times New Roman" w:cs="Times New Roman"/>
          <w:sz w:val="28"/>
          <w:szCs w:val="28"/>
        </w:rPr>
        <w:t>.</w:t>
      </w:r>
      <w:r w:rsidR="000E3DBA" w:rsidRPr="000E3DBA">
        <w:t xml:space="preserve"> </w:t>
      </w:r>
    </w:p>
    <w:p w:rsidR="00E210DA" w:rsidRDefault="00E210DA" w:rsidP="00E210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DDC5465" wp14:editId="089EAE77">
            <wp:simplePos x="0" y="0"/>
            <wp:positionH relativeFrom="column">
              <wp:posOffset>-9525</wp:posOffset>
            </wp:positionH>
            <wp:positionV relativeFrom="paragraph">
              <wp:posOffset>69215</wp:posOffset>
            </wp:positionV>
            <wp:extent cx="2792095" cy="2093595"/>
            <wp:effectExtent l="0" t="0" r="8255" b="1905"/>
            <wp:wrapThrough wrapText="bothSides">
              <wp:wrapPolygon edited="0">
                <wp:start x="0" y="0"/>
                <wp:lineTo x="0" y="21423"/>
                <wp:lineTo x="21516" y="21423"/>
                <wp:lineTo x="21516" y="0"/>
                <wp:lineTo x="0" y="0"/>
              </wp:wrapPolygon>
            </wp:wrapThrough>
            <wp:docPr id="9" name="Рисунок 9" descr="C:\Users\mailovalm\Desktop\pFqyxs9Jb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lovalm\Desktop\pFqyxs9Jbv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BA">
        <w:rPr>
          <w:rFonts w:ascii="Times New Roman" w:hAnsi="Times New Roman" w:cs="Times New Roman"/>
          <w:sz w:val="28"/>
          <w:szCs w:val="28"/>
        </w:rPr>
        <w:t>В число победителей вошли не только студенты, но также преподаватели и сотрудники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BD5" w:rsidRDefault="003630C7" w:rsidP="001F59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2014-2018 гг. в холле Библиотечного центра о</w:t>
      </w:r>
      <w:r w:rsidRPr="00443BD5">
        <w:rPr>
          <w:rFonts w:ascii="Times New Roman" w:hAnsi="Times New Roman" w:cs="Times New Roman"/>
          <w:sz w:val="28"/>
          <w:szCs w:val="28"/>
        </w:rPr>
        <w:t>рганизован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3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proofErr w:type="spellStart"/>
      <w:r w:rsidR="00E210DA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="00E210DA">
        <w:rPr>
          <w:rFonts w:ascii="Times New Roman" w:hAnsi="Times New Roman" w:cs="Times New Roman"/>
          <w:sz w:val="28"/>
          <w:szCs w:val="28"/>
        </w:rPr>
        <w:t>-иллюстративных экспозиций,</w:t>
      </w:r>
      <w:r w:rsidRPr="00443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посвященных юбилейным датам заслуженных профессоров университета. </w:t>
      </w:r>
      <w:r w:rsidR="001F592F" w:rsidRPr="000E3DBA">
        <w:rPr>
          <w:rFonts w:ascii="Times New Roman" w:hAnsi="Times New Roman" w:cs="Times New Roman"/>
          <w:sz w:val="28"/>
          <w:szCs w:val="28"/>
        </w:rPr>
        <w:t>Также сотрудники Библиотечного</w:t>
      </w:r>
      <w:r w:rsidR="001F592F">
        <w:rPr>
          <w:rFonts w:ascii="Times New Roman" w:hAnsi="Times New Roman" w:cs="Times New Roman"/>
          <w:sz w:val="28"/>
          <w:szCs w:val="28"/>
        </w:rPr>
        <w:t xml:space="preserve"> </w:t>
      </w:r>
      <w:r w:rsidR="001F592F" w:rsidRPr="000E3DBA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1F592F">
        <w:rPr>
          <w:rFonts w:ascii="Times New Roman" w:hAnsi="Times New Roman" w:cs="Times New Roman"/>
          <w:sz w:val="28"/>
          <w:szCs w:val="28"/>
        </w:rPr>
        <w:t xml:space="preserve">востребованы </w:t>
      </w:r>
      <w:r w:rsidR="001F592F" w:rsidRPr="000E3DBA">
        <w:rPr>
          <w:rFonts w:ascii="Times New Roman" w:hAnsi="Times New Roman" w:cs="Times New Roman"/>
          <w:sz w:val="28"/>
          <w:szCs w:val="28"/>
        </w:rPr>
        <w:t xml:space="preserve">в качестве членов </w:t>
      </w:r>
      <w:r w:rsidR="000E3DBA" w:rsidRPr="000E3DBA">
        <w:rPr>
          <w:rFonts w:ascii="Times New Roman" w:hAnsi="Times New Roman" w:cs="Times New Roman"/>
          <w:sz w:val="28"/>
          <w:szCs w:val="28"/>
        </w:rPr>
        <w:t xml:space="preserve">жюри в </w:t>
      </w:r>
      <w:r w:rsidR="000E3DBA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0E3DBA" w:rsidRPr="000E3DBA">
        <w:rPr>
          <w:rFonts w:ascii="Times New Roman" w:hAnsi="Times New Roman" w:cs="Times New Roman"/>
          <w:sz w:val="28"/>
          <w:szCs w:val="28"/>
        </w:rPr>
        <w:t>студенческ</w:t>
      </w:r>
      <w:r w:rsidR="000E3DBA">
        <w:rPr>
          <w:rFonts w:ascii="Times New Roman" w:hAnsi="Times New Roman" w:cs="Times New Roman"/>
          <w:sz w:val="28"/>
          <w:szCs w:val="28"/>
        </w:rPr>
        <w:t>их</w:t>
      </w:r>
      <w:r w:rsidR="000E3DBA" w:rsidRPr="000E3DBA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0E3DBA">
        <w:rPr>
          <w:rFonts w:ascii="Times New Roman" w:hAnsi="Times New Roman" w:cs="Times New Roman"/>
          <w:sz w:val="28"/>
          <w:szCs w:val="28"/>
        </w:rPr>
        <w:t>их</w:t>
      </w:r>
      <w:r w:rsidR="000E3DBA" w:rsidRPr="000E3DBA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0E3DBA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организуемых кафедрой философии и социально-гуманитарных наук, кафедрой биологии и экологии</w:t>
      </w:r>
      <w:r w:rsidR="000E3DBA">
        <w:rPr>
          <w:rFonts w:ascii="Times New Roman" w:hAnsi="Times New Roman" w:cs="Times New Roman"/>
          <w:sz w:val="28"/>
          <w:szCs w:val="28"/>
        </w:rPr>
        <w:t>.</w:t>
      </w:r>
      <w:r w:rsidR="00443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837" w:rsidRDefault="001F592F" w:rsidP="001F59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281DC8A" wp14:editId="4AF6473D">
            <wp:simplePos x="0" y="0"/>
            <wp:positionH relativeFrom="column">
              <wp:posOffset>3459480</wp:posOffset>
            </wp:positionH>
            <wp:positionV relativeFrom="paragraph">
              <wp:posOffset>83185</wp:posOffset>
            </wp:positionV>
            <wp:extent cx="2491740" cy="1662430"/>
            <wp:effectExtent l="0" t="0" r="3810" b="0"/>
            <wp:wrapThrough wrapText="bothSides">
              <wp:wrapPolygon edited="0">
                <wp:start x="0" y="0"/>
                <wp:lineTo x="0" y="21286"/>
                <wp:lineTo x="21468" y="21286"/>
                <wp:lineTo x="21468" y="0"/>
                <wp:lineTo x="0" y="0"/>
              </wp:wrapPolygon>
            </wp:wrapThrough>
            <wp:docPr id="10" name="Рисунок 10" descr="C:\Users\mailovalm\Desktop\МОИ ИЗОБРАЖЕНИЯ\авдеева\DSC03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lovalm\Desktop\МОИ ИЗОБРАЖЕНИЯ\авдеева\DSC035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BA">
        <w:rPr>
          <w:rFonts w:ascii="Times New Roman" w:hAnsi="Times New Roman" w:cs="Times New Roman"/>
          <w:sz w:val="28"/>
          <w:szCs w:val="28"/>
        </w:rPr>
        <w:t>Н</w:t>
      </w:r>
      <w:r w:rsidR="008173A4">
        <w:rPr>
          <w:rFonts w:ascii="Times New Roman" w:hAnsi="Times New Roman" w:cs="Times New Roman"/>
          <w:sz w:val="28"/>
          <w:szCs w:val="28"/>
        </w:rPr>
        <w:t xml:space="preserve">е остаются без внимания наши </w:t>
      </w:r>
      <w:r w:rsidR="00320837">
        <w:rPr>
          <w:rFonts w:ascii="Times New Roman" w:hAnsi="Times New Roman" w:cs="Times New Roman"/>
          <w:sz w:val="28"/>
          <w:szCs w:val="28"/>
        </w:rPr>
        <w:t>ветеран</w:t>
      </w:r>
      <w:r w:rsidR="008173A4">
        <w:rPr>
          <w:rFonts w:ascii="Times New Roman" w:hAnsi="Times New Roman" w:cs="Times New Roman"/>
          <w:sz w:val="28"/>
          <w:szCs w:val="28"/>
        </w:rPr>
        <w:t xml:space="preserve">ы. </w:t>
      </w:r>
      <w:r w:rsidR="00DE7791" w:rsidRPr="00443BD5">
        <w:rPr>
          <w:rFonts w:ascii="Times New Roman" w:hAnsi="Times New Roman" w:cs="Times New Roman"/>
          <w:sz w:val="28"/>
          <w:szCs w:val="28"/>
        </w:rPr>
        <w:t>Ко Дню пожилого человека вручаются небольшие подарки, оказывается материальная помощь</w:t>
      </w:r>
      <w:r w:rsidR="00DE7791">
        <w:rPr>
          <w:rFonts w:ascii="Times New Roman" w:hAnsi="Times New Roman" w:cs="Times New Roman"/>
          <w:sz w:val="28"/>
          <w:szCs w:val="28"/>
        </w:rPr>
        <w:t>.</w:t>
      </w:r>
      <w:r w:rsidR="00DE7791" w:rsidRPr="00443BD5">
        <w:rPr>
          <w:rFonts w:ascii="Times New Roman" w:hAnsi="Times New Roman" w:cs="Times New Roman"/>
          <w:sz w:val="28"/>
          <w:szCs w:val="28"/>
        </w:rPr>
        <w:t xml:space="preserve"> </w:t>
      </w:r>
      <w:r w:rsidR="00DE7791">
        <w:rPr>
          <w:rFonts w:ascii="Times New Roman" w:hAnsi="Times New Roman" w:cs="Times New Roman"/>
          <w:sz w:val="28"/>
          <w:szCs w:val="28"/>
        </w:rPr>
        <w:t>Также в</w:t>
      </w:r>
      <w:r w:rsidR="00DE7791" w:rsidRPr="00443BD5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DE7791">
        <w:rPr>
          <w:rFonts w:ascii="Times New Roman" w:hAnsi="Times New Roman" w:cs="Times New Roman"/>
          <w:sz w:val="28"/>
          <w:szCs w:val="28"/>
        </w:rPr>
        <w:t xml:space="preserve"> 2014-2017гг.</w:t>
      </w:r>
      <w:r w:rsidR="00DE7791" w:rsidRPr="00443BD5">
        <w:rPr>
          <w:rFonts w:ascii="Times New Roman" w:hAnsi="Times New Roman" w:cs="Times New Roman"/>
          <w:sz w:val="28"/>
          <w:szCs w:val="28"/>
        </w:rPr>
        <w:t xml:space="preserve"> </w:t>
      </w:r>
      <w:r w:rsidR="00DE7791">
        <w:rPr>
          <w:rFonts w:ascii="Times New Roman" w:hAnsi="Times New Roman" w:cs="Times New Roman"/>
          <w:sz w:val="28"/>
          <w:szCs w:val="28"/>
        </w:rPr>
        <w:t xml:space="preserve">ветераны </w:t>
      </w:r>
      <w:r w:rsidR="00DE7791" w:rsidRPr="00443BD5">
        <w:rPr>
          <w:rFonts w:ascii="Times New Roman" w:hAnsi="Times New Roman" w:cs="Times New Roman"/>
          <w:sz w:val="28"/>
          <w:szCs w:val="28"/>
        </w:rPr>
        <w:t>приглаша</w:t>
      </w:r>
      <w:r w:rsidR="00DE7791">
        <w:rPr>
          <w:rFonts w:ascii="Times New Roman" w:hAnsi="Times New Roman" w:cs="Times New Roman"/>
          <w:sz w:val="28"/>
          <w:szCs w:val="28"/>
        </w:rPr>
        <w:t xml:space="preserve">лись </w:t>
      </w:r>
      <w:r w:rsidR="00DE7791" w:rsidRPr="00443BD5">
        <w:rPr>
          <w:rFonts w:ascii="Times New Roman" w:hAnsi="Times New Roman" w:cs="Times New Roman"/>
          <w:sz w:val="28"/>
          <w:szCs w:val="28"/>
        </w:rPr>
        <w:t>на культурно-массовые мероприятия (пригласительные билеты в театр оперы и балета, драматический театр им. Пушкина, на концерты).</w:t>
      </w:r>
      <w:r w:rsidR="00DE7791">
        <w:rPr>
          <w:rFonts w:ascii="Times New Roman" w:hAnsi="Times New Roman" w:cs="Times New Roman"/>
          <w:sz w:val="28"/>
          <w:szCs w:val="28"/>
        </w:rPr>
        <w:t xml:space="preserve"> В</w:t>
      </w:r>
      <w:r w:rsidR="00443BD5">
        <w:rPr>
          <w:rFonts w:ascii="Times New Roman" w:hAnsi="Times New Roman" w:cs="Times New Roman"/>
          <w:sz w:val="28"/>
          <w:szCs w:val="28"/>
        </w:rPr>
        <w:t xml:space="preserve"> </w:t>
      </w:r>
      <w:r w:rsidR="001364A2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443BD5">
        <w:rPr>
          <w:rFonts w:ascii="Times New Roman" w:hAnsi="Times New Roman" w:cs="Times New Roman"/>
          <w:sz w:val="28"/>
          <w:szCs w:val="28"/>
        </w:rPr>
        <w:t>2017 год</w:t>
      </w:r>
      <w:r w:rsidR="001364A2">
        <w:rPr>
          <w:rFonts w:ascii="Times New Roman" w:hAnsi="Times New Roman" w:cs="Times New Roman"/>
          <w:sz w:val="28"/>
          <w:szCs w:val="28"/>
        </w:rPr>
        <w:t>а</w:t>
      </w:r>
      <w:r w:rsidR="00443BD5">
        <w:rPr>
          <w:rFonts w:ascii="Times New Roman" w:hAnsi="Times New Roman" w:cs="Times New Roman"/>
          <w:sz w:val="28"/>
          <w:szCs w:val="28"/>
        </w:rPr>
        <w:t xml:space="preserve"> председателем Совета ветеранов избрана </w:t>
      </w:r>
      <w:proofErr w:type="spellStart"/>
      <w:r w:rsidR="00443BD5">
        <w:rPr>
          <w:rFonts w:ascii="Times New Roman" w:hAnsi="Times New Roman" w:cs="Times New Roman"/>
          <w:sz w:val="28"/>
          <w:szCs w:val="28"/>
        </w:rPr>
        <w:t>Перьянова</w:t>
      </w:r>
      <w:proofErr w:type="spellEnd"/>
      <w:r w:rsidR="00443BD5">
        <w:rPr>
          <w:rFonts w:ascii="Times New Roman" w:hAnsi="Times New Roman" w:cs="Times New Roman"/>
          <w:sz w:val="28"/>
          <w:szCs w:val="28"/>
        </w:rPr>
        <w:t xml:space="preserve"> Ольга Владимировна. </w:t>
      </w:r>
      <w:r w:rsidR="001364A2">
        <w:rPr>
          <w:rFonts w:ascii="Times New Roman" w:hAnsi="Times New Roman" w:cs="Times New Roman"/>
          <w:sz w:val="28"/>
          <w:szCs w:val="28"/>
        </w:rPr>
        <w:t>В текущем году при ее участии совместно с Советом по внеучебной работе к</w:t>
      </w:r>
      <w:r w:rsidR="008173A4">
        <w:rPr>
          <w:rFonts w:ascii="Times New Roman" w:hAnsi="Times New Roman" w:cs="Times New Roman"/>
          <w:sz w:val="28"/>
          <w:szCs w:val="28"/>
        </w:rPr>
        <w:t xml:space="preserve">о Дню пожилого человека </w:t>
      </w:r>
      <w:r w:rsidR="000E3DBA">
        <w:rPr>
          <w:rFonts w:ascii="Times New Roman" w:hAnsi="Times New Roman" w:cs="Times New Roman"/>
          <w:sz w:val="28"/>
          <w:szCs w:val="28"/>
        </w:rPr>
        <w:t>был организован вечер встречи</w:t>
      </w:r>
      <w:r w:rsidR="001364A2">
        <w:rPr>
          <w:rFonts w:ascii="Times New Roman" w:hAnsi="Times New Roman" w:cs="Times New Roman"/>
          <w:sz w:val="28"/>
          <w:szCs w:val="28"/>
        </w:rPr>
        <w:t xml:space="preserve"> с чаепитием и концертом силами студентов.</w:t>
      </w:r>
    </w:p>
    <w:p w:rsidR="00161531" w:rsidRDefault="00A85AFB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</w:t>
      </w:r>
      <w:r w:rsidR="0016153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3 последних года</w:t>
      </w:r>
      <w:r w:rsidR="00161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161531">
        <w:rPr>
          <w:rFonts w:ascii="Times New Roman" w:hAnsi="Times New Roman" w:cs="Times New Roman"/>
          <w:sz w:val="28"/>
          <w:szCs w:val="28"/>
        </w:rPr>
        <w:t xml:space="preserve">«Лучший работник по должности» </w:t>
      </w:r>
      <w:r w:rsidR="005A4AFE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удостоены</w:t>
      </w:r>
      <w:r w:rsidR="00161531">
        <w:rPr>
          <w:rFonts w:ascii="Times New Roman" w:hAnsi="Times New Roman" w:cs="Times New Roman"/>
          <w:sz w:val="28"/>
          <w:szCs w:val="28"/>
        </w:rPr>
        <w:t xml:space="preserve"> 16 сотрудников АУП (УК, УД, УБУиО, УМУ, УБИЦ, </w:t>
      </w:r>
      <w:proofErr w:type="spellStart"/>
      <w:r w:rsidR="00161531">
        <w:rPr>
          <w:rFonts w:ascii="Times New Roman" w:hAnsi="Times New Roman" w:cs="Times New Roman"/>
          <w:sz w:val="28"/>
          <w:szCs w:val="28"/>
        </w:rPr>
        <w:t>УпоВУР</w:t>
      </w:r>
      <w:proofErr w:type="spellEnd"/>
      <w:r w:rsidR="00161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1531">
        <w:rPr>
          <w:rFonts w:ascii="Times New Roman" w:hAnsi="Times New Roman" w:cs="Times New Roman"/>
          <w:sz w:val="28"/>
          <w:szCs w:val="28"/>
        </w:rPr>
        <w:t>УИТиТ</w:t>
      </w:r>
      <w:proofErr w:type="spellEnd"/>
      <w:r w:rsidR="00161531">
        <w:rPr>
          <w:rFonts w:ascii="Times New Roman" w:hAnsi="Times New Roman" w:cs="Times New Roman"/>
          <w:sz w:val="28"/>
          <w:szCs w:val="28"/>
        </w:rPr>
        <w:t>).</w:t>
      </w:r>
    </w:p>
    <w:p w:rsidR="008173A4" w:rsidRDefault="00A85AFB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B523D">
        <w:rPr>
          <w:rFonts w:ascii="Times New Roman" w:hAnsi="Times New Roman" w:cs="Times New Roman"/>
          <w:sz w:val="28"/>
          <w:szCs w:val="28"/>
        </w:rPr>
        <w:t xml:space="preserve">з </w:t>
      </w:r>
      <w:r w:rsidR="005A4AFE">
        <w:rPr>
          <w:rFonts w:ascii="Times New Roman" w:hAnsi="Times New Roman" w:cs="Times New Roman"/>
          <w:sz w:val="28"/>
          <w:szCs w:val="28"/>
        </w:rPr>
        <w:t xml:space="preserve">численного </w:t>
      </w:r>
      <w:r w:rsidR="00DB523D">
        <w:rPr>
          <w:rFonts w:ascii="Times New Roman" w:hAnsi="Times New Roman" w:cs="Times New Roman"/>
          <w:sz w:val="28"/>
          <w:szCs w:val="28"/>
        </w:rPr>
        <w:t xml:space="preserve">состава АУП </w:t>
      </w:r>
      <w:r w:rsidR="005A4AFE" w:rsidRPr="00DB523D">
        <w:rPr>
          <w:rFonts w:ascii="Times New Roman" w:hAnsi="Times New Roman" w:cs="Times New Roman"/>
          <w:sz w:val="28"/>
          <w:szCs w:val="28"/>
        </w:rPr>
        <w:t>12 Юбиляров</w:t>
      </w:r>
      <w:r w:rsidR="005A4AFE">
        <w:rPr>
          <w:rFonts w:ascii="Times New Roman" w:hAnsi="Times New Roman" w:cs="Times New Roman"/>
          <w:sz w:val="28"/>
          <w:szCs w:val="28"/>
        </w:rPr>
        <w:t xml:space="preserve"> были </w:t>
      </w:r>
      <w:r w:rsidR="00DB523D">
        <w:rPr>
          <w:rFonts w:ascii="Times New Roman" w:hAnsi="Times New Roman" w:cs="Times New Roman"/>
          <w:sz w:val="28"/>
          <w:szCs w:val="28"/>
        </w:rPr>
        <w:t>отмечены «Памятными адресами», Почетными грамотами и премиями</w:t>
      </w:r>
      <w:r w:rsidR="005A4AFE">
        <w:rPr>
          <w:rFonts w:ascii="Times New Roman" w:hAnsi="Times New Roman" w:cs="Times New Roman"/>
          <w:sz w:val="28"/>
          <w:szCs w:val="28"/>
        </w:rPr>
        <w:t xml:space="preserve"> з</w:t>
      </w:r>
      <w:r w:rsidR="008173A4">
        <w:rPr>
          <w:rFonts w:ascii="Times New Roman" w:hAnsi="Times New Roman" w:cs="Times New Roman"/>
          <w:sz w:val="28"/>
          <w:szCs w:val="28"/>
        </w:rPr>
        <w:t xml:space="preserve">а многолетний </w:t>
      </w:r>
      <w:r w:rsidR="008173A4">
        <w:rPr>
          <w:rFonts w:ascii="Times New Roman" w:hAnsi="Times New Roman" w:cs="Times New Roman"/>
          <w:sz w:val="28"/>
          <w:szCs w:val="28"/>
        </w:rPr>
        <w:lastRenderedPageBreak/>
        <w:t>добросовестный труд</w:t>
      </w:r>
      <w:r w:rsidR="005A4AFE">
        <w:rPr>
          <w:rFonts w:ascii="Times New Roman" w:hAnsi="Times New Roman" w:cs="Times New Roman"/>
          <w:sz w:val="28"/>
          <w:szCs w:val="28"/>
        </w:rPr>
        <w:t>. Также</w:t>
      </w:r>
      <w:r w:rsidR="008173A4">
        <w:rPr>
          <w:rFonts w:ascii="Times New Roman" w:hAnsi="Times New Roman" w:cs="Times New Roman"/>
          <w:sz w:val="28"/>
          <w:szCs w:val="28"/>
        </w:rPr>
        <w:t xml:space="preserve"> </w:t>
      </w:r>
      <w:r w:rsidR="00240EB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173A4">
        <w:rPr>
          <w:rFonts w:ascii="Times New Roman" w:hAnsi="Times New Roman" w:cs="Times New Roman"/>
          <w:sz w:val="28"/>
          <w:szCs w:val="28"/>
        </w:rPr>
        <w:t>35-летие</w:t>
      </w:r>
      <w:r w:rsidR="00240EB6">
        <w:rPr>
          <w:rFonts w:ascii="Times New Roman" w:hAnsi="Times New Roman" w:cs="Times New Roman"/>
          <w:sz w:val="28"/>
          <w:szCs w:val="28"/>
        </w:rPr>
        <w:t>м</w:t>
      </w:r>
      <w:r w:rsidR="005A4AFE">
        <w:rPr>
          <w:rFonts w:ascii="Times New Roman" w:hAnsi="Times New Roman" w:cs="Times New Roman"/>
          <w:sz w:val="28"/>
          <w:szCs w:val="28"/>
        </w:rPr>
        <w:t xml:space="preserve"> </w:t>
      </w:r>
      <w:r w:rsidR="00DB523D">
        <w:rPr>
          <w:rFonts w:ascii="Times New Roman" w:hAnsi="Times New Roman" w:cs="Times New Roman"/>
          <w:sz w:val="28"/>
          <w:szCs w:val="28"/>
        </w:rPr>
        <w:t>и 45-летием</w:t>
      </w:r>
      <w:r w:rsidR="008173A4">
        <w:rPr>
          <w:rFonts w:ascii="Times New Roman" w:hAnsi="Times New Roman" w:cs="Times New Roman"/>
          <w:sz w:val="28"/>
          <w:szCs w:val="28"/>
        </w:rPr>
        <w:t xml:space="preserve"> деятельности в КрасГМУ были награждены Почетными грамотами и премиями </w:t>
      </w:r>
      <w:r w:rsidR="00DB523D">
        <w:rPr>
          <w:rFonts w:ascii="Times New Roman" w:hAnsi="Times New Roman" w:cs="Times New Roman"/>
          <w:sz w:val="28"/>
          <w:szCs w:val="28"/>
        </w:rPr>
        <w:t>6</w:t>
      </w:r>
      <w:r w:rsidR="008173A4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DB523D">
        <w:rPr>
          <w:rFonts w:ascii="Times New Roman" w:hAnsi="Times New Roman" w:cs="Times New Roman"/>
          <w:sz w:val="28"/>
          <w:szCs w:val="28"/>
        </w:rPr>
        <w:t>ов</w:t>
      </w:r>
      <w:r w:rsidR="005A4AFE">
        <w:rPr>
          <w:rFonts w:ascii="Times New Roman" w:hAnsi="Times New Roman" w:cs="Times New Roman"/>
          <w:sz w:val="28"/>
          <w:szCs w:val="28"/>
        </w:rPr>
        <w:t xml:space="preserve"> (УБИЦ, УМУ)</w:t>
      </w:r>
      <w:r w:rsidR="008173A4">
        <w:rPr>
          <w:rFonts w:ascii="Times New Roman" w:hAnsi="Times New Roman" w:cs="Times New Roman"/>
          <w:sz w:val="28"/>
          <w:szCs w:val="28"/>
        </w:rPr>
        <w:t>.</w:t>
      </w:r>
      <w:r w:rsidR="009C5282">
        <w:rPr>
          <w:rFonts w:ascii="Times New Roman" w:hAnsi="Times New Roman" w:cs="Times New Roman"/>
          <w:sz w:val="28"/>
          <w:szCs w:val="28"/>
        </w:rPr>
        <w:t xml:space="preserve"> </w:t>
      </w:r>
      <w:r w:rsidR="00DB523D">
        <w:rPr>
          <w:rFonts w:ascii="Times New Roman" w:hAnsi="Times New Roman" w:cs="Times New Roman"/>
          <w:sz w:val="28"/>
          <w:szCs w:val="28"/>
        </w:rPr>
        <w:t>В 2017 году к</w:t>
      </w:r>
      <w:r w:rsidR="009C5282">
        <w:rPr>
          <w:rFonts w:ascii="Times New Roman" w:hAnsi="Times New Roman" w:cs="Times New Roman"/>
          <w:sz w:val="28"/>
          <w:szCs w:val="28"/>
        </w:rPr>
        <w:t xml:space="preserve"> 75-летию университета 12 сотрудников из 7-ми структурных подразделений АУП были награждены Почетными грамотами от </w:t>
      </w:r>
      <w:r w:rsidR="005A4AFE">
        <w:rPr>
          <w:rFonts w:ascii="Times New Roman" w:hAnsi="Times New Roman" w:cs="Times New Roman"/>
          <w:sz w:val="28"/>
          <w:szCs w:val="28"/>
        </w:rPr>
        <w:t>П</w:t>
      </w:r>
      <w:r w:rsidR="009C5282">
        <w:rPr>
          <w:rFonts w:ascii="Times New Roman" w:hAnsi="Times New Roman" w:cs="Times New Roman"/>
          <w:sz w:val="28"/>
          <w:szCs w:val="28"/>
        </w:rPr>
        <w:t>рофсоюзного комитета КрасГМУ.</w:t>
      </w:r>
    </w:p>
    <w:p w:rsidR="00C660DC" w:rsidRDefault="00C660DC" w:rsidP="00C660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2014-2018 гг. материальную помощь получили 104 человека, при</w:t>
      </w:r>
      <w:r w:rsidR="00A85AFB">
        <w:rPr>
          <w:rFonts w:ascii="Times New Roman" w:hAnsi="Times New Roman" w:cs="Times New Roman"/>
          <w:sz w:val="28"/>
          <w:szCs w:val="28"/>
        </w:rPr>
        <w:t xml:space="preserve"> этом следует отметить, что </w:t>
      </w:r>
      <w:r>
        <w:rPr>
          <w:rFonts w:ascii="Times New Roman" w:hAnsi="Times New Roman" w:cs="Times New Roman"/>
          <w:sz w:val="28"/>
          <w:szCs w:val="28"/>
        </w:rPr>
        <w:t>отдельные члены профсоюза пользовались материальной поддержкой ежегодно. В 2018 году её получили 28 (34%) членов профбюро АУП, в 2017 году – 24 (25,8%) человека, в 2016 году – 20 (23,5%) человек, в 2015 году – 17 (20%) человек, в 2014 году – 15 человек (17,6%). Услугой предоставления беспроцентного займа в 2018 году воспользовались 4 человека, в 2016-17гг. – 18 сотрудников, в 2015-14гг. – 16 человек. Всего – 38 человек. За аналогичный период (2009-2013гг.) беспроцентный займ получили 43 сотрудника.</w:t>
      </w:r>
    </w:p>
    <w:p w:rsidR="006D11AE" w:rsidRDefault="00A85AFB" w:rsidP="006D11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Путевками на с</w:t>
      </w:r>
      <w:r w:rsidR="00C660DC">
        <w:rPr>
          <w:rFonts w:ascii="Times New Roman" w:hAnsi="Times New Roman" w:cs="Times New Roman"/>
          <w:sz w:val="28"/>
          <w:szCs w:val="28"/>
        </w:rPr>
        <w:t>анаторно-курортное лечение</w:t>
      </w:r>
      <w:r w:rsidR="00C660DC" w:rsidRPr="00C90970">
        <w:rPr>
          <w:rFonts w:ascii="Times New Roman" w:hAnsi="Times New Roman" w:cs="Times New Roman"/>
          <w:sz w:val="28"/>
          <w:szCs w:val="28"/>
        </w:rPr>
        <w:t xml:space="preserve"> </w:t>
      </w:r>
      <w:r w:rsidR="00C660DC">
        <w:rPr>
          <w:rFonts w:ascii="Times New Roman" w:hAnsi="Times New Roman" w:cs="Times New Roman"/>
          <w:sz w:val="28"/>
          <w:szCs w:val="28"/>
        </w:rPr>
        <w:t xml:space="preserve">за 2014–2018гг. </w:t>
      </w:r>
      <w:r>
        <w:rPr>
          <w:rFonts w:ascii="Times New Roman" w:hAnsi="Times New Roman" w:cs="Times New Roman"/>
          <w:sz w:val="28"/>
          <w:szCs w:val="28"/>
        </w:rPr>
        <w:t>воспользовались</w:t>
      </w:r>
      <w:r w:rsidR="00C660DC">
        <w:rPr>
          <w:rFonts w:ascii="Times New Roman" w:hAnsi="Times New Roman" w:cs="Times New Roman"/>
          <w:sz w:val="28"/>
          <w:szCs w:val="28"/>
        </w:rPr>
        <w:t xml:space="preserve"> 19 человек. Члены профбюро АУП получили оздоровительные процедуры в санаториях г. Белокуриха, «Шушенское», «Березка» (г. Зеленогорск)</w:t>
      </w:r>
      <w:r w:rsidR="006D11AE">
        <w:rPr>
          <w:rFonts w:ascii="Times New Roman" w:hAnsi="Times New Roman" w:cs="Times New Roman"/>
          <w:sz w:val="28"/>
          <w:szCs w:val="28"/>
        </w:rPr>
        <w:t>, что на</w:t>
      </w:r>
      <w:r w:rsidR="006D11AE" w:rsidRPr="006D11AE">
        <w:rPr>
          <w:rFonts w:ascii="Times New Roman" w:hAnsi="Times New Roman" w:cs="Times New Roman"/>
          <w:sz w:val="28"/>
          <w:szCs w:val="28"/>
        </w:rPr>
        <w:t xml:space="preserve"> </w:t>
      </w:r>
      <w:r w:rsidR="006D11AE">
        <w:rPr>
          <w:rFonts w:ascii="Times New Roman" w:hAnsi="Times New Roman" w:cs="Times New Roman"/>
          <w:sz w:val="28"/>
          <w:szCs w:val="28"/>
        </w:rPr>
        <w:t>4 человека больше, чем в предыдущем отчетном периоде (2009-2013 гг.).</w:t>
      </w:r>
    </w:p>
    <w:p w:rsidR="00FA6A59" w:rsidRDefault="00DF0C1A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0C1A">
        <w:rPr>
          <w:rFonts w:ascii="Times New Roman" w:hAnsi="Times New Roman" w:cs="Times New Roman"/>
          <w:sz w:val="28"/>
          <w:szCs w:val="28"/>
        </w:rPr>
        <w:t xml:space="preserve">Ежегодно в октябре-ноябре проверяются </w:t>
      </w:r>
      <w:r>
        <w:rPr>
          <w:rFonts w:ascii="Times New Roman" w:hAnsi="Times New Roman" w:cs="Times New Roman"/>
          <w:sz w:val="28"/>
          <w:szCs w:val="28"/>
        </w:rPr>
        <w:t xml:space="preserve">и формируются новые </w:t>
      </w:r>
      <w:r w:rsidRPr="00DF0C1A">
        <w:rPr>
          <w:rFonts w:ascii="Times New Roman" w:hAnsi="Times New Roman" w:cs="Times New Roman"/>
          <w:sz w:val="28"/>
          <w:szCs w:val="28"/>
        </w:rPr>
        <w:t>списки детей сотрудников на получение новогодних подарков.</w:t>
      </w:r>
      <w:r>
        <w:rPr>
          <w:rFonts w:ascii="Times New Roman" w:hAnsi="Times New Roman" w:cs="Times New Roman"/>
          <w:sz w:val="28"/>
          <w:szCs w:val="28"/>
        </w:rPr>
        <w:t xml:space="preserve"> Так, </w:t>
      </w:r>
      <w:r w:rsidR="005A4AFE">
        <w:rPr>
          <w:rFonts w:ascii="Times New Roman" w:hAnsi="Times New Roman" w:cs="Times New Roman"/>
          <w:sz w:val="28"/>
          <w:szCs w:val="28"/>
        </w:rPr>
        <w:t xml:space="preserve">в 2014 году – получено 33 подарка, в 2015 году – 36, </w:t>
      </w:r>
      <w:r w:rsidR="00FD56A6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5A4AFE">
        <w:rPr>
          <w:rFonts w:ascii="Times New Roman" w:hAnsi="Times New Roman" w:cs="Times New Roman"/>
          <w:sz w:val="28"/>
          <w:szCs w:val="28"/>
        </w:rPr>
        <w:t>–</w:t>
      </w:r>
      <w:r w:rsidR="00FD56A6">
        <w:rPr>
          <w:rFonts w:ascii="Times New Roman" w:hAnsi="Times New Roman" w:cs="Times New Roman"/>
          <w:sz w:val="28"/>
          <w:szCs w:val="28"/>
        </w:rPr>
        <w:t xml:space="preserve"> 38 подарков, в 2017 году – 40 наборов. В</w:t>
      </w:r>
      <w:r w:rsidR="000E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декабре 2018 года члены профсоюза получат </w:t>
      </w:r>
      <w:r w:rsidR="000E3A4C">
        <w:rPr>
          <w:rFonts w:ascii="Times New Roman" w:hAnsi="Times New Roman" w:cs="Times New Roman"/>
          <w:sz w:val="28"/>
          <w:szCs w:val="28"/>
        </w:rPr>
        <w:t>новогодни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3A4C">
        <w:rPr>
          <w:rFonts w:ascii="Times New Roman" w:hAnsi="Times New Roman" w:cs="Times New Roman"/>
          <w:sz w:val="28"/>
          <w:szCs w:val="28"/>
        </w:rPr>
        <w:t xml:space="preserve"> подарк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825F5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9825F5">
        <w:rPr>
          <w:rFonts w:ascii="Times New Roman" w:hAnsi="Times New Roman" w:cs="Times New Roman"/>
          <w:sz w:val="28"/>
          <w:szCs w:val="28"/>
        </w:rPr>
        <w:t xml:space="preserve"> штук. </w:t>
      </w:r>
      <w:r w:rsidR="00870C86">
        <w:rPr>
          <w:rFonts w:ascii="Times New Roman" w:hAnsi="Times New Roman" w:cs="Times New Roman"/>
          <w:sz w:val="28"/>
          <w:szCs w:val="28"/>
        </w:rPr>
        <w:t>С</w:t>
      </w:r>
      <w:r w:rsidR="000E3A4C">
        <w:rPr>
          <w:rFonts w:ascii="Times New Roman" w:hAnsi="Times New Roman" w:cs="Times New Roman"/>
          <w:sz w:val="28"/>
          <w:szCs w:val="28"/>
        </w:rPr>
        <w:t>отрудник</w:t>
      </w:r>
      <w:r w:rsidR="00FA6A59">
        <w:rPr>
          <w:rFonts w:ascii="Times New Roman" w:hAnsi="Times New Roman" w:cs="Times New Roman"/>
          <w:sz w:val="28"/>
          <w:szCs w:val="28"/>
        </w:rPr>
        <w:t>и</w:t>
      </w:r>
      <w:r w:rsidR="00870C86">
        <w:rPr>
          <w:rFonts w:ascii="Times New Roman" w:hAnsi="Times New Roman" w:cs="Times New Roman"/>
          <w:sz w:val="28"/>
          <w:szCs w:val="28"/>
        </w:rPr>
        <w:t>,</w:t>
      </w:r>
      <w:r w:rsidR="00870C86" w:rsidRPr="00870C86">
        <w:rPr>
          <w:rFonts w:ascii="Times New Roman" w:hAnsi="Times New Roman" w:cs="Times New Roman"/>
          <w:sz w:val="28"/>
          <w:szCs w:val="28"/>
        </w:rPr>
        <w:t xml:space="preserve"> </w:t>
      </w:r>
      <w:r w:rsidR="00870C86">
        <w:rPr>
          <w:rFonts w:ascii="Times New Roman" w:hAnsi="Times New Roman" w:cs="Times New Roman"/>
          <w:sz w:val="28"/>
          <w:szCs w:val="28"/>
        </w:rPr>
        <w:t xml:space="preserve">находящиеся в отпуске по уходу за ребенком и </w:t>
      </w:r>
      <w:r w:rsidR="00FA6A59">
        <w:rPr>
          <w:rFonts w:ascii="Times New Roman" w:hAnsi="Times New Roman" w:cs="Times New Roman"/>
          <w:sz w:val="28"/>
          <w:szCs w:val="28"/>
        </w:rPr>
        <w:t xml:space="preserve">желающие получить </w:t>
      </w:r>
      <w:r w:rsidR="00D40A2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45E3D">
        <w:rPr>
          <w:rFonts w:ascii="Times New Roman" w:hAnsi="Times New Roman" w:cs="Times New Roman"/>
          <w:sz w:val="28"/>
          <w:szCs w:val="28"/>
        </w:rPr>
        <w:t>н</w:t>
      </w:r>
      <w:r w:rsidR="00FA6A59">
        <w:rPr>
          <w:rFonts w:ascii="Times New Roman" w:hAnsi="Times New Roman" w:cs="Times New Roman"/>
          <w:sz w:val="28"/>
          <w:szCs w:val="28"/>
        </w:rPr>
        <w:t>овогодний подарок, но и пользоваться всеми правами члена профсоюза, опла</w:t>
      </w:r>
      <w:r w:rsidR="00FD56A6">
        <w:rPr>
          <w:rFonts w:ascii="Times New Roman" w:hAnsi="Times New Roman" w:cs="Times New Roman"/>
          <w:sz w:val="28"/>
          <w:szCs w:val="28"/>
        </w:rPr>
        <w:t xml:space="preserve">чивают </w:t>
      </w:r>
      <w:r w:rsidR="00FA6A59">
        <w:rPr>
          <w:rFonts w:ascii="Times New Roman" w:hAnsi="Times New Roman" w:cs="Times New Roman"/>
          <w:sz w:val="28"/>
          <w:szCs w:val="28"/>
        </w:rPr>
        <w:t>годовой взнос в размере 600 руб.</w:t>
      </w:r>
    </w:p>
    <w:p w:rsidR="000E3A4C" w:rsidRDefault="000E3A4C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54344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B75B3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соблюдение требований пожарной безопасности, </w:t>
      </w:r>
      <w:r w:rsidR="00543448">
        <w:rPr>
          <w:rFonts w:ascii="Times New Roman" w:hAnsi="Times New Roman" w:cs="Times New Roman"/>
          <w:sz w:val="28"/>
          <w:szCs w:val="28"/>
        </w:rPr>
        <w:t xml:space="preserve">электробезопасности и </w:t>
      </w:r>
      <w:r w:rsidR="004B75B3">
        <w:rPr>
          <w:rFonts w:ascii="Times New Roman" w:hAnsi="Times New Roman" w:cs="Times New Roman"/>
          <w:sz w:val="28"/>
          <w:szCs w:val="28"/>
        </w:rPr>
        <w:t xml:space="preserve">охраны труда </w:t>
      </w:r>
      <w:r w:rsidR="00543448">
        <w:rPr>
          <w:rFonts w:ascii="Times New Roman" w:hAnsi="Times New Roman" w:cs="Times New Roman"/>
          <w:sz w:val="28"/>
          <w:szCs w:val="28"/>
        </w:rPr>
        <w:t xml:space="preserve">проходили обучение и </w:t>
      </w:r>
      <w:r w:rsidR="004B75B3">
        <w:rPr>
          <w:rFonts w:ascii="Times New Roman" w:hAnsi="Times New Roman" w:cs="Times New Roman"/>
          <w:sz w:val="28"/>
          <w:szCs w:val="28"/>
        </w:rPr>
        <w:t xml:space="preserve">вели работу по заполнению журналов проведения инструктажа, в которых фиксируется факт прохождения </w:t>
      </w:r>
      <w:r w:rsidR="005577C7">
        <w:rPr>
          <w:rFonts w:ascii="Times New Roman" w:hAnsi="Times New Roman" w:cs="Times New Roman"/>
          <w:sz w:val="28"/>
          <w:szCs w:val="28"/>
        </w:rPr>
        <w:t xml:space="preserve">каждым сотрудником </w:t>
      </w:r>
      <w:r w:rsidR="004B75B3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5577C7">
        <w:rPr>
          <w:rFonts w:ascii="Times New Roman" w:hAnsi="Times New Roman" w:cs="Times New Roman"/>
          <w:sz w:val="28"/>
          <w:szCs w:val="28"/>
        </w:rPr>
        <w:t>инструктажа.</w:t>
      </w:r>
    </w:p>
    <w:p w:rsidR="00C660DC" w:rsidRDefault="00620F44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положительные результаты, следует отметить, что существует ряд проблем</w:t>
      </w:r>
      <w:r w:rsidR="00C660DC">
        <w:rPr>
          <w:rFonts w:ascii="Times New Roman" w:hAnsi="Times New Roman" w:cs="Times New Roman"/>
          <w:sz w:val="28"/>
          <w:szCs w:val="28"/>
        </w:rPr>
        <w:t xml:space="preserve"> в работе профбюро АУП</w:t>
      </w:r>
      <w:r>
        <w:rPr>
          <w:rFonts w:ascii="Times New Roman" w:hAnsi="Times New Roman" w:cs="Times New Roman"/>
          <w:sz w:val="28"/>
          <w:szCs w:val="28"/>
        </w:rPr>
        <w:t xml:space="preserve">, которые требуют </w:t>
      </w:r>
      <w:r w:rsidR="00C660DC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75099D">
        <w:rPr>
          <w:rFonts w:ascii="Times New Roman" w:hAnsi="Times New Roman" w:cs="Times New Roman"/>
          <w:sz w:val="28"/>
          <w:szCs w:val="28"/>
        </w:rPr>
        <w:t>и</w:t>
      </w:r>
      <w:r w:rsidR="00C660DC">
        <w:rPr>
          <w:rFonts w:ascii="Times New Roman" w:hAnsi="Times New Roman" w:cs="Times New Roman"/>
          <w:sz w:val="28"/>
          <w:szCs w:val="28"/>
        </w:rPr>
        <w:t xml:space="preserve"> принятия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660D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уже со стороны нового актива профбюро. </w:t>
      </w:r>
    </w:p>
    <w:p w:rsidR="00620F44" w:rsidRDefault="00620F44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них:</w:t>
      </w:r>
    </w:p>
    <w:p w:rsidR="002E2D10" w:rsidRDefault="002E2D10" w:rsidP="002E2D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мотивации у сотрудников отдельных подразделений по вступлению в ряды профсоюзной организации КрасГМУ;</w:t>
      </w:r>
    </w:p>
    <w:p w:rsidR="00620F44" w:rsidRDefault="00620F44" w:rsidP="00620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активность членов профсоюза </w:t>
      </w:r>
      <w:r w:rsidR="002E2D10">
        <w:rPr>
          <w:rFonts w:ascii="Times New Roman" w:hAnsi="Times New Roman" w:cs="Times New Roman"/>
          <w:sz w:val="28"/>
          <w:szCs w:val="28"/>
        </w:rPr>
        <w:t>АУП по участию в акциях, митингах, в том числе в Первомайской демонстрации</w:t>
      </w:r>
      <w:r w:rsidR="008E7646">
        <w:rPr>
          <w:rFonts w:ascii="Times New Roman" w:hAnsi="Times New Roman" w:cs="Times New Roman"/>
          <w:sz w:val="28"/>
          <w:szCs w:val="28"/>
        </w:rPr>
        <w:t>, организованных Красноярской краевой организацией профсоюза работников здравоохранения РФ</w:t>
      </w:r>
      <w:r w:rsidR="002E2D10">
        <w:rPr>
          <w:rFonts w:ascii="Times New Roman" w:hAnsi="Times New Roman" w:cs="Times New Roman"/>
          <w:sz w:val="28"/>
          <w:szCs w:val="28"/>
        </w:rPr>
        <w:t>;</w:t>
      </w:r>
    </w:p>
    <w:p w:rsidR="002E2D10" w:rsidRDefault="002E2D10" w:rsidP="00620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активности членов профсоюза по участию в различных мероприятиях, организованных </w:t>
      </w:r>
      <w:r w:rsidR="008E7646">
        <w:rPr>
          <w:rFonts w:ascii="Times New Roman" w:hAnsi="Times New Roman" w:cs="Times New Roman"/>
          <w:sz w:val="28"/>
          <w:szCs w:val="28"/>
        </w:rPr>
        <w:t xml:space="preserve">университетом совместно с </w:t>
      </w:r>
      <w:r w:rsidR="008E7646">
        <w:rPr>
          <w:rFonts w:ascii="Times New Roman" w:hAnsi="Times New Roman" w:cs="Times New Roman"/>
          <w:sz w:val="28"/>
          <w:szCs w:val="28"/>
        </w:rPr>
        <w:lastRenderedPageBreak/>
        <w:t>Профсоюзным комитетом КрасГМУ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E7646">
        <w:rPr>
          <w:rFonts w:ascii="Times New Roman" w:hAnsi="Times New Roman" w:cs="Times New Roman"/>
          <w:sz w:val="28"/>
          <w:szCs w:val="28"/>
        </w:rPr>
        <w:t>«Проводы весны», ежегодная Спартакиада среди ППС и сотрудников вуза);</w:t>
      </w:r>
    </w:p>
    <w:p w:rsidR="008E7646" w:rsidRPr="00620F44" w:rsidRDefault="00C26E7B" w:rsidP="00620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r w:rsidR="008E7646">
        <w:rPr>
          <w:rFonts w:ascii="Times New Roman" w:hAnsi="Times New Roman" w:cs="Times New Roman"/>
          <w:sz w:val="28"/>
          <w:szCs w:val="28"/>
        </w:rPr>
        <w:t>информированность о деятельности П</w:t>
      </w:r>
      <w:r>
        <w:rPr>
          <w:rFonts w:ascii="Times New Roman" w:hAnsi="Times New Roman" w:cs="Times New Roman"/>
          <w:sz w:val="28"/>
          <w:szCs w:val="28"/>
        </w:rPr>
        <w:t>ервичной организации Профсоюза КрасГМУ</w:t>
      </w:r>
      <w:r w:rsidR="008E7646">
        <w:rPr>
          <w:rFonts w:ascii="Times New Roman" w:hAnsi="Times New Roman" w:cs="Times New Roman"/>
          <w:sz w:val="28"/>
          <w:szCs w:val="28"/>
        </w:rPr>
        <w:t xml:space="preserve"> через газету «Медик» и сайт университета.</w:t>
      </w:r>
    </w:p>
    <w:p w:rsidR="00C3255E" w:rsidRDefault="00C3255E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новому составу профбюро </w:t>
      </w:r>
      <w:r w:rsidR="0012258D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уделять большее внимание повышению уровня организационной работы, включать в планы работы </w:t>
      </w:r>
      <w:r w:rsidR="000D7445">
        <w:rPr>
          <w:rFonts w:ascii="Times New Roman" w:hAnsi="Times New Roman" w:cs="Times New Roman"/>
          <w:sz w:val="28"/>
          <w:szCs w:val="28"/>
        </w:rPr>
        <w:t xml:space="preserve">профбюро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способствующие формированию единого корпоративного духа </w:t>
      </w:r>
      <w:r w:rsidR="000D74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конкурсы творческого мастерства «</w:t>
      </w:r>
      <w:r w:rsidR="000D7445">
        <w:rPr>
          <w:rFonts w:ascii="Times New Roman" w:hAnsi="Times New Roman" w:cs="Times New Roman"/>
          <w:sz w:val="28"/>
          <w:szCs w:val="28"/>
        </w:rPr>
        <w:t>Осень з</w:t>
      </w:r>
      <w:r>
        <w:rPr>
          <w:rFonts w:ascii="Times New Roman" w:hAnsi="Times New Roman" w:cs="Times New Roman"/>
          <w:sz w:val="28"/>
          <w:szCs w:val="28"/>
        </w:rPr>
        <w:t>олот</w:t>
      </w:r>
      <w:r w:rsidR="000D744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445">
        <w:rPr>
          <w:rFonts w:ascii="Times New Roman" w:hAnsi="Times New Roman" w:cs="Times New Roman"/>
          <w:sz w:val="28"/>
          <w:szCs w:val="28"/>
        </w:rPr>
        <w:t xml:space="preserve">– золотые </w:t>
      </w:r>
      <w:r>
        <w:rPr>
          <w:rFonts w:ascii="Times New Roman" w:hAnsi="Times New Roman" w:cs="Times New Roman"/>
          <w:sz w:val="28"/>
          <w:szCs w:val="28"/>
        </w:rPr>
        <w:t>ручки», фотоконкурс «Как я провел лето?»</w:t>
      </w:r>
      <w:r w:rsidR="0012258D">
        <w:rPr>
          <w:rFonts w:ascii="Times New Roman" w:hAnsi="Times New Roman" w:cs="Times New Roman"/>
          <w:sz w:val="28"/>
          <w:szCs w:val="28"/>
        </w:rPr>
        <w:t>, Конкурс «Убеди меня вступить в профсоюз!»</w:t>
      </w:r>
      <w:r w:rsidR="000D7445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28650F">
        <w:rPr>
          <w:rFonts w:ascii="Times New Roman" w:hAnsi="Times New Roman" w:cs="Times New Roman"/>
          <w:sz w:val="28"/>
          <w:szCs w:val="28"/>
        </w:rPr>
        <w:t>.</w:t>
      </w:r>
    </w:p>
    <w:p w:rsidR="0028650F" w:rsidRDefault="00034CA8" w:rsidP="002865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C84C696" wp14:editId="5CC31E84">
            <wp:simplePos x="0" y="0"/>
            <wp:positionH relativeFrom="column">
              <wp:posOffset>5080</wp:posOffset>
            </wp:positionH>
            <wp:positionV relativeFrom="paragraph">
              <wp:posOffset>2093595</wp:posOffset>
            </wp:positionV>
            <wp:extent cx="2660650" cy="1620520"/>
            <wp:effectExtent l="0" t="0" r="6350" b="0"/>
            <wp:wrapThrough wrapText="bothSides">
              <wp:wrapPolygon edited="0">
                <wp:start x="0" y="0"/>
                <wp:lineTo x="0" y="21329"/>
                <wp:lineTo x="21497" y="21329"/>
                <wp:lineTo x="21497" y="0"/>
                <wp:lineTo x="0" y="0"/>
              </wp:wrapPolygon>
            </wp:wrapThrough>
            <wp:docPr id="1" name="Рисунок 1" descr="E:\АУП 2018\Собрание 18.12.18\Собрание з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УП 2018\Собрание 18.12.18\Собрание зал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6CA5F7D" wp14:editId="3CBDFB54">
            <wp:simplePos x="0" y="0"/>
            <wp:positionH relativeFrom="column">
              <wp:posOffset>-1270</wp:posOffset>
            </wp:positionH>
            <wp:positionV relativeFrom="paragraph">
              <wp:posOffset>31750</wp:posOffset>
            </wp:positionV>
            <wp:extent cx="2661920" cy="1497330"/>
            <wp:effectExtent l="0" t="0" r="5080" b="7620"/>
            <wp:wrapThrough wrapText="bothSides">
              <wp:wrapPolygon edited="0">
                <wp:start x="0" y="0"/>
                <wp:lineTo x="0" y="21435"/>
                <wp:lineTo x="21487" y="21435"/>
                <wp:lineTo x="21487" y="0"/>
                <wp:lineTo x="0" y="0"/>
              </wp:wrapPolygon>
            </wp:wrapThrough>
            <wp:docPr id="7" name="Рисунок 7" descr="E:\АУП 2018\Собрание 18.12.18\Отчет профорг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УП 2018\Собрание 18.12.18\Отчет профорга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50F">
        <w:rPr>
          <w:rFonts w:ascii="Times New Roman" w:hAnsi="Times New Roman" w:cs="Times New Roman"/>
          <w:sz w:val="28"/>
          <w:szCs w:val="28"/>
        </w:rPr>
        <w:t>О</w:t>
      </w:r>
      <w:r w:rsidR="0028650F" w:rsidRPr="00FA6A59">
        <w:rPr>
          <w:rFonts w:ascii="Times New Roman" w:hAnsi="Times New Roman" w:cs="Times New Roman"/>
          <w:sz w:val="28"/>
          <w:szCs w:val="28"/>
        </w:rPr>
        <w:t xml:space="preserve">тчет профбюро </w:t>
      </w:r>
      <w:r w:rsidR="0028650F">
        <w:rPr>
          <w:rFonts w:ascii="Times New Roman" w:hAnsi="Times New Roman" w:cs="Times New Roman"/>
          <w:sz w:val="28"/>
          <w:szCs w:val="28"/>
        </w:rPr>
        <w:t xml:space="preserve">АУП за 2014-2018гг. доложен председателем профбюро </w:t>
      </w:r>
      <w:proofErr w:type="spellStart"/>
      <w:r w:rsidR="0028650F">
        <w:rPr>
          <w:rFonts w:ascii="Times New Roman" w:hAnsi="Times New Roman" w:cs="Times New Roman"/>
          <w:sz w:val="28"/>
          <w:szCs w:val="28"/>
        </w:rPr>
        <w:t>Майловой</w:t>
      </w:r>
      <w:proofErr w:type="spellEnd"/>
      <w:r w:rsidR="0028650F">
        <w:rPr>
          <w:rFonts w:ascii="Times New Roman" w:hAnsi="Times New Roman" w:cs="Times New Roman"/>
          <w:sz w:val="28"/>
          <w:szCs w:val="28"/>
        </w:rPr>
        <w:t xml:space="preserve"> Л.М. на отчетно-выборном профсоюзном собрании 18.12.2018. Работа профбюро признана удовлетворительной. Отчет о работе профбюро АУП за </w:t>
      </w:r>
      <w:r w:rsidR="0028650F" w:rsidRPr="0012258D">
        <w:rPr>
          <w:rFonts w:ascii="Times New Roman" w:hAnsi="Times New Roman" w:cs="Times New Roman"/>
          <w:sz w:val="28"/>
          <w:szCs w:val="28"/>
        </w:rPr>
        <w:t>2014-2018гг</w:t>
      </w:r>
      <w:r w:rsidR="0028650F">
        <w:rPr>
          <w:rFonts w:ascii="Times New Roman" w:hAnsi="Times New Roman" w:cs="Times New Roman"/>
          <w:sz w:val="28"/>
          <w:szCs w:val="28"/>
        </w:rPr>
        <w:t>.</w:t>
      </w:r>
      <w:r w:rsidR="0028650F" w:rsidRPr="0012258D">
        <w:rPr>
          <w:rFonts w:ascii="Times New Roman" w:hAnsi="Times New Roman" w:cs="Times New Roman"/>
          <w:sz w:val="28"/>
          <w:szCs w:val="28"/>
        </w:rPr>
        <w:t xml:space="preserve"> </w:t>
      </w:r>
      <w:r w:rsidR="0028650F">
        <w:rPr>
          <w:rFonts w:ascii="Times New Roman" w:hAnsi="Times New Roman" w:cs="Times New Roman"/>
          <w:sz w:val="28"/>
          <w:szCs w:val="28"/>
        </w:rPr>
        <w:t xml:space="preserve">будет размещен </w:t>
      </w:r>
      <w:r w:rsidR="0028650F" w:rsidRPr="00FA6A59">
        <w:rPr>
          <w:rFonts w:ascii="Times New Roman" w:hAnsi="Times New Roman" w:cs="Times New Roman"/>
          <w:sz w:val="28"/>
          <w:szCs w:val="28"/>
        </w:rPr>
        <w:t xml:space="preserve">на странице Первичной профсоюзной организации профессиональных работников здравоохранения РФ </w:t>
      </w:r>
      <w:proofErr w:type="spellStart"/>
      <w:r w:rsidR="0028650F" w:rsidRPr="00FA6A59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="0028650F" w:rsidRPr="00FA6A59">
        <w:rPr>
          <w:rFonts w:ascii="Times New Roman" w:hAnsi="Times New Roman" w:cs="Times New Roman"/>
          <w:sz w:val="28"/>
          <w:szCs w:val="28"/>
        </w:rPr>
        <w:t>.</w:t>
      </w:r>
    </w:p>
    <w:p w:rsidR="0028650F" w:rsidRDefault="00034CA8" w:rsidP="0028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F5F92D7" wp14:editId="70912D53">
            <wp:simplePos x="0" y="0"/>
            <wp:positionH relativeFrom="column">
              <wp:posOffset>97790</wp:posOffset>
            </wp:positionH>
            <wp:positionV relativeFrom="paragraph">
              <wp:posOffset>47625</wp:posOffset>
            </wp:positionV>
            <wp:extent cx="2816225" cy="1583690"/>
            <wp:effectExtent l="0" t="0" r="3175" b="0"/>
            <wp:wrapThrough wrapText="bothSides">
              <wp:wrapPolygon edited="0">
                <wp:start x="0" y="0"/>
                <wp:lineTo x="0" y="21306"/>
                <wp:lineTo x="21478" y="21306"/>
                <wp:lineTo x="21478" y="0"/>
                <wp:lineTo x="0" y="0"/>
              </wp:wrapPolygon>
            </wp:wrapThrough>
            <wp:docPr id="2" name="Рисунок 2" descr="E:\АУП 2018\Собрание 18.12.18\IMG_20181218_10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УП 2018\Собрание 18.12.18\IMG_20181218_1007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CA8" w:rsidRDefault="00034CA8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4CA8" w:rsidRDefault="00034CA8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4CA8" w:rsidRDefault="00034CA8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4CA8" w:rsidRDefault="00034CA8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4CA8" w:rsidRDefault="00034CA8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4CA8" w:rsidRDefault="00034CA8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4CA8" w:rsidRDefault="00034CA8" w:rsidP="0003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A8" w:rsidRDefault="00034CA8" w:rsidP="0003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445" w:rsidRDefault="0012258D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профбюро АУП </w:t>
      </w:r>
      <w:r w:rsidR="00DB523D">
        <w:rPr>
          <w:rFonts w:ascii="Times New Roman" w:hAnsi="Times New Roman" w:cs="Times New Roman"/>
          <w:sz w:val="28"/>
          <w:szCs w:val="28"/>
        </w:rPr>
        <w:t>выра</w:t>
      </w:r>
      <w:r>
        <w:rPr>
          <w:rFonts w:ascii="Times New Roman" w:hAnsi="Times New Roman" w:cs="Times New Roman"/>
          <w:sz w:val="28"/>
          <w:szCs w:val="28"/>
        </w:rPr>
        <w:t>зила</w:t>
      </w:r>
      <w:r w:rsidR="00DB523D">
        <w:rPr>
          <w:rFonts w:ascii="Times New Roman" w:hAnsi="Times New Roman" w:cs="Times New Roman"/>
          <w:sz w:val="28"/>
          <w:szCs w:val="28"/>
        </w:rPr>
        <w:t xml:space="preserve"> </w:t>
      </w:r>
      <w:r w:rsidR="00025A2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577C7">
        <w:rPr>
          <w:rFonts w:ascii="Times New Roman" w:hAnsi="Times New Roman" w:cs="Times New Roman"/>
          <w:sz w:val="28"/>
          <w:szCs w:val="28"/>
        </w:rPr>
        <w:t>благодарност</w:t>
      </w:r>
      <w:r w:rsidR="00025A22">
        <w:rPr>
          <w:rFonts w:ascii="Times New Roman" w:hAnsi="Times New Roman" w:cs="Times New Roman"/>
          <w:sz w:val="28"/>
          <w:szCs w:val="28"/>
        </w:rPr>
        <w:t>и</w:t>
      </w:r>
      <w:r w:rsidR="005577C7">
        <w:rPr>
          <w:rFonts w:ascii="Times New Roman" w:hAnsi="Times New Roman" w:cs="Times New Roman"/>
          <w:sz w:val="28"/>
          <w:szCs w:val="28"/>
        </w:rPr>
        <w:t xml:space="preserve"> </w:t>
      </w:r>
      <w:r w:rsidR="00FD56A6">
        <w:rPr>
          <w:rFonts w:ascii="Times New Roman" w:hAnsi="Times New Roman" w:cs="Times New Roman"/>
          <w:sz w:val="28"/>
          <w:szCs w:val="28"/>
        </w:rPr>
        <w:t>активным членам профбюро АУП за поддержку и участие в спортивных мероприятиях и профсоюзных акциях, без участия которых не получилось бы слаженной и сплоченной команды единомышленников.</w:t>
      </w:r>
      <w:r w:rsidR="00DB523D">
        <w:rPr>
          <w:rFonts w:ascii="Times New Roman" w:hAnsi="Times New Roman" w:cs="Times New Roman"/>
          <w:sz w:val="28"/>
          <w:szCs w:val="28"/>
        </w:rPr>
        <w:t xml:space="preserve"> Особая благодарность профсоюзному комитету в лице </w:t>
      </w:r>
      <w:r w:rsidR="005577C7">
        <w:rPr>
          <w:rFonts w:ascii="Times New Roman" w:hAnsi="Times New Roman" w:cs="Times New Roman"/>
          <w:sz w:val="28"/>
          <w:szCs w:val="28"/>
        </w:rPr>
        <w:t>Председател</w:t>
      </w:r>
      <w:r w:rsidR="00DB523D">
        <w:rPr>
          <w:rFonts w:ascii="Times New Roman" w:hAnsi="Times New Roman" w:cs="Times New Roman"/>
          <w:sz w:val="28"/>
          <w:szCs w:val="28"/>
        </w:rPr>
        <w:t>я</w:t>
      </w:r>
      <w:r w:rsidR="005577C7">
        <w:rPr>
          <w:rFonts w:ascii="Times New Roman" w:hAnsi="Times New Roman" w:cs="Times New Roman"/>
          <w:sz w:val="28"/>
          <w:szCs w:val="28"/>
        </w:rPr>
        <w:t xml:space="preserve"> профсоюзного комитета </w:t>
      </w:r>
      <w:r w:rsidR="00DB523D">
        <w:rPr>
          <w:rFonts w:ascii="Times New Roman" w:hAnsi="Times New Roman" w:cs="Times New Roman"/>
          <w:sz w:val="28"/>
          <w:szCs w:val="28"/>
        </w:rPr>
        <w:t>КрасГМУ</w:t>
      </w:r>
      <w:r w:rsidR="005577C7">
        <w:rPr>
          <w:rFonts w:ascii="Times New Roman" w:hAnsi="Times New Roman" w:cs="Times New Roman"/>
          <w:sz w:val="28"/>
          <w:szCs w:val="28"/>
        </w:rPr>
        <w:t xml:space="preserve"> Винник</w:t>
      </w:r>
      <w:r w:rsidR="00DB523D">
        <w:rPr>
          <w:rFonts w:ascii="Times New Roman" w:hAnsi="Times New Roman" w:cs="Times New Roman"/>
          <w:sz w:val="28"/>
          <w:szCs w:val="28"/>
        </w:rPr>
        <w:t>а</w:t>
      </w:r>
      <w:r w:rsidR="005577C7">
        <w:rPr>
          <w:rFonts w:ascii="Times New Roman" w:hAnsi="Times New Roman" w:cs="Times New Roman"/>
          <w:sz w:val="28"/>
          <w:szCs w:val="28"/>
        </w:rPr>
        <w:t xml:space="preserve"> Юри</w:t>
      </w:r>
      <w:r w:rsidR="00DB523D">
        <w:rPr>
          <w:rFonts w:ascii="Times New Roman" w:hAnsi="Times New Roman" w:cs="Times New Roman"/>
          <w:sz w:val="28"/>
          <w:szCs w:val="28"/>
        </w:rPr>
        <w:t>я</w:t>
      </w:r>
      <w:r w:rsidR="005577C7">
        <w:rPr>
          <w:rFonts w:ascii="Times New Roman" w:hAnsi="Times New Roman" w:cs="Times New Roman"/>
          <w:sz w:val="28"/>
          <w:szCs w:val="28"/>
        </w:rPr>
        <w:t xml:space="preserve"> Семенович</w:t>
      </w:r>
      <w:r w:rsidR="00DB523D">
        <w:rPr>
          <w:rFonts w:ascii="Times New Roman" w:hAnsi="Times New Roman" w:cs="Times New Roman"/>
          <w:sz w:val="28"/>
          <w:szCs w:val="28"/>
        </w:rPr>
        <w:t>а</w:t>
      </w:r>
      <w:r w:rsidR="005577C7">
        <w:rPr>
          <w:rFonts w:ascii="Times New Roman" w:hAnsi="Times New Roman" w:cs="Times New Roman"/>
          <w:sz w:val="28"/>
          <w:szCs w:val="28"/>
        </w:rPr>
        <w:t>, бухгалтер</w:t>
      </w:r>
      <w:r w:rsidR="00DB523D">
        <w:rPr>
          <w:rFonts w:ascii="Times New Roman" w:hAnsi="Times New Roman" w:cs="Times New Roman"/>
          <w:sz w:val="28"/>
          <w:szCs w:val="28"/>
        </w:rPr>
        <w:t>а</w:t>
      </w:r>
      <w:r w:rsidR="00557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7C7">
        <w:rPr>
          <w:rFonts w:ascii="Times New Roman" w:hAnsi="Times New Roman" w:cs="Times New Roman"/>
          <w:sz w:val="28"/>
          <w:szCs w:val="28"/>
        </w:rPr>
        <w:t>Миляев</w:t>
      </w:r>
      <w:r w:rsidR="00025A2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577C7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DB523D">
        <w:rPr>
          <w:rFonts w:ascii="Times New Roman" w:hAnsi="Times New Roman" w:cs="Times New Roman"/>
          <w:sz w:val="28"/>
          <w:szCs w:val="28"/>
        </w:rPr>
        <w:t>ы</w:t>
      </w:r>
      <w:r w:rsidR="00025A22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DB523D">
        <w:rPr>
          <w:rFonts w:ascii="Times New Roman" w:hAnsi="Times New Roman" w:cs="Times New Roman"/>
          <w:sz w:val="28"/>
          <w:szCs w:val="28"/>
        </w:rPr>
        <w:t>ы</w:t>
      </w:r>
      <w:r w:rsidR="00025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5A22">
        <w:rPr>
          <w:rFonts w:ascii="Times New Roman" w:hAnsi="Times New Roman" w:cs="Times New Roman"/>
          <w:sz w:val="28"/>
          <w:szCs w:val="28"/>
        </w:rPr>
        <w:t>Банчиковой</w:t>
      </w:r>
      <w:proofErr w:type="spellEnd"/>
      <w:r w:rsidR="00025A22">
        <w:rPr>
          <w:rFonts w:ascii="Times New Roman" w:hAnsi="Times New Roman" w:cs="Times New Roman"/>
          <w:sz w:val="28"/>
          <w:szCs w:val="28"/>
        </w:rPr>
        <w:t xml:space="preserve"> Ирин</w:t>
      </w:r>
      <w:r w:rsidR="00DB523D">
        <w:rPr>
          <w:rFonts w:ascii="Times New Roman" w:hAnsi="Times New Roman" w:cs="Times New Roman"/>
          <w:sz w:val="28"/>
          <w:szCs w:val="28"/>
        </w:rPr>
        <w:t>ы</w:t>
      </w:r>
      <w:r w:rsidR="00025A22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DB523D">
        <w:rPr>
          <w:rFonts w:ascii="Times New Roman" w:hAnsi="Times New Roman" w:cs="Times New Roman"/>
          <w:sz w:val="28"/>
          <w:szCs w:val="28"/>
        </w:rPr>
        <w:t>ы</w:t>
      </w:r>
      <w:r w:rsidR="00025A22">
        <w:rPr>
          <w:rFonts w:ascii="Times New Roman" w:hAnsi="Times New Roman" w:cs="Times New Roman"/>
          <w:sz w:val="28"/>
          <w:szCs w:val="28"/>
        </w:rPr>
        <w:t xml:space="preserve"> </w:t>
      </w:r>
      <w:r w:rsidR="00543448">
        <w:rPr>
          <w:rFonts w:ascii="Times New Roman" w:hAnsi="Times New Roman" w:cs="Times New Roman"/>
          <w:sz w:val="28"/>
          <w:szCs w:val="28"/>
        </w:rPr>
        <w:t>за оказание всесторонней помощи в работе профбюро</w:t>
      </w:r>
      <w:r w:rsidR="002F20D4">
        <w:rPr>
          <w:rFonts w:ascii="Times New Roman" w:hAnsi="Times New Roman" w:cs="Times New Roman"/>
          <w:sz w:val="28"/>
          <w:szCs w:val="28"/>
        </w:rPr>
        <w:t xml:space="preserve">. </w:t>
      </w:r>
      <w:r w:rsidR="008D5968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28650F">
        <w:rPr>
          <w:rFonts w:ascii="Times New Roman" w:hAnsi="Times New Roman" w:cs="Times New Roman"/>
          <w:sz w:val="28"/>
          <w:szCs w:val="28"/>
        </w:rPr>
        <w:t xml:space="preserve">поступило предложение </w:t>
      </w:r>
      <w:r w:rsidR="000D7445">
        <w:rPr>
          <w:rFonts w:ascii="Times New Roman" w:hAnsi="Times New Roman" w:cs="Times New Roman"/>
          <w:sz w:val="28"/>
          <w:szCs w:val="28"/>
        </w:rPr>
        <w:t>выдвинуть на</w:t>
      </w:r>
      <w:r w:rsidR="000D7445" w:rsidRPr="000D7445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FD2E04">
        <w:rPr>
          <w:rFonts w:ascii="Times New Roman" w:hAnsi="Times New Roman" w:cs="Times New Roman"/>
          <w:sz w:val="28"/>
          <w:szCs w:val="28"/>
        </w:rPr>
        <w:t>П</w:t>
      </w:r>
      <w:r w:rsidR="000D7445" w:rsidRPr="000D7445">
        <w:rPr>
          <w:rFonts w:ascii="Times New Roman" w:hAnsi="Times New Roman" w:cs="Times New Roman"/>
          <w:sz w:val="28"/>
          <w:szCs w:val="28"/>
        </w:rPr>
        <w:t xml:space="preserve">редседателя первичной организации Профсоюза </w:t>
      </w:r>
      <w:r w:rsidR="000D7445">
        <w:rPr>
          <w:rFonts w:ascii="Times New Roman" w:hAnsi="Times New Roman" w:cs="Times New Roman"/>
          <w:sz w:val="28"/>
          <w:szCs w:val="28"/>
        </w:rPr>
        <w:t xml:space="preserve">КрасГМУ на новый срок </w:t>
      </w:r>
      <w:r w:rsidR="000D7445" w:rsidRPr="000D7445">
        <w:rPr>
          <w:rFonts w:ascii="Times New Roman" w:hAnsi="Times New Roman" w:cs="Times New Roman"/>
          <w:sz w:val="28"/>
          <w:szCs w:val="28"/>
        </w:rPr>
        <w:t>кандидатур</w:t>
      </w:r>
      <w:r w:rsidR="000D7445">
        <w:rPr>
          <w:rFonts w:ascii="Times New Roman" w:hAnsi="Times New Roman" w:cs="Times New Roman"/>
          <w:sz w:val="28"/>
          <w:szCs w:val="28"/>
        </w:rPr>
        <w:t>у Винника Юрия Семеновича, на должность</w:t>
      </w:r>
      <w:r w:rsidR="00FD2E04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FD2E04" w:rsidRPr="00FD2E04">
        <w:rPr>
          <w:rFonts w:ascii="Times New Roman" w:hAnsi="Times New Roman" w:cs="Times New Roman"/>
          <w:sz w:val="28"/>
          <w:szCs w:val="28"/>
        </w:rPr>
        <w:t>Председателя первичной организации Профсоюза</w:t>
      </w:r>
      <w:r w:rsidR="00FD2E04">
        <w:rPr>
          <w:rFonts w:ascii="Times New Roman" w:hAnsi="Times New Roman" w:cs="Times New Roman"/>
          <w:sz w:val="28"/>
          <w:szCs w:val="28"/>
        </w:rPr>
        <w:t xml:space="preserve"> КрасГМУ по работе со студентами Орлову Ирину Игоревну.</w:t>
      </w:r>
    </w:p>
    <w:p w:rsidR="00515079" w:rsidRDefault="00997DBE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509FC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509FC">
        <w:rPr>
          <w:rFonts w:ascii="Times New Roman" w:hAnsi="Times New Roman" w:cs="Times New Roman"/>
          <w:sz w:val="28"/>
          <w:szCs w:val="28"/>
        </w:rPr>
        <w:t>г.</w:t>
      </w:r>
    </w:p>
    <w:p w:rsidR="005A4AFE" w:rsidRDefault="005A4AFE" w:rsidP="00F95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10DA" w:rsidRDefault="00025A22" w:rsidP="008D59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АУП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Майлова</w:t>
      </w:r>
      <w:bookmarkStart w:id="0" w:name="_GoBack"/>
      <w:bookmarkEnd w:id="0"/>
      <w:proofErr w:type="spellEnd"/>
    </w:p>
    <w:sectPr w:rsidR="00E210DA" w:rsidSect="0009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0F05"/>
    <w:multiLevelType w:val="hybridMultilevel"/>
    <w:tmpl w:val="35B4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47CF6"/>
    <w:multiLevelType w:val="hybridMultilevel"/>
    <w:tmpl w:val="35B4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0F7B"/>
    <w:multiLevelType w:val="hybridMultilevel"/>
    <w:tmpl w:val="35B4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0164"/>
    <w:multiLevelType w:val="hybridMultilevel"/>
    <w:tmpl w:val="761815F6"/>
    <w:lvl w:ilvl="0" w:tplc="926834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9612C0"/>
    <w:multiLevelType w:val="hybridMultilevel"/>
    <w:tmpl w:val="59AA4286"/>
    <w:lvl w:ilvl="0" w:tplc="ADC85F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8E"/>
    <w:rsid w:val="00025A22"/>
    <w:rsid w:val="00034CA8"/>
    <w:rsid w:val="0004622C"/>
    <w:rsid w:val="00054C92"/>
    <w:rsid w:val="00077641"/>
    <w:rsid w:val="00096E7F"/>
    <w:rsid w:val="000B2A0C"/>
    <w:rsid w:val="000D7445"/>
    <w:rsid w:val="000E3A4C"/>
    <w:rsid w:val="000E3DBA"/>
    <w:rsid w:val="0012258D"/>
    <w:rsid w:val="001364A2"/>
    <w:rsid w:val="00157447"/>
    <w:rsid w:val="00161531"/>
    <w:rsid w:val="00161613"/>
    <w:rsid w:val="00165049"/>
    <w:rsid w:val="0019322A"/>
    <w:rsid w:val="001E495E"/>
    <w:rsid w:val="001E66C9"/>
    <w:rsid w:val="001F592F"/>
    <w:rsid w:val="00200A99"/>
    <w:rsid w:val="00201251"/>
    <w:rsid w:val="00235867"/>
    <w:rsid w:val="00240EB6"/>
    <w:rsid w:val="00242E3C"/>
    <w:rsid w:val="00245E3D"/>
    <w:rsid w:val="002538BA"/>
    <w:rsid w:val="0028650F"/>
    <w:rsid w:val="00297601"/>
    <w:rsid w:val="002E2D10"/>
    <w:rsid w:val="002F20D4"/>
    <w:rsid w:val="00320837"/>
    <w:rsid w:val="00343BF1"/>
    <w:rsid w:val="003630C7"/>
    <w:rsid w:val="003D5641"/>
    <w:rsid w:val="00411DC2"/>
    <w:rsid w:val="00443BD5"/>
    <w:rsid w:val="0046681F"/>
    <w:rsid w:val="004B75B3"/>
    <w:rsid w:val="004F0146"/>
    <w:rsid w:val="004F4A60"/>
    <w:rsid w:val="00504FEE"/>
    <w:rsid w:val="0050676D"/>
    <w:rsid w:val="00515079"/>
    <w:rsid w:val="00543448"/>
    <w:rsid w:val="00545A3D"/>
    <w:rsid w:val="00546C22"/>
    <w:rsid w:val="005577C7"/>
    <w:rsid w:val="005A010B"/>
    <w:rsid w:val="005A4AFE"/>
    <w:rsid w:val="005C07D9"/>
    <w:rsid w:val="00620F44"/>
    <w:rsid w:val="006648C9"/>
    <w:rsid w:val="006842CF"/>
    <w:rsid w:val="006D0B10"/>
    <w:rsid w:val="006D11AE"/>
    <w:rsid w:val="006F7F88"/>
    <w:rsid w:val="007118EF"/>
    <w:rsid w:val="0075099D"/>
    <w:rsid w:val="0075776F"/>
    <w:rsid w:val="0076641C"/>
    <w:rsid w:val="007D0E00"/>
    <w:rsid w:val="007E318E"/>
    <w:rsid w:val="008173A4"/>
    <w:rsid w:val="00852B9E"/>
    <w:rsid w:val="00870C86"/>
    <w:rsid w:val="0087217B"/>
    <w:rsid w:val="008D5968"/>
    <w:rsid w:val="008E15BC"/>
    <w:rsid w:val="008E7646"/>
    <w:rsid w:val="008F2309"/>
    <w:rsid w:val="00951E38"/>
    <w:rsid w:val="00952187"/>
    <w:rsid w:val="00955760"/>
    <w:rsid w:val="009825F5"/>
    <w:rsid w:val="00997DBE"/>
    <w:rsid w:val="009A49E7"/>
    <w:rsid w:val="009C3352"/>
    <w:rsid w:val="009C5282"/>
    <w:rsid w:val="009E6823"/>
    <w:rsid w:val="00A271E3"/>
    <w:rsid w:val="00A61451"/>
    <w:rsid w:val="00A85AFB"/>
    <w:rsid w:val="00AE337C"/>
    <w:rsid w:val="00B03C51"/>
    <w:rsid w:val="00B41CFC"/>
    <w:rsid w:val="00B80DC8"/>
    <w:rsid w:val="00BA3BEE"/>
    <w:rsid w:val="00C130D8"/>
    <w:rsid w:val="00C24D89"/>
    <w:rsid w:val="00C26E7B"/>
    <w:rsid w:val="00C3255E"/>
    <w:rsid w:val="00C64A15"/>
    <w:rsid w:val="00C660DC"/>
    <w:rsid w:val="00C90970"/>
    <w:rsid w:val="00CA4686"/>
    <w:rsid w:val="00CA5A8E"/>
    <w:rsid w:val="00CC5D5E"/>
    <w:rsid w:val="00CE609A"/>
    <w:rsid w:val="00D2455D"/>
    <w:rsid w:val="00D347E3"/>
    <w:rsid w:val="00D371D8"/>
    <w:rsid w:val="00D40A2A"/>
    <w:rsid w:val="00D509FC"/>
    <w:rsid w:val="00D719C5"/>
    <w:rsid w:val="00DB523D"/>
    <w:rsid w:val="00DD3439"/>
    <w:rsid w:val="00DE4727"/>
    <w:rsid w:val="00DE6C21"/>
    <w:rsid w:val="00DE7791"/>
    <w:rsid w:val="00DF0C1A"/>
    <w:rsid w:val="00E210DA"/>
    <w:rsid w:val="00E519FC"/>
    <w:rsid w:val="00E92EAF"/>
    <w:rsid w:val="00EA0838"/>
    <w:rsid w:val="00EE6D59"/>
    <w:rsid w:val="00F33C10"/>
    <w:rsid w:val="00F4368A"/>
    <w:rsid w:val="00F62C7E"/>
    <w:rsid w:val="00F81B5F"/>
    <w:rsid w:val="00F95672"/>
    <w:rsid w:val="00FA6A59"/>
    <w:rsid w:val="00FB5A6F"/>
    <w:rsid w:val="00FD2E04"/>
    <w:rsid w:val="00FD56A6"/>
    <w:rsid w:val="00FE36E9"/>
    <w:rsid w:val="00FF0912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21CD-C14D-4F52-9275-A1C0F015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Майлова Л.М.</cp:lastModifiedBy>
  <cp:revision>3</cp:revision>
  <cp:lastPrinted>2017-12-25T07:57:00Z</cp:lastPrinted>
  <dcterms:created xsi:type="dcterms:W3CDTF">2018-12-18T07:30:00Z</dcterms:created>
  <dcterms:modified xsi:type="dcterms:W3CDTF">2018-12-18T07:30:00Z</dcterms:modified>
</cp:coreProperties>
</file>