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972" w:rsidRPr="005603A2" w:rsidRDefault="00342561">
      <w:pPr>
        <w:rPr>
          <w:rFonts w:ascii="Times New Roman" w:hAnsi="Times New Roman" w:cs="Times New Roman"/>
          <w:b/>
          <w:sz w:val="28"/>
          <w:szCs w:val="28"/>
        </w:rPr>
      </w:pPr>
      <w:r w:rsidRPr="005603A2">
        <w:rPr>
          <w:rFonts w:ascii="Times New Roman" w:hAnsi="Times New Roman" w:cs="Times New Roman"/>
          <w:b/>
          <w:sz w:val="28"/>
          <w:szCs w:val="28"/>
        </w:rPr>
        <w:t>День 1 (</w:t>
      </w:r>
      <w:r w:rsidR="003527FA" w:rsidRPr="005603A2">
        <w:rPr>
          <w:rFonts w:ascii="Times New Roman" w:hAnsi="Times New Roman" w:cs="Times New Roman"/>
          <w:b/>
          <w:sz w:val="28"/>
          <w:szCs w:val="28"/>
        </w:rPr>
        <w:t>5.06.18)</w:t>
      </w:r>
    </w:p>
    <w:p w:rsidR="00F40F31" w:rsidRDefault="00F40F31">
      <w:pPr>
        <w:rPr>
          <w:rFonts w:ascii="Times New Roman" w:hAnsi="Times New Roman" w:cs="Times New Roman"/>
          <w:sz w:val="28"/>
          <w:szCs w:val="28"/>
        </w:rPr>
      </w:pPr>
      <w:r>
        <w:rPr>
          <w:rFonts w:ascii="Times New Roman" w:hAnsi="Times New Roman" w:cs="Times New Roman"/>
          <w:sz w:val="28"/>
          <w:szCs w:val="28"/>
        </w:rPr>
        <w:t>В первый день практики я изучила первичный и вводный инструктаж.</w:t>
      </w:r>
    </w:p>
    <w:p w:rsidR="003527FA" w:rsidRDefault="00F40F31">
      <w:pPr>
        <w:rPr>
          <w:rFonts w:ascii="Times New Roman" w:hAnsi="Times New Roman" w:cs="Times New Roman"/>
          <w:sz w:val="28"/>
          <w:szCs w:val="28"/>
        </w:rPr>
      </w:pPr>
      <w:r>
        <w:rPr>
          <w:rFonts w:ascii="Times New Roman" w:hAnsi="Times New Roman" w:cs="Times New Roman"/>
          <w:sz w:val="28"/>
          <w:szCs w:val="28"/>
        </w:rPr>
        <w:t>Изучила нормативные документы</w:t>
      </w:r>
      <w:r w:rsidR="003527FA">
        <w:rPr>
          <w:rFonts w:ascii="Times New Roman" w:hAnsi="Times New Roman" w:cs="Times New Roman"/>
          <w:sz w:val="28"/>
          <w:szCs w:val="28"/>
        </w:rPr>
        <w:t>.</w:t>
      </w:r>
    </w:p>
    <w:p w:rsidR="003527FA" w:rsidRDefault="003527FA" w:rsidP="003527FA">
      <w:pPr>
        <w:pStyle w:val="a3"/>
        <w:numPr>
          <w:ilvl w:val="0"/>
          <w:numId w:val="1"/>
        </w:numPr>
        <w:rPr>
          <w:rFonts w:ascii="Times New Roman" w:hAnsi="Times New Roman" w:cs="Times New Roman"/>
          <w:sz w:val="28"/>
          <w:szCs w:val="28"/>
        </w:rPr>
      </w:pPr>
      <w:r w:rsidRPr="003527FA">
        <w:rPr>
          <w:rFonts w:ascii="Times New Roman" w:hAnsi="Times New Roman" w:cs="Times New Roman"/>
          <w:sz w:val="28"/>
          <w:szCs w:val="28"/>
        </w:rPr>
        <w:t xml:space="preserve">ИОТ 041 </w:t>
      </w:r>
      <w:r>
        <w:rPr>
          <w:rFonts w:ascii="Times New Roman" w:hAnsi="Times New Roman" w:cs="Times New Roman"/>
          <w:sz w:val="28"/>
          <w:szCs w:val="28"/>
        </w:rPr>
        <w:t>–</w:t>
      </w:r>
      <w:r w:rsidRPr="003527FA">
        <w:rPr>
          <w:rFonts w:ascii="Times New Roman" w:hAnsi="Times New Roman" w:cs="Times New Roman"/>
          <w:sz w:val="28"/>
          <w:szCs w:val="28"/>
        </w:rPr>
        <w:t xml:space="preserve"> 2016</w:t>
      </w:r>
    </w:p>
    <w:p w:rsidR="003527FA" w:rsidRPr="005603A2" w:rsidRDefault="003527FA" w:rsidP="005603A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ИОТ-001-16</w:t>
      </w:r>
    </w:p>
    <w:p w:rsidR="003527FA" w:rsidRDefault="00F40F31" w:rsidP="00E565F9">
      <w:pPr>
        <w:rPr>
          <w:rFonts w:ascii="Times New Roman" w:hAnsi="Times New Roman" w:cs="Times New Roman"/>
          <w:sz w:val="28"/>
          <w:szCs w:val="28"/>
        </w:rPr>
      </w:pPr>
      <w:r>
        <w:rPr>
          <w:rFonts w:ascii="Times New Roman" w:hAnsi="Times New Roman" w:cs="Times New Roman"/>
          <w:sz w:val="28"/>
          <w:szCs w:val="28"/>
        </w:rPr>
        <w:t>Проходила вводный инструктаж</w:t>
      </w:r>
      <w:r w:rsidR="003527FA" w:rsidRPr="00E565F9">
        <w:rPr>
          <w:rFonts w:ascii="Times New Roman" w:hAnsi="Times New Roman" w:cs="Times New Roman"/>
          <w:sz w:val="28"/>
          <w:szCs w:val="28"/>
        </w:rPr>
        <w:t xml:space="preserve"> по охране труда и пожарной безопасности</w:t>
      </w:r>
      <w:r>
        <w:rPr>
          <w:rFonts w:ascii="Times New Roman" w:hAnsi="Times New Roman" w:cs="Times New Roman"/>
          <w:sz w:val="28"/>
          <w:szCs w:val="28"/>
        </w:rPr>
        <w:t>. Расписывала</w:t>
      </w:r>
      <w:r w:rsidR="00E565F9">
        <w:rPr>
          <w:rFonts w:ascii="Times New Roman" w:hAnsi="Times New Roman" w:cs="Times New Roman"/>
          <w:sz w:val="28"/>
          <w:szCs w:val="28"/>
        </w:rPr>
        <w:t>сь в журнале о прохождении вводного инструктажа.</w:t>
      </w:r>
    </w:p>
    <w:p w:rsidR="00E565F9" w:rsidRDefault="00E565F9" w:rsidP="00E565F9">
      <w:pPr>
        <w:rPr>
          <w:noProof/>
          <w:lang w:eastAsia="ru-RU"/>
        </w:rPr>
      </w:pPr>
      <w:r>
        <w:rPr>
          <w:noProof/>
          <w:lang w:eastAsia="ru-RU"/>
        </w:rPr>
        <w:drawing>
          <wp:inline distT="0" distB="0" distL="0" distR="0" wp14:anchorId="2AA09822" wp14:editId="0BC3C7FB">
            <wp:extent cx="3529858" cy="2715631"/>
            <wp:effectExtent l="6985" t="0" r="1905" b="1905"/>
            <wp:docPr id="2" name="Рисунок 2" descr="https://pp.userapi.com/c845522/v845522578/742c9/fWRVqyWj7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845522/v845522578/742c9/fWRVqyWj7O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3547272" cy="2729028"/>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034D1101" wp14:editId="0E0C6E72">
            <wp:extent cx="2790825" cy="3530600"/>
            <wp:effectExtent l="0" t="0" r="9525" b="0"/>
            <wp:docPr id="3" name="Рисунок 3" descr="https://pp.userapi.com/c824701/v824701578/152138/SjPADPFeD5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userapi.com/c824701/v824701578/152138/SjPADPFeD5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9968" cy="3542167"/>
                    </a:xfrm>
                    <a:prstGeom prst="rect">
                      <a:avLst/>
                    </a:prstGeom>
                    <a:noFill/>
                    <a:ln>
                      <a:noFill/>
                    </a:ln>
                  </pic:spPr>
                </pic:pic>
              </a:graphicData>
            </a:graphic>
          </wp:inline>
        </w:drawing>
      </w:r>
    </w:p>
    <w:p w:rsidR="00E565F9" w:rsidRDefault="00E565F9" w:rsidP="00E565F9">
      <w:pPr>
        <w:rPr>
          <w:noProof/>
          <w:lang w:eastAsia="ru-RU"/>
        </w:rPr>
      </w:pPr>
    </w:p>
    <w:p w:rsidR="00E565F9" w:rsidRDefault="00E565F9" w:rsidP="00E565F9">
      <w:pPr>
        <w:rPr>
          <w:noProof/>
          <w:lang w:eastAsia="ru-RU"/>
        </w:rPr>
      </w:pPr>
    </w:p>
    <w:p w:rsidR="00E565F9" w:rsidRDefault="00E565F9" w:rsidP="00E565F9">
      <w:pPr>
        <w:rPr>
          <w:noProof/>
          <w:lang w:eastAsia="ru-RU"/>
        </w:rPr>
      </w:pPr>
      <w:r>
        <w:rPr>
          <w:noProof/>
          <w:lang w:eastAsia="ru-RU"/>
        </w:rPr>
        <w:br w:type="page"/>
      </w:r>
    </w:p>
    <w:p w:rsidR="00E565F9" w:rsidRPr="005603A2" w:rsidRDefault="00E565F9" w:rsidP="00E565F9">
      <w:pPr>
        <w:spacing w:after="0" w:line="240" w:lineRule="auto"/>
        <w:ind w:left="-1080"/>
        <w:rPr>
          <w:rFonts w:ascii="Times New Roman" w:eastAsia="Times New Roman" w:hAnsi="Times New Roman" w:cs="Times New Roman"/>
          <w:b/>
          <w:sz w:val="28"/>
          <w:szCs w:val="24"/>
          <w:lang w:eastAsia="ru-RU"/>
        </w:rPr>
      </w:pPr>
      <w:r w:rsidRPr="00E565F9">
        <w:rPr>
          <w:rFonts w:ascii="Times New Roman" w:eastAsia="Times New Roman" w:hAnsi="Times New Roman" w:cs="Times New Roman"/>
          <w:b/>
          <w:sz w:val="28"/>
          <w:szCs w:val="24"/>
          <w:lang w:eastAsia="ru-RU"/>
        </w:rPr>
        <w:lastRenderedPageBreak/>
        <w:t>День 2</w:t>
      </w:r>
      <w:r w:rsidRPr="005603A2">
        <w:rPr>
          <w:rFonts w:ascii="Times New Roman" w:eastAsia="Times New Roman" w:hAnsi="Times New Roman" w:cs="Times New Roman"/>
          <w:b/>
          <w:sz w:val="28"/>
          <w:szCs w:val="24"/>
          <w:lang w:eastAsia="ru-RU"/>
        </w:rPr>
        <w:t xml:space="preserve"> (6.06.18)</w:t>
      </w:r>
    </w:p>
    <w:p w:rsidR="005603A2" w:rsidRPr="00E565F9" w:rsidRDefault="005603A2" w:rsidP="00E565F9">
      <w:pPr>
        <w:spacing w:after="0" w:line="240" w:lineRule="auto"/>
        <w:ind w:left="-1080"/>
        <w:rPr>
          <w:rFonts w:ascii="Times New Roman" w:eastAsia="Times New Roman" w:hAnsi="Times New Roman" w:cs="Times New Roman"/>
          <w:sz w:val="28"/>
          <w:szCs w:val="24"/>
          <w:lang w:eastAsia="ru-RU"/>
        </w:rPr>
      </w:pPr>
    </w:p>
    <w:p w:rsidR="00E565F9" w:rsidRPr="005603A2" w:rsidRDefault="00E565F9" w:rsidP="005603A2">
      <w:pPr>
        <w:spacing w:after="0" w:line="240" w:lineRule="auto"/>
        <w:jc w:val="center"/>
        <w:rPr>
          <w:rFonts w:ascii="Times New Roman" w:eastAsia="Times New Roman" w:hAnsi="Times New Roman" w:cs="Times New Roman"/>
          <w:sz w:val="32"/>
          <w:szCs w:val="32"/>
          <w:lang w:eastAsia="ru-RU"/>
        </w:rPr>
      </w:pPr>
      <w:r w:rsidRPr="00E565F9">
        <w:rPr>
          <w:rFonts w:ascii="Times New Roman" w:eastAsia="Times New Roman" w:hAnsi="Times New Roman" w:cs="Times New Roman"/>
          <w:sz w:val="32"/>
          <w:szCs w:val="32"/>
          <w:lang w:eastAsia="ru-RU"/>
        </w:rPr>
        <w:t xml:space="preserve">Забор капиллярной </w:t>
      </w:r>
      <w:r w:rsidR="005603A2" w:rsidRPr="005603A2">
        <w:rPr>
          <w:rFonts w:ascii="Times New Roman" w:eastAsia="Times New Roman" w:hAnsi="Times New Roman" w:cs="Times New Roman"/>
          <w:sz w:val="32"/>
          <w:szCs w:val="32"/>
          <w:lang w:eastAsia="ru-RU"/>
        </w:rPr>
        <w:t>крови</w:t>
      </w:r>
      <w:r w:rsidRPr="00E565F9">
        <w:rPr>
          <w:rFonts w:ascii="Times New Roman" w:eastAsia="Times New Roman" w:hAnsi="Times New Roman" w:cs="Times New Roman"/>
          <w:sz w:val="32"/>
          <w:szCs w:val="32"/>
          <w:lang w:eastAsia="ru-RU"/>
        </w:rPr>
        <w:t xml:space="preserve"> для общего анализа крови.</w:t>
      </w:r>
    </w:p>
    <w:p w:rsidR="005603A2" w:rsidRPr="00E565F9" w:rsidRDefault="005603A2" w:rsidP="005603A2">
      <w:pPr>
        <w:spacing w:after="0" w:line="240" w:lineRule="auto"/>
        <w:rPr>
          <w:rFonts w:ascii="Times New Roman" w:eastAsia="Times New Roman" w:hAnsi="Times New Roman" w:cs="Times New Roman"/>
          <w:sz w:val="36"/>
          <w:szCs w:val="24"/>
          <w:lang w:eastAsia="ru-RU"/>
        </w:rPr>
      </w:pPr>
    </w:p>
    <w:p w:rsidR="00E565F9" w:rsidRPr="00E565F9" w:rsidRDefault="009466E3" w:rsidP="00F40F31">
      <w:pPr>
        <w:shd w:val="clear" w:color="auto" w:fill="FFFFFF"/>
        <w:spacing w:after="0" w:line="360" w:lineRule="auto"/>
        <w:ind w:left="-357" w:firstLine="902"/>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Делала забор капиллярной</w:t>
      </w:r>
      <w:r w:rsidR="00F40F31">
        <w:rPr>
          <w:rFonts w:ascii="Times New Roman" w:eastAsia="Times New Roman" w:hAnsi="Times New Roman" w:cs="Times New Roman"/>
          <w:color w:val="000000"/>
          <w:sz w:val="28"/>
          <w:szCs w:val="24"/>
          <w:lang w:eastAsia="ru-RU"/>
        </w:rPr>
        <w:t xml:space="preserve"> крови для общего анализа путем укола</w:t>
      </w:r>
      <w:r w:rsidR="00F40F31" w:rsidRPr="00F40F31">
        <w:rPr>
          <w:rFonts w:ascii="Times New Roman" w:eastAsia="Times New Roman" w:hAnsi="Times New Roman" w:cs="Times New Roman"/>
          <w:color w:val="000000"/>
          <w:sz w:val="28"/>
          <w:szCs w:val="24"/>
          <w:lang w:eastAsia="ru-RU"/>
        </w:rPr>
        <w:t xml:space="preserve"> </w:t>
      </w:r>
      <w:r w:rsidR="00F40F31" w:rsidRPr="00E565F9">
        <w:rPr>
          <w:rFonts w:ascii="Times New Roman" w:eastAsia="Times New Roman" w:hAnsi="Times New Roman" w:cs="Times New Roman"/>
          <w:color w:val="000000"/>
          <w:sz w:val="28"/>
          <w:szCs w:val="24"/>
          <w:lang w:eastAsia="ru-RU"/>
        </w:rPr>
        <w:t xml:space="preserve">в </w:t>
      </w:r>
      <w:r w:rsidR="00F40F31">
        <w:rPr>
          <w:rFonts w:ascii="Times New Roman" w:eastAsia="Times New Roman" w:hAnsi="Times New Roman" w:cs="Times New Roman"/>
          <w:color w:val="000000"/>
          <w:sz w:val="28"/>
          <w:szCs w:val="24"/>
          <w:lang w:eastAsia="ru-RU"/>
        </w:rPr>
        <w:t xml:space="preserve">мякоть боковой поверхности 4-го </w:t>
      </w:r>
      <w:r w:rsidR="00F40F31" w:rsidRPr="00E565F9">
        <w:rPr>
          <w:rFonts w:ascii="Times New Roman" w:eastAsia="Times New Roman" w:hAnsi="Times New Roman" w:cs="Times New Roman"/>
          <w:color w:val="000000"/>
          <w:sz w:val="28"/>
          <w:szCs w:val="24"/>
          <w:lang w:eastAsia="ru-RU"/>
        </w:rPr>
        <w:t>пальца левой руки</w:t>
      </w:r>
      <w:r w:rsidR="00F40F31">
        <w:rPr>
          <w:rFonts w:ascii="Times New Roman" w:eastAsia="Times New Roman" w:hAnsi="Times New Roman" w:cs="Times New Roman"/>
          <w:color w:val="000000"/>
          <w:sz w:val="28"/>
          <w:szCs w:val="24"/>
          <w:lang w:eastAsia="ru-RU"/>
        </w:rPr>
        <w:t>.</w:t>
      </w:r>
      <w:r w:rsidR="00E565F9" w:rsidRPr="00E565F9">
        <w:rPr>
          <w:rFonts w:ascii="Times New Roman" w:eastAsia="Times New Roman" w:hAnsi="Times New Roman" w:cs="Times New Roman"/>
          <w:color w:val="000000"/>
          <w:sz w:val="28"/>
          <w:szCs w:val="24"/>
          <w:lang w:eastAsia="ru-RU"/>
        </w:rPr>
        <w:t xml:space="preserve"> Для </w:t>
      </w:r>
      <w:r w:rsidR="00F40F31">
        <w:rPr>
          <w:rFonts w:ascii="Times New Roman" w:eastAsia="Times New Roman" w:hAnsi="Times New Roman" w:cs="Times New Roman"/>
          <w:color w:val="000000"/>
          <w:sz w:val="28"/>
          <w:szCs w:val="24"/>
          <w:lang w:eastAsia="ru-RU"/>
        </w:rPr>
        <w:t>забора крови использовала</w:t>
      </w:r>
      <w:r w:rsidR="005603A2">
        <w:rPr>
          <w:rFonts w:ascii="Times New Roman" w:eastAsia="Times New Roman" w:hAnsi="Times New Roman" w:cs="Times New Roman"/>
          <w:color w:val="000000"/>
          <w:sz w:val="28"/>
          <w:szCs w:val="24"/>
          <w:lang w:eastAsia="ru-RU"/>
        </w:rPr>
        <w:t xml:space="preserve"> иглы-ска</w:t>
      </w:r>
      <w:r w:rsidR="00E565F9" w:rsidRPr="00E565F9">
        <w:rPr>
          <w:rFonts w:ascii="Times New Roman" w:eastAsia="Times New Roman" w:hAnsi="Times New Roman" w:cs="Times New Roman"/>
          <w:color w:val="000000"/>
          <w:sz w:val="28"/>
          <w:szCs w:val="24"/>
          <w:lang w:eastAsia="ru-RU"/>
        </w:rPr>
        <w:t>рификаторы</w:t>
      </w:r>
      <w:r w:rsidR="00F40F31">
        <w:rPr>
          <w:rFonts w:ascii="Times New Roman" w:eastAsia="Times New Roman" w:hAnsi="Times New Roman" w:cs="Times New Roman"/>
          <w:color w:val="000000"/>
          <w:sz w:val="28"/>
          <w:szCs w:val="24"/>
          <w:lang w:eastAsia="ru-RU"/>
        </w:rPr>
        <w:t>, ланцеты.</w:t>
      </w:r>
      <w:r w:rsidR="00E565F9" w:rsidRPr="00E565F9">
        <w:rPr>
          <w:rFonts w:ascii="Times New Roman" w:eastAsia="Times New Roman" w:hAnsi="Times New Roman" w:cs="Times New Roman"/>
          <w:color w:val="000000"/>
          <w:sz w:val="28"/>
          <w:szCs w:val="24"/>
          <w:lang w:eastAsia="ru-RU"/>
        </w:rPr>
        <w:br/>
        <w:t>1.Кровь для планового анализа следует брать утром натощак</w:t>
      </w:r>
      <w:r w:rsidR="00E565F9" w:rsidRPr="00E565F9">
        <w:rPr>
          <w:rFonts w:ascii="Times New Roman" w:eastAsia="Times New Roman" w:hAnsi="Times New Roman" w:cs="Times New Roman"/>
          <w:color w:val="000000"/>
          <w:sz w:val="28"/>
          <w:szCs w:val="24"/>
          <w:lang w:eastAsia="ru-RU"/>
        </w:rPr>
        <w:br/>
        <w:t>или через 1 час после легкого завтрака.</w:t>
      </w:r>
      <w:r w:rsidR="005603A2">
        <w:rPr>
          <w:rFonts w:ascii="Times New Roman" w:eastAsia="Times New Roman" w:hAnsi="Times New Roman" w:cs="Times New Roman"/>
          <w:color w:val="000000"/>
          <w:sz w:val="28"/>
          <w:szCs w:val="24"/>
          <w:lang w:eastAsia="ru-RU"/>
        </w:rPr>
        <w:t xml:space="preserve"> </w:t>
      </w:r>
      <w:r w:rsidR="00E565F9" w:rsidRPr="00E565F9">
        <w:rPr>
          <w:rFonts w:ascii="Times New Roman" w:eastAsia="Times New Roman" w:hAnsi="Times New Roman" w:cs="Times New Roman"/>
          <w:color w:val="000000"/>
          <w:sz w:val="28"/>
          <w:szCs w:val="24"/>
          <w:lang w:eastAsia="ru-RU"/>
        </w:rPr>
        <w:t>Не рекомендуется брать</w:t>
      </w:r>
      <w:r w:rsidR="00E565F9" w:rsidRPr="00E565F9">
        <w:rPr>
          <w:rFonts w:ascii="Times New Roman" w:eastAsia="Times New Roman" w:hAnsi="Times New Roman" w:cs="Times New Roman"/>
          <w:color w:val="000000"/>
          <w:sz w:val="28"/>
          <w:szCs w:val="24"/>
          <w:lang w:eastAsia="ru-RU"/>
        </w:rPr>
        <w:br/>
        <w:t>кровь сразу после физической или умственной нагрузки,</w:t>
      </w:r>
      <w:r w:rsidR="005603A2">
        <w:rPr>
          <w:rFonts w:ascii="Times New Roman" w:eastAsia="Times New Roman" w:hAnsi="Times New Roman" w:cs="Times New Roman"/>
          <w:color w:val="000000"/>
          <w:sz w:val="28"/>
          <w:szCs w:val="24"/>
          <w:lang w:eastAsia="ru-RU"/>
        </w:rPr>
        <w:t xml:space="preserve"> паренте</w:t>
      </w:r>
      <w:r w:rsidR="00E565F9" w:rsidRPr="00E565F9">
        <w:rPr>
          <w:rFonts w:ascii="Times New Roman" w:eastAsia="Times New Roman" w:hAnsi="Times New Roman" w:cs="Times New Roman"/>
          <w:color w:val="000000"/>
          <w:sz w:val="28"/>
          <w:szCs w:val="24"/>
          <w:lang w:eastAsia="ru-RU"/>
        </w:rPr>
        <w:t>рального введения медикаментов,</w:t>
      </w:r>
      <w:r w:rsidR="00F40F31">
        <w:rPr>
          <w:rFonts w:ascii="Times New Roman" w:eastAsia="Times New Roman" w:hAnsi="Times New Roman" w:cs="Times New Roman"/>
          <w:color w:val="000000"/>
          <w:sz w:val="28"/>
          <w:szCs w:val="24"/>
          <w:lang w:eastAsia="ru-RU"/>
        </w:rPr>
        <w:t xml:space="preserve"> физиотерапевтических процедур, </w:t>
      </w:r>
      <w:r w:rsidR="00E565F9" w:rsidRPr="00E565F9">
        <w:rPr>
          <w:rFonts w:ascii="Times New Roman" w:eastAsia="Times New Roman" w:hAnsi="Times New Roman" w:cs="Times New Roman"/>
          <w:color w:val="000000"/>
          <w:sz w:val="28"/>
          <w:szCs w:val="24"/>
          <w:lang w:eastAsia="ru-RU"/>
        </w:rPr>
        <w:t>рентгенологического исследован</w:t>
      </w:r>
      <w:r w:rsidR="005603A2">
        <w:rPr>
          <w:rFonts w:ascii="Times New Roman" w:eastAsia="Times New Roman" w:hAnsi="Times New Roman" w:cs="Times New Roman"/>
          <w:color w:val="000000"/>
          <w:sz w:val="28"/>
          <w:szCs w:val="24"/>
          <w:lang w:eastAsia="ru-RU"/>
        </w:rPr>
        <w:t>ия и т.д.</w:t>
      </w:r>
      <w:r w:rsidR="00F40F31" w:rsidRPr="00E565F9">
        <w:rPr>
          <w:rFonts w:ascii="Times New Roman" w:eastAsia="Times New Roman" w:hAnsi="Times New Roman" w:cs="Times New Roman"/>
          <w:color w:val="000000"/>
          <w:sz w:val="28"/>
          <w:szCs w:val="24"/>
          <w:lang w:eastAsia="ru-RU"/>
        </w:rPr>
        <w:t xml:space="preserve"> </w:t>
      </w:r>
      <w:r w:rsidR="00E565F9" w:rsidRPr="00E565F9">
        <w:rPr>
          <w:rFonts w:ascii="Times New Roman" w:eastAsia="Times New Roman" w:hAnsi="Times New Roman" w:cs="Times New Roman"/>
          <w:color w:val="000000"/>
          <w:sz w:val="28"/>
          <w:szCs w:val="24"/>
          <w:lang w:eastAsia="ru-RU"/>
        </w:rPr>
        <w:br/>
        <w:t>2. Кожу на месте укола про</w:t>
      </w:r>
      <w:r w:rsidR="00F40F31">
        <w:rPr>
          <w:rFonts w:ascii="Times New Roman" w:eastAsia="Times New Roman" w:hAnsi="Times New Roman" w:cs="Times New Roman"/>
          <w:color w:val="000000"/>
          <w:sz w:val="28"/>
          <w:szCs w:val="24"/>
          <w:lang w:eastAsia="ru-RU"/>
        </w:rPr>
        <w:t>тирала</w:t>
      </w:r>
      <w:r w:rsidR="005603A2">
        <w:rPr>
          <w:rFonts w:ascii="Times New Roman" w:eastAsia="Times New Roman" w:hAnsi="Times New Roman" w:cs="Times New Roman"/>
          <w:color w:val="000000"/>
          <w:sz w:val="28"/>
          <w:szCs w:val="24"/>
          <w:lang w:eastAsia="ru-RU"/>
        </w:rPr>
        <w:t xml:space="preserve"> ватным тампоном, смочен</w:t>
      </w:r>
      <w:r w:rsidR="00E565F9" w:rsidRPr="00E565F9">
        <w:rPr>
          <w:rFonts w:ascii="Times New Roman" w:eastAsia="Times New Roman" w:hAnsi="Times New Roman" w:cs="Times New Roman"/>
          <w:color w:val="000000"/>
          <w:sz w:val="28"/>
          <w:szCs w:val="24"/>
          <w:lang w:eastAsia="ru-RU"/>
        </w:rPr>
        <w:t>ным сначала 70 спиртом, затем эфиром.</w:t>
      </w:r>
      <w:r w:rsidR="005603A2">
        <w:rPr>
          <w:rFonts w:ascii="Times New Roman" w:eastAsia="Times New Roman" w:hAnsi="Times New Roman" w:cs="Times New Roman"/>
          <w:color w:val="000000"/>
          <w:sz w:val="28"/>
          <w:szCs w:val="24"/>
          <w:lang w:eastAsia="ru-RU"/>
        </w:rPr>
        <w:t xml:space="preserve"> </w:t>
      </w:r>
      <w:r w:rsidR="00E565F9" w:rsidRPr="00E565F9">
        <w:rPr>
          <w:rFonts w:ascii="Times New Roman" w:eastAsia="Times New Roman" w:hAnsi="Times New Roman" w:cs="Times New Roman"/>
          <w:color w:val="000000"/>
          <w:sz w:val="28"/>
          <w:szCs w:val="24"/>
          <w:lang w:eastAsia="ru-RU"/>
        </w:rPr>
        <w:t>Укол лучше производить</w:t>
      </w:r>
      <w:r w:rsidR="00E565F9" w:rsidRPr="00E565F9">
        <w:rPr>
          <w:rFonts w:ascii="Times New Roman" w:eastAsia="Times New Roman" w:hAnsi="Times New Roman" w:cs="Times New Roman"/>
          <w:color w:val="000000"/>
          <w:sz w:val="28"/>
          <w:szCs w:val="24"/>
          <w:lang w:eastAsia="ru-RU"/>
        </w:rPr>
        <w:br/>
        <w:t>сбоку, где более густая капиллярная сеть, на глубину 2-</w:t>
      </w:r>
      <w:smartTag w:uri="urn:schemas-microsoft-com:office:smarttags" w:element="metricconverter">
        <w:smartTagPr>
          <w:attr w:name="ProductID" w:val="3 мм"/>
        </w:smartTagPr>
        <w:r w:rsidR="00E565F9" w:rsidRPr="00E565F9">
          <w:rPr>
            <w:rFonts w:ascii="Times New Roman" w:eastAsia="Times New Roman" w:hAnsi="Times New Roman" w:cs="Times New Roman"/>
            <w:color w:val="000000"/>
            <w:sz w:val="28"/>
            <w:szCs w:val="24"/>
            <w:lang w:eastAsia="ru-RU"/>
          </w:rPr>
          <w:t>3 мм</w:t>
        </w:r>
      </w:smartTag>
      <w:r w:rsidR="00E565F9" w:rsidRPr="00E565F9">
        <w:rPr>
          <w:rFonts w:ascii="Times New Roman" w:eastAsia="Times New Roman" w:hAnsi="Times New Roman" w:cs="Times New Roman"/>
          <w:color w:val="000000"/>
          <w:sz w:val="28"/>
          <w:szCs w:val="24"/>
          <w:lang w:eastAsia="ru-RU"/>
        </w:rPr>
        <w:t xml:space="preserve"> в</w:t>
      </w:r>
      <w:r w:rsidR="00E565F9" w:rsidRPr="00E565F9">
        <w:rPr>
          <w:rFonts w:ascii="Times New Roman" w:eastAsia="Times New Roman" w:hAnsi="Times New Roman" w:cs="Times New Roman"/>
          <w:color w:val="000000"/>
          <w:sz w:val="28"/>
          <w:szCs w:val="24"/>
          <w:lang w:eastAsia="ru-RU"/>
        </w:rPr>
        <w:br/>
        <w:t>зависимости от толщины кожи.</w:t>
      </w:r>
      <w:r w:rsidR="005603A2">
        <w:rPr>
          <w:rFonts w:ascii="Times New Roman" w:eastAsia="Times New Roman" w:hAnsi="Times New Roman" w:cs="Times New Roman"/>
          <w:color w:val="000000"/>
          <w:sz w:val="28"/>
          <w:szCs w:val="24"/>
          <w:lang w:eastAsia="ru-RU"/>
        </w:rPr>
        <w:t xml:space="preserve"> </w:t>
      </w:r>
      <w:r w:rsidR="00E565F9" w:rsidRPr="00E565F9">
        <w:rPr>
          <w:rFonts w:ascii="Times New Roman" w:eastAsia="Times New Roman" w:hAnsi="Times New Roman" w:cs="Times New Roman"/>
          <w:color w:val="000000"/>
          <w:sz w:val="28"/>
          <w:szCs w:val="24"/>
          <w:lang w:eastAsia="ru-RU"/>
        </w:rPr>
        <w:t>Кровь из ранки должна вытекать</w:t>
      </w:r>
      <w:r w:rsidR="00E565F9" w:rsidRPr="00E565F9">
        <w:rPr>
          <w:rFonts w:ascii="Times New Roman" w:eastAsia="Times New Roman" w:hAnsi="Times New Roman" w:cs="Times New Roman"/>
          <w:color w:val="000000"/>
          <w:sz w:val="28"/>
          <w:szCs w:val="24"/>
          <w:lang w:eastAsia="ru-RU"/>
        </w:rPr>
        <w:br/>
        <w:t>свободно, т.к. при сильном нада</w:t>
      </w:r>
      <w:r w:rsidR="005603A2">
        <w:rPr>
          <w:rFonts w:ascii="Times New Roman" w:eastAsia="Times New Roman" w:hAnsi="Times New Roman" w:cs="Times New Roman"/>
          <w:color w:val="000000"/>
          <w:sz w:val="28"/>
          <w:szCs w:val="24"/>
          <w:lang w:eastAsia="ru-RU"/>
        </w:rPr>
        <w:t>вливании на палец возможно при</w:t>
      </w:r>
      <w:r w:rsidR="00E565F9" w:rsidRPr="00E565F9">
        <w:rPr>
          <w:rFonts w:ascii="Times New Roman" w:eastAsia="Times New Roman" w:hAnsi="Times New Roman" w:cs="Times New Roman"/>
          <w:color w:val="000000"/>
          <w:sz w:val="28"/>
          <w:szCs w:val="24"/>
          <w:lang w:eastAsia="ru-RU"/>
        </w:rPr>
        <w:t>мешивание тканевой жидкости, ч</w:t>
      </w:r>
      <w:r w:rsidR="005603A2">
        <w:rPr>
          <w:rFonts w:ascii="Times New Roman" w:eastAsia="Times New Roman" w:hAnsi="Times New Roman" w:cs="Times New Roman"/>
          <w:color w:val="000000"/>
          <w:sz w:val="28"/>
          <w:szCs w:val="24"/>
          <w:lang w:eastAsia="ru-RU"/>
        </w:rPr>
        <w:t>то приводит к искажению резуль</w:t>
      </w:r>
      <w:r w:rsidR="00E565F9" w:rsidRPr="00E565F9">
        <w:rPr>
          <w:rFonts w:ascii="Times New Roman" w:eastAsia="Times New Roman" w:hAnsi="Times New Roman" w:cs="Times New Roman"/>
          <w:color w:val="000000"/>
          <w:sz w:val="28"/>
          <w:szCs w:val="24"/>
          <w:lang w:eastAsia="ru-RU"/>
        </w:rPr>
        <w:t>тата.</w:t>
      </w:r>
      <w:r w:rsidR="00E565F9" w:rsidRPr="00E565F9">
        <w:rPr>
          <w:rFonts w:ascii="Times New Roman" w:eastAsia="Times New Roman" w:hAnsi="Times New Roman" w:cs="Times New Roman"/>
          <w:color w:val="000000"/>
          <w:sz w:val="28"/>
          <w:szCs w:val="24"/>
          <w:lang w:eastAsia="ru-RU"/>
        </w:rPr>
        <w:br/>
        <w:t>3</w:t>
      </w:r>
      <w:r w:rsidR="00F40F31">
        <w:rPr>
          <w:rFonts w:ascii="Times New Roman" w:eastAsia="Times New Roman" w:hAnsi="Times New Roman" w:cs="Times New Roman"/>
          <w:color w:val="000000"/>
          <w:sz w:val="28"/>
          <w:szCs w:val="24"/>
          <w:lang w:eastAsia="ru-RU"/>
        </w:rPr>
        <w:t>. Затем сухим тампоном удаляла первую каплю</w:t>
      </w:r>
      <w:r w:rsidR="00E565F9" w:rsidRPr="00E565F9">
        <w:rPr>
          <w:rFonts w:ascii="Times New Roman" w:eastAsia="Times New Roman" w:hAnsi="Times New Roman" w:cs="Times New Roman"/>
          <w:color w:val="000000"/>
          <w:sz w:val="28"/>
          <w:szCs w:val="24"/>
          <w:lang w:eastAsia="ru-RU"/>
        </w:rPr>
        <w:t xml:space="preserve"> крови.</w:t>
      </w:r>
      <w:r w:rsidR="00E565F9" w:rsidRPr="00E565F9">
        <w:rPr>
          <w:rFonts w:ascii="Times New Roman" w:eastAsia="Times New Roman" w:hAnsi="Times New Roman" w:cs="Times New Roman"/>
          <w:color w:val="000000"/>
          <w:sz w:val="28"/>
          <w:szCs w:val="24"/>
          <w:lang w:eastAsia="ru-RU"/>
        </w:rPr>
        <w:br/>
        <w:t>4. Не прикасаясь к ранево</w:t>
      </w:r>
      <w:r w:rsidR="005603A2">
        <w:rPr>
          <w:rFonts w:ascii="Times New Roman" w:eastAsia="Times New Roman" w:hAnsi="Times New Roman" w:cs="Times New Roman"/>
          <w:color w:val="000000"/>
          <w:sz w:val="28"/>
          <w:szCs w:val="24"/>
          <w:lang w:eastAsia="ru-RU"/>
        </w:rPr>
        <w:t>й поверхности, с помощью пере</w:t>
      </w:r>
      <w:r w:rsidR="00E565F9" w:rsidRPr="00E565F9">
        <w:rPr>
          <w:rFonts w:ascii="Times New Roman" w:eastAsia="Times New Roman" w:hAnsi="Times New Roman" w:cs="Times New Roman"/>
          <w:color w:val="000000"/>
          <w:sz w:val="28"/>
          <w:szCs w:val="24"/>
          <w:lang w:eastAsia="ru-RU"/>
        </w:rPr>
        <w:t>ход</w:t>
      </w:r>
      <w:r w:rsidR="00F40F31">
        <w:rPr>
          <w:rFonts w:ascii="Times New Roman" w:eastAsia="Times New Roman" w:hAnsi="Times New Roman" w:cs="Times New Roman"/>
          <w:color w:val="000000"/>
          <w:sz w:val="28"/>
          <w:szCs w:val="24"/>
          <w:lang w:eastAsia="ru-RU"/>
        </w:rPr>
        <w:t>ника и резиновой груши наполнила</w:t>
      </w:r>
      <w:r w:rsidR="00E565F9" w:rsidRPr="00E565F9">
        <w:rPr>
          <w:rFonts w:ascii="Times New Roman" w:eastAsia="Times New Roman" w:hAnsi="Times New Roman" w:cs="Times New Roman"/>
          <w:color w:val="000000"/>
          <w:sz w:val="28"/>
          <w:szCs w:val="24"/>
          <w:lang w:eastAsia="ru-RU"/>
        </w:rPr>
        <w:t xml:space="preserve"> кровью капилляр до метки.</w:t>
      </w:r>
      <w:r w:rsidR="00E565F9" w:rsidRPr="00E565F9">
        <w:rPr>
          <w:rFonts w:ascii="Times New Roman" w:eastAsia="Times New Roman" w:hAnsi="Times New Roman" w:cs="Times New Roman"/>
          <w:color w:val="000000"/>
          <w:sz w:val="28"/>
          <w:szCs w:val="24"/>
          <w:lang w:eastAsia="ru-RU"/>
        </w:rPr>
        <w:br/>
        <w:t>5. Новым стерильным тампон</w:t>
      </w:r>
      <w:r w:rsidR="005603A2">
        <w:rPr>
          <w:rFonts w:ascii="Times New Roman" w:eastAsia="Times New Roman" w:hAnsi="Times New Roman" w:cs="Times New Roman"/>
          <w:color w:val="000000"/>
          <w:sz w:val="28"/>
          <w:szCs w:val="24"/>
          <w:lang w:eastAsia="ru-RU"/>
        </w:rPr>
        <w:t>ом, смоченным 70 спиртом, обра</w:t>
      </w:r>
      <w:r w:rsidR="00F40F31">
        <w:rPr>
          <w:rFonts w:ascii="Times New Roman" w:eastAsia="Times New Roman" w:hAnsi="Times New Roman" w:cs="Times New Roman"/>
          <w:color w:val="000000"/>
          <w:sz w:val="28"/>
          <w:szCs w:val="24"/>
          <w:lang w:eastAsia="ru-RU"/>
        </w:rPr>
        <w:t>ботала</w:t>
      </w:r>
      <w:r w:rsidR="00E565F9" w:rsidRPr="00E565F9">
        <w:rPr>
          <w:rFonts w:ascii="Times New Roman" w:eastAsia="Times New Roman" w:hAnsi="Times New Roman" w:cs="Times New Roman"/>
          <w:color w:val="000000"/>
          <w:sz w:val="28"/>
          <w:szCs w:val="24"/>
          <w:lang w:eastAsia="ru-RU"/>
        </w:rPr>
        <w:t xml:space="preserve"> раневую поверхность пальца.</w:t>
      </w:r>
      <w:r w:rsidR="00E565F9" w:rsidRPr="00E565F9">
        <w:rPr>
          <w:rFonts w:ascii="Times New Roman" w:eastAsia="Times New Roman" w:hAnsi="Times New Roman" w:cs="Times New Roman"/>
          <w:color w:val="000000"/>
          <w:sz w:val="28"/>
          <w:szCs w:val="24"/>
          <w:lang w:eastAsia="ru-RU"/>
        </w:rPr>
        <w:br/>
      </w:r>
      <w:r w:rsidR="00E565F9" w:rsidRPr="00E565F9">
        <w:rPr>
          <w:rFonts w:ascii="Times New Roman" w:eastAsia="Times New Roman" w:hAnsi="Times New Roman" w:cs="Times New Roman"/>
          <w:color w:val="000000"/>
          <w:sz w:val="28"/>
          <w:szCs w:val="24"/>
          <w:lang w:eastAsia="ru-RU"/>
        </w:rPr>
        <w:br/>
      </w:r>
    </w:p>
    <w:p w:rsidR="005603A2" w:rsidRDefault="005603A2" w:rsidP="00E565F9">
      <w:pPr>
        <w:rPr>
          <w:rFonts w:ascii="Times New Roman" w:hAnsi="Times New Roman" w:cs="Times New Roman"/>
          <w:sz w:val="28"/>
          <w:szCs w:val="28"/>
        </w:rPr>
      </w:pPr>
      <w:r>
        <w:rPr>
          <w:rFonts w:ascii="Times New Roman" w:hAnsi="Times New Roman" w:cs="Times New Roman"/>
          <w:sz w:val="28"/>
          <w:szCs w:val="28"/>
        </w:rPr>
        <w:br w:type="page"/>
      </w:r>
    </w:p>
    <w:p w:rsidR="005603A2" w:rsidRPr="005603A2" w:rsidRDefault="005603A2" w:rsidP="005603A2">
      <w:pPr>
        <w:shd w:val="clear" w:color="auto" w:fill="FFFFFF"/>
        <w:spacing w:after="0" w:line="360" w:lineRule="auto"/>
        <w:ind w:left="-1080"/>
        <w:rPr>
          <w:rFonts w:ascii="Times New Roman" w:eastAsia="Times New Roman" w:hAnsi="Times New Roman" w:cs="Times New Roman"/>
          <w:b/>
          <w:sz w:val="24"/>
          <w:szCs w:val="24"/>
          <w:lang w:eastAsia="ru-RU"/>
        </w:rPr>
      </w:pPr>
      <w:r w:rsidRPr="005603A2">
        <w:rPr>
          <w:rFonts w:ascii="Times New Roman" w:eastAsia="Times New Roman" w:hAnsi="Times New Roman" w:cs="Times New Roman"/>
          <w:b/>
          <w:color w:val="000000"/>
          <w:sz w:val="28"/>
          <w:szCs w:val="24"/>
          <w:lang w:eastAsia="ru-RU"/>
        </w:rPr>
        <w:lastRenderedPageBreak/>
        <w:t>День 3 (7.06.18</w:t>
      </w:r>
      <w:r w:rsidRPr="005603A2">
        <w:rPr>
          <w:rFonts w:ascii="Times New Roman" w:eastAsia="Times New Roman" w:hAnsi="Times New Roman" w:cs="Times New Roman"/>
          <w:b/>
          <w:sz w:val="24"/>
          <w:szCs w:val="24"/>
          <w:lang w:eastAsia="ru-RU"/>
        </w:rPr>
        <w:t>)</w:t>
      </w:r>
    </w:p>
    <w:p w:rsidR="005603A2" w:rsidRDefault="005603A2" w:rsidP="005603A2">
      <w:pPr>
        <w:shd w:val="clear" w:color="auto" w:fill="FFFFFF"/>
        <w:spacing w:after="0" w:line="360" w:lineRule="auto"/>
        <w:ind w:left="-1080"/>
        <w:jc w:val="center"/>
        <w:rPr>
          <w:rFonts w:ascii="Times New Roman" w:eastAsia="Times New Roman" w:hAnsi="Times New Roman" w:cs="Times New Roman"/>
          <w:sz w:val="32"/>
          <w:szCs w:val="32"/>
          <w:lang w:eastAsia="ru-RU"/>
        </w:rPr>
      </w:pPr>
      <w:r w:rsidRPr="005603A2">
        <w:rPr>
          <w:rFonts w:ascii="Times New Roman" w:eastAsia="Times New Roman" w:hAnsi="Times New Roman" w:cs="Times New Roman"/>
          <w:sz w:val="32"/>
          <w:szCs w:val="32"/>
          <w:lang w:eastAsia="ru-RU"/>
        </w:rPr>
        <w:t>Определение СОЭ</w:t>
      </w:r>
    </w:p>
    <w:p w:rsidR="009466E3" w:rsidRPr="009466E3" w:rsidRDefault="009466E3" w:rsidP="009466E3">
      <w:pPr>
        <w:shd w:val="clear" w:color="auto" w:fill="FFFFFF"/>
        <w:spacing w:after="0" w:line="360" w:lineRule="auto"/>
        <w:ind w:left="-1080"/>
        <w:rPr>
          <w:rFonts w:ascii="Times New Roman" w:eastAsia="Times New Roman" w:hAnsi="Times New Roman" w:cs="Times New Roman"/>
          <w:sz w:val="28"/>
          <w:szCs w:val="28"/>
          <w:lang w:eastAsia="ru-RU"/>
        </w:rPr>
      </w:pPr>
      <w:r w:rsidRPr="009466E3">
        <w:rPr>
          <w:rFonts w:ascii="Times New Roman" w:eastAsia="Times New Roman" w:hAnsi="Times New Roman" w:cs="Times New Roman"/>
          <w:sz w:val="28"/>
          <w:szCs w:val="28"/>
          <w:lang w:eastAsia="ru-RU"/>
        </w:rPr>
        <w:t xml:space="preserve">Проводила постановку СОЭ по методу </w:t>
      </w:r>
      <w:proofErr w:type="spellStart"/>
      <w:r w:rsidRPr="009466E3">
        <w:rPr>
          <w:rFonts w:ascii="Times New Roman" w:eastAsia="Times New Roman" w:hAnsi="Times New Roman" w:cs="Times New Roman"/>
          <w:sz w:val="28"/>
          <w:szCs w:val="28"/>
          <w:lang w:eastAsia="ru-RU"/>
        </w:rPr>
        <w:t>Панченкова</w:t>
      </w:r>
      <w:proofErr w:type="spellEnd"/>
      <w:r w:rsidRPr="009466E3">
        <w:rPr>
          <w:rFonts w:ascii="Times New Roman" w:eastAsia="Times New Roman" w:hAnsi="Times New Roman" w:cs="Times New Roman"/>
          <w:sz w:val="28"/>
          <w:szCs w:val="28"/>
          <w:lang w:eastAsia="ru-RU"/>
        </w:rPr>
        <w:t>, заносила результаты в журнал.</w:t>
      </w:r>
    </w:p>
    <w:p w:rsidR="005603A2" w:rsidRPr="005603A2" w:rsidRDefault="005603A2" w:rsidP="005603A2">
      <w:pPr>
        <w:shd w:val="clear" w:color="auto" w:fill="FFFFFF"/>
        <w:spacing w:before="120" w:after="120" w:line="360" w:lineRule="auto"/>
        <w:ind w:left="-360" w:firstLine="1069"/>
        <w:jc w:val="both"/>
        <w:rPr>
          <w:rFonts w:ascii="Times New Roman" w:eastAsia="Times New Roman" w:hAnsi="Times New Roman" w:cs="Times New Roman"/>
          <w:sz w:val="28"/>
          <w:szCs w:val="28"/>
          <w:lang w:eastAsia="ru-RU"/>
        </w:rPr>
      </w:pPr>
      <w:r w:rsidRPr="005603A2">
        <w:rPr>
          <w:rFonts w:ascii="Times New Roman" w:eastAsia="Times New Roman" w:hAnsi="Times New Roman" w:cs="Times New Roman"/>
          <w:sz w:val="28"/>
          <w:szCs w:val="28"/>
          <w:lang w:eastAsia="ru-RU"/>
        </w:rPr>
        <w:t>Плотность эритроцитов превышает плотность плазмы, поэтому они медленно оседают на дно пробирки. Скорость, с которой происходит оседание эритроцитов, в основном определяется степенью их агрегации, то есть способностью слипаться вместе (не путать с агглютинацией). Из-за того, что при образовании агрегатов уменьшается отношение площади поверхности частиц к их объёму, сопротивление агрегатов эритроцитов трению оказывается меньше, чем суммарное сопротивление отдельных эритроцитов, поэтому скорость их оседания увеличивается.</w:t>
      </w:r>
    </w:p>
    <w:p w:rsidR="005603A2" w:rsidRPr="005603A2" w:rsidRDefault="005603A2" w:rsidP="005603A2">
      <w:pPr>
        <w:shd w:val="clear" w:color="auto" w:fill="FFFFFF"/>
        <w:spacing w:before="120" w:after="120" w:line="360" w:lineRule="auto"/>
        <w:ind w:left="-360" w:firstLine="1069"/>
        <w:jc w:val="both"/>
        <w:rPr>
          <w:rFonts w:ascii="Times New Roman" w:eastAsia="Times New Roman" w:hAnsi="Times New Roman" w:cs="Times New Roman"/>
          <w:sz w:val="28"/>
          <w:szCs w:val="28"/>
          <w:lang w:eastAsia="ru-RU"/>
        </w:rPr>
      </w:pPr>
      <w:r w:rsidRPr="005603A2">
        <w:rPr>
          <w:rFonts w:ascii="Times New Roman" w:eastAsia="Times New Roman" w:hAnsi="Times New Roman" w:cs="Times New Roman"/>
          <w:sz w:val="28"/>
          <w:szCs w:val="28"/>
          <w:lang w:eastAsia="ru-RU"/>
        </w:rPr>
        <w:t>Поверхность эритроцитов обладает отрицательным зарядом, который препятствует агрегации из-за возникающих при сближении сил кулоновского отталкивания. Агрегация эритроцитов главным образом зависит от величины их поверхностного потенциала и белкового состава плазмы крови. Степень агрегации (а значит и СОЭ) повышается при увеличении концентрации в плазме т. н. </w:t>
      </w:r>
      <w:hyperlink r:id="rId7" w:tooltip="Белки острой фазы (страница отсутствует)" w:history="1">
        <w:r w:rsidRPr="005603A2">
          <w:rPr>
            <w:rFonts w:ascii="Times New Roman" w:eastAsia="Times New Roman" w:hAnsi="Times New Roman" w:cs="Times New Roman"/>
            <w:sz w:val="28"/>
            <w:szCs w:val="28"/>
            <w:lang w:eastAsia="ru-RU"/>
          </w:rPr>
          <w:t>белков острой фазы</w:t>
        </w:r>
      </w:hyperlink>
      <w:r w:rsidRPr="005603A2">
        <w:rPr>
          <w:rFonts w:ascii="Times New Roman" w:eastAsia="Times New Roman" w:hAnsi="Times New Roman" w:cs="Times New Roman"/>
          <w:sz w:val="28"/>
          <w:szCs w:val="28"/>
          <w:lang w:eastAsia="ru-RU"/>
        </w:rPr>
        <w:t> — маркеров воспалительного процесса. В первую очередь — фибриногена и иммуноглобулинов, в меньшей степени C-реактивного белка, </w:t>
      </w:r>
      <w:proofErr w:type="spellStart"/>
      <w:r w:rsidRPr="005603A2">
        <w:rPr>
          <w:rFonts w:ascii="Times New Roman" w:eastAsia="Times New Roman" w:hAnsi="Times New Roman" w:cs="Times New Roman"/>
          <w:sz w:val="28"/>
          <w:szCs w:val="28"/>
          <w:lang w:eastAsia="ru-RU"/>
        </w:rPr>
        <w:t>церулоплазмина</w:t>
      </w:r>
      <w:proofErr w:type="spellEnd"/>
      <w:r w:rsidRPr="005603A2">
        <w:rPr>
          <w:rFonts w:ascii="Times New Roman" w:eastAsia="Times New Roman" w:hAnsi="Times New Roman" w:cs="Times New Roman"/>
          <w:sz w:val="28"/>
          <w:szCs w:val="28"/>
          <w:lang w:eastAsia="ru-RU"/>
        </w:rPr>
        <w:t> и других.</w:t>
      </w:r>
    </w:p>
    <w:p w:rsidR="005603A2" w:rsidRPr="005603A2" w:rsidRDefault="005603A2" w:rsidP="005603A2">
      <w:pPr>
        <w:shd w:val="clear" w:color="auto" w:fill="FFFFFF"/>
        <w:spacing w:before="120" w:after="120" w:line="360" w:lineRule="auto"/>
        <w:ind w:left="-360" w:firstLine="1069"/>
        <w:jc w:val="both"/>
        <w:rPr>
          <w:rFonts w:ascii="Times New Roman" w:eastAsia="Times New Roman" w:hAnsi="Times New Roman" w:cs="Times New Roman"/>
          <w:sz w:val="28"/>
          <w:szCs w:val="28"/>
          <w:lang w:eastAsia="ru-RU"/>
        </w:rPr>
      </w:pPr>
      <w:r w:rsidRPr="005603A2">
        <w:rPr>
          <w:rFonts w:ascii="Times New Roman" w:eastAsia="Times New Roman" w:hAnsi="Times New Roman" w:cs="Times New Roman"/>
          <w:sz w:val="28"/>
          <w:szCs w:val="28"/>
          <w:lang w:eastAsia="ru-RU"/>
        </w:rPr>
        <w:t>Небольшие изменения концентрации сывороточного альбумина влияют на СОЭ мало и неоднозначно, однако значительное падение концентрации альбумина при патологических состояниях приводит к повышению СОЭ. Поскольку альбумин с одной стороны, как и остальные белки, может способствовать агрегации, но, с другой стороны, как главный транспортный белок крови, обладает большим сродством к поверхности частиц, адсорбируясь на поверхности и препятствуя их слипанию. Являясь основным белком плазмы, альбумин во многом определяет её вязкость, уменьшение которой при понижении его концентрации уменьшает сопротивление трению и увеличивает скорость оседания.</w:t>
      </w:r>
    </w:p>
    <w:p w:rsidR="005603A2" w:rsidRPr="005603A2" w:rsidRDefault="005603A2" w:rsidP="005603A2">
      <w:pPr>
        <w:keepNext/>
        <w:shd w:val="clear" w:color="auto" w:fill="FFFFFF"/>
        <w:spacing w:before="72" w:after="0" w:line="240" w:lineRule="auto"/>
        <w:outlineLvl w:val="2"/>
        <w:rPr>
          <w:rFonts w:ascii="Times New Roman" w:eastAsia="Times New Roman" w:hAnsi="Times New Roman" w:cs="Times New Roman"/>
          <w:bCs/>
          <w:sz w:val="28"/>
          <w:szCs w:val="28"/>
          <w:lang w:eastAsia="ru-RU"/>
        </w:rPr>
      </w:pPr>
      <w:r w:rsidRPr="005603A2">
        <w:rPr>
          <w:rFonts w:ascii="Times New Roman" w:eastAsia="Times New Roman" w:hAnsi="Times New Roman" w:cs="Times New Roman"/>
          <w:bCs/>
          <w:sz w:val="28"/>
          <w:szCs w:val="28"/>
          <w:lang w:eastAsia="ru-RU"/>
        </w:rPr>
        <w:lastRenderedPageBreak/>
        <w:t xml:space="preserve">По методу </w:t>
      </w:r>
      <w:proofErr w:type="spellStart"/>
      <w:r w:rsidRPr="005603A2">
        <w:rPr>
          <w:rFonts w:ascii="Times New Roman" w:eastAsia="Times New Roman" w:hAnsi="Times New Roman" w:cs="Times New Roman"/>
          <w:bCs/>
          <w:sz w:val="28"/>
          <w:szCs w:val="28"/>
          <w:lang w:eastAsia="ru-RU"/>
        </w:rPr>
        <w:t>Панченкова</w:t>
      </w:r>
      <w:proofErr w:type="spellEnd"/>
      <w:r w:rsidRPr="005603A2">
        <w:rPr>
          <w:rFonts w:ascii="Times New Roman" w:eastAsia="Times New Roman" w:hAnsi="Times New Roman" w:cs="Times New Roman"/>
          <w:sz w:val="28"/>
          <w:szCs w:val="28"/>
          <w:lang w:eastAsia="ru-RU"/>
        </w:rPr>
        <w:t>:</w:t>
      </w:r>
    </w:p>
    <w:p w:rsidR="005603A2" w:rsidRPr="005603A2" w:rsidRDefault="005603A2" w:rsidP="005603A2">
      <w:pPr>
        <w:shd w:val="clear" w:color="auto" w:fill="FFFFFF"/>
        <w:spacing w:before="120" w:after="120" w:line="360" w:lineRule="auto"/>
        <w:ind w:left="-540" w:firstLine="709"/>
        <w:jc w:val="both"/>
        <w:rPr>
          <w:rFonts w:ascii="Times New Roman" w:eastAsia="Times New Roman" w:hAnsi="Times New Roman" w:cs="Times New Roman"/>
          <w:sz w:val="28"/>
          <w:szCs w:val="28"/>
          <w:lang w:eastAsia="ru-RU"/>
        </w:rPr>
      </w:pPr>
      <w:r w:rsidRPr="005603A2">
        <w:rPr>
          <w:rFonts w:ascii="Times New Roman" w:eastAsia="Times New Roman" w:hAnsi="Times New Roman" w:cs="Times New Roman"/>
          <w:sz w:val="28"/>
          <w:szCs w:val="28"/>
          <w:lang w:eastAsia="ru-RU"/>
        </w:rPr>
        <w:t xml:space="preserve">В градуированный на 100 делений капилляр </w:t>
      </w:r>
      <w:proofErr w:type="spellStart"/>
      <w:r w:rsidRPr="005603A2">
        <w:rPr>
          <w:rFonts w:ascii="Times New Roman" w:eastAsia="Times New Roman" w:hAnsi="Times New Roman" w:cs="Times New Roman"/>
          <w:sz w:val="28"/>
          <w:szCs w:val="28"/>
          <w:lang w:eastAsia="ru-RU"/>
        </w:rPr>
        <w:t>Панченкова</w:t>
      </w:r>
      <w:proofErr w:type="spellEnd"/>
      <w:r w:rsidRPr="005603A2">
        <w:rPr>
          <w:rFonts w:ascii="Times New Roman" w:eastAsia="Times New Roman" w:hAnsi="Times New Roman" w:cs="Times New Roman"/>
          <w:sz w:val="28"/>
          <w:szCs w:val="28"/>
          <w:lang w:eastAsia="ru-RU"/>
        </w:rPr>
        <w:t xml:space="preserve"> набирают до метки «Р» 5%-</w:t>
      </w:r>
      <w:proofErr w:type="spellStart"/>
      <w:r w:rsidRPr="005603A2">
        <w:rPr>
          <w:rFonts w:ascii="Times New Roman" w:eastAsia="Times New Roman" w:hAnsi="Times New Roman" w:cs="Times New Roman"/>
          <w:sz w:val="28"/>
          <w:szCs w:val="28"/>
          <w:lang w:eastAsia="ru-RU"/>
        </w:rPr>
        <w:t>ый</w:t>
      </w:r>
      <w:proofErr w:type="spellEnd"/>
      <w:r w:rsidRPr="005603A2">
        <w:rPr>
          <w:rFonts w:ascii="Times New Roman" w:eastAsia="Times New Roman" w:hAnsi="Times New Roman" w:cs="Times New Roman"/>
          <w:sz w:val="28"/>
          <w:szCs w:val="28"/>
          <w:lang w:eastAsia="ru-RU"/>
        </w:rPr>
        <w:t xml:space="preserve"> раствор цитрата натрия (антикоагулянт) и переносят его на часовое стекло. Затем в тот же капилляр набирают дважды кровь до метки «К» и оба раза выдувают её на часовое стекло (достигается соотношение крови 4:1). Кровь, тщательно перемешанную с цитратом натрия, вновь набирают в капилляр до метки «К». Капилляр ставят в специальный штатив строго вертикально. СОЭ учитывают через 1 час, при необходимости через 24 часа и выражают в миллиметрах.</w:t>
      </w:r>
    </w:p>
    <w:p w:rsidR="005603A2" w:rsidRPr="005603A2" w:rsidRDefault="005603A2" w:rsidP="005603A2">
      <w:pPr>
        <w:shd w:val="clear" w:color="auto" w:fill="FFFFFF"/>
        <w:spacing w:before="120" w:after="120" w:line="360" w:lineRule="auto"/>
        <w:ind w:left="-540" w:firstLine="709"/>
        <w:jc w:val="both"/>
        <w:rPr>
          <w:rFonts w:ascii="Times New Roman" w:eastAsia="Times New Roman" w:hAnsi="Times New Roman" w:cs="Arial"/>
          <w:color w:val="222222"/>
          <w:sz w:val="28"/>
          <w:szCs w:val="21"/>
          <w:lang w:eastAsia="ru-RU"/>
        </w:rPr>
      </w:pPr>
      <w:r w:rsidRPr="005603A2">
        <w:rPr>
          <w:rFonts w:ascii="Times New Roman" w:eastAsia="Times New Roman" w:hAnsi="Times New Roman" w:cs="Times New Roman"/>
          <w:sz w:val="24"/>
          <w:szCs w:val="24"/>
          <w:lang w:eastAsia="ru-RU"/>
        </w:rPr>
        <w:fldChar w:fldCharType="begin"/>
      </w:r>
      <w:r w:rsidRPr="005603A2">
        <w:rPr>
          <w:rFonts w:ascii="Times New Roman" w:eastAsia="Times New Roman" w:hAnsi="Times New Roman" w:cs="Times New Roman"/>
          <w:sz w:val="24"/>
          <w:szCs w:val="24"/>
          <w:lang w:eastAsia="ru-RU"/>
        </w:rPr>
        <w:instrText xml:space="preserve"> INCLUDEPICTURE "http://chitalky.ru/wp-content/uploads/2011/11/wpid-image023_1.gif" \* MERGEFORMATINET </w:instrText>
      </w:r>
      <w:r w:rsidRPr="005603A2">
        <w:rPr>
          <w:rFonts w:ascii="Times New Roman" w:eastAsia="Times New Roman" w:hAnsi="Times New Roman" w:cs="Times New Roman"/>
          <w:sz w:val="24"/>
          <w:szCs w:val="24"/>
          <w:lang w:eastAsia="ru-RU"/>
        </w:rPr>
        <w:fldChar w:fldCharType="separate"/>
      </w:r>
      <w:r w:rsidR="00C01059">
        <w:rPr>
          <w:rFonts w:ascii="Times New Roman" w:eastAsia="Times New Roman" w:hAnsi="Times New Roman" w:cs="Times New Roman"/>
          <w:sz w:val="24"/>
          <w:szCs w:val="24"/>
          <w:lang w:eastAsia="ru-RU"/>
        </w:rPr>
        <w:fldChar w:fldCharType="begin"/>
      </w:r>
      <w:r w:rsidR="00C01059">
        <w:rPr>
          <w:rFonts w:ascii="Times New Roman" w:eastAsia="Times New Roman" w:hAnsi="Times New Roman" w:cs="Times New Roman"/>
          <w:sz w:val="24"/>
          <w:szCs w:val="24"/>
          <w:lang w:eastAsia="ru-RU"/>
        </w:rPr>
        <w:instrText xml:space="preserve"> INCLUDEPICTURE  "http://chitalky.ru/wp-content/uploads/2011/11/wpid-image023_1.gif" \* MERGEFORMATINET </w:instrText>
      </w:r>
      <w:r w:rsidR="00C01059">
        <w:rPr>
          <w:rFonts w:ascii="Times New Roman" w:eastAsia="Times New Roman" w:hAnsi="Times New Roman" w:cs="Times New Roman"/>
          <w:sz w:val="24"/>
          <w:szCs w:val="24"/>
          <w:lang w:eastAsia="ru-RU"/>
        </w:rPr>
        <w:fldChar w:fldCharType="separate"/>
      </w:r>
      <w:r w:rsidR="00D375A9">
        <w:rPr>
          <w:rFonts w:ascii="Times New Roman" w:eastAsia="Times New Roman" w:hAnsi="Times New Roman" w:cs="Times New Roman"/>
          <w:sz w:val="24"/>
          <w:szCs w:val="24"/>
          <w:lang w:eastAsia="ru-RU"/>
        </w:rPr>
        <w:fldChar w:fldCharType="begin"/>
      </w:r>
      <w:r w:rsidR="00D375A9">
        <w:rPr>
          <w:rFonts w:ascii="Times New Roman" w:eastAsia="Times New Roman" w:hAnsi="Times New Roman" w:cs="Times New Roman"/>
          <w:sz w:val="24"/>
          <w:szCs w:val="24"/>
          <w:lang w:eastAsia="ru-RU"/>
        </w:rPr>
        <w:instrText xml:space="preserve"> INCLUDEPICTURE  "http://chitalky.ru/wp-content/uploads/2011/11/wpid-image023_1.gif" \* MERGEFORMATINET </w:instrText>
      </w:r>
      <w:r w:rsidR="00D375A9">
        <w:rPr>
          <w:rFonts w:ascii="Times New Roman" w:eastAsia="Times New Roman" w:hAnsi="Times New Roman" w:cs="Times New Roman"/>
          <w:sz w:val="24"/>
          <w:szCs w:val="24"/>
          <w:lang w:eastAsia="ru-RU"/>
        </w:rPr>
        <w:fldChar w:fldCharType="separate"/>
      </w:r>
      <w:r w:rsidR="00C27993">
        <w:rPr>
          <w:rFonts w:ascii="Times New Roman" w:eastAsia="Times New Roman" w:hAnsi="Times New Roman" w:cs="Times New Roman"/>
          <w:sz w:val="24"/>
          <w:szCs w:val="24"/>
          <w:lang w:eastAsia="ru-RU"/>
        </w:rPr>
        <w:fldChar w:fldCharType="begin"/>
      </w:r>
      <w:r w:rsidR="00C27993">
        <w:rPr>
          <w:rFonts w:ascii="Times New Roman" w:eastAsia="Times New Roman" w:hAnsi="Times New Roman" w:cs="Times New Roman"/>
          <w:sz w:val="24"/>
          <w:szCs w:val="24"/>
          <w:lang w:eastAsia="ru-RU"/>
        </w:rPr>
        <w:instrText xml:space="preserve"> </w:instrText>
      </w:r>
      <w:r w:rsidR="00C27993">
        <w:rPr>
          <w:rFonts w:ascii="Times New Roman" w:eastAsia="Times New Roman" w:hAnsi="Times New Roman" w:cs="Times New Roman"/>
          <w:sz w:val="24"/>
          <w:szCs w:val="24"/>
          <w:lang w:eastAsia="ru-RU"/>
        </w:rPr>
        <w:instrText>INCLUDEPICTURE  "http://chitalky.ru/wp-content/</w:instrText>
      </w:r>
      <w:r w:rsidR="00C27993">
        <w:rPr>
          <w:rFonts w:ascii="Times New Roman" w:eastAsia="Times New Roman" w:hAnsi="Times New Roman" w:cs="Times New Roman"/>
          <w:sz w:val="24"/>
          <w:szCs w:val="24"/>
          <w:lang w:eastAsia="ru-RU"/>
        </w:rPr>
        <w:instrText>uploads/2011/11/wpid-image023_1.gif" \* MERGEFORMATINET</w:instrText>
      </w:r>
      <w:r w:rsidR="00C27993">
        <w:rPr>
          <w:rFonts w:ascii="Times New Roman" w:eastAsia="Times New Roman" w:hAnsi="Times New Roman" w:cs="Times New Roman"/>
          <w:sz w:val="24"/>
          <w:szCs w:val="24"/>
          <w:lang w:eastAsia="ru-RU"/>
        </w:rPr>
        <w:instrText xml:space="preserve"> </w:instrText>
      </w:r>
      <w:r w:rsidR="00C27993">
        <w:rPr>
          <w:rFonts w:ascii="Times New Roman" w:eastAsia="Times New Roman" w:hAnsi="Times New Roman" w:cs="Times New Roman"/>
          <w:sz w:val="24"/>
          <w:szCs w:val="24"/>
          <w:lang w:eastAsia="ru-RU"/>
        </w:rPr>
        <w:fldChar w:fldCharType="separate"/>
      </w:r>
      <w:r w:rsidR="0015561D">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ÐÐ°ÑÑÐ¸Ð½ÐºÐ¸ Ð¿Ð¾ Ð·Ð°Ð¿ÑÐ¾ÑÑ Ð¾Ð¿ÑÐµÐ´ÐµÐ»ÐµÐ½Ð¸Ðµ ÑÐ¾Ñ Ð¿Ð¾ Ð¿Ð°Ð½ÑÐµÐ½ÐºÐ¾Ð²Ñ" style="width:281.25pt;height:215.25pt">
            <v:imagedata r:id="rId8" r:href="rId9"/>
          </v:shape>
        </w:pict>
      </w:r>
      <w:r w:rsidR="00C27993">
        <w:rPr>
          <w:rFonts w:ascii="Times New Roman" w:eastAsia="Times New Roman" w:hAnsi="Times New Roman" w:cs="Times New Roman"/>
          <w:sz w:val="24"/>
          <w:szCs w:val="24"/>
          <w:lang w:eastAsia="ru-RU"/>
        </w:rPr>
        <w:fldChar w:fldCharType="end"/>
      </w:r>
      <w:r w:rsidR="00D375A9">
        <w:rPr>
          <w:rFonts w:ascii="Times New Roman" w:eastAsia="Times New Roman" w:hAnsi="Times New Roman" w:cs="Times New Roman"/>
          <w:sz w:val="24"/>
          <w:szCs w:val="24"/>
          <w:lang w:eastAsia="ru-RU"/>
        </w:rPr>
        <w:fldChar w:fldCharType="end"/>
      </w:r>
      <w:r w:rsidR="00C01059">
        <w:rPr>
          <w:rFonts w:ascii="Times New Roman" w:eastAsia="Times New Roman" w:hAnsi="Times New Roman" w:cs="Times New Roman"/>
          <w:sz w:val="24"/>
          <w:szCs w:val="24"/>
          <w:lang w:eastAsia="ru-RU"/>
        </w:rPr>
        <w:fldChar w:fldCharType="end"/>
      </w:r>
      <w:r w:rsidRPr="005603A2">
        <w:rPr>
          <w:rFonts w:ascii="Times New Roman" w:eastAsia="Times New Roman" w:hAnsi="Times New Roman" w:cs="Times New Roman"/>
          <w:sz w:val="24"/>
          <w:szCs w:val="24"/>
          <w:lang w:eastAsia="ru-RU"/>
        </w:rPr>
        <w:fldChar w:fldCharType="end"/>
      </w:r>
    </w:p>
    <w:p w:rsidR="005603A2" w:rsidRPr="005603A2" w:rsidRDefault="005603A2" w:rsidP="005603A2">
      <w:pPr>
        <w:shd w:val="clear" w:color="auto" w:fill="FFFFFF"/>
        <w:spacing w:after="0" w:line="360" w:lineRule="auto"/>
        <w:ind w:left="-360" w:firstLine="1069"/>
        <w:jc w:val="center"/>
        <w:rPr>
          <w:rFonts w:ascii="Times New Roman" w:eastAsia="Times New Roman" w:hAnsi="Times New Roman" w:cs="Times New Roman"/>
          <w:color w:val="000000"/>
          <w:sz w:val="28"/>
          <w:szCs w:val="24"/>
          <w:lang w:eastAsia="ru-RU"/>
        </w:rPr>
      </w:pPr>
      <w:r w:rsidRPr="005603A2">
        <w:rPr>
          <w:rFonts w:ascii="Times New Roman" w:eastAsia="Times New Roman" w:hAnsi="Times New Roman" w:cs="Times New Roman"/>
          <w:color w:val="000000"/>
          <w:sz w:val="28"/>
          <w:szCs w:val="24"/>
          <w:lang w:eastAsia="ru-RU"/>
        </w:rPr>
        <w:br/>
      </w:r>
    </w:p>
    <w:p w:rsidR="005603A2" w:rsidRPr="005603A2" w:rsidRDefault="005603A2" w:rsidP="005603A2">
      <w:pPr>
        <w:shd w:val="clear" w:color="auto" w:fill="FFFFFF"/>
        <w:spacing w:after="0" w:line="360" w:lineRule="auto"/>
        <w:ind w:left="-360" w:firstLine="1069"/>
        <w:jc w:val="both"/>
        <w:rPr>
          <w:rFonts w:ascii="Times New Roman" w:eastAsia="Times New Roman" w:hAnsi="Times New Roman" w:cs="Times New Roman"/>
          <w:color w:val="000000"/>
          <w:sz w:val="28"/>
          <w:szCs w:val="2"/>
          <w:lang w:eastAsia="ru-RU"/>
        </w:rPr>
      </w:pPr>
    </w:p>
    <w:p w:rsidR="005603A2" w:rsidRPr="005603A2" w:rsidRDefault="005603A2" w:rsidP="005603A2">
      <w:pPr>
        <w:spacing w:after="0" w:line="360" w:lineRule="auto"/>
        <w:ind w:left="-360" w:firstLine="1069"/>
        <w:jc w:val="both"/>
        <w:rPr>
          <w:rFonts w:ascii="Times New Roman" w:eastAsia="Times New Roman" w:hAnsi="Times New Roman" w:cs="Times New Roman"/>
          <w:sz w:val="24"/>
          <w:szCs w:val="24"/>
          <w:lang w:eastAsia="ru-RU"/>
        </w:rPr>
      </w:pPr>
    </w:p>
    <w:p w:rsidR="005603A2" w:rsidRPr="005603A2" w:rsidRDefault="005603A2" w:rsidP="005603A2">
      <w:pPr>
        <w:spacing w:after="0" w:line="360" w:lineRule="auto"/>
        <w:ind w:left="-360" w:firstLine="1069"/>
        <w:jc w:val="both"/>
        <w:rPr>
          <w:rFonts w:ascii="Times New Roman" w:eastAsia="Times New Roman" w:hAnsi="Times New Roman" w:cs="Times New Roman"/>
          <w:sz w:val="24"/>
          <w:szCs w:val="24"/>
          <w:lang w:eastAsia="ru-RU"/>
        </w:rPr>
      </w:pPr>
    </w:p>
    <w:p w:rsidR="005603A2" w:rsidRDefault="005603A2" w:rsidP="00E565F9">
      <w:pPr>
        <w:rPr>
          <w:rFonts w:ascii="Times New Roman" w:hAnsi="Times New Roman" w:cs="Times New Roman"/>
          <w:sz w:val="28"/>
          <w:szCs w:val="28"/>
        </w:rPr>
      </w:pPr>
      <w:r>
        <w:rPr>
          <w:rFonts w:ascii="Times New Roman" w:hAnsi="Times New Roman" w:cs="Times New Roman"/>
          <w:sz w:val="28"/>
          <w:szCs w:val="28"/>
        </w:rPr>
        <w:br w:type="page"/>
      </w:r>
    </w:p>
    <w:p w:rsidR="005603A2" w:rsidRPr="005603A2" w:rsidRDefault="005603A2" w:rsidP="005603A2">
      <w:pPr>
        <w:spacing w:after="0" w:line="360" w:lineRule="auto"/>
        <w:ind w:left="-900"/>
        <w:rPr>
          <w:rFonts w:ascii="Times New Roman" w:eastAsia="Times New Roman" w:hAnsi="Times New Roman" w:cs="Times New Roman"/>
          <w:b/>
          <w:sz w:val="28"/>
          <w:szCs w:val="24"/>
          <w:lang w:eastAsia="ru-RU"/>
        </w:rPr>
      </w:pPr>
      <w:r w:rsidRPr="005603A2">
        <w:rPr>
          <w:rFonts w:ascii="Times New Roman" w:eastAsia="Times New Roman" w:hAnsi="Times New Roman" w:cs="Times New Roman"/>
          <w:b/>
          <w:sz w:val="28"/>
          <w:szCs w:val="24"/>
          <w:lang w:eastAsia="ru-RU"/>
        </w:rPr>
        <w:lastRenderedPageBreak/>
        <w:t>День 4 (08.06.18)</w:t>
      </w:r>
    </w:p>
    <w:p w:rsidR="005603A2" w:rsidRPr="005603A2" w:rsidRDefault="008F0F2B" w:rsidP="008F0F2B">
      <w:pPr>
        <w:spacing w:after="0" w:line="360" w:lineRule="auto"/>
        <w:ind w:left="-900"/>
        <w:jc w:val="center"/>
        <w:rPr>
          <w:rFonts w:ascii="Times New Roman" w:eastAsia="Times New Roman" w:hAnsi="Times New Roman" w:cs="Times New Roman"/>
          <w:sz w:val="32"/>
          <w:szCs w:val="32"/>
          <w:lang w:eastAsia="ru-RU"/>
        </w:rPr>
      </w:pPr>
      <w:r>
        <w:rPr>
          <w:rFonts w:ascii="Times New Roman" w:hAnsi="Times New Roman"/>
          <w:sz w:val="32"/>
          <w:szCs w:val="32"/>
        </w:rPr>
        <w:t>О</w:t>
      </w:r>
      <w:r w:rsidRPr="008F0F2B">
        <w:rPr>
          <w:rFonts w:ascii="Times New Roman" w:hAnsi="Times New Roman"/>
          <w:sz w:val="32"/>
          <w:szCs w:val="32"/>
        </w:rPr>
        <w:t>пределение гемоглобина</w:t>
      </w:r>
      <w:r>
        <w:rPr>
          <w:rFonts w:ascii="Times New Roman" w:hAnsi="Times New Roman"/>
          <w:sz w:val="32"/>
          <w:szCs w:val="32"/>
        </w:rPr>
        <w:t>.</w:t>
      </w:r>
    </w:p>
    <w:p w:rsidR="008F0F2B" w:rsidRPr="008F0F2B" w:rsidRDefault="0015561D" w:rsidP="008F0F2B">
      <w:pPr>
        <w:pStyle w:val="a4"/>
        <w:ind w:left="225"/>
        <w:rPr>
          <w:sz w:val="28"/>
          <w:szCs w:val="28"/>
        </w:rPr>
      </w:pPr>
      <w:r>
        <w:rPr>
          <w:rStyle w:val="a5"/>
          <w:b w:val="0"/>
          <w:iCs/>
          <w:sz w:val="28"/>
          <w:szCs w:val="28"/>
        </w:rPr>
        <w:t>Определяла концентрацию</w:t>
      </w:r>
      <w:r w:rsidR="008F0F2B" w:rsidRPr="008F0F2B">
        <w:rPr>
          <w:rStyle w:val="a5"/>
          <w:b w:val="0"/>
          <w:iCs/>
          <w:sz w:val="28"/>
          <w:szCs w:val="28"/>
        </w:rPr>
        <w:t xml:space="preserve"> гемоглобина крови унифицированным </w:t>
      </w:r>
      <w:proofErr w:type="spellStart"/>
      <w:r w:rsidR="008F0F2B" w:rsidRPr="008F0F2B">
        <w:rPr>
          <w:rStyle w:val="a5"/>
          <w:b w:val="0"/>
          <w:iCs/>
          <w:sz w:val="28"/>
          <w:szCs w:val="28"/>
        </w:rPr>
        <w:t>гемиглобинцианидным</w:t>
      </w:r>
      <w:proofErr w:type="spellEnd"/>
      <w:r w:rsidR="008F0F2B" w:rsidRPr="008F0F2B">
        <w:rPr>
          <w:rStyle w:val="a5"/>
          <w:b w:val="0"/>
          <w:iCs/>
          <w:sz w:val="28"/>
          <w:szCs w:val="28"/>
        </w:rPr>
        <w:t xml:space="preserve"> методом</w:t>
      </w:r>
      <w:r>
        <w:rPr>
          <w:rStyle w:val="a5"/>
          <w:b w:val="0"/>
          <w:iCs/>
          <w:sz w:val="28"/>
          <w:szCs w:val="28"/>
        </w:rPr>
        <w:t>.</w:t>
      </w:r>
    </w:p>
    <w:p w:rsidR="008F0F2B" w:rsidRPr="008F0F2B" w:rsidRDefault="008F0F2B" w:rsidP="008F0F2B">
      <w:pPr>
        <w:pStyle w:val="a4"/>
        <w:ind w:left="225"/>
        <w:rPr>
          <w:sz w:val="28"/>
          <w:szCs w:val="28"/>
        </w:rPr>
      </w:pPr>
      <w:r w:rsidRPr="008F0F2B">
        <w:rPr>
          <w:iCs/>
          <w:sz w:val="28"/>
          <w:szCs w:val="28"/>
        </w:rPr>
        <w:t>Принцип</w:t>
      </w:r>
      <w:r w:rsidRPr="008F0F2B">
        <w:rPr>
          <w:rStyle w:val="a5"/>
          <w:b w:val="0"/>
          <w:iCs/>
          <w:sz w:val="28"/>
          <w:szCs w:val="28"/>
        </w:rPr>
        <w:t>.</w:t>
      </w:r>
      <w:r w:rsidRPr="008F0F2B">
        <w:rPr>
          <w:sz w:val="28"/>
          <w:szCs w:val="28"/>
        </w:rPr>
        <w:t> Гемоглобин при взаимодействии с железосинеродистым калием (красной кровяной солью) окисляется в метгемоглобин (гемиглобин), образующий с ацетонциангидрином соединение красного цвета – гемиглобинцианид, интенсивность окраски которого пропорциональна содержанию гемоглобина.</w:t>
      </w:r>
    </w:p>
    <w:p w:rsidR="008F0F2B" w:rsidRPr="008F0F2B" w:rsidRDefault="008F0F2B" w:rsidP="008F0F2B">
      <w:pPr>
        <w:pStyle w:val="a4"/>
        <w:ind w:left="225"/>
        <w:rPr>
          <w:sz w:val="28"/>
          <w:szCs w:val="28"/>
        </w:rPr>
      </w:pPr>
      <w:r w:rsidRPr="008F0F2B">
        <w:rPr>
          <w:iCs/>
          <w:sz w:val="28"/>
          <w:szCs w:val="28"/>
        </w:rPr>
        <w:t>Реактивы.</w:t>
      </w:r>
    </w:p>
    <w:p w:rsidR="008F0F2B" w:rsidRPr="008F0F2B" w:rsidRDefault="008F0F2B" w:rsidP="008F0F2B">
      <w:pPr>
        <w:pStyle w:val="a4"/>
        <w:ind w:left="225"/>
        <w:rPr>
          <w:sz w:val="28"/>
          <w:szCs w:val="28"/>
        </w:rPr>
      </w:pPr>
      <w:r w:rsidRPr="008F0F2B">
        <w:rPr>
          <w:sz w:val="28"/>
          <w:szCs w:val="28"/>
        </w:rPr>
        <w:t>1. Трансформирующий раствор: ацетонциангидрин – 0,5мг; калий железосинеродистый – 0,2г; натрия гидрокарбонат – 1,0г; дистиллированная вода - до 1л. Раствор стабилен при комнатной температуре в течение нескольких месяцев при хранении в посуде из темного стекла. При обесцвечивании и появлении осадка непригоден.</w:t>
      </w:r>
    </w:p>
    <w:p w:rsidR="008F0F2B" w:rsidRPr="008F0F2B" w:rsidRDefault="008F0F2B" w:rsidP="008F0F2B">
      <w:pPr>
        <w:pStyle w:val="a4"/>
        <w:ind w:left="225"/>
        <w:rPr>
          <w:sz w:val="28"/>
          <w:szCs w:val="28"/>
        </w:rPr>
      </w:pPr>
      <w:r w:rsidRPr="008F0F2B">
        <w:rPr>
          <w:sz w:val="28"/>
          <w:szCs w:val="28"/>
        </w:rPr>
        <w:t>2. Калибровочный раствор гемиглобинцианида – для построения калибровочного графика (при использовании ФЭКа). В настоящее время для определения гемоглобина крови в большинстве клинико-диагностических лабораторий пользуются готовыми наборами реактивов, выпускаемыми рядом фирм.</w:t>
      </w:r>
    </w:p>
    <w:p w:rsidR="008F0F2B" w:rsidRPr="008F0F2B" w:rsidRDefault="008F0F2B" w:rsidP="008F0F2B">
      <w:pPr>
        <w:pStyle w:val="a4"/>
        <w:ind w:left="225"/>
        <w:rPr>
          <w:sz w:val="28"/>
          <w:szCs w:val="28"/>
        </w:rPr>
      </w:pPr>
      <w:r w:rsidRPr="008F0F2B">
        <w:rPr>
          <w:iCs/>
          <w:sz w:val="28"/>
          <w:szCs w:val="28"/>
        </w:rPr>
        <w:t>Специальное оборудование</w:t>
      </w:r>
      <w:r w:rsidRPr="008F0F2B">
        <w:rPr>
          <w:rStyle w:val="a5"/>
          <w:b w:val="0"/>
          <w:iCs/>
          <w:sz w:val="28"/>
          <w:szCs w:val="28"/>
        </w:rPr>
        <w:t>:</w:t>
      </w:r>
      <w:r w:rsidRPr="008F0F2B">
        <w:rPr>
          <w:sz w:val="28"/>
          <w:szCs w:val="28"/>
        </w:rPr>
        <w:t> ФЭК или МИНИГЕМ-540.</w:t>
      </w:r>
    </w:p>
    <w:p w:rsidR="008F0F2B" w:rsidRDefault="008F0F2B" w:rsidP="008F0F2B">
      <w:pPr>
        <w:pStyle w:val="a4"/>
        <w:ind w:left="225"/>
        <w:rPr>
          <w:sz w:val="28"/>
          <w:szCs w:val="28"/>
        </w:rPr>
      </w:pPr>
      <w:r w:rsidRPr="008F0F2B">
        <w:rPr>
          <w:iCs/>
          <w:sz w:val="28"/>
          <w:szCs w:val="28"/>
        </w:rPr>
        <w:t>Ход определения</w:t>
      </w:r>
      <w:r w:rsidRPr="008F0F2B">
        <w:rPr>
          <w:rStyle w:val="a5"/>
          <w:b w:val="0"/>
          <w:iCs/>
          <w:sz w:val="28"/>
          <w:szCs w:val="28"/>
        </w:rPr>
        <w:t>.</w:t>
      </w:r>
      <w:r w:rsidRPr="008F0F2B">
        <w:rPr>
          <w:sz w:val="28"/>
          <w:szCs w:val="28"/>
        </w:rPr>
        <w:t> </w:t>
      </w:r>
    </w:p>
    <w:p w:rsidR="008F0F2B" w:rsidRPr="008F0F2B" w:rsidRDefault="008F0F2B" w:rsidP="008F0F2B">
      <w:pPr>
        <w:pStyle w:val="a4"/>
        <w:ind w:left="225"/>
        <w:rPr>
          <w:sz w:val="28"/>
          <w:szCs w:val="28"/>
        </w:rPr>
      </w:pPr>
      <w:r w:rsidRPr="008F0F2B">
        <w:rPr>
          <w:sz w:val="28"/>
          <w:szCs w:val="28"/>
        </w:rPr>
        <w:t>В пробирку с помощью градуированной пипетки или автоматического дозатора наливают точно 5мл трансформирующего раствора и вносят в него 0,02мл (капилляр Сали) крови, промывая капилляр 2-3 раза трансформирующим раствором. Тщательно перемешивают содержимое пробирки. При этом получается разведение крови в 251 раз. Колориметрируют содержимое пробирки через 20 минут на МИНИГЕМе-540 или на ФЭКе при условиях: светофильтр зеленый (длина волны 520-560 нм), кювета 10мм; против трансформирующего раствора. При использовании ФЭКа содержание гемоглобина определяют по калибровочному графику.</w:t>
      </w:r>
    </w:p>
    <w:p w:rsidR="008F0F2B" w:rsidRDefault="008F0F2B" w:rsidP="00E565F9">
      <w:pPr>
        <w:rPr>
          <w:rFonts w:ascii="Times New Roman" w:hAnsi="Times New Roman" w:cs="Times New Roman"/>
          <w:sz w:val="28"/>
          <w:szCs w:val="28"/>
        </w:rPr>
      </w:pPr>
      <w:r>
        <w:rPr>
          <w:rFonts w:ascii="Times New Roman" w:hAnsi="Times New Roman" w:cs="Times New Roman"/>
          <w:sz w:val="28"/>
          <w:szCs w:val="28"/>
        </w:rPr>
        <w:br w:type="page"/>
      </w:r>
    </w:p>
    <w:p w:rsidR="008F0F2B" w:rsidRPr="005603A2" w:rsidRDefault="008F0F2B" w:rsidP="008F0F2B">
      <w:pPr>
        <w:spacing w:after="0" w:line="360" w:lineRule="auto"/>
        <w:ind w:left="-900"/>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День 5</w:t>
      </w:r>
      <w:r w:rsidRPr="005603A2">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4"/>
          <w:lang w:eastAsia="ru-RU"/>
        </w:rPr>
        <w:t>9</w:t>
      </w:r>
      <w:r w:rsidRPr="005603A2">
        <w:rPr>
          <w:rFonts w:ascii="Times New Roman" w:eastAsia="Times New Roman" w:hAnsi="Times New Roman" w:cs="Times New Roman"/>
          <w:b/>
          <w:sz w:val="28"/>
          <w:szCs w:val="24"/>
          <w:lang w:eastAsia="ru-RU"/>
        </w:rPr>
        <w:t>.06.18)</w:t>
      </w:r>
    </w:p>
    <w:p w:rsidR="008F0F2B" w:rsidRPr="008F0F2B" w:rsidRDefault="008F0F2B" w:rsidP="008F0F2B">
      <w:pPr>
        <w:spacing w:before="100" w:beforeAutospacing="1" w:after="100" w:afterAutospacing="1" w:line="240" w:lineRule="auto"/>
        <w:jc w:val="center"/>
        <w:outlineLvl w:val="0"/>
        <w:rPr>
          <w:rFonts w:ascii="Times New Roman" w:eastAsia="Times New Roman" w:hAnsi="Times New Roman" w:cs="Times New Roman"/>
          <w:kern w:val="36"/>
          <w:sz w:val="32"/>
          <w:szCs w:val="32"/>
          <w:lang w:eastAsia="ru-RU"/>
        </w:rPr>
      </w:pPr>
      <w:r w:rsidRPr="008F0F2B">
        <w:rPr>
          <w:rFonts w:ascii="Times New Roman" w:eastAsia="Times New Roman" w:hAnsi="Times New Roman" w:cs="Times New Roman"/>
          <w:kern w:val="36"/>
          <w:sz w:val="32"/>
          <w:szCs w:val="32"/>
          <w:lang w:eastAsia="ru-RU"/>
        </w:rPr>
        <w:t xml:space="preserve">Приготовление, </w:t>
      </w:r>
      <w:r w:rsidR="00D12D1B" w:rsidRPr="00D12D1B">
        <w:rPr>
          <w:rFonts w:ascii="Times New Roman" w:eastAsia="Times New Roman" w:hAnsi="Times New Roman" w:cs="Times New Roman"/>
          <w:kern w:val="36"/>
          <w:sz w:val="32"/>
          <w:szCs w:val="32"/>
          <w:lang w:eastAsia="ru-RU"/>
        </w:rPr>
        <w:t xml:space="preserve">фиксация и окраска мазков крови.                          </w:t>
      </w:r>
    </w:p>
    <w:p w:rsidR="008F0F2B" w:rsidRPr="008F0F2B" w:rsidRDefault="008F0F2B" w:rsidP="008F0F2B">
      <w:pPr>
        <w:spacing w:before="100" w:beforeAutospacing="1" w:after="100" w:afterAutospacing="1" w:line="240" w:lineRule="auto"/>
        <w:rPr>
          <w:rFonts w:ascii="Times New Roman" w:eastAsia="Times New Roman" w:hAnsi="Times New Roman" w:cs="Times New Roman"/>
          <w:sz w:val="28"/>
          <w:szCs w:val="28"/>
          <w:lang w:eastAsia="ru-RU"/>
        </w:rPr>
      </w:pPr>
      <w:r w:rsidRPr="008F0F2B">
        <w:rPr>
          <w:rFonts w:ascii="Times New Roman" w:eastAsia="Times New Roman" w:hAnsi="Times New Roman" w:cs="Times New Roman"/>
          <w:bCs/>
          <w:sz w:val="28"/>
          <w:szCs w:val="28"/>
          <w:lang w:eastAsia="ru-RU"/>
        </w:rPr>
        <w:t>Приготовление мазков крови</w:t>
      </w:r>
      <w:r w:rsidR="0015561D">
        <w:rPr>
          <w:rFonts w:ascii="Times New Roman" w:eastAsia="Times New Roman" w:hAnsi="Times New Roman" w:cs="Times New Roman"/>
          <w:sz w:val="28"/>
          <w:szCs w:val="28"/>
          <w:lang w:eastAsia="ru-RU"/>
        </w:rPr>
        <w:t>. Мазки готовила</w:t>
      </w:r>
      <w:r w:rsidRPr="008F0F2B">
        <w:rPr>
          <w:rFonts w:ascii="Times New Roman" w:eastAsia="Times New Roman" w:hAnsi="Times New Roman" w:cs="Times New Roman"/>
          <w:sz w:val="28"/>
          <w:szCs w:val="28"/>
          <w:lang w:eastAsia="ru-RU"/>
        </w:rPr>
        <w:t xml:space="preserve"> из свежей, </w:t>
      </w:r>
      <w:proofErr w:type="spellStart"/>
      <w:r w:rsidRPr="008F0F2B">
        <w:rPr>
          <w:rFonts w:ascii="Times New Roman" w:eastAsia="Times New Roman" w:hAnsi="Times New Roman" w:cs="Times New Roman"/>
          <w:sz w:val="28"/>
          <w:szCs w:val="28"/>
          <w:lang w:eastAsia="ru-RU"/>
        </w:rPr>
        <w:t>нативной</w:t>
      </w:r>
      <w:proofErr w:type="spellEnd"/>
      <w:r w:rsidRPr="008F0F2B">
        <w:rPr>
          <w:rFonts w:ascii="Times New Roman" w:eastAsia="Times New Roman" w:hAnsi="Times New Roman" w:cs="Times New Roman"/>
          <w:sz w:val="28"/>
          <w:szCs w:val="28"/>
          <w:lang w:eastAsia="ru-RU"/>
        </w:rPr>
        <w:t xml:space="preserve"> крови. Из цитратной и оксалатной крови мазки можно приготовить до 6 ч после взятия ее, а из гепаринизированной — до 24 ч. Мазки </w:t>
      </w:r>
      <w:r w:rsidR="0015561D">
        <w:rPr>
          <w:rFonts w:ascii="Times New Roman" w:eastAsia="Times New Roman" w:hAnsi="Times New Roman" w:cs="Times New Roman"/>
          <w:sz w:val="28"/>
          <w:szCs w:val="28"/>
          <w:lang w:eastAsia="ru-RU"/>
        </w:rPr>
        <w:t>крови готовила</w:t>
      </w:r>
      <w:r w:rsidRPr="008F0F2B">
        <w:rPr>
          <w:rFonts w:ascii="Times New Roman" w:eastAsia="Times New Roman" w:hAnsi="Times New Roman" w:cs="Times New Roman"/>
          <w:sz w:val="28"/>
          <w:szCs w:val="28"/>
          <w:lang w:eastAsia="ru-RU"/>
        </w:rPr>
        <w:t xml:space="preserve"> на предметных стеклах, которые нужно соответствую</w:t>
      </w:r>
      <w:r w:rsidRPr="008F0F2B">
        <w:rPr>
          <w:rFonts w:ascii="Times New Roman" w:eastAsia="Times New Roman" w:hAnsi="Times New Roman" w:cs="Times New Roman"/>
          <w:sz w:val="28"/>
          <w:szCs w:val="28"/>
          <w:lang w:eastAsia="ru-RU"/>
        </w:rPr>
        <w:softHyphen/>
        <w:t>щим образом подготовить.</w:t>
      </w:r>
    </w:p>
    <w:p w:rsidR="008F0F2B" w:rsidRPr="008F0F2B" w:rsidRDefault="008F0F2B" w:rsidP="008F0F2B">
      <w:pPr>
        <w:spacing w:before="100" w:beforeAutospacing="1" w:after="100" w:afterAutospacing="1" w:line="240" w:lineRule="auto"/>
        <w:rPr>
          <w:rFonts w:ascii="Times New Roman" w:eastAsia="Times New Roman" w:hAnsi="Times New Roman" w:cs="Times New Roman"/>
          <w:sz w:val="28"/>
          <w:szCs w:val="28"/>
          <w:lang w:eastAsia="ru-RU"/>
        </w:rPr>
      </w:pPr>
      <w:r w:rsidRPr="008F0F2B">
        <w:rPr>
          <w:rFonts w:ascii="Times New Roman" w:eastAsia="Times New Roman" w:hAnsi="Times New Roman" w:cs="Times New Roman"/>
          <w:sz w:val="28"/>
          <w:szCs w:val="28"/>
          <w:u w:val="single"/>
          <w:lang w:eastAsia="ru-RU"/>
        </w:rPr>
        <w:t>Подготовка предметных стекол.</w:t>
      </w:r>
      <w:r w:rsidRPr="008F0F2B">
        <w:rPr>
          <w:rFonts w:ascii="Times New Roman" w:eastAsia="Times New Roman" w:hAnsi="Times New Roman" w:cs="Times New Roman"/>
          <w:sz w:val="28"/>
          <w:szCs w:val="28"/>
          <w:lang w:eastAsia="ru-RU"/>
        </w:rPr>
        <w:t> Не бывшие</w:t>
      </w:r>
      <w:r w:rsidR="0015561D">
        <w:rPr>
          <w:rFonts w:ascii="Times New Roman" w:eastAsia="Times New Roman" w:hAnsi="Times New Roman" w:cs="Times New Roman"/>
          <w:sz w:val="28"/>
          <w:szCs w:val="28"/>
          <w:lang w:eastAsia="ru-RU"/>
        </w:rPr>
        <w:t xml:space="preserve"> в употреблении стекла промывала</w:t>
      </w:r>
      <w:r w:rsidRPr="008F0F2B">
        <w:rPr>
          <w:rFonts w:ascii="Times New Roman" w:eastAsia="Times New Roman" w:hAnsi="Times New Roman" w:cs="Times New Roman"/>
          <w:sz w:val="28"/>
          <w:szCs w:val="28"/>
          <w:lang w:eastAsia="ru-RU"/>
        </w:rPr>
        <w:t xml:space="preserve"> в водопро</w:t>
      </w:r>
      <w:r w:rsidRPr="008F0F2B">
        <w:rPr>
          <w:rFonts w:ascii="Times New Roman" w:eastAsia="Times New Roman" w:hAnsi="Times New Roman" w:cs="Times New Roman"/>
          <w:sz w:val="28"/>
          <w:szCs w:val="28"/>
          <w:lang w:eastAsia="ru-RU"/>
        </w:rPr>
        <w:softHyphen/>
        <w:t>водной воде, а зате</w:t>
      </w:r>
      <w:r w:rsidR="0015561D">
        <w:rPr>
          <w:rFonts w:ascii="Times New Roman" w:eastAsia="Times New Roman" w:hAnsi="Times New Roman" w:cs="Times New Roman"/>
          <w:sz w:val="28"/>
          <w:szCs w:val="28"/>
          <w:lang w:eastAsia="ru-RU"/>
        </w:rPr>
        <w:t>м в дистиллированной, высушивала и закладывала</w:t>
      </w:r>
      <w:r w:rsidRPr="008F0F2B">
        <w:rPr>
          <w:rFonts w:ascii="Times New Roman" w:eastAsia="Times New Roman" w:hAnsi="Times New Roman" w:cs="Times New Roman"/>
          <w:sz w:val="28"/>
          <w:szCs w:val="28"/>
          <w:lang w:eastAsia="ru-RU"/>
        </w:rPr>
        <w:t xml:space="preserve"> в банку с притертой крышкой в смесь равных количеств этилового эфира и этилового спирта.</w:t>
      </w:r>
      <w:r w:rsidR="0015561D">
        <w:rPr>
          <w:rFonts w:ascii="Times New Roman" w:eastAsia="Times New Roman" w:hAnsi="Times New Roman" w:cs="Times New Roman"/>
          <w:sz w:val="28"/>
          <w:szCs w:val="28"/>
          <w:lang w:eastAsia="ru-RU"/>
        </w:rPr>
        <w:t xml:space="preserve"> Перед работой стекла извлекала </w:t>
      </w:r>
      <w:r w:rsidRPr="008F0F2B">
        <w:rPr>
          <w:rFonts w:ascii="Times New Roman" w:eastAsia="Times New Roman" w:hAnsi="Times New Roman" w:cs="Times New Roman"/>
          <w:sz w:val="28"/>
          <w:szCs w:val="28"/>
          <w:lang w:eastAsia="ru-RU"/>
        </w:rPr>
        <w:t>пинцетом, протирают. При необходимости, подгото</w:t>
      </w:r>
      <w:r w:rsidRPr="008F0F2B">
        <w:rPr>
          <w:rFonts w:ascii="Times New Roman" w:eastAsia="Times New Roman" w:hAnsi="Times New Roman" w:cs="Times New Roman"/>
          <w:sz w:val="28"/>
          <w:szCs w:val="28"/>
          <w:lang w:eastAsia="ru-RU"/>
        </w:rPr>
        <w:softHyphen/>
        <w:t>вленные таким образом стекла складывают в пакеты, за</w:t>
      </w:r>
      <w:r w:rsidRPr="008F0F2B">
        <w:rPr>
          <w:rFonts w:ascii="Times New Roman" w:eastAsia="Times New Roman" w:hAnsi="Times New Roman" w:cs="Times New Roman"/>
          <w:sz w:val="28"/>
          <w:szCs w:val="28"/>
          <w:lang w:eastAsia="ru-RU"/>
        </w:rPr>
        <w:softHyphen/>
        <w:t>вертывают в бумагу и закладывают на хранение в полиэ</w:t>
      </w:r>
      <w:r w:rsidRPr="008F0F2B">
        <w:rPr>
          <w:rFonts w:ascii="Times New Roman" w:eastAsia="Times New Roman" w:hAnsi="Times New Roman" w:cs="Times New Roman"/>
          <w:sz w:val="28"/>
          <w:szCs w:val="28"/>
          <w:lang w:eastAsia="ru-RU"/>
        </w:rPr>
        <w:softHyphen/>
        <w:t>тиленовые мешочки, которые хорошо завязывают.</w:t>
      </w:r>
    </w:p>
    <w:p w:rsidR="008F0F2B" w:rsidRPr="008F0F2B" w:rsidRDefault="008F0F2B" w:rsidP="008F0F2B">
      <w:pPr>
        <w:spacing w:before="100" w:beforeAutospacing="1" w:after="100" w:afterAutospacing="1" w:line="240" w:lineRule="auto"/>
        <w:rPr>
          <w:rFonts w:ascii="Times New Roman" w:eastAsia="Times New Roman" w:hAnsi="Times New Roman" w:cs="Times New Roman"/>
          <w:sz w:val="28"/>
          <w:szCs w:val="28"/>
          <w:lang w:eastAsia="ru-RU"/>
        </w:rPr>
      </w:pPr>
      <w:r w:rsidRPr="008F0F2B">
        <w:rPr>
          <w:rFonts w:ascii="Times New Roman" w:eastAsia="Times New Roman" w:hAnsi="Times New Roman" w:cs="Times New Roman"/>
          <w:sz w:val="28"/>
          <w:szCs w:val="28"/>
          <w:u w:val="single"/>
          <w:lang w:eastAsia="ru-RU"/>
        </w:rPr>
        <w:t>Техника приготовления мазков.</w:t>
      </w:r>
      <w:r w:rsidRPr="008F0F2B">
        <w:rPr>
          <w:rFonts w:ascii="Times New Roman" w:eastAsia="Times New Roman" w:hAnsi="Times New Roman" w:cs="Times New Roman"/>
          <w:sz w:val="28"/>
          <w:szCs w:val="28"/>
          <w:lang w:eastAsia="ru-RU"/>
        </w:rPr>
        <w:t> Пред</w:t>
      </w:r>
      <w:r w:rsidRPr="008F0F2B">
        <w:rPr>
          <w:rFonts w:ascii="Times New Roman" w:eastAsia="Times New Roman" w:hAnsi="Times New Roman" w:cs="Times New Roman"/>
          <w:sz w:val="28"/>
          <w:szCs w:val="28"/>
          <w:lang w:eastAsia="ru-RU"/>
        </w:rPr>
        <w:softHyphen/>
        <w:t>метное стекло берут между большим и указательным пальцами левой руки. Отступя на 1 см от края стекла, лежащего ближе к указательному пальцу, наносят не</w:t>
      </w:r>
      <w:r w:rsidRPr="008F0F2B">
        <w:rPr>
          <w:rFonts w:ascii="Times New Roman" w:eastAsia="Times New Roman" w:hAnsi="Times New Roman" w:cs="Times New Roman"/>
          <w:sz w:val="28"/>
          <w:szCs w:val="28"/>
          <w:lang w:eastAsia="ru-RU"/>
        </w:rPr>
        <w:softHyphen/>
        <w:t>большую (диаметром 2 — 3 мм) каплю крови. Это де</w:t>
      </w:r>
      <w:r w:rsidRPr="008F0F2B">
        <w:rPr>
          <w:rFonts w:ascii="Times New Roman" w:eastAsia="Times New Roman" w:hAnsi="Times New Roman" w:cs="Times New Roman"/>
          <w:sz w:val="28"/>
          <w:szCs w:val="28"/>
          <w:lang w:eastAsia="ru-RU"/>
        </w:rPr>
        <w:softHyphen/>
        <w:t>лают обычно путем прикосновения поверхностью пред</w:t>
      </w:r>
      <w:r w:rsidRPr="008F0F2B">
        <w:rPr>
          <w:rFonts w:ascii="Times New Roman" w:eastAsia="Times New Roman" w:hAnsi="Times New Roman" w:cs="Times New Roman"/>
          <w:sz w:val="28"/>
          <w:szCs w:val="28"/>
          <w:lang w:eastAsia="ru-RU"/>
        </w:rPr>
        <w:softHyphen/>
        <w:t>метного стекла к капле крови на месте ее появления после прокола кожи. При изготовлении мазков из крови, взятой в пробирки, каплю ее наносят с помощью глаз</w:t>
      </w:r>
      <w:r w:rsidRPr="008F0F2B">
        <w:rPr>
          <w:rFonts w:ascii="Times New Roman" w:eastAsia="Times New Roman" w:hAnsi="Times New Roman" w:cs="Times New Roman"/>
          <w:sz w:val="28"/>
          <w:szCs w:val="28"/>
          <w:lang w:eastAsia="ru-RU"/>
        </w:rPr>
        <w:softHyphen/>
        <w:t>ной или пастеровской пипетки или краем пробки. Затем правой рукой устанавливают вблизи от капли крови шлифованное стекло под углом 30 — 45° и осторожно продвигают его до соприкосновения края стекла с каплей крови. После этого, плавно и не очень быстро, продвигая, справа, налево шлифованное стекло по пред</w:t>
      </w:r>
      <w:r w:rsidRPr="008F0F2B">
        <w:rPr>
          <w:rFonts w:ascii="Times New Roman" w:eastAsia="Times New Roman" w:hAnsi="Times New Roman" w:cs="Times New Roman"/>
          <w:sz w:val="28"/>
          <w:szCs w:val="28"/>
          <w:lang w:eastAsia="ru-RU"/>
        </w:rPr>
        <w:softHyphen/>
        <w:t>метному, приготовляют мазок.</w:t>
      </w:r>
    </w:p>
    <w:p w:rsidR="008F0F2B" w:rsidRPr="008F0F2B" w:rsidRDefault="008F0F2B" w:rsidP="008F0F2B">
      <w:pPr>
        <w:spacing w:before="100" w:beforeAutospacing="1" w:after="100" w:afterAutospacing="1" w:line="240" w:lineRule="auto"/>
        <w:rPr>
          <w:rFonts w:ascii="Times New Roman" w:eastAsia="Times New Roman" w:hAnsi="Times New Roman" w:cs="Times New Roman"/>
          <w:sz w:val="28"/>
          <w:szCs w:val="28"/>
          <w:lang w:eastAsia="ru-RU"/>
        </w:rPr>
      </w:pPr>
      <w:r w:rsidRPr="008F0F2B">
        <w:rPr>
          <w:rFonts w:ascii="Times New Roman" w:eastAsia="Times New Roman" w:hAnsi="Times New Roman" w:cs="Times New Roman"/>
          <w:sz w:val="28"/>
          <w:szCs w:val="28"/>
          <w:lang w:eastAsia="ru-RU"/>
        </w:rPr>
        <w:t>Мазок должен начинаться на 1 — 1,5 см от края предмет</w:t>
      </w:r>
      <w:r w:rsidRPr="008F0F2B">
        <w:rPr>
          <w:rFonts w:ascii="Times New Roman" w:eastAsia="Times New Roman" w:hAnsi="Times New Roman" w:cs="Times New Roman"/>
          <w:sz w:val="28"/>
          <w:szCs w:val="28"/>
          <w:lang w:eastAsia="ru-RU"/>
        </w:rPr>
        <w:softHyphen/>
        <w:t>ного стекла и заканчиваться в 1 — 3 см от другого его края, составляя примерно 2/3 — 3/4 длины стекла. Мазок должен быть уже предметного стекла, с боков на стекле должны оста</w:t>
      </w:r>
      <w:r w:rsidRPr="008F0F2B">
        <w:rPr>
          <w:rFonts w:ascii="Times New Roman" w:eastAsia="Times New Roman" w:hAnsi="Times New Roman" w:cs="Times New Roman"/>
          <w:sz w:val="28"/>
          <w:szCs w:val="28"/>
          <w:lang w:eastAsia="ru-RU"/>
        </w:rPr>
        <w:softHyphen/>
        <w:t>ваться свободные поля шириной около 1 см. Хоро</w:t>
      </w:r>
      <w:r w:rsidRPr="008F0F2B">
        <w:rPr>
          <w:rFonts w:ascii="Times New Roman" w:eastAsia="Times New Roman" w:hAnsi="Times New Roman" w:cs="Times New Roman"/>
          <w:sz w:val="28"/>
          <w:szCs w:val="28"/>
          <w:lang w:eastAsia="ru-RU"/>
        </w:rPr>
        <w:softHyphen/>
        <w:t>ший мазок не имеет перерывов, пустот, на всем протяжении одинаковый по толщине. Хорошие мазки получаются при подогревании пред</w:t>
      </w:r>
      <w:r w:rsidRPr="008F0F2B">
        <w:rPr>
          <w:rFonts w:ascii="Times New Roman" w:eastAsia="Times New Roman" w:hAnsi="Times New Roman" w:cs="Times New Roman"/>
          <w:sz w:val="28"/>
          <w:szCs w:val="28"/>
          <w:lang w:eastAsia="ru-RU"/>
        </w:rPr>
        <w:softHyphen/>
        <w:t>метных стекол на резиновой грелке с теплой водой 45 — 50 °С, или на электрообогревательном столике к ми</w:t>
      </w:r>
      <w:r w:rsidRPr="008F0F2B">
        <w:rPr>
          <w:rFonts w:ascii="Times New Roman" w:eastAsia="Times New Roman" w:hAnsi="Times New Roman" w:cs="Times New Roman"/>
          <w:sz w:val="28"/>
          <w:szCs w:val="28"/>
          <w:lang w:eastAsia="ru-RU"/>
        </w:rPr>
        <w:softHyphen/>
        <w:t>кроскопу, или на стерилизаторе с горячей водой, закры</w:t>
      </w:r>
      <w:r w:rsidRPr="008F0F2B">
        <w:rPr>
          <w:rFonts w:ascii="Times New Roman" w:eastAsia="Times New Roman" w:hAnsi="Times New Roman" w:cs="Times New Roman"/>
          <w:sz w:val="28"/>
          <w:szCs w:val="28"/>
          <w:lang w:eastAsia="ru-RU"/>
        </w:rPr>
        <w:softHyphen/>
        <w:t>том крышкой; рекомендуется на этих же приспособле</w:t>
      </w:r>
      <w:r w:rsidRPr="008F0F2B">
        <w:rPr>
          <w:rFonts w:ascii="Times New Roman" w:eastAsia="Times New Roman" w:hAnsi="Times New Roman" w:cs="Times New Roman"/>
          <w:sz w:val="28"/>
          <w:szCs w:val="28"/>
          <w:lang w:eastAsia="ru-RU"/>
        </w:rPr>
        <w:softHyphen/>
        <w:t>ниях высушивать изготовленные мазки.</w:t>
      </w:r>
    </w:p>
    <w:p w:rsidR="00D12D1B" w:rsidRDefault="00D12D1B" w:rsidP="008F0F2B">
      <w:pPr>
        <w:spacing w:before="100" w:beforeAutospacing="1" w:after="100" w:afterAutospacing="1" w:line="240" w:lineRule="auto"/>
        <w:rPr>
          <w:rFonts w:ascii="Times New Roman" w:eastAsia="Times New Roman" w:hAnsi="Times New Roman" w:cs="Times New Roman"/>
          <w:sz w:val="28"/>
          <w:szCs w:val="28"/>
          <w:lang w:eastAsia="ru-RU"/>
        </w:rPr>
      </w:pPr>
    </w:p>
    <w:p w:rsidR="008F0F2B" w:rsidRPr="008F0F2B" w:rsidRDefault="008F0F2B" w:rsidP="008F0F2B">
      <w:pPr>
        <w:spacing w:before="100" w:beforeAutospacing="1" w:after="100" w:afterAutospacing="1" w:line="240" w:lineRule="auto"/>
        <w:rPr>
          <w:rFonts w:ascii="Times New Roman" w:eastAsia="Times New Roman" w:hAnsi="Times New Roman" w:cs="Times New Roman"/>
          <w:sz w:val="28"/>
          <w:szCs w:val="28"/>
          <w:lang w:eastAsia="ru-RU"/>
        </w:rPr>
      </w:pPr>
      <w:r w:rsidRPr="008F0F2B">
        <w:rPr>
          <w:rFonts w:ascii="Times New Roman" w:eastAsia="Times New Roman" w:hAnsi="Times New Roman" w:cs="Times New Roman"/>
          <w:bCs/>
          <w:sz w:val="28"/>
          <w:szCs w:val="28"/>
          <w:u w:val="single"/>
          <w:lang w:eastAsia="ru-RU"/>
        </w:rPr>
        <w:lastRenderedPageBreak/>
        <w:t>Фиксация мазков</w:t>
      </w:r>
      <w:r w:rsidRPr="008F0F2B">
        <w:rPr>
          <w:rFonts w:ascii="Times New Roman" w:eastAsia="Times New Roman" w:hAnsi="Times New Roman" w:cs="Times New Roman"/>
          <w:bCs/>
          <w:sz w:val="28"/>
          <w:szCs w:val="28"/>
          <w:lang w:eastAsia="ru-RU"/>
        </w:rPr>
        <w:t>.</w:t>
      </w:r>
      <w:r w:rsidRPr="008F0F2B">
        <w:rPr>
          <w:rFonts w:ascii="Times New Roman" w:eastAsia="Times New Roman" w:hAnsi="Times New Roman" w:cs="Times New Roman"/>
          <w:sz w:val="28"/>
          <w:szCs w:val="28"/>
          <w:lang w:eastAsia="ru-RU"/>
        </w:rPr>
        <w:t> Мазки крови необходимо в течение 2 дней после изготовления или зафиксировать, или окра</w:t>
      </w:r>
      <w:r w:rsidRPr="008F0F2B">
        <w:rPr>
          <w:rFonts w:ascii="Times New Roman" w:eastAsia="Times New Roman" w:hAnsi="Times New Roman" w:cs="Times New Roman"/>
          <w:sz w:val="28"/>
          <w:szCs w:val="28"/>
          <w:lang w:eastAsia="ru-RU"/>
        </w:rPr>
        <w:softHyphen/>
        <w:t>сить. Нефиксированные мазки через месяц теряют спо</w:t>
      </w:r>
      <w:r w:rsidRPr="008F0F2B">
        <w:rPr>
          <w:rFonts w:ascii="Times New Roman" w:eastAsia="Times New Roman" w:hAnsi="Times New Roman" w:cs="Times New Roman"/>
          <w:sz w:val="28"/>
          <w:szCs w:val="28"/>
          <w:lang w:eastAsia="ru-RU"/>
        </w:rPr>
        <w:softHyphen/>
        <w:t>собность правильно окрашиваться.</w:t>
      </w:r>
    </w:p>
    <w:p w:rsidR="008F0F2B" w:rsidRPr="008F0F2B" w:rsidRDefault="0015561D" w:rsidP="008F0F2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фиксации мазки, я погружала </w:t>
      </w:r>
      <w:r w:rsidR="008F0F2B" w:rsidRPr="008F0F2B">
        <w:rPr>
          <w:rFonts w:ascii="Times New Roman" w:eastAsia="Times New Roman" w:hAnsi="Times New Roman" w:cs="Times New Roman"/>
          <w:sz w:val="28"/>
          <w:szCs w:val="28"/>
          <w:lang w:eastAsia="ru-RU"/>
        </w:rPr>
        <w:t>в метиловый спирт (5 мин), этиловый спирт (30 мин), этиловый спирт и эти</w:t>
      </w:r>
      <w:r w:rsidR="008F0F2B" w:rsidRPr="008F0F2B">
        <w:rPr>
          <w:rFonts w:ascii="Times New Roman" w:eastAsia="Times New Roman" w:hAnsi="Times New Roman" w:cs="Times New Roman"/>
          <w:sz w:val="28"/>
          <w:szCs w:val="28"/>
          <w:lang w:eastAsia="ru-RU"/>
        </w:rPr>
        <w:softHyphen/>
        <w:t>ловый эфир поровну (30 мин) или денатурированны</w:t>
      </w:r>
      <w:r>
        <w:rPr>
          <w:rFonts w:ascii="Times New Roman" w:eastAsia="Times New Roman" w:hAnsi="Times New Roman" w:cs="Times New Roman"/>
          <w:sz w:val="28"/>
          <w:szCs w:val="28"/>
          <w:lang w:eastAsia="ru-RU"/>
        </w:rPr>
        <w:t>й спирт (30 мин). Мазки помещала</w:t>
      </w:r>
      <w:r w:rsidR="008F0F2B" w:rsidRPr="008F0F2B">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кюветы с фиксато</w:t>
      </w:r>
      <w:r>
        <w:rPr>
          <w:rFonts w:ascii="Times New Roman" w:eastAsia="Times New Roman" w:hAnsi="Times New Roman" w:cs="Times New Roman"/>
          <w:sz w:val="28"/>
          <w:szCs w:val="28"/>
          <w:lang w:eastAsia="ru-RU"/>
        </w:rPr>
        <w:softHyphen/>
        <w:t>ром и закрывала</w:t>
      </w:r>
      <w:r w:rsidR="008F0F2B" w:rsidRPr="008F0F2B">
        <w:rPr>
          <w:rFonts w:ascii="Times New Roman" w:eastAsia="Times New Roman" w:hAnsi="Times New Roman" w:cs="Times New Roman"/>
          <w:sz w:val="28"/>
          <w:szCs w:val="28"/>
          <w:lang w:eastAsia="ru-RU"/>
        </w:rPr>
        <w:t xml:space="preserve"> крышкой. Мазки не должны соприка</w:t>
      </w:r>
      <w:r w:rsidR="008F0F2B" w:rsidRPr="008F0F2B">
        <w:rPr>
          <w:rFonts w:ascii="Times New Roman" w:eastAsia="Times New Roman" w:hAnsi="Times New Roman" w:cs="Times New Roman"/>
          <w:sz w:val="28"/>
          <w:szCs w:val="28"/>
          <w:lang w:eastAsia="ru-RU"/>
        </w:rPr>
        <w:softHyphen/>
        <w:t>саться. После фиксации мазки высушивают на воздухе.</w:t>
      </w:r>
    </w:p>
    <w:p w:rsidR="008F0F2B" w:rsidRPr="008F0F2B" w:rsidRDefault="008F0F2B" w:rsidP="008F0F2B">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8F0F2B">
        <w:rPr>
          <w:rFonts w:ascii="Times New Roman" w:eastAsia="Times New Roman" w:hAnsi="Times New Roman" w:cs="Times New Roman"/>
          <w:bCs/>
          <w:sz w:val="28"/>
          <w:szCs w:val="28"/>
          <w:u w:val="single"/>
          <w:lang w:eastAsia="ru-RU"/>
        </w:rPr>
        <w:t>Окраска мазков.</w:t>
      </w:r>
      <w:r w:rsidRPr="008F0F2B">
        <w:rPr>
          <w:rFonts w:ascii="Times New Roman" w:eastAsia="Times New Roman" w:hAnsi="Times New Roman" w:cs="Times New Roman"/>
          <w:sz w:val="28"/>
          <w:szCs w:val="28"/>
          <w:u w:val="single"/>
          <w:lang w:eastAsia="ru-RU"/>
        </w:rPr>
        <w:t> Качество окраски мазков зависит от многих факторов, в том числе и от рН воды, применяе</w:t>
      </w:r>
      <w:r w:rsidRPr="008F0F2B">
        <w:rPr>
          <w:rFonts w:ascii="Times New Roman" w:eastAsia="Times New Roman" w:hAnsi="Times New Roman" w:cs="Times New Roman"/>
          <w:sz w:val="28"/>
          <w:szCs w:val="28"/>
          <w:u w:val="single"/>
          <w:lang w:eastAsia="ru-RU"/>
        </w:rPr>
        <w:softHyphen/>
        <w:t>мой для разведения красок.</w:t>
      </w:r>
    </w:p>
    <w:p w:rsidR="008F0F2B" w:rsidRPr="008F0F2B" w:rsidRDefault="008F0F2B" w:rsidP="008F0F2B">
      <w:pPr>
        <w:spacing w:before="100" w:beforeAutospacing="1" w:after="100" w:afterAutospacing="1" w:line="240" w:lineRule="auto"/>
        <w:rPr>
          <w:rFonts w:ascii="Times New Roman" w:eastAsia="Times New Roman" w:hAnsi="Times New Roman" w:cs="Times New Roman"/>
          <w:sz w:val="28"/>
          <w:szCs w:val="28"/>
          <w:lang w:eastAsia="ru-RU"/>
        </w:rPr>
      </w:pPr>
      <w:r w:rsidRPr="008F0F2B">
        <w:rPr>
          <w:rFonts w:ascii="Times New Roman" w:eastAsia="Times New Roman" w:hAnsi="Times New Roman" w:cs="Times New Roman"/>
          <w:sz w:val="28"/>
          <w:szCs w:val="28"/>
          <w:lang w:eastAsia="ru-RU"/>
        </w:rPr>
        <w:t>Для нейтрализации воды с кислой реакцией по ка</w:t>
      </w:r>
      <w:r w:rsidRPr="008F0F2B">
        <w:rPr>
          <w:rFonts w:ascii="Times New Roman" w:eastAsia="Times New Roman" w:hAnsi="Times New Roman" w:cs="Times New Roman"/>
          <w:sz w:val="28"/>
          <w:szCs w:val="28"/>
          <w:lang w:eastAsia="ru-RU"/>
        </w:rPr>
        <w:softHyphen/>
        <w:t>плям добавляют 1 %-ный раствор натрия гидрокарбона</w:t>
      </w:r>
      <w:r w:rsidRPr="008F0F2B">
        <w:rPr>
          <w:rFonts w:ascii="Times New Roman" w:eastAsia="Times New Roman" w:hAnsi="Times New Roman" w:cs="Times New Roman"/>
          <w:sz w:val="28"/>
          <w:szCs w:val="28"/>
          <w:lang w:eastAsia="ru-RU"/>
        </w:rPr>
        <w:softHyphen/>
        <w:t>та, пока розово-фиолетовая окраска не начнет появлять</w:t>
      </w:r>
      <w:r w:rsidRPr="008F0F2B">
        <w:rPr>
          <w:rFonts w:ascii="Times New Roman" w:eastAsia="Times New Roman" w:hAnsi="Times New Roman" w:cs="Times New Roman"/>
          <w:sz w:val="28"/>
          <w:szCs w:val="28"/>
          <w:lang w:eastAsia="ru-RU"/>
        </w:rPr>
        <w:softHyphen/>
        <w:t>ся в течение 1 — 5 мин. Для нейтрализации щелочной воды добавляют 1 %-ный раствор уксусной кислоты.</w:t>
      </w:r>
    </w:p>
    <w:p w:rsidR="008F0F2B" w:rsidRPr="008F0F2B" w:rsidRDefault="008F0F2B" w:rsidP="008F0F2B">
      <w:pPr>
        <w:spacing w:before="100" w:beforeAutospacing="1" w:after="100" w:afterAutospacing="1" w:line="240" w:lineRule="auto"/>
        <w:rPr>
          <w:rFonts w:ascii="Times New Roman" w:eastAsia="Times New Roman" w:hAnsi="Times New Roman" w:cs="Times New Roman"/>
          <w:sz w:val="28"/>
          <w:szCs w:val="28"/>
          <w:lang w:eastAsia="ru-RU"/>
        </w:rPr>
      </w:pPr>
      <w:r w:rsidRPr="008F0F2B">
        <w:rPr>
          <w:rFonts w:ascii="Times New Roman" w:eastAsia="Times New Roman" w:hAnsi="Times New Roman" w:cs="Times New Roman"/>
          <w:bCs/>
          <w:sz w:val="28"/>
          <w:szCs w:val="28"/>
          <w:u w:val="single"/>
          <w:lang w:eastAsia="ru-RU"/>
        </w:rPr>
        <w:t>Метод Романовского— Гимза.</w:t>
      </w:r>
      <w:r w:rsidRPr="008F0F2B">
        <w:rPr>
          <w:rFonts w:ascii="Times New Roman" w:eastAsia="Times New Roman" w:hAnsi="Times New Roman" w:cs="Times New Roman"/>
          <w:sz w:val="28"/>
          <w:szCs w:val="28"/>
          <w:lang w:eastAsia="ru-RU"/>
        </w:rPr>
        <w:t> Фиксиро</w:t>
      </w:r>
      <w:r w:rsidRPr="008F0F2B">
        <w:rPr>
          <w:rFonts w:ascii="Times New Roman" w:eastAsia="Times New Roman" w:hAnsi="Times New Roman" w:cs="Times New Roman"/>
          <w:sz w:val="28"/>
          <w:szCs w:val="28"/>
          <w:lang w:eastAsia="ru-RU"/>
        </w:rPr>
        <w:softHyphen/>
        <w:t>ванные препараты кладут мазком вниз на стеклянный мостик в кювете и наливают под них рабочий раствор краски (к 1 мл дистиллированной воды добавляют 2 ка</w:t>
      </w:r>
      <w:r w:rsidRPr="008F0F2B">
        <w:rPr>
          <w:rFonts w:ascii="Times New Roman" w:eastAsia="Times New Roman" w:hAnsi="Times New Roman" w:cs="Times New Roman"/>
          <w:sz w:val="28"/>
          <w:szCs w:val="28"/>
          <w:lang w:eastAsia="ru-RU"/>
        </w:rPr>
        <w:softHyphen/>
        <w:t>пли фабричного раствора краски Романовского — Гим</w:t>
      </w:r>
      <w:r w:rsidRPr="008F0F2B">
        <w:rPr>
          <w:rFonts w:ascii="Times New Roman" w:eastAsia="Times New Roman" w:hAnsi="Times New Roman" w:cs="Times New Roman"/>
          <w:sz w:val="28"/>
          <w:szCs w:val="28"/>
          <w:lang w:eastAsia="ru-RU"/>
        </w:rPr>
        <w:softHyphen/>
        <w:t>за). Окрашивание продолжается 15 — 30 мин. Продолжи</w:t>
      </w:r>
      <w:r w:rsidRPr="008F0F2B">
        <w:rPr>
          <w:rFonts w:ascii="Times New Roman" w:eastAsia="Times New Roman" w:hAnsi="Times New Roman" w:cs="Times New Roman"/>
          <w:sz w:val="28"/>
          <w:szCs w:val="28"/>
          <w:lang w:eastAsia="ru-RU"/>
        </w:rPr>
        <w:softHyphen/>
        <w:t>тельность окраски зависит от окружающей температуры (чем холоднее, тем продолжительнее окраска) и качества красителя. В заключение мазки промывают дистиллиро</w:t>
      </w:r>
      <w:r w:rsidRPr="008F0F2B">
        <w:rPr>
          <w:rFonts w:ascii="Times New Roman" w:eastAsia="Times New Roman" w:hAnsi="Times New Roman" w:cs="Times New Roman"/>
          <w:sz w:val="28"/>
          <w:szCs w:val="28"/>
          <w:lang w:eastAsia="ru-RU"/>
        </w:rPr>
        <w:softHyphen/>
        <w:t>ванной водой и сушат на воздухе.</w:t>
      </w:r>
    </w:p>
    <w:p w:rsidR="008F0F2B" w:rsidRPr="008F0F2B" w:rsidRDefault="008F0F2B" w:rsidP="008F0F2B">
      <w:pPr>
        <w:spacing w:before="100" w:beforeAutospacing="1" w:after="100" w:afterAutospacing="1" w:line="240" w:lineRule="auto"/>
        <w:rPr>
          <w:rFonts w:ascii="Times New Roman" w:eastAsia="Times New Roman" w:hAnsi="Times New Roman" w:cs="Times New Roman"/>
          <w:sz w:val="28"/>
          <w:szCs w:val="28"/>
          <w:lang w:eastAsia="ru-RU"/>
        </w:rPr>
      </w:pPr>
      <w:r w:rsidRPr="008F0F2B">
        <w:rPr>
          <w:rFonts w:ascii="Times New Roman" w:eastAsia="Times New Roman" w:hAnsi="Times New Roman" w:cs="Times New Roman"/>
          <w:sz w:val="28"/>
          <w:szCs w:val="28"/>
          <w:lang w:eastAsia="ru-RU"/>
        </w:rPr>
        <w:t>Хорошо окрашенные мазки имеют розово-фиоле</w:t>
      </w:r>
      <w:r w:rsidRPr="008F0F2B">
        <w:rPr>
          <w:rFonts w:ascii="Times New Roman" w:eastAsia="Times New Roman" w:hAnsi="Times New Roman" w:cs="Times New Roman"/>
          <w:sz w:val="28"/>
          <w:szCs w:val="28"/>
          <w:lang w:eastAsia="ru-RU"/>
        </w:rPr>
        <w:softHyphen/>
        <w:t>товый цвет, не докрашенные — розовато-красноватый, а перекрашенные — темно-фиолетовый.</w:t>
      </w:r>
    </w:p>
    <w:p w:rsidR="008F0F2B" w:rsidRDefault="00D12D1B" w:rsidP="008F0F2B">
      <w:pPr>
        <w:rPr>
          <w:noProof/>
          <w:lang w:eastAsia="ru-RU"/>
        </w:rPr>
      </w:pPr>
      <w:r>
        <w:rPr>
          <w:noProof/>
          <w:lang w:eastAsia="ru-RU"/>
        </w:rPr>
        <w:drawing>
          <wp:inline distT="0" distB="0" distL="0" distR="0" wp14:anchorId="6C187C51" wp14:editId="49329893">
            <wp:extent cx="2647950" cy="1775558"/>
            <wp:effectExtent l="0" t="0" r="0" b="0"/>
            <wp:docPr id="1" name="Рисунок 1" descr="http://microscopist.info/wp-content/uploads/2017/11/p_Step_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croscopist.info/wp-content/uploads/2017/11/p_Step_6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6657" cy="1781396"/>
                    </a:xfrm>
                    <a:prstGeom prst="rect">
                      <a:avLst/>
                    </a:prstGeom>
                    <a:noFill/>
                    <a:ln>
                      <a:noFill/>
                    </a:ln>
                  </pic:spPr>
                </pic:pic>
              </a:graphicData>
            </a:graphic>
          </wp:inline>
        </w:drawing>
      </w:r>
      <w:r w:rsidRPr="00D12D1B">
        <w:rPr>
          <w:noProof/>
          <w:lang w:eastAsia="ru-RU"/>
        </w:rPr>
        <w:t xml:space="preserve"> </w:t>
      </w:r>
      <w:r>
        <w:rPr>
          <w:noProof/>
          <w:lang w:eastAsia="ru-RU"/>
        </w:rPr>
        <w:t xml:space="preserve">                 </w:t>
      </w:r>
      <w:r>
        <w:rPr>
          <w:noProof/>
          <w:lang w:eastAsia="ru-RU"/>
        </w:rPr>
        <w:drawing>
          <wp:inline distT="0" distB="0" distL="0" distR="0" wp14:anchorId="52D1A601" wp14:editId="0CC94FFA">
            <wp:extent cx="2381250" cy="1762125"/>
            <wp:effectExtent l="0" t="0" r="0" b="9525"/>
            <wp:docPr id="4" name="Рисунок 4" descr="https://media.istockphoto.com/photos/blood-smear-picture-id487755420?k=6&amp;m=487755420&amp;s=612x612&amp;w=0&amp;h=En4GPJxg0Up5VmcZpu3jwHOpDLyN_pQ0QUyRnDQK9z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istockphoto.com/photos/blood-smear-picture-id487755420?k=6&amp;m=487755420&amp;s=612x612&amp;w=0&amp;h=En4GPJxg0Up5VmcZpu3jwHOpDLyN_pQ0QUyRnDQK9z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1762125"/>
                    </a:xfrm>
                    <a:prstGeom prst="rect">
                      <a:avLst/>
                    </a:prstGeom>
                    <a:noFill/>
                    <a:ln>
                      <a:noFill/>
                    </a:ln>
                  </pic:spPr>
                </pic:pic>
              </a:graphicData>
            </a:graphic>
          </wp:inline>
        </w:drawing>
      </w:r>
    </w:p>
    <w:p w:rsidR="00C01059" w:rsidRDefault="00C01059" w:rsidP="008F0F2B">
      <w:pPr>
        <w:rPr>
          <w:noProof/>
          <w:lang w:eastAsia="ru-RU"/>
        </w:rPr>
      </w:pPr>
    </w:p>
    <w:p w:rsidR="00C01059" w:rsidRDefault="00C01059" w:rsidP="008F0F2B">
      <w:pPr>
        <w:rPr>
          <w:noProof/>
          <w:lang w:eastAsia="ru-RU"/>
        </w:rPr>
      </w:pPr>
    </w:p>
    <w:p w:rsidR="00C01059" w:rsidRDefault="00C01059" w:rsidP="008F0F2B">
      <w:pPr>
        <w:rPr>
          <w:noProof/>
          <w:lang w:eastAsia="ru-RU"/>
        </w:rPr>
      </w:pPr>
    </w:p>
    <w:p w:rsidR="00C01059" w:rsidRDefault="00C01059" w:rsidP="008F0F2B">
      <w:pPr>
        <w:rPr>
          <w:noProof/>
          <w:lang w:eastAsia="ru-RU"/>
        </w:rPr>
      </w:pPr>
    </w:p>
    <w:p w:rsidR="00C01059" w:rsidRDefault="00C01059" w:rsidP="008F0F2B">
      <w:pPr>
        <w:rPr>
          <w:noProof/>
          <w:lang w:eastAsia="ru-RU"/>
        </w:rPr>
      </w:pPr>
    </w:p>
    <w:p w:rsidR="005B36EE" w:rsidRPr="005B36EE" w:rsidRDefault="005B36EE" w:rsidP="005B36EE">
      <w:pPr>
        <w:rPr>
          <w:rFonts w:ascii="Times New Roman" w:hAnsi="Times New Roman" w:cs="Times New Roman"/>
          <w:b/>
          <w:sz w:val="28"/>
          <w:szCs w:val="28"/>
        </w:rPr>
      </w:pPr>
      <w:r w:rsidRPr="005B36EE">
        <w:rPr>
          <w:rFonts w:ascii="Times New Roman" w:hAnsi="Times New Roman" w:cs="Times New Roman"/>
          <w:b/>
          <w:sz w:val="28"/>
          <w:szCs w:val="28"/>
        </w:rPr>
        <w:lastRenderedPageBreak/>
        <w:t>День 6 (13.06.18)</w:t>
      </w:r>
    </w:p>
    <w:p w:rsidR="005B36EE" w:rsidRPr="005B36EE" w:rsidRDefault="005B36EE" w:rsidP="005B36EE">
      <w:pPr>
        <w:rPr>
          <w:rFonts w:ascii="Times New Roman" w:hAnsi="Times New Roman" w:cs="Times New Roman"/>
          <w:sz w:val="28"/>
          <w:szCs w:val="28"/>
        </w:rPr>
      </w:pPr>
      <w:r w:rsidRPr="005B36EE">
        <w:rPr>
          <w:rFonts w:ascii="Times New Roman" w:hAnsi="Times New Roman" w:cs="Times New Roman"/>
          <w:sz w:val="28"/>
          <w:szCs w:val="28"/>
        </w:rPr>
        <w:t>Подсчет лейкоцитарной формулы.</w:t>
      </w:r>
    </w:p>
    <w:p w:rsidR="005B36EE" w:rsidRPr="005B36EE" w:rsidRDefault="005B36EE" w:rsidP="005B36EE">
      <w:pPr>
        <w:rPr>
          <w:rFonts w:ascii="Times New Roman" w:hAnsi="Times New Roman" w:cs="Times New Roman"/>
          <w:sz w:val="28"/>
          <w:szCs w:val="28"/>
        </w:rPr>
      </w:pPr>
      <w:r w:rsidRPr="005B36EE">
        <w:rPr>
          <w:rFonts w:ascii="Times New Roman" w:hAnsi="Times New Roman" w:cs="Times New Roman"/>
          <w:sz w:val="28"/>
          <w:szCs w:val="28"/>
        </w:rPr>
        <w:t>Техника подсчета лейкоцитарной формулы:</w:t>
      </w:r>
    </w:p>
    <w:p w:rsidR="005B36EE" w:rsidRPr="005B36EE" w:rsidRDefault="005B36EE" w:rsidP="005B36EE">
      <w:pPr>
        <w:rPr>
          <w:rFonts w:ascii="Times New Roman" w:hAnsi="Times New Roman" w:cs="Times New Roman"/>
          <w:sz w:val="28"/>
          <w:szCs w:val="28"/>
        </w:rPr>
      </w:pPr>
      <w:r w:rsidRPr="005B36EE">
        <w:rPr>
          <w:rFonts w:ascii="Times New Roman" w:hAnsi="Times New Roman" w:cs="Times New Roman"/>
          <w:sz w:val="28"/>
          <w:szCs w:val="28"/>
        </w:rPr>
        <w:t>Подсче</w:t>
      </w:r>
      <w:r w:rsidR="0015561D">
        <w:rPr>
          <w:rFonts w:ascii="Times New Roman" w:hAnsi="Times New Roman" w:cs="Times New Roman"/>
          <w:sz w:val="28"/>
          <w:szCs w:val="28"/>
        </w:rPr>
        <w:t>т лейкоцитарной формулы проводила</w:t>
      </w:r>
      <w:r w:rsidRPr="005B36EE">
        <w:rPr>
          <w:rFonts w:ascii="Times New Roman" w:hAnsi="Times New Roman" w:cs="Times New Roman"/>
          <w:sz w:val="28"/>
          <w:szCs w:val="28"/>
        </w:rPr>
        <w:t xml:space="preserve"> при микроскопии окрашенного мазка с иммерсионной системой. </w:t>
      </w:r>
    </w:p>
    <w:p w:rsidR="005B36EE" w:rsidRPr="005B36EE" w:rsidRDefault="005B36EE" w:rsidP="005B36EE">
      <w:pPr>
        <w:rPr>
          <w:rFonts w:ascii="Times New Roman" w:hAnsi="Times New Roman" w:cs="Times New Roman"/>
          <w:sz w:val="28"/>
          <w:szCs w:val="28"/>
        </w:rPr>
      </w:pPr>
      <w:r w:rsidRPr="005B36EE">
        <w:rPr>
          <w:rFonts w:ascii="Times New Roman" w:hAnsi="Times New Roman" w:cs="Times New Roman"/>
          <w:sz w:val="28"/>
          <w:szCs w:val="28"/>
        </w:rPr>
        <w:t>Д</w:t>
      </w:r>
      <w:r w:rsidR="0015561D">
        <w:rPr>
          <w:rFonts w:ascii="Times New Roman" w:hAnsi="Times New Roman" w:cs="Times New Roman"/>
          <w:sz w:val="28"/>
          <w:szCs w:val="28"/>
        </w:rPr>
        <w:t>ля регистрации клеток использовала</w:t>
      </w:r>
      <w:r w:rsidRPr="005B36EE">
        <w:rPr>
          <w:rFonts w:ascii="Times New Roman" w:hAnsi="Times New Roman" w:cs="Times New Roman"/>
          <w:sz w:val="28"/>
          <w:szCs w:val="28"/>
        </w:rPr>
        <w:t xml:space="preserve"> лабораторный счетчик СЛ – 1 или более современные его модификации.  </w:t>
      </w:r>
    </w:p>
    <w:p w:rsidR="005B36EE" w:rsidRDefault="005B36EE" w:rsidP="005B36EE">
      <w:pPr>
        <w:rPr>
          <w:rFonts w:ascii="Times New Roman" w:hAnsi="Times New Roman" w:cs="Times New Roman"/>
          <w:sz w:val="28"/>
          <w:szCs w:val="28"/>
        </w:rPr>
      </w:pPr>
      <w:r w:rsidRPr="005B36EE">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68ED036C" wp14:editId="67A922C5">
            <wp:simplePos x="0" y="0"/>
            <wp:positionH relativeFrom="margin">
              <wp:align>left</wp:align>
            </wp:positionH>
            <wp:positionV relativeFrom="paragraph">
              <wp:posOffset>66040</wp:posOffset>
            </wp:positionV>
            <wp:extent cx="3295650" cy="22479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четчик.jpg"/>
                    <pic:cNvPicPr/>
                  </pic:nvPicPr>
                  <pic:blipFill>
                    <a:blip r:embed="rId12">
                      <a:extLst>
                        <a:ext uri="{28A0092B-C50C-407E-A947-70E740481C1C}">
                          <a14:useLocalDpi xmlns:a14="http://schemas.microsoft.com/office/drawing/2010/main" val="0"/>
                        </a:ext>
                      </a:extLst>
                    </a:blip>
                    <a:stretch>
                      <a:fillRect/>
                    </a:stretch>
                  </pic:blipFill>
                  <pic:spPr>
                    <a:xfrm>
                      <a:off x="0" y="0"/>
                      <a:ext cx="3295650" cy="2247900"/>
                    </a:xfrm>
                    <a:prstGeom prst="rect">
                      <a:avLst/>
                    </a:prstGeom>
                  </pic:spPr>
                </pic:pic>
              </a:graphicData>
            </a:graphic>
            <wp14:sizeRelH relativeFrom="page">
              <wp14:pctWidth>0</wp14:pctWidth>
            </wp14:sizeRelH>
            <wp14:sizeRelV relativeFrom="page">
              <wp14:pctHeight>0</wp14:pctHeight>
            </wp14:sizeRelV>
          </wp:anchor>
        </w:drawing>
      </w:r>
    </w:p>
    <w:p w:rsidR="005B36EE" w:rsidRDefault="005B36EE" w:rsidP="005B36EE">
      <w:pPr>
        <w:rPr>
          <w:rFonts w:ascii="Times New Roman" w:hAnsi="Times New Roman" w:cs="Times New Roman"/>
          <w:sz w:val="28"/>
          <w:szCs w:val="28"/>
        </w:rPr>
      </w:pPr>
    </w:p>
    <w:p w:rsidR="005B36EE" w:rsidRDefault="005B36EE" w:rsidP="005B36EE">
      <w:pPr>
        <w:rPr>
          <w:rFonts w:ascii="Times New Roman" w:hAnsi="Times New Roman" w:cs="Times New Roman"/>
          <w:sz w:val="28"/>
          <w:szCs w:val="28"/>
        </w:rPr>
      </w:pPr>
    </w:p>
    <w:p w:rsidR="005B36EE" w:rsidRDefault="005B36EE" w:rsidP="005B36EE">
      <w:pPr>
        <w:rPr>
          <w:rFonts w:ascii="Times New Roman" w:hAnsi="Times New Roman" w:cs="Times New Roman"/>
          <w:sz w:val="28"/>
          <w:szCs w:val="28"/>
        </w:rPr>
      </w:pPr>
    </w:p>
    <w:p w:rsidR="005B36EE" w:rsidRDefault="005B36EE" w:rsidP="005B36EE">
      <w:pPr>
        <w:rPr>
          <w:rFonts w:ascii="Times New Roman" w:hAnsi="Times New Roman" w:cs="Times New Roman"/>
          <w:sz w:val="28"/>
          <w:szCs w:val="28"/>
        </w:rPr>
      </w:pPr>
    </w:p>
    <w:p w:rsidR="005B36EE" w:rsidRDefault="005B36EE" w:rsidP="005B36EE">
      <w:pPr>
        <w:rPr>
          <w:rFonts w:ascii="Times New Roman" w:hAnsi="Times New Roman" w:cs="Times New Roman"/>
          <w:sz w:val="28"/>
          <w:szCs w:val="28"/>
        </w:rPr>
      </w:pPr>
    </w:p>
    <w:p w:rsidR="005B36EE" w:rsidRDefault="005B36EE" w:rsidP="005B36EE">
      <w:pPr>
        <w:rPr>
          <w:rFonts w:ascii="Times New Roman" w:hAnsi="Times New Roman" w:cs="Times New Roman"/>
          <w:sz w:val="28"/>
          <w:szCs w:val="28"/>
        </w:rPr>
      </w:pPr>
    </w:p>
    <w:p w:rsidR="005B36EE" w:rsidRDefault="005B36EE" w:rsidP="005B36EE">
      <w:pPr>
        <w:rPr>
          <w:rFonts w:ascii="Times New Roman" w:hAnsi="Times New Roman" w:cs="Times New Roman"/>
          <w:sz w:val="28"/>
          <w:szCs w:val="28"/>
        </w:rPr>
      </w:pPr>
    </w:p>
    <w:p w:rsidR="005B36EE" w:rsidRDefault="005B36EE" w:rsidP="005B36EE">
      <w:pPr>
        <w:rPr>
          <w:rFonts w:ascii="Times New Roman" w:hAnsi="Times New Roman" w:cs="Times New Roman"/>
          <w:sz w:val="28"/>
          <w:szCs w:val="28"/>
        </w:rPr>
      </w:pPr>
    </w:p>
    <w:p w:rsidR="005B36EE" w:rsidRPr="005B36EE" w:rsidRDefault="005B36EE" w:rsidP="005B36EE">
      <w:pPr>
        <w:rPr>
          <w:rFonts w:ascii="Times New Roman" w:hAnsi="Times New Roman" w:cs="Times New Roman"/>
          <w:sz w:val="28"/>
          <w:szCs w:val="28"/>
        </w:rPr>
      </w:pPr>
      <w:r w:rsidRPr="005B36EE">
        <w:rPr>
          <w:rFonts w:ascii="Times New Roman" w:hAnsi="Times New Roman" w:cs="Times New Roman"/>
          <w:sz w:val="28"/>
          <w:szCs w:val="28"/>
        </w:rPr>
        <w:t xml:space="preserve">Подсчет лейкоцитов проводят в тонкой части мазка, где эритроциты лежат одиночно, а не сложены в «монетные столбики». Считают все встречающиеся целые, не разрушенные клетки, дифференцируя их по видам. </w:t>
      </w:r>
    </w:p>
    <w:p w:rsidR="005B36EE" w:rsidRPr="005B36EE" w:rsidRDefault="005B36EE" w:rsidP="005B36EE">
      <w:pPr>
        <w:rPr>
          <w:rFonts w:ascii="Times New Roman" w:hAnsi="Times New Roman" w:cs="Times New Roman"/>
          <w:sz w:val="28"/>
          <w:szCs w:val="28"/>
        </w:rPr>
      </w:pPr>
      <w:r w:rsidRPr="005B36EE">
        <w:rPr>
          <w:rFonts w:ascii="Times New Roman" w:hAnsi="Times New Roman" w:cs="Times New Roman"/>
          <w:sz w:val="28"/>
          <w:szCs w:val="28"/>
        </w:rPr>
        <w:t>Лейкоциты располагаются в мазке не рав</w:t>
      </w:r>
      <w:r>
        <w:rPr>
          <w:rFonts w:ascii="Times New Roman" w:hAnsi="Times New Roman" w:cs="Times New Roman"/>
          <w:sz w:val="28"/>
          <w:szCs w:val="28"/>
        </w:rPr>
        <w:t>номерно: более крупные клетки (</w:t>
      </w:r>
      <w:r w:rsidRPr="005B36EE">
        <w:rPr>
          <w:rFonts w:ascii="Times New Roman" w:hAnsi="Times New Roman" w:cs="Times New Roman"/>
          <w:sz w:val="28"/>
          <w:szCs w:val="28"/>
        </w:rPr>
        <w:t>м</w:t>
      </w:r>
      <w:r w:rsidR="0015561D">
        <w:rPr>
          <w:rFonts w:ascii="Times New Roman" w:hAnsi="Times New Roman" w:cs="Times New Roman"/>
          <w:sz w:val="28"/>
          <w:szCs w:val="28"/>
        </w:rPr>
        <w:t>оноциты, эозинофилы, нейтрофилы</w:t>
      </w:r>
      <w:r w:rsidRPr="005B36EE">
        <w:rPr>
          <w:rFonts w:ascii="Times New Roman" w:hAnsi="Times New Roman" w:cs="Times New Roman"/>
          <w:sz w:val="28"/>
          <w:szCs w:val="28"/>
        </w:rPr>
        <w:t>) встречаются чаще п</w:t>
      </w:r>
      <w:r w:rsidR="0015561D">
        <w:rPr>
          <w:rFonts w:ascii="Times New Roman" w:hAnsi="Times New Roman" w:cs="Times New Roman"/>
          <w:sz w:val="28"/>
          <w:szCs w:val="28"/>
        </w:rPr>
        <w:t>о краям мазка, а более мелкие (лимфоциты</w:t>
      </w:r>
      <w:r w:rsidRPr="005B36EE">
        <w:rPr>
          <w:rFonts w:ascii="Times New Roman" w:hAnsi="Times New Roman" w:cs="Times New Roman"/>
          <w:sz w:val="28"/>
          <w:szCs w:val="28"/>
        </w:rPr>
        <w:t>) в его середине, поэтому подсчет лейкоцитарной формулы следует проводить как по краям, так и по середине мазка, передвигая его по зигзагообразной линии.</w:t>
      </w:r>
    </w:p>
    <w:p w:rsidR="005B36EE" w:rsidRPr="005B36EE" w:rsidRDefault="005B36EE" w:rsidP="005B36EE">
      <w:pPr>
        <w:rPr>
          <w:rFonts w:ascii="Times New Roman" w:hAnsi="Times New Roman" w:cs="Times New Roman"/>
          <w:sz w:val="28"/>
          <w:szCs w:val="28"/>
        </w:rPr>
      </w:pPr>
      <w:r w:rsidRPr="005B36EE">
        <w:rPr>
          <w:rFonts w:ascii="Times New Roman" w:hAnsi="Times New Roman" w:cs="Times New Roman"/>
          <w:sz w:val="28"/>
          <w:szCs w:val="28"/>
        </w:rPr>
        <w:t>Если количество лейкоцитов в пределах нормы и при подсчете первых 100 лейкоцитов не обнаружено никаких отклонений ни в составе лейкоцитарной формулы, ни в морфологии клеток, то ограничиваются подсчетом 100 клеток. Если же были выявлены какие – либо отклонения от нормы, необходим подсчет 200 лейкоцитов.  При лейкоцитозах всегда следует подсчитывать 200 лейкоцитов.  Для подсчета лейкоцитарной формулы в этом случае результат умножают на 2.</w:t>
      </w:r>
    </w:p>
    <w:p w:rsidR="005B36EE" w:rsidRPr="005B36EE" w:rsidRDefault="005B36EE" w:rsidP="005B36EE">
      <w:pPr>
        <w:rPr>
          <w:rFonts w:ascii="Times New Roman" w:hAnsi="Times New Roman" w:cs="Times New Roman"/>
          <w:sz w:val="28"/>
          <w:szCs w:val="28"/>
        </w:rPr>
      </w:pPr>
    </w:p>
    <w:p w:rsidR="005B36EE" w:rsidRDefault="005B36EE" w:rsidP="005B36EE">
      <w:pPr>
        <w:rPr>
          <w:rFonts w:ascii="Times New Roman" w:hAnsi="Times New Roman" w:cs="Times New Roman"/>
          <w:sz w:val="28"/>
          <w:szCs w:val="28"/>
        </w:rPr>
      </w:pPr>
    </w:p>
    <w:p w:rsidR="005B36EE" w:rsidRPr="005B36EE" w:rsidRDefault="005B36EE" w:rsidP="005B36EE">
      <w:pPr>
        <w:rPr>
          <w:rFonts w:ascii="Times New Roman" w:hAnsi="Times New Roman" w:cs="Times New Roman"/>
          <w:sz w:val="28"/>
          <w:szCs w:val="28"/>
        </w:rPr>
      </w:pPr>
      <w:r w:rsidRPr="005B36EE">
        <w:rPr>
          <w:rFonts w:ascii="Times New Roman" w:hAnsi="Times New Roman" w:cs="Times New Roman"/>
          <w:sz w:val="28"/>
          <w:szCs w:val="28"/>
        </w:rPr>
        <w:lastRenderedPageBreak/>
        <w:t>Лейкоцитарная формула в норме:</w:t>
      </w:r>
    </w:p>
    <w:p w:rsidR="005B36EE" w:rsidRPr="005B36EE" w:rsidRDefault="005B36EE" w:rsidP="005B36EE">
      <w:pPr>
        <w:rPr>
          <w:rFonts w:ascii="Times New Roman" w:hAnsi="Times New Roman" w:cs="Times New Roman"/>
          <w:sz w:val="28"/>
          <w:szCs w:val="28"/>
        </w:rPr>
      </w:pPr>
      <w:r w:rsidRPr="005B36EE">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5EA7C5EB" wp14:editId="6560A6DB">
            <wp:simplePos x="0" y="0"/>
            <wp:positionH relativeFrom="column">
              <wp:posOffset>-3810</wp:posOffset>
            </wp:positionH>
            <wp:positionV relativeFrom="paragraph">
              <wp:posOffset>278130</wp:posOffset>
            </wp:positionV>
            <wp:extent cx="3441700" cy="25812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йкоформула.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41700" cy="2581275"/>
                    </a:xfrm>
                    <a:prstGeom prst="rect">
                      <a:avLst/>
                    </a:prstGeom>
                  </pic:spPr>
                </pic:pic>
              </a:graphicData>
            </a:graphic>
            <wp14:sizeRelH relativeFrom="page">
              <wp14:pctWidth>0</wp14:pctWidth>
            </wp14:sizeRelH>
            <wp14:sizeRelV relativeFrom="page">
              <wp14:pctHeight>0</wp14:pctHeight>
            </wp14:sizeRelV>
          </wp:anchor>
        </w:drawing>
      </w:r>
    </w:p>
    <w:p w:rsidR="005B36EE" w:rsidRPr="005B36EE" w:rsidRDefault="005B36EE" w:rsidP="005B36EE">
      <w:pPr>
        <w:rPr>
          <w:rFonts w:ascii="Times New Roman" w:hAnsi="Times New Roman" w:cs="Times New Roman"/>
          <w:sz w:val="28"/>
          <w:szCs w:val="28"/>
        </w:rPr>
      </w:pPr>
      <w:r w:rsidRPr="005B36EE">
        <w:rPr>
          <w:rFonts w:ascii="Times New Roman" w:hAnsi="Times New Roman" w:cs="Times New Roman"/>
          <w:sz w:val="28"/>
          <w:szCs w:val="28"/>
        </w:rPr>
        <w:t xml:space="preserve">Нейтрофилы </w:t>
      </w:r>
      <w:proofErr w:type="spellStart"/>
      <w:r w:rsidRPr="005B36EE">
        <w:rPr>
          <w:rFonts w:ascii="Times New Roman" w:hAnsi="Times New Roman" w:cs="Times New Roman"/>
          <w:sz w:val="28"/>
          <w:szCs w:val="28"/>
        </w:rPr>
        <w:t>палочкоядерные</w:t>
      </w:r>
      <w:proofErr w:type="spellEnd"/>
      <w:r w:rsidRPr="005B36EE">
        <w:rPr>
          <w:rFonts w:ascii="Times New Roman" w:hAnsi="Times New Roman" w:cs="Times New Roman"/>
          <w:sz w:val="28"/>
          <w:szCs w:val="28"/>
        </w:rPr>
        <w:t xml:space="preserve"> 1 – 6%</w:t>
      </w:r>
    </w:p>
    <w:p w:rsidR="005B36EE" w:rsidRPr="005B36EE" w:rsidRDefault="005B36EE" w:rsidP="005B36EE">
      <w:pPr>
        <w:rPr>
          <w:rFonts w:ascii="Times New Roman" w:hAnsi="Times New Roman" w:cs="Times New Roman"/>
          <w:sz w:val="28"/>
          <w:szCs w:val="28"/>
        </w:rPr>
      </w:pPr>
      <w:r w:rsidRPr="005B36EE">
        <w:rPr>
          <w:rFonts w:ascii="Times New Roman" w:hAnsi="Times New Roman" w:cs="Times New Roman"/>
          <w:sz w:val="28"/>
          <w:szCs w:val="28"/>
        </w:rPr>
        <w:t xml:space="preserve"> Нейтрофилы </w:t>
      </w:r>
      <w:proofErr w:type="spellStart"/>
      <w:r w:rsidRPr="005B36EE">
        <w:rPr>
          <w:rFonts w:ascii="Times New Roman" w:hAnsi="Times New Roman" w:cs="Times New Roman"/>
          <w:sz w:val="28"/>
          <w:szCs w:val="28"/>
        </w:rPr>
        <w:t>сигментоядерные</w:t>
      </w:r>
      <w:proofErr w:type="spellEnd"/>
      <w:r w:rsidRPr="005B36EE">
        <w:rPr>
          <w:rFonts w:ascii="Times New Roman" w:hAnsi="Times New Roman" w:cs="Times New Roman"/>
          <w:sz w:val="28"/>
          <w:szCs w:val="28"/>
        </w:rPr>
        <w:t xml:space="preserve"> 47 – 72%</w:t>
      </w:r>
    </w:p>
    <w:p w:rsidR="005B36EE" w:rsidRPr="005B36EE" w:rsidRDefault="005B36EE" w:rsidP="005B36EE">
      <w:pPr>
        <w:rPr>
          <w:rFonts w:ascii="Times New Roman" w:hAnsi="Times New Roman" w:cs="Times New Roman"/>
          <w:sz w:val="28"/>
          <w:szCs w:val="28"/>
        </w:rPr>
      </w:pPr>
      <w:r w:rsidRPr="005B36EE">
        <w:rPr>
          <w:rFonts w:ascii="Times New Roman" w:hAnsi="Times New Roman" w:cs="Times New Roman"/>
          <w:sz w:val="28"/>
          <w:szCs w:val="28"/>
        </w:rPr>
        <w:t>Эозинофилы 0,5 – 5%</w:t>
      </w:r>
    </w:p>
    <w:p w:rsidR="005B36EE" w:rsidRPr="005B36EE" w:rsidRDefault="005B36EE" w:rsidP="005B36EE">
      <w:pPr>
        <w:rPr>
          <w:rFonts w:ascii="Times New Roman" w:hAnsi="Times New Roman" w:cs="Times New Roman"/>
          <w:sz w:val="28"/>
          <w:szCs w:val="28"/>
        </w:rPr>
      </w:pPr>
      <w:r w:rsidRPr="005B36EE">
        <w:rPr>
          <w:rFonts w:ascii="Times New Roman" w:hAnsi="Times New Roman" w:cs="Times New Roman"/>
          <w:sz w:val="28"/>
          <w:szCs w:val="28"/>
        </w:rPr>
        <w:t>Базофилы 0 – 1%</w:t>
      </w:r>
    </w:p>
    <w:p w:rsidR="005B36EE" w:rsidRPr="005B36EE" w:rsidRDefault="005B36EE" w:rsidP="005B36EE">
      <w:pPr>
        <w:rPr>
          <w:rFonts w:ascii="Times New Roman" w:hAnsi="Times New Roman" w:cs="Times New Roman"/>
          <w:sz w:val="28"/>
          <w:szCs w:val="28"/>
        </w:rPr>
      </w:pPr>
      <w:r w:rsidRPr="005B36EE">
        <w:rPr>
          <w:rFonts w:ascii="Times New Roman" w:hAnsi="Times New Roman" w:cs="Times New Roman"/>
          <w:sz w:val="28"/>
          <w:szCs w:val="28"/>
        </w:rPr>
        <w:t>Лимфоциты 19 – 37%</w:t>
      </w:r>
    </w:p>
    <w:p w:rsidR="005B36EE" w:rsidRDefault="005B36EE" w:rsidP="005B36EE">
      <w:pPr>
        <w:rPr>
          <w:rFonts w:ascii="Times New Roman" w:hAnsi="Times New Roman" w:cs="Times New Roman"/>
          <w:sz w:val="28"/>
          <w:szCs w:val="28"/>
        </w:rPr>
      </w:pPr>
      <w:r w:rsidRPr="005B36EE">
        <w:rPr>
          <w:rFonts w:ascii="Times New Roman" w:hAnsi="Times New Roman" w:cs="Times New Roman"/>
          <w:sz w:val="28"/>
          <w:szCs w:val="28"/>
        </w:rPr>
        <w:t>Моноциты 3 – 11%</w:t>
      </w:r>
      <w:r>
        <w:rPr>
          <w:rFonts w:ascii="Times New Roman" w:hAnsi="Times New Roman" w:cs="Times New Roman"/>
          <w:sz w:val="28"/>
          <w:szCs w:val="28"/>
        </w:rPr>
        <w:br w:type="page"/>
      </w:r>
    </w:p>
    <w:p w:rsidR="005B36EE" w:rsidRPr="005B36EE" w:rsidRDefault="005B36EE" w:rsidP="005B36EE">
      <w:pPr>
        <w:rPr>
          <w:rFonts w:ascii="Times New Roman" w:hAnsi="Times New Roman" w:cs="Times New Roman"/>
          <w:b/>
          <w:sz w:val="28"/>
          <w:szCs w:val="28"/>
        </w:rPr>
      </w:pPr>
      <w:r w:rsidRPr="005B36EE">
        <w:rPr>
          <w:rFonts w:ascii="Times New Roman" w:hAnsi="Times New Roman" w:cs="Times New Roman"/>
          <w:b/>
          <w:sz w:val="28"/>
          <w:szCs w:val="28"/>
        </w:rPr>
        <w:lastRenderedPageBreak/>
        <w:t xml:space="preserve">День 7 </w:t>
      </w:r>
      <w:r>
        <w:rPr>
          <w:rFonts w:ascii="Times New Roman" w:hAnsi="Times New Roman" w:cs="Times New Roman"/>
          <w:b/>
          <w:sz w:val="28"/>
          <w:szCs w:val="28"/>
        </w:rPr>
        <w:t>(</w:t>
      </w:r>
      <w:r w:rsidRPr="005B36EE">
        <w:rPr>
          <w:rFonts w:ascii="Times New Roman" w:hAnsi="Times New Roman" w:cs="Times New Roman"/>
          <w:b/>
          <w:sz w:val="28"/>
          <w:szCs w:val="28"/>
        </w:rPr>
        <w:t>14.06.18</w:t>
      </w:r>
      <w:r>
        <w:rPr>
          <w:rFonts w:ascii="Times New Roman" w:hAnsi="Times New Roman" w:cs="Times New Roman"/>
          <w:b/>
          <w:sz w:val="28"/>
          <w:szCs w:val="28"/>
        </w:rPr>
        <w:t>)</w:t>
      </w:r>
    </w:p>
    <w:p w:rsidR="005B36EE" w:rsidRPr="005B36EE" w:rsidRDefault="005B36EE" w:rsidP="005B36EE">
      <w:pPr>
        <w:spacing w:before="100" w:beforeAutospacing="1" w:after="100" w:afterAutospacing="1"/>
        <w:jc w:val="center"/>
        <w:rPr>
          <w:rFonts w:ascii="Times New Roman" w:hAnsi="Times New Roman" w:cs="Times New Roman"/>
          <w:sz w:val="28"/>
          <w:szCs w:val="28"/>
        </w:rPr>
      </w:pPr>
      <w:r w:rsidRPr="005B36EE">
        <w:rPr>
          <w:rFonts w:ascii="Times New Roman" w:hAnsi="Times New Roman" w:cs="Times New Roman"/>
          <w:sz w:val="28"/>
          <w:szCs w:val="28"/>
        </w:rPr>
        <w:t xml:space="preserve">Приготовление мазков на </w:t>
      </w:r>
      <w:proofErr w:type="spellStart"/>
      <w:r w:rsidRPr="005B36EE">
        <w:rPr>
          <w:rFonts w:ascii="Times New Roman" w:hAnsi="Times New Roman" w:cs="Times New Roman"/>
          <w:sz w:val="28"/>
          <w:szCs w:val="28"/>
        </w:rPr>
        <w:t>ретикулоциты</w:t>
      </w:r>
      <w:proofErr w:type="spellEnd"/>
      <w:r w:rsidRPr="005B36EE">
        <w:rPr>
          <w:rFonts w:ascii="Times New Roman" w:hAnsi="Times New Roman" w:cs="Times New Roman"/>
          <w:sz w:val="28"/>
          <w:szCs w:val="28"/>
        </w:rPr>
        <w:t>.</w:t>
      </w:r>
    </w:p>
    <w:p w:rsidR="0015561D" w:rsidRDefault="0015561D" w:rsidP="005B36E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На 7 день я готовила мазки для определения </w:t>
      </w:r>
      <w:proofErr w:type="spellStart"/>
      <w:r>
        <w:rPr>
          <w:rFonts w:ascii="Times New Roman" w:hAnsi="Times New Roman" w:cs="Times New Roman"/>
          <w:sz w:val="28"/>
          <w:szCs w:val="28"/>
        </w:rPr>
        <w:t>ретикулоцитов</w:t>
      </w:r>
      <w:proofErr w:type="spellEnd"/>
      <w:r>
        <w:rPr>
          <w:rFonts w:ascii="Times New Roman" w:hAnsi="Times New Roman" w:cs="Times New Roman"/>
          <w:sz w:val="28"/>
          <w:szCs w:val="28"/>
        </w:rPr>
        <w:t xml:space="preserve">, по следующей методике; </w:t>
      </w:r>
    </w:p>
    <w:p w:rsidR="005B36EE" w:rsidRPr="005B36EE" w:rsidRDefault="0015561D" w:rsidP="005B36E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w:t>
      </w:r>
      <w:r w:rsidR="005B36EE" w:rsidRPr="005B36EE">
        <w:rPr>
          <w:rFonts w:ascii="Times New Roman" w:hAnsi="Times New Roman" w:cs="Times New Roman"/>
          <w:sz w:val="28"/>
          <w:szCs w:val="28"/>
        </w:rPr>
        <w:t xml:space="preserve">ринцип: прижизненная окраска красителями, выявляющими зернисто – нитчатую субстанцию. </w:t>
      </w:r>
    </w:p>
    <w:p w:rsidR="005B36EE" w:rsidRPr="005B36EE" w:rsidRDefault="005B36EE" w:rsidP="005B36EE">
      <w:pPr>
        <w:spacing w:before="100" w:beforeAutospacing="1" w:after="100" w:afterAutospacing="1"/>
        <w:rPr>
          <w:rFonts w:ascii="Times New Roman" w:hAnsi="Times New Roman" w:cs="Times New Roman"/>
          <w:sz w:val="28"/>
          <w:szCs w:val="28"/>
        </w:rPr>
      </w:pPr>
      <w:r w:rsidRPr="005B36EE">
        <w:rPr>
          <w:rFonts w:ascii="Times New Roman" w:hAnsi="Times New Roman" w:cs="Times New Roman"/>
          <w:sz w:val="28"/>
          <w:szCs w:val="28"/>
        </w:rPr>
        <w:t xml:space="preserve">Методика окрашивания мазков на </w:t>
      </w:r>
      <w:proofErr w:type="spellStart"/>
      <w:r w:rsidRPr="005B36EE">
        <w:rPr>
          <w:rFonts w:ascii="Times New Roman" w:hAnsi="Times New Roman" w:cs="Times New Roman"/>
          <w:sz w:val="28"/>
          <w:szCs w:val="28"/>
        </w:rPr>
        <w:t>ретикулоциты</w:t>
      </w:r>
      <w:proofErr w:type="spellEnd"/>
      <w:r w:rsidRPr="005B36EE">
        <w:rPr>
          <w:rFonts w:ascii="Times New Roman" w:hAnsi="Times New Roman" w:cs="Times New Roman"/>
          <w:sz w:val="28"/>
          <w:szCs w:val="28"/>
        </w:rPr>
        <w:t>:</w:t>
      </w:r>
    </w:p>
    <w:p w:rsidR="005B36EE" w:rsidRPr="005B36EE" w:rsidRDefault="005B36EE" w:rsidP="005B36EE">
      <w:pPr>
        <w:pStyle w:val="a4"/>
        <w:numPr>
          <w:ilvl w:val="0"/>
          <w:numId w:val="2"/>
        </w:numPr>
        <w:spacing w:line="360" w:lineRule="auto"/>
        <w:ind w:left="0"/>
        <w:jc w:val="both"/>
        <w:rPr>
          <w:sz w:val="28"/>
          <w:szCs w:val="28"/>
        </w:rPr>
      </w:pPr>
      <w:r w:rsidRPr="005B36EE">
        <w:rPr>
          <w:sz w:val="28"/>
          <w:szCs w:val="28"/>
        </w:rPr>
        <w:t>Смешать в пробирке раствор красителя и кровь в соотношении 1/1-1/4;</w:t>
      </w:r>
    </w:p>
    <w:p w:rsidR="005B36EE" w:rsidRPr="005B36EE" w:rsidRDefault="005B36EE" w:rsidP="005B36EE">
      <w:pPr>
        <w:pStyle w:val="a4"/>
        <w:numPr>
          <w:ilvl w:val="0"/>
          <w:numId w:val="2"/>
        </w:numPr>
        <w:spacing w:line="360" w:lineRule="auto"/>
        <w:ind w:left="0"/>
        <w:jc w:val="both"/>
        <w:rPr>
          <w:sz w:val="28"/>
          <w:szCs w:val="28"/>
        </w:rPr>
      </w:pPr>
      <w:r w:rsidRPr="005B36EE">
        <w:rPr>
          <w:sz w:val="28"/>
          <w:szCs w:val="28"/>
        </w:rPr>
        <w:t>Выдержать при комнатной температуре в течении 10-14 минут;</w:t>
      </w:r>
    </w:p>
    <w:p w:rsidR="005B36EE" w:rsidRPr="005B36EE" w:rsidRDefault="005B36EE" w:rsidP="005B36EE">
      <w:pPr>
        <w:pStyle w:val="a4"/>
        <w:numPr>
          <w:ilvl w:val="0"/>
          <w:numId w:val="2"/>
        </w:numPr>
        <w:spacing w:line="360" w:lineRule="auto"/>
        <w:ind w:left="0"/>
        <w:jc w:val="both"/>
        <w:rPr>
          <w:sz w:val="28"/>
          <w:szCs w:val="28"/>
        </w:rPr>
      </w:pPr>
      <w:r w:rsidRPr="005B36EE">
        <w:rPr>
          <w:sz w:val="28"/>
          <w:szCs w:val="28"/>
        </w:rPr>
        <w:t xml:space="preserve">Краска на </w:t>
      </w:r>
      <w:proofErr w:type="spellStart"/>
      <w:r w:rsidRPr="005B36EE">
        <w:rPr>
          <w:sz w:val="28"/>
          <w:szCs w:val="28"/>
        </w:rPr>
        <w:t>ретикулоциты</w:t>
      </w:r>
      <w:proofErr w:type="spellEnd"/>
      <w:r w:rsidRPr="005B36EE">
        <w:rPr>
          <w:sz w:val="28"/>
          <w:szCs w:val="28"/>
        </w:rPr>
        <w:t xml:space="preserve"> хранится в холодильнике;</w:t>
      </w:r>
    </w:p>
    <w:p w:rsidR="005B36EE" w:rsidRPr="005B36EE" w:rsidRDefault="005B36EE" w:rsidP="005B36EE">
      <w:pPr>
        <w:pStyle w:val="a4"/>
        <w:numPr>
          <w:ilvl w:val="0"/>
          <w:numId w:val="2"/>
        </w:numPr>
        <w:spacing w:line="360" w:lineRule="auto"/>
        <w:ind w:left="0"/>
        <w:jc w:val="both"/>
        <w:rPr>
          <w:sz w:val="28"/>
          <w:szCs w:val="28"/>
        </w:rPr>
      </w:pPr>
      <w:r w:rsidRPr="005B36EE">
        <w:rPr>
          <w:sz w:val="28"/>
          <w:szCs w:val="28"/>
        </w:rPr>
        <w:t xml:space="preserve">Изготавливаем мазки, окрашиваем, </w:t>
      </w:r>
      <w:proofErr w:type="spellStart"/>
      <w:r w:rsidRPr="005B36EE">
        <w:rPr>
          <w:sz w:val="28"/>
          <w:szCs w:val="28"/>
        </w:rPr>
        <w:t>микроскопируем</w:t>
      </w:r>
      <w:proofErr w:type="spellEnd"/>
      <w:r w:rsidRPr="005B36EE">
        <w:rPr>
          <w:sz w:val="28"/>
          <w:szCs w:val="28"/>
        </w:rPr>
        <w:t>.</w:t>
      </w:r>
    </w:p>
    <w:p w:rsidR="00C01059" w:rsidRDefault="005B36EE" w:rsidP="005B36EE">
      <w:pPr>
        <w:rPr>
          <w:rFonts w:ascii="Times New Roman" w:hAnsi="Times New Roman" w:cs="Times New Roman"/>
          <w:sz w:val="28"/>
          <w:szCs w:val="28"/>
        </w:rPr>
      </w:pPr>
      <w:r w:rsidRPr="005B36EE">
        <w:rPr>
          <w:rFonts w:ascii="Times New Roman" w:eastAsia="Times New Roman" w:hAnsi="Times New Roman" w:cs="Times New Roman"/>
          <w:noProof/>
          <w:sz w:val="28"/>
          <w:lang w:eastAsia="ru-RU"/>
        </w:rPr>
        <w:drawing>
          <wp:inline distT="0" distB="0" distL="0" distR="0" wp14:anchorId="5A9833B2" wp14:editId="1C041573">
            <wp:extent cx="3362276" cy="26574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тикулоцит.JPG"/>
                    <pic:cNvPicPr/>
                  </pic:nvPicPr>
                  <pic:blipFill>
                    <a:blip r:embed="rId14">
                      <a:extLst>
                        <a:ext uri="{28A0092B-C50C-407E-A947-70E740481C1C}">
                          <a14:useLocalDpi xmlns:a14="http://schemas.microsoft.com/office/drawing/2010/main" val="0"/>
                        </a:ext>
                      </a:extLst>
                    </a:blip>
                    <a:stretch>
                      <a:fillRect/>
                    </a:stretch>
                  </pic:blipFill>
                  <pic:spPr>
                    <a:xfrm>
                      <a:off x="0" y="0"/>
                      <a:ext cx="3367501" cy="2661605"/>
                    </a:xfrm>
                    <a:prstGeom prst="rect">
                      <a:avLst/>
                    </a:prstGeom>
                  </pic:spPr>
                </pic:pic>
              </a:graphicData>
            </a:graphic>
          </wp:inline>
        </w:drawing>
      </w:r>
    </w:p>
    <w:p w:rsidR="005B36EE" w:rsidRDefault="005B36EE" w:rsidP="005B36EE">
      <w:pPr>
        <w:rPr>
          <w:rFonts w:ascii="Times New Roman" w:hAnsi="Times New Roman" w:cs="Times New Roman"/>
          <w:sz w:val="28"/>
          <w:szCs w:val="28"/>
        </w:rPr>
      </w:pPr>
    </w:p>
    <w:p w:rsidR="005B36EE" w:rsidRDefault="005B36EE" w:rsidP="005B36EE">
      <w:pPr>
        <w:rPr>
          <w:rFonts w:ascii="Times New Roman" w:hAnsi="Times New Roman" w:cs="Times New Roman"/>
          <w:sz w:val="28"/>
          <w:szCs w:val="28"/>
        </w:rPr>
      </w:pPr>
    </w:p>
    <w:p w:rsidR="005B36EE" w:rsidRDefault="005B36EE" w:rsidP="005B36EE">
      <w:pPr>
        <w:rPr>
          <w:rFonts w:ascii="Times New Roman" w:hAnsi="Times New Roman" w:cs="Times New Roman"/>
          <w:sz w:val="28"/>
          <w:szCs w:val="28"/>
        </w:rPr>
      </w:pPr>
    </w:p>
    <w:p w:rsidR="005B36EE" w:rsidRDefault="005B36EE" w:rsidP="005B36EE">
      <w:pPr>
        <w:rPr>
          <w:rFonts w:ascii="Times New Roman" w:hAnsi="Times New Roman" w:cs="Times New Roman"/>
          <w:sz w:val="28"/>
          <w:szCs w:val="28"/>
        </w:rPr>
      </w:pPr>
    </w:p>
    <w:p w:rsidR="005B36EE" w:rsidRDefault="005B36EE" w:rsidP="005B36EE">
      <w:pPr>
        <w:rPr>
          <w:rFonts w:ascii="Times New Roman" w:hAnsi="Times New Roman" w:cs="Times New Roman"/>
          <w:sz w:val="28"/>
          <w:szCs w:val="28"/>
        </w:rPr>
      </w:pPr>
    </w:p>
    <w:p w:rsidR="005B36EE" w:rsidRDefault="005B36EE" w:rsidP="005B36EE">
      <w:pPr>
        <w:rPr>
          <w:rFonts w:ascii="Times New Roman" w:hAnsi="Times New Roman" w:cs="Times New Roman"/>
          <w:sz w:val="28"/>
          <w:szCs w:val="28"/>
        </w:rPr>
      </w:pPr>
    </w:p>
    <w:p w:rsidR="0015561D" w:rsidRDefault="0015561D" w:rsidP="005B36EE">
      <w:pPr>
        <w:rPr>
          <w:rFonts w:ascii="Times New Roman" w:hAnsi="Times New Roman" w:cs="Times New Roman"/>
          <w:sz w:val="28"/>
          <w:szCs w:val="28"/>
        </w:rPr>
      </w:pPr>
    </w:p>
    <w:p w:rsidR="00F40F31" w:rsidRDefault="00F40F31" w:rsidP="005B36EE">
      <w:pPr>
        <w:rPr>
          <w:rFonts w:ascii="Times New Roman" w:hAnsi="Times New Roman"/>
          <w:b/>
          <w:sz w:val="28"/>
          <w:szCs w:val="28"/>
        </w:rPr>
      </w:pPr>
    </w:p>
    <w:p w:rsidR="005B36EE" w:rsidRDefault="005B36EE" w:rsidP="005B36EE">
      <w:pPr>
        <w:rPr>
          <w:rFonts w:ascii="Times New Roman" w:hAnsi="Times New Roman"/>
          <w:b/>
          <w:sz w:val="28"/>
          <w:szCs w:val="28"/>
        </w:rPr>
      </w:pPr>
      <w:r w:rsidRPr="005B36EE">
        <w:rPr>
          <w:rFonts w:ascii="Times New Roman" w:hAnsi="Times New Roman"/>
          <w:b/>
          <w:sz w:val="28"/>
          <w:szCs w:val="28"/>
        </w:rPr>
        <w:lastRenderedPageBreak/>
        <w:t>День 8 (15.06.18)</w:t>
      </w:r>
    </w:p>
    <w:p w:rsidR="006C4A36" w:rsidRDefault="006C4A36" w:rsidP="006C4A36">
      <w:pPr>
        <w:spacing w:after="0" w:line="240" w:lineRule="auto"/>
        <w:jc w:val="center"/>
        <w:outlineLvl w:val="1"/>
        <w:rPr>
          <w:rFonts w:ascii="Times New Roman" w:eastAsia="Times New Roman" w:hAnsi="Times New Roman" w:cs="Times New Roman"/>
          <w:color w:val="000000"/>
          <w:sz w:val="28"/>
          <w:szCs w:val="28"/>
          <w:u w:val="single"/>
          <w:lang w:eastAsia="ru-RU"/>
        </w:rPr>
      </w:pPr>
      <w:r w:rsidRPr="006C4A36">
        <w:rPr>
          <w:rFonts w:ascii="Times New Roman" w:eastAsia="Times New Roman" w:hAnsi="Times New Roman" w:cs="Times New Roman"/>
          <w:color w:val="000000"/>
          <w:sz w:val="28"/>
          <w:szCs w:val="28"/>
          <w:u w:val="single"/>
          <w:lang w:eastAsia="ru-RU"/>
        </w:rPr>
        <w:t>Определение гематокрита</w:t>
      </w:r>
    </w:p>
    <w:p w:rsidR="00170A84" w:rsidRDefault="00170A84" w:rsidP="006C4A36">
      <w:pPr>
        <w:spacing w:after="0" w:line="240" w:lineRule="auto"/>
        <w:jc w:val="center"/>
        <w:outlineLvl w:val="1"/>
        <w:rPr>
          <w:rFonts w:ascii="Times New Roman" w:eastAsia="Times New Roman" w:hAnsi="Times New Roman" w:cs="Times New Roman"/>
          <w:color w:val="000000"/>
          <w:sz w:val="28"/>
          <w:szCs w:val="28"/>
          <w:u w:val="single"/>
          <w:lang w:eastAsia="ru-RU"/>
        </w:rPr>
      </w:pPr>
    </w:p>
    <w:p w:rsidR="0015561D" w:rsidRPr="00170A84" w:rsidRDefault="0015561D" w:rsidP="0015561D">
      <w:pPr>
        <w:spacing w:after="0" w:line="240" w:lineRule="auto"/>
        <w:outlineLvl w:val="1"/>
        <w:rPr>
          <w:rFonts w:ascii="Times New Roman" w:eastAsia="Times New Roman" w:hAnsi="Times New Roman" w:cs="Times New Roman"/>
          <w:color w:val="000000"/>
          <w:sz w:val="28"/>
          <w:szCs w:val="28"/>
          <w:lang w:eastAsia="ru-RU"/>
        </w:rPr>
      </w:pPr>
      <w:r w:rsidRPr="00170A84">
        <w:rPr>
          <w:rFonts w:ascii="Times New Roman" w:eastAsia="Times New Roman" w:hAnsi="Times New Roman" w:cs="Times New Roman"/>
          <w:color w:val="000000"/>
          <w:sz w:val="28"/>
          <w:szCs w:val="28"/>
          <w:lang w:eastAsia="ru-RU"/>
        </w:rPr>
        <w:t xml:space="preserve">На 8 день я </w:t>
      </w:r>
      <w:r w:rsidR="00170A84" w:rsidRPr="00170A84">
        <w:rPr>
          <w:rFonts w:ascii="Times New Roman" w:eastAsia="Times New Roman" w:hAnsi="Times New Roman" w:cs="Times New Roman"/>
          <w:color w:val="000000"/>
          <w:sz w:val="28"/>
          <w:szCs w:val="28"/>
          <w:lang w:eastAsia="ru-RU"/>
        </w:rPr>
        <w:t>определяла гематокрит, оформляла протокол опытов, делала их оценку.</w:t>
      </w:r>
    </w:p>
    <w:p w:rsidR="005B36EE" w:rsidRPr="005B36EE" w:rsidRDefault="005B36EE" w:rsidP="006C4A36">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5B36EE">
        <w:rPr>
          <w:rFonts w:ascii="Times New Roman" w:eastAsia="Times New Roman" w:hAnsi="Times New Roman" w:cs="Times New Roman"/>
          <w:color w:val="000000"/>
          <w:kern w:val="36"/>
          <w:sz w:val="28"/>
          <w:szCs w:val="28"/>
          <w:lang w:eastAsia="ru-RU"/>
        </w:rPr>
        <w:t>Ход работы</w:t>
      </w:r>
      <w:r w:rsidR="006C4A36">
        <w:rPr>
          <w:rFonts w:ascii="Times New Roman" w:eastAsia="Times New Roman" w:hAnsi="Times New Roman" w:cs="Times New Roman"/>
          <w:color w:val="000000"/>
          <w:kern w:val="36"/>
          <w:sz w:val="28"/>
          <w:szCs w:val="28"/>
          <w:lang w:eastAsia="ru-RU"/>
        </w:rPr>
        <w:t>:</w:t>
      </w:r>
    </w:p>
    <w:p w:rsidR="005B36EE" w:rsidRPr="005B36EE" w:rsidRDefault="005B36EE" w:rsidP="005B36E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36EE">
        <w:rPr>
          <w:rFonts w:ascii="Times New Roman" w:eastAsia="Times New Roman" w:hAnsi="Times New Roman" w:cs="Times New Roman"/>
          <w:color w:val="000000"/>
          <w:sz w:val="28"/>
          <w:szCs w:val="28"/>
          <w:lang w:eastAsia="ru-RU"/>
        </w:rPr>
        <w:t>Для определения гематокрита произведите забор крови из пальца (работа № 1) в специальный капилляр для определения гематокрита. Капилляр обязательно обработайте антикоагулянтом - гепарином или раствором цитрата натрия. Капилляр заполните кровью на </w:t>
      </w:r>
      <w:r w:rsidRPr="005B36EE">
        <w:rPr>
          <w:rFonts w:ascii="Times New Roman" w:eastAsia="Times New Roman" w:hAnsi="Times New Roman" w:cs="Times New Roman"/>
          <w:color w:val="000000"/>
          <w:sz w:val="28"/>
          <w:szCs w:val="28"/>
          <w:vertAlign w:val="superscript"/>
          <w:lang w:eastAsia="ru-RU"/>
        </w:rPr>
        <w:t>7</w:t>
      </w:r>
      <w:r w:rsidRPr="005B36EE">
        <w:rPr>
          <w:rFonts w:ascii="Times New Roman" w:eastAsia="Times New Roman" w:hAnsi="Times New Roman" w:cs="Times New Roman"/>
          <w:color w:val="000000"/>
          <w:sz w:val="28"/>
          <w:szCs w:val="28"/>
          <w:lang w:eastAsia="ru-RU"/>
        </w:rPr>
        <w:t>/</w:t>
      </w:r>
      <w:r w:rsidRPr="005B36EE">
        <w:rPr>
          <w:rFonts w:ascii="Times New Roman" w:eastAsia="Times New Roman" w:hAnsi="Times New Roman" w:cs="Times New Roman"/>
          <w:color w:val="000000"/>
          <w:sz w:val="28"/>
          <w:szCs w:val="28"/>
          <w:vertAlign w:val="subscript"/>
          <w:lang w:eastAsia="ru-RU"/>
        </w:rPr>
        <w:t>8</w:t>
      </w:r>
      <w:r w:rsidRPr="005B36EE">
        <w:rPr>
          <w:rFonts w:ascii="Times New Roman" w:eastAsia="Times New Roman" w:hAnsi="Times New Roman" w:cs="Times New Roman"/>
          <w:color w:val="000000"/>
          <w:sz w:val="28"/>
          <w:szCs w:val="28"/>
          <w:lang w:eastAsia="ru-RU"/>
        </w:rPr>
        <w:t> его длины (при заполнении капилляра в него не должны попадать пузырьки воздуха), закупорьте специальной замазкой с того конца, через который брали кровь. Поместите капилляры с кровью в ротор центрифуги таким образом, чтобы закупоренные концы были направлены кнаружи от оси вращения и упирались в резиновую прокладку, центрифугируйте в течение 5 мин. Определите гематокрит по специальной шкале или с помощью линейки. В последнем случае измерьте высоту столбика эритроцитов (В</w:t>
      </w:r>
      <w:r w:rsidRPr="005B36EE">
        <w:rPr>
          <w:rFonts w:ascii="Times New Roman" w:eastAsia="Times New Roman" w:hAnsi="Times New Roman" w:cs="Times New Roman"/>
          <w:color w:val="000000"/>
          <w:sz w:val="28"/>
          <w:szCs w:val="28"/>
          <w:vertAlign w:val="subscript"/>
          <w:lang w:eastAsia="ru-RU"/>
        </w:rPr>
        <w:t>э</w:t>
      </w:r>
      <w:r w:rsidRPr="005B36EE">
        <w:rPr>
          <w:rFonts w:ascii="Times New Roman" w:eastAsia="Times New Roman" w:hAnsi="Times New Roman" w:cs="Times New Roman"/>
          <w:color w:val="000000"/>
          <w:sz w:val="28"/>
          <w:szCs w:val="28"/>
          <w:lang w:eastAsia="ru-RU"/>
        </w:rPr>
        <w:t>) и высоту столбика плазмы (</w:t>
      </w:r>
      <w:proofErr w:type="spellStart"/>
      <w:r w:rsidRPr="005B36EE">
        <w:rPr>
          <w:rFonts w:ascii="Times New Roman" w:eastAsia="Times New Roman" w:hAnsi="Times New Roman" w:cs="Times New Roman"/>
          <w:color w:val="000000"/>
          <w:sz w:val="28"/>
          <w:szCs w:val="28"/>
          <w:lang w:eastAsia="ru-RU"/>
        </w:rPr>
        <w:t>В</w:t>
      </w:r>
      <w:r w:rsidRPr="005B36EE">
        <w:rPr>
          <w:rFonts w:ascii="Times New Roman" w:eastAsia="Times New Roman" w:hAnsi="Times New Roman" w:cs="Times New Roman"/>
          <w:color w:val="000000"/>
          <w:sz w:val="28"/>
          <w:szCs w:val="28"/>
          <w:vertAlign w:val="subscript"/>
          <w:lang w:eastAsia="ru-RU"/>
        </w:rPr>
        <w:t>п</w:t>
      </w:r>
      <w:proofErr w:type="spellEnd"/>
      <w:r w:rsidRPr="005B36EE">
        <w:rPr>
          <w:rFonts w:ascii="Times New Roman" w:eastAsia="Times New Roman" w:hAnsi="Times New Roman" w:cs="Times New Roman"/>
          <w:color w:val="000000"/>
          <w:sz w:val="28"/>
          <w:szCs w:val="28"/>
          <w:lang w:eastAsia="ru-RU"/>
        </w:rPr>
        <w:t>). Рассчитайте гематокрит (как процент форменных элементов от всего объема крови) по формуле:</w:t>
      </w:r>
    </w:p>
    <w:p w:rsidR="005B36EE" w:rsidRPr="005B36EE" w:rsidRDefault="005B36EE" w:rsidP="005B36E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B36EE">
        <w:rPr>
          <w:rFonts w:ascii="Times New Roman" w:eastAsia="Times New Roman" w:hAnsi="Times New Roman" w:cs="Times New Roman"/>
          <w:noProof/>
          <w:color w:val="000000"/>
          <w:sz w:val="28"/>
          <w:szCs w:val="28"/>
          <w:lang w:eastAsia="ru-RU"/>
        </w:rPr>
        <w:drawing>
          <wp:inline distT="0" distB="0" distL="0" distR="0" wp14:anchorId="682541E4" wp14:editId="4D72B022">
            <wp:extent cx="1209675" cy="457200"/>
            <wp:effectExtent l="0" t="0" r="9525" b="0"/>
            <wp:docPr id="9" name="Рисунок 9" descr="https://studfiles.net/html/2706/812/html_rldwebaw4I.Hf_Y/img-TRO8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812/html_rldwebaw4I.Hf_Y/img-TRO86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457200"/>
                    </a:xfrm>
                    <a:prstGeom prst="rect">
                      <a:avLst/>
                    </a:prstGeom>
                    <a:noFill/>
                    <a:ln>
                      <a:noFill/>
                    </a:ln>
                  </pic:spPr>
                </pic:pic>
              </a:graphicData>
            </a:graphic>
          </wp:inline>
        </w:drawing>
      </w:r>
    </w:p>
    <w:p w:rsidR="005B36EE" w:rsidRPr="005B36EE" w:rsidRDefault="005B36EE" w:rsidP="005B36E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36EE">
        <w:rPr>
          <w:rFonts w:ascii="Times New Roman" w:eastAsia="Times New Roman" w:hAnsi="Times New Roman" w:cs="Times New Roman"/>
          <w:bCs/>
          <w:color w:val="000000"/>
          <w:sz w:val="28"/>
          <w:szCs w:val="28"/>
          <w:lang w:eastAsia="ru-RU"/>
        </w:rPr>
        <w:t>Рекомендации по оформлению протокола работы. </w:t>
      </w:r>
      <w:r w:rsidRPr="005B36EE">
        <w:rPr>
          <w:rFonts w:ascii="Times New Roman" w:eastAsia="Times New Roman" w:hAnsi="Times New Roman" w:cs="Times New Roman"/>
          <w:color w:val="000000"/>
          <w:sz w:val="28"/>
          <w:szCs w:val="28"/>
          <w:lang w:eastAsia="ru-RU"/>
        </w:rPr>
        <w:t>Полученные результаты определения гематокрита занесите в протокол опытов, оцените их, исходя из того, что показатели нормы гематокрита для здорового человека: 43% для женщин, 45% - для мужчин. Такое состояние носит название </w:t>
      </w:r>
      <w:proofErr w:type="spellStart"/>
      <w:r w:rsidRPr="005B36EE">
        <w:rPr>
          <w:rFonts w:ascii="Times New Roman" w:eastAsia="Times New Roman" w:hAnsi="Times New Roman" w:cs="Times New Roman"/>
          <w:bCs/>
          <w:color w:val="000000"/>
          <w:sz w:val="28"/>
          <w:szCs w:val="28"/>
          <w:lang w:eastAsia="ru-RU"/>
        </w:rPr>
        <w:t>нормоцитемии</w:t>
      </w:r>
      <w:proofErr w:type="spellEnd"/>
      <w:r w:rsidRPr="005B36EE">
        <w:rPr>
          <w:rFonts w:ascii="Times New Roman" w:eastAsia="Times New Roman" w:hAnsi="Times New Roman" w:cs="Times New Roman"/>
          <w:color w:val="000000"/>
          <w:sz w:val="28"/>
          <w:szCs w:val="28"/>
          <w:lang w:eastAsia="ru-RU"/>
        </w:rPr>
        <w:t>. Если относительный объем форменных элементов составляет менее 43%, то это носит название </w:t>
      </w:r>
      <w:proofErr w:type="spellStart"/>
      <w:r w:rsidRPr="005B36EE">
        <w:rPr>
          <w:rFonts w:ascii="Times New Roman" w:eastAsia="Times New Roman" w:hAnsi="Times New Roman" w:cs="Times New Roman"/>
          <w:bCs/>
          <w:color w:val="000000"/>
          <w:sz w:val="28"/>
          <w:szCs w:val="28"/>
          <w:lang w:eastAsia="ru-RU"/>
        </w:rPr>
        <w:t>олигоцитемии</w:t>
      </w:r>
      <w:proofErr w:type="spellEnd"/>
      <w:r w:rsidRPr="005B36EE">
        <w:rPr>
          <w:rFonts w:ascii="Times New Roman" w:eastAsia="Times New Roman" w:hAnsi="Times New Roman" w:cs="Times New Roman"/>
          <w:color w:val="000000"/>
          <w:sz w:val="28"/>
          <w:szCs w:val="28"/>
          <w:lang w:eastAsia="ru-RU"/>
        </w:rPr>
        <w:t>, а если более 45%, то </w:t>
      </w:r>
      <w:r w:rsidRPr="005B36EE">
        <w:rPr>
          <w:rFonts w:ascii="Times New Roman" w:eastAsia="Times New Roman" w:hAnsi="Times New Roman" w:cs="Times New Roman"/>
          <w:bCs/>
          <w:color w:val="000000"/>
          <w:sz w:val="28"/>
          <w:szCs w:val="28"/>
          <w:lang w:eastAsia="ru-RU"/>
        </w:rPr>
        <w:t>полицитемии</w:t>
      </w:r>
      <w:r w:rsidRPr="005B36EE">
        <w:rPr>
          <w:rFonts w:ascii="Times New Roman" w:eastAsia="Times New Roman" w:hAnsi="Times New Roman" w:cs="Times New Roman"/>
          <w:color w:val="000000"/>
          <w:sz w:val="28"/>
          <w:szCs w:val="28"/>
          <w:lang w:eastAsia="ru-RU"/>
        </w:rPr>
        <w:t>.</w:t>
      </w:r>
    </w:p>
    <w:p w:rsidR="005B36EE" w:rsidRPr="005B36EE" w:rsidRDefault="005B36EE" w:rsidP="005B36E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36EE">
        <w:rPr>
          <w:rFonts w:ascii="Times New Roman" w:eastAsia="Times New Roman" w:hAnsi="Times New Roman" w:cs="Times New Roman"/>
          <w:color w:val="000000"/>
          <w:sz w:val="28"/>
          <w:szCs w:val="28"/>
          <w:lang w:eastAsia="ru-RU"/>
        </w:rPr>
        <w:t xml:space="preserve">Увеличение гематокрита наблюдается при эритроцитозе, уменьшение - при </w:t>
      </w:r>
      <w:proofErr w:type="spellStart"/>
      <w:r w:rsidRPr="005B36EE">
        <w:rPr>
          <w:rFonts w:ascii="Times New Roman" w:eastAsia="Times New Roman" w:hAnsi="Times New Roman" w:cs="Times New Roman"/>
          <w:color w:val="000000"/>
          <w:sz w:val="28"/>
          <w:szCs w:val="28"/>
          <w:lang w:eastAsia="ru-RU"/>
        </w:rPr>
        <w:t>эритропении</w:t>
      </w:r>
      <w:proofErr w:type="spellEnd"/>
      <w:r w:rsidRPr="005B36EE">
        <w:rPr>
          <w:rFonts w:ascii="Times New Roman" w:eastAsia="Times New Roman" w:hAnsi="Times New Roman" w:cs="Times New Roman"/>
          <w:color w:val="000000"/>
          <w:sz w:val="28"/>
          <w:szCs w:val="28"/>
          <w:lang w:eastAsia="ru-RU"/>
        </w:rPr>
        <w:t xml:space="preserve"> или </w:t>
      </w:r>
      <w:proofErr w:type="spellStart"/>
      <w:r w:rsidRPr="005B36EE">
        <w:rPr>
          <w:rFonts w:ascii="Times New Roman" w:eastAsia="Times New Roman" w:hAnsi="Times New Roman" w:cs="Times New Roman"/>
          <w:color w:val="000000"/>
          <w:sz w:val="28"/>
          <w:szCs w:val="28"/>
          <w:lang w:eastAsia="ru-RU"/>
        </w:rPr>
        <w:t>микроцитозе</w:t>
      </w:r>
      <w:proofErr w:type="spellEnd"/>
      <w:r w:rsidRPr="005B36EE">
        <w:rPr>
          <w:rFonts w:ascii="Times New Roman" w:eastAsia="Times New Roman" w:hAnsi="Times New Roman" w:cs="Times New Roman"/>
          <w:color w:val="000000"/>
          <w:sz w:val="28"/>
          <w:szCs w:val="28"/>
          <w:lang w:eastAsia="ru-RU"/>
        </w:rPr>
        <w:t xml:space="preserve"> (уменьшение размера эритроцитов) на фоне неизменной концентрации эритроцитов. Теоретически гематокрит должен увеличиваться при </w:t>
      </w:r>
      <w:proofErr w:type="spellStart"/>
      <w:r w:rsidRPr="005B36EE">
        <w:rPr>
          <w:rFonts w:ascii="Times New Roman" w:eastAsia="Times New Roman" w:hAnsi="Times New Roman" w:cs="Times New Roman"/>
          <w:color w:val="000000"/>
          <w:sz w:val="28"/>
          <w:szCs w:val="28"/>
          <w:lang w:eastAsia="ru-RU"/>
        </w:rPr>
        <w:t>макроцитозе</w:t>
      </w:r>
      <w:proofErr w:type="spellEnd"/>
      <w:r w:rsidRPr="005B36EE">
        <w:rPr>
          <w:rFonts w:ascii="Times New Roman" w:eastAsia="Times New Roman" w:hAnsi="Times New Roman" w:cs="Times New Roman"/>
          <w:color w:val="000000"/>
          <w:sz w:val="28"/>
          <w:szCs w:val="28"/>
          <w:lang w:eastAsia="ru-RU"/>
        </w:rPr>
        <w:t xml:space="preserve"> (увеличение размера эритроцитов), но последний наблюдается только на фоне выраженной </w:t>
      </w:r>
      <w:proofErr w:type="spellStart"/>
      <w:r w:rsidRPr="005B36EE">
        <w:rPr>
          <w:rFonts w:ascii="Times New Roman" w:eastAsia="Times New Roman" w:hAnsi="Times New Roman" w:cs="Times New Roman"/>
          <w:color w:val="000000"/>
          <w:sz w:val="28"/>
          <w:szCs w:val="28"/>
          <w:lang w:eastAsia="ru-RU"/>
        </w:rPr>
        <w:t>эритропении</w:t>
      </w:r>
      <w:proofErr w:type="spellEnd"/>
      <w:r w:rsidRPr="005B36EE">
        <w:rPr>
          <w:rFonts w:ascii="Times New Roman" w:eastAsia="Times New Roman" w:hAnsi="Times New Roman" w:cs="Times New Roman"/>
          <w:color w:val="000000"/>
          <w:sz w:val="28"/>
          <w:szCs w:val="28"/>
          <w:lang w:eastAsia="ru-RU"/>
        </w:rPr>
        <w:t>.</w:t>
      </w:r>
    </w:p>
    <w:p w:rsidR="005B36EE" w:rsidRPr="005B36EE" w:rsidRDefault="005B36EE" w:rsidP="005B36E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36EE">
        <w:rPr>
          <w:rFonts w:ascii="Times New Roman" w:eastAsia="Times New Roman" w:hAnsi="Times New Roman" w:cs="Times New Roman"/>
          <w:color w:val="000000"/>
          <w:sz w:val="28"/>
          <w:szCs w:val="28"/>
          <w:lang w:eastAsia="ru-RU"/>
        </w:rPr>
        <w:t xml:space="preserve">Новорожденные имеют высокий гематокрит, составляющий </w:t>
      </w:r>
      <w:proofErr w:type="spellStart"/>
      <w:r w:rsidRPr="005B36EE">
        <w:rPr>
          <w:rFonts w:ascii="Times New Roman" w:eastAsia="Times New Roman" w:hAnsi="Times New Roman" w:cs="Times New Roman"/>
          <w:color w:val="000000"/>
          <w:sz w:val="28"/>
          <w:szCs w:val="28"/>
          <w:lang w:eastAsia="ru-RU"/>
        </w:rPr>
        <w:t>всреднем</w:t>
      </w:r>
      <w:proofErr w:type="spellEnd"/>
      <w:r w:rsidRPr="005B36EE">
        <w:rPr>
          <w:rFonts w:ascii="Times New Roman" w:eastAsia="Times New Roman" w:hAnsi="Times New Roman" w:cs="Times New Roman"/>
          <w:color w:val="000000"/>
          <w:sz w:val="28"/>
          <w:szCs w:val="28"/>
          <w:lang w:eastAsia="ru-RU"/>
        </w:rPr>
        <w:t xml:space="preserve"> 57 %. Дальнейшая динамика этого показателя соответствует изменениям количества эритроцитов в периферической крови.</w:t>
      </w:r>
    </w:p>
    <w:p w:rsidR="005B36EE" w:rsidRDefault="005B36EE" w:rsidP="005B36EE">
      <w:pPr>
        <w:rPr>
          <w:rFonts w:ascii="Times New Roman" w:hAnsi="Times New Roman" w:cs="Times New Roman"/>
          <w:b/>
          <w:sz w:val="28"/>
          <w:szCs w:val="28"/>
        </w:rPr>
      </w:pPr>
    </w:p>
    <w:p w:rsidR="00170A84" w:rsidRDefault="00170A84" w:rsidP="005B36EE">
      <w:pPr>
        <w:rPr>
          <w:rFonts w:ascii="Times New Roman" w:hAnsi="Times New Roman" w:cs="Times New Roman"/>
          <w:b/>
          <w:sz w:val="28"/>
          <w:szCs w:val="28"/>
        </w:rPr>
      </w:pPr>
    </w:p>
    <w:p w:rsidR="006C4A36" w:rsidRDefault="00FA2CD6" w:rsidP="005B36EE">
      <w:pPr>
        <w:rPr>
          <w:rFonts w:ascii="Times New Roman" w:hAnsi="Times New Roman"/>
          <w:b/>
          <w:sz w:val="28"/>
          <w:szCs w:val="28"/>
        </w:rPr>
      </w:pPr>
      <w:r w:rsidRPr="00FA2CD6">
        <w:rPr>
          <w:rFonts w:ascii="Times New Roman" w:hAnsi="Times New Roman"/>
          <w:b/>
          <w:sz w:val="28"/>
          <w:szCs w:val="28"/>
        </w:rPr>
        <w:lastRenderedPageBreak/>
        <w:t>День 9 (</w:t>
      </w:r>
      <w:r w:rsidR="006C4A36" w:rsidRPr="00FA2CD6">
        <w:rPr>
          <w:rFonts w:ascii="Times New Roman" w:hAnsi="Times New Roman"/>
          <w:b/>
          <w:sz w:val="28"/>
          <w:szCs w:val="28"/>
        </w:rPr>
        <w:t>18.06.18</w:t>
      </w:r>
      <w:r w:rsidRPr="00FA2CD6">
        <w:rPr>
          <w:rFonts w:ascii="Times New Roman" w:hAnsi="Times New Roman"/>
          <w:b/>
          <w:sz w:val="28"/>
          <w:szCs w:val="28"/>
        </w:rPr>
        <w:t>)</w:t>
      </w:r>
    </w:p>
    <w:p w:rsidR="00FA2CD6" w:rsidRDefault="004A5634" w:rsidP="004A5634">
      <w:pPr>
        <w:spacing w:after="0" w:line="240" w:lineRule="auto"/>
        <w:jc w:val="center"/>
        <w:rPr>
          <w:rFonts w:ascii="Times New Roman" w:hAnsi="Times New Roman"/>
          <w:sz w:val="28"/>
          <w:szCs w:val="28"/>
          <w:u w:val="single"/>
        </w:rPr>
      </w:pPr>
      <w:r w:rsidRPr="004A5634">
        <w:rPr>
          <w:rFonts w:ascii="Times New Roman" w:hAnsi="Times New Roman"/>
          <w:sz w:val="28"/>
          <w:szCs w:val="28"/>
          <w:u w:val="single"/>
        </w:rPr>
        <w:t>О</w:t>
      </w:r>
      <w:r w:rsidR="00FA2CD6" w:rsidRPr="004A5634">
        <w:rPr>
          <w:rFonts w:ascii="Times New Roman" w:hAnsi="Times New Roman"/>
          <w:sz w:val="28"/>
          <w:szCs w:val="28"/>
          <w:u w:val="single"/>
        </w:rPr>
        <w:t>пределение групп крови</w:t>
      </w:r>
      <w:r w:rsidRPr="004A5634">
        <w:rPr>
          <w:rFonts w:ascii="Times New Roman" w:hAnsi="Times New Roman"/>
          <w:sz w:val="28"/>
          <w:szCs w:val="28"/>
          <w:u w:val="single"/>
        </w:rPr>
        <w:t xml:space="preserve"> и </w:t>
      </w:r>
      <w:r w:rsidR="00FA2CD6" w:rsidRPr="004A5634">
        <w:rPr>
          <w:rFonts w:ascii="Times New Roman" w:hAnsi="Times New Roman"/>
          <w:sz w:val="28"/>
          <w:szCs w:val="28"/>
          <w:u w:val="single"/>
        </w:rPr>
        <w:t>резус принадлежности крови</w:t>
      </w:r>
    </w:p>
    <w:p w:rsidR="00170A84" w:rsidRDefault="00170A84" w:rsidP="00170A84">
      <w:pPr>
        <w:spacing w:after="0" w:line="240" w:lineRule="auto"/>
        <w:rPr>
          <w:rFonts w:ascii="Times New Roman" w:hAnsi="Times New Roman"/>
          <w:sz w:val="28"/>
          <w:szCs w:val="28"/>
          <w:u w:val="single"/>
        </w:rPr>
      </w:pPr>
    </w:p>
    <w:p w:rsidR="00170A84" w:rsidRPr="00170A84" w:rsidRDefault="00170A84" w:rsidP="00170A84">
      <w:pPr>
        <w:spacing w:after="0" w:line="240" w:lineRule="auto"/>
        <w:rPr>
          <w:rFonts w:ascii="Times New Roman" w:hAnsi="Times New Roman"/>
          <w:sz w:val="28"/>
          <w:szCs w:val="28"/>
        </w:rPr>
      </w:pPr>
      <w:r w:rsidRPr="00170A84">
        <w:rPr>
          <w:rFonts w:ascii="Times New Roman" w:hAnsi="Times New Roman"/>
          <w:sz w:val="28"/>
          <w:szCs w:val="28"/>
        </w:rPr>
        <w:t xml:space="preserve">На 9 день я определяла группу крови и резус с </w:t>
      </w:r>
      <w:proofErr w:type="spellStart"/>
      <w:r w:rsidRPr="00170A84">
        <w:rPr>
          <w:rFonts w:ascii="Times New Roman" w:hAnsi="Times New Roman"/>
          <w:sz w:val="28"/>
          <w:szCs w:val="28"/>
        </w:rPr>
        <w:t>цоликлонами</w:t>
      </w:r>
      <w:proofErr w:type="spellEnd"/>
      <w:r w:rsidRPr="00170A84">
        <w:rPr>
          <w:rFonts w:ascii="Times New Roman" w:hAnsi="Times New Roman"/>
          <w:sz w:val="28"/>
          <w:szCs w:val="28"/>
        </w:rPr>
        <w:t>, оценивала результаты, заносила в бланк.</w:t>
      </w:r>
    </w:p>
    <w:p w:rsidR="004A5634" w:rsidRDefault="00FA2CD6" w:rsidP="004A5634">
      <w:pPr>
        <w:pStyle w:val="a4"/>
        <w:spacing w:before="0" w:beforeAutospacing="0" w:after="120" w:afterAutospacing="0" w:line="360" w:lineRule="atLeast"/>
        <w:ind w:firstLine="255"/>
        <w:jc w:val="both"/>
        <w:textAlignment w:val="baseline"/>
        <w:rPr>
          <w:sz w:val="28"/>
          <w:szCs w:val="28"/>
        </w:rPr>
      </w:pPr>
      <w:r w:rsidRPr="004A5634">
        <w:rPr>
          <w:sz w:val="28"/>
          <w:szCs w:val="28"/>
        </w:rPr>
        <w:t xml:space="preserve">Для определения групп крови применяют одну серию </w:t>
      </w:r>
      <w:proofErr w:type="spellStart"/>
      <w:r w:rsidRPr="004A5634">
        <w:rPr>
          <w:sz w:val="28"/>
          <w:szCs w:val="28"/>
        </w:rPr>
        <w:t>моно</w:t>
      </w:r>
      <w:r w:rsidRPr="004A5634">
        <w:rPr>
          <w:sz w:val="28"/>
          <w:szCs w:val="28"/>
        </w:rPr>
        <w:softHyphen/>
        <w:t>клональных</w:t>
      </w:r>
      <w:proofErr w:type="spellEnd"/>
      <w:r w:rsidRPr="004A5634">
        <w:rPr>
          <w:sz w:val="28"/>
          <w:szCs w:val="28"/>
        </w:rPr>
        <w:t xml:space="preserve"> антител: </w:t>
      </w:r>
      <w:proofErr w:type="spellStart"/>
      <w:r w:rsidRPr="004A5634">
        <w:rPr>
          <w:sz w:val="28"/>
          <w:szCs w:val="28"/>
        </w:rPr>
        <w:t>цоликлон</w:t>
      </w:r>
      <w:proofErr w:type="spellEnd"/>
      <w:r w:rsidRPr="004A5634">
        <w:rPr>
          <w:sz w:val="28"/>
          <w:szCs w:val="28"/>
        </w:rPr>
        <w:t xml:space="preserve"> анти-А и </w:t>
      </w:r>
      <w:proofErr w:type="spellStart"/>
      <w:r w:rsidRPr="004A5634">
        <w:rPr>
          <w:sz w:val="28"/>
          <w:szCs w:val="28"/>
        </w:rPr>
        <w:t>цоликлон</w:t>
      </w:r>
      <w:proofErr w:type="spellEnd"/>
      <w:r w:rsidRPr="004A5634">
        <w:rPr>
          <w:sz w:val="28"/>
          <w:szCs w:val="28"/>
        </w:rPr>
        <w:t xml:space="preserve"> анти-В. На планшет или в лунки пластины наносят по одной большой кап</w:t>
      </w:r>
      <w:r w:rsidRPr="004A5634">
        <w:rPr>
          <w:sz w:val="28"/>
          <w:szCs w:val="28"/>
        </w:rPr>
        <w:softHyphen/>
        <w:t xml:space="preserve">ле (0,1 мл) </w:t>
      </w:r>
      <w:proofErr w:type="spellStart"/>
      <w:r w:rsidRPr="004A5634">
        <w:rPr>
          <w:sz w:val="28"/>
          <w:szCs w:val="28"/>
        </w:rPr>
        <w:t>цоликлона</w:t>
      </w:r>
      <w:proofErr w:type="spellEnd"/>
      <w:r w:rsidRPr="004A5634">
        <w:rPr>
          <w:sz w:val="28"/>
          <w:szCs w:val="28"/>
        </w:rPr>
        <w:t xml:space="preserve"> анти-А и </w:t>
      </w:r>
      <w:proofErr w:type="spellStart"/>
      <w:r w:rsidRPr="004A5634">
        <w:rPr>
          <w:sz w:val="28"/>
          <w:szCs w:val="28"/>
        </w:rPr>
        <w:t>цоликлона</w:t>
      </w:r>
      <w:proofErr w:type="spellEnd"/>
      <w:r w:rsidRPr="004A5634">
        <w:rPr>
          <w:sz w:val="28"/>
          <w:szCs w:val="28"/>
        </w:rPr>
        <w:t xml:space="preserve"> анти-В. Затем добав</w:t>
      </w:r>
      <w:r w:rsidRPr="004A5634">
        <w:rPr>
          <w:sz w:val="28"/>
          <w:szCs w:val="28"/>
        </w:rPr>
        <w:softHyphen/>
        <w:t xml:space="preserve">ляют по одной малой капле (0,01 мл) исследуемой крови. </w:t>
      </w:r>
      <w:proofErr w:type="spellStart"/>
      <w:r w:rsidRPr="004A5634">
        <w:rPr>
          <w:sz w:val="28"/>
          <w:szCs w:val="28"/>
        </w:rPr>
        <w:t>Цоликлоны</w:t>
      </w:r>
      <w:proofErr w:type="spellEnd"/>
      <w:r w:rsidRPr="004A5634">
        <w:rPr>
          <w:sz w:val="28"/>
          <w:szCs w:val="28"/>
        </w:rPr>
        <w:t xml:space="preserve"> и кровь перемешивают. Оценку результатов проводят через 2,5 мин</w:t>
      </w:r>
      <w:r w:rsidR="004A5634">
        <w:rPr>
          <w:sz w:val="28"/>
          <w:szCs w:val="28"/>
        </w:rPr>
        <w:t>.</w:t>
      </w:r>
      <w:r w:rsidRPr="004A5634">
        <w:rPr>
          <w:sz w:val="28"/>
          <w:szCs w:val="28"/>
        </w:rPr>
        <w:t xml:space="preserve"> </w:t>
      </w:r>
    </w:p>
    <w:p w:rsidR="00FA2CD6" w:rsidRPr="004A5634" w:rsidRDefault="00FA2CD6" w:rsidP="00FA2CD6">
      <w:pPr>
        <w:pStyle w:val="a4"/>
        <w:spacing w:before="0" w:beforeAutospacing="0" w:after="120" w:afterAutospacing="0" w:line="360" w:lineRule="atLeast"/>
        <w:ind w:firstLine="255"/>
        <w:jc w:val="both"/>
        <w:textAlignment w:val="baseline"/>
        <w:rPr>
          <w:sz w:val="28"/>
          <w:szCs w:val="28"/>
        </w:rPr>
      </w:pPr>
      <w:r w:rsidRPr="004A5634">
        <w:rPr>
          <w:sz w:val="28"/>
          <w:szCs w:val="28"/>
        </w:rPr>
        <w:t>Интерпретация возможных результатов:</w:t>
      </w:r>
    </w:p>
    <w:p w:rsidR="00FA2CD6" w:rsidRPr="004A5634" w:rsidRDefault="00FA2CD6" w:rsidP="00FA2CD6">
      <w:pPr>
        <w:pStyle w:val="a4"/>
        <w:spacing w:before="0" w:beforeAutospacing="0" w:after="120" w:afterAutospacing="0" w:line="360" w:lineRule="atLeast"/>
        <w:ind w:firstLine="255"/>
        <w:jc w:val="both"/>
        <w:textAlignment w:val="baseline"/>
        <w:rPr>
          <w:sz w:val="28"/>
          <w:szCs w:val="28"/>
        </w:rPr>
      </w:pPr>
      <w:r w:rsidRPr="004A5634">
        <w:rPr>
          <w:sz w:val="28"/>
          <w:szCs w:val="28"/>
        </w:rPr>
        <w:t xml:space="preserve">1) агглютинация отсутствует как с </w:t>
      </w:r>
      <w:proofErr w:type="spellStart"/>
      <w:r w:rsidRPr="004A5634">
        <w:rPr>
          <w:sz w:val="28"/>
          <w:szCs w:val="28"/>
        </w:rPr>
        <w:t>цоликлоном</w:t>
      </w:r>
      <w:proofErr w:type="spellEnd"/>
      <w:r w:rsidRPr="004A5634">
        <w:rPr>
          <w:sz w:val="28"/>
          <w:szCs w:val="28"/>
        </w:rPr>
        <w:t xml:space="preserve"> анти-А, так и с </w:t>
      </w:r>
      <w:proofErr w:type="spellStart"/>
      <w:r w:rsidRPr="004A5634">
        <w:rPr>
          <w:sz w:val="28"/>
          <w:szCs w:val="28"/>
        </w:rPr>
        <w:t>цоликлоном</w:t>
      </w:r>
      <w:proofErr w:type="spellEnd"/>
      <w:r w:rsidRPr="004A5634">
        <w:rPr>
          <w:sz w:val="28"/>
          <w:szCs w:val="28"/>
        </w:rPr>
        <w:t xml:space="preserve"> анти-В — исследуемая кровь принадлежит к группе 0 (I);</w:t>
      </w:r>
    </w:p>
    <w:p w:rsidR="00FA2CD6" w:rsidRPr="004A5634" w:rsidRDefault="00FA2CD6" w:rsidP="00FA2CD6">
      <w:pPr>
        <w:pStyle w:val="a4"/>
        <w:spacing w:before="0" w:beforeAutospacing="0" w:after="120" w:afterAutospacing="0" w:line="360" w:lineRule="atLeast"/>
        <w:ind w:firstLine="255"/>
        <w:jc w:val="both"/>
        <w:textAlignment w:val="baseline"/>
        <w:rPr>
          <w:sz w:val="28"/>
          <w:szCs w:val="28"/>
        </w:rPr>
      </w:pPr>
      <w:r w:rsidRPr="004A5634">
        <w:rPr>
          <w:sz w:val="28"/>
          <w:szCs w:val="28"/>
        </w:rPr>
        <w:t xml:space="preserve">2) агглютинация наблюдается с </w:t>
      </w:r>
      <w:proofErr w:type="spellStart"/>
      <w:r w:rsidRPr="004A5634">
        <w:rPr>
          <w:sz w:val="28"/>
          <w:szCs w:val="28"/>
        </w:rPr>
        <w:t>цоликлоном</w:t>
      </w:r>
      <w:proofErr w:type="spellEnd"/>
      <w:r w:rsidRPr="004A5634">
        <w:rPr>
          <w:sz w:val="28"/>
          <w:szCs w:val="28"/>
        </w:rPr>
        <w:t xml:space="preserve"> анти-А и отсут</w:t>
      </w:r>
      <w:r w:rsidRPr="004A5634">
        <w:rPr>
          <w:sz w:val="28"/>
          <w:szCs w:val="28"/>
        </w:rPr>
        <w:softHyphen/>
        <w:t xml:space="preserve">ствует с </w:t>
      </w:r>
      <w:proofErr w:type="spellStart"/>
      <w:r w:rsidRPr="004A5634">
        <w:rPr>
          <w:sz w:val="28"/>
          <w:szCs w:val="28"/>
        </w:rPr>
        <w:t>цоликлоном</w:t>
      </w:r>
      <w:proofErr w:type="spellEnd"/>
      <w:r w:rsidRPr="004A5634">
        <w:rPr>
          <w:sz w:val="28"/>
          <w:szCs w:val="28"/>
        </w:rPr>
        <w:t xml:space="preserve"> анти-В—кровь принадлежит к группе А (И);</w:t>
      </w:r>
    </w:p>
    <w:p w:rsidR="00FA2CD6" w:rsidRPr="004A5634" w:rsidRDefault="00FA2CD6" w:rsidP="00FA2CD6">
      <w:pPr>
        <w:pStyle w:val="a4"/>
        <w:spacing w:before="0" w:beforeAutospacing="0" w:after="120" w:afterAutospacing="0" w:line="360" w:lineRule="atLeast"/>
        <w:ind w:firstLine="255"/>
        <w:jc w:val="both"/>
        <w:textAlignment w:val="baseline"/>
        <w:rPr>
          <w:sz w:val="28"/>
          <w:szCs w:val="28"/>
        </w:rPr>
      </w:pPr>
      <w:r w:rsidRPr="004A5634">
        <w:rPr>
          <w:sz w:val="28"/>
          <w:szCs w:val="28"/>
        </w:rPr>
        <w:t xml:space="preserve">3) агглютинация отсутствует с </w:t>
      </w:r>
      <w:proofErr w:type="spellStart"/>
      <w:r w:rsidRPr="004A5634">
        <w:rPr>
          <w:sz w:val="28"/>
          <w:szCs w:val="28"/>
        </w:rPr>
        <w:t>цоликлоном</w:t>
      </w:r>
      <w:proofErr w:type="spellEnd"/>
      <w:r w:rsidRPr="004A5634">
        <w:rPr>
          <w:sz w:val="28"/>
          <w:szCs w:val="28"/>
        </w:rPr>
        <w:t xml:space="preserve"> анти-А и наблюда</w:t>
      </w:r>
      <w:r w:rsidRPr="004A5634">
        <w:rPr>
          <w:sz w:val="28"/>
          <w:szCs w:val="28"/>
        </w:rPr>
        <w:softHyphen/>
        <w:t xml:space="preserve">ется с </w:t>
      </w:r>
      <w:proofErr w:type="spellStart"/>
      <w:r w:rsidRPr="004A5634">
        <w:rPr>
          <w:sz w:val="28"/>
          <w:szCs w:val="28"/>
        </w:rPr>
        <w:t>цоликлоном</w:t>
      </w:r>
      <w:proofErr w:type="spellEnd"/>
      <w:r w:rsidRPr="004A5634">
        <w:rPr>
          <w:sz w:val="28"/>
          <w:szCs w:val="28"/>
        </w:rPr>
        <w:t xml:space="preserve"> анти-В —кровь принадлежит к группе В (III);</w:t>
      </w:r>
    </w:p>
    <w:p w:rsidR="004A5634" w:rsidRDefault="00FA2CD6" w:rsidP="004A5634">
      <w:pPr>
        <w:pStyle w:val="a4"/>
        <w:spacing w:before="0" w:beforeAutospacing="0" w:after="120" w:afterAutospacing="0" w:line="360" w:lineRule="atLeast"/>
        <w:ind w:firstLine="255"/>
        <w:jc w:val="both"/>
        <w:textAlignment w:val="baseline"/>
        <w:rPr>
          <w:sz w:val="28"/>
          <w:szCs w:val="28"/>
        </w:rPr>
      </w:pPr>
      <w:r w:rsidRPr="004A5634">
        <w:rPr>
          <w:sz w:val="28"/>
          <w:szCs w:val="28"/>
        </w:rPr>
        <w:t xml:space="preserve">4) агглютинация наблюдается с </w:t>
      </w:r>
      <w:proofErr w:type="spellStart"/>
      <w:r w:rsidRPr="004A5634">
        <w:rPr>
          <w:sz w:val="28"/>
          <w:szCs w:val="28"/>
        </w:rPr>
        <w:t>цоликлоном</w:t>
      </w:r>
      <w:proofErr w:type="spellEnd"/>
      <w:r w:rsidRPr="004A5634">
        <w:rPr>
          <w:sz w:val="28"/>
          <w:szCs w:val="28"/>
        </w:rPr>
        <w:t xml:space="preserve"> анти-А и с </w:t>
      </w:r>
      <w:proofErr w:type="spellStart"/>
      <w:r w:rsidRPr="004A5634">
        <w:rPr>
          <w:sz w:val="28"/>
          <w:szCs w:val="28"/>
        </w:rPr>
        <w:t>цо</w:t>
      </w:r>
      <w:r w:rsidRPr="004A5634">
        <w:rPr>
          <w:sz w:val="28"/>
          <w:szCs w:val="28"/>
        </w:rPr>
        <w:softHyphen/>
        <w:t>ликлоном</w:t>
      </w:r>
      <w:proofErr w:type="spellEnd"/>
      <w:r w:rsidRPr="004A5634">
        <w:rPr>
          <w:sz w:val="28"/>
          <w:szCs w:val="28"/>
        </w:rPr>
        <w:t xml:space="preserve"> анти-В — исследуемая кровь принадлеж</w:t>
      </w:r>
      <w:r w:rsidR="004A5634">
        <w:rPr>
          <w:sz w:val="28"/>
          <w:szCs w:val="28"/>
        </w:rPr>
        <w:t xml:space="preserve">ит к группе АВ (IV) </w:t>
      </w:r>
    </w:p>
    <w:p w:rsidR="00E506F4" w:rsidRDefault="00E506F4" w:rsidP="00E506F4">
      <w:pPr>
        <w:pStyle w:val="a4"/>
        <w:spacing w:before="0" w:beforeAutospacing="0" w:after="120" w:afterAutospacing="0" w:line="360" w:lineRule="atLeast"/>
        <w:ind w:firstLine="255"/>
        <w:jc w:val="center"/>
        <w:textAlignment w:val="baseline"/>
        <w:rPr>
          <w:sz w:val="28"/>
          <w:szCs w:val="28"/>
        </w:rPr>
      </w:pPr>
      <w:r>
        <w:rPr>
          <w:sz w:val="28"/>
          <w:szCs w:val="28"/>
        </w:rPr>
        <w:t>О</w:t>
      </w:r>
      <w:r w:rsidRPr="004A5634">
        <w:rPr>
          <w:sz w:val="28"/>
          <w:szCs w:val="28"/>
        </w:rPr>
        <w:t>пределения резус-принадлежности крови</w:t>
      </w:r>
    </w:p>
    <w:p w:rsidR="00932957" w:rsidRDefault="004A5634" w:rsidP="00932957">
      <w:pPr>
        <w:pStyle w:val="a4"/>
        <w:spacing w:before="0" w:beforeAutospacing="0" w:after="120" w:afterAutospacing="0" w:line="360" w:lineRule="atLeast"/>
        <w:ind w:firstLine="255"/>
        <w:jc w:val="both"/>
        <w:textAlignment w:val="baseline"/>
        <w:rPr>
          <w:sz w:val="28"/>
          <w:szCs w:val="28"/>
        </w:rPr>
      </w:pPr>
      <w:r w:rsidRPr="004A5634">
        <w:rPr>
          <w:sz w:val="28"/>
          <w:szCs w:val="28"/>
        </w:rPr>
        <w:t>Наиболее оптимальным в настоящее время представляется способ определения резус-принадлежности крови с использо</w:t>
      </w:r>
      <w:r w:rsidRPr="004A5634">
        <w:rPr>
          <w:sz w:val="28"/>
          <w:szCs w:val="28"/>
        </w:rPr>
        <w:softHyphen/>
        <w:t xml:space="preserve">ванием </w:t>
      </w:r>
      <w:proofErr w:type="spellStart"/>
      <w:r w:rsidRPr="004A5634">
        <w:rPr>
          <w:sz w:val="28"/>
          <w:szCs w:val="28"/>
        </w:rPr>
        <w:t>моноклональных</w:t>
      </w:r>
      <w:proofErr w:type="spellEnd"/>
      <w:r w:rsidRPr="004A5634">
        <w:rPr>
          <w:sz w:val="28"/>
          <w:szCs w:val="28"/>
        </w:rPr>
        <w:t xml:space="preserve"> антител. С этой целью применяют </w:t>
      </w:r>
      <w:proofErr w:type="spellStart"/>
      <w:r w:rsidRPr="004A5634">
        <w:rPr>
          <w:sz w:val="28"/>
          <w:szCs w:val="28"/>
        </w:rPr>
        <w:t>цоликлон</w:t>
      </w:r>
      <w:proofErr w:type="spellEnd"/>
      <w:r w:rsidRPr="004A5634">
        <w:rPr>
          <w:sz w:val="28"/>
          <w:szCs w:val="28"/>
        </w:rPr>
        <w:t xml:space="preserve"> анти-D. Одну большую каплю (0,1 мл) </w:t>
      </w:r>
      <w:proofErr w:type="spellStart"/>
      <w:r w:rsidRPr="004A5634">
        <w:rPr>
          <w:sz w:val="28"/>
          <w:szCs w:val="28"/>
        </w:rPr>
        <w:t>цоликлона</w:t>
      </w:r>
      <w:proofErr w:type="spellEnd"/>
      <w:r w:rsidRPr="004A5634">
        <w:rPr>
          <w:sz w:val="28"/>
          <w:szCs w:val="28"/>
        </w:rPr>
        <w:t xml:space="preserve"> нано</w:t>
      </w:r>
      <w:r w:rsidRPr="004A5634">
        <w:rPr>
          <w:sz w:val="28"/>
          <w:szCs w:val="28"/>
        </w:rPr>
        <w:softHyphen/>
        <w:t>сят на планшет. Затем добавляют малую каплю крови (0,01 мл) и перемешивают. Результат оценивают через 3 мин. Наличие аг</w:t>
      </w:r>
      <w:r w:rsidRPr="004A5634">
        <w:rPr>
          <w:sz w:val="28"/>
          <w:szCs w:val="28"/>
        </w:rPr>
        <w:softHyphen/>
        <w:t>глютинации позволяет сделать заключение, что исследуемая кровь является резус-положительной. При отсутствии агглюти</w:t>
      </w:r>
      <w:r w:rsidRPr="004A5634">
        <w:rPr>
          <w:sz w:val="28"/>
          <w:szCs w:val="28"/>
        </w:rPr>
        <w:softHyphen/>
        <w:t>нации кровь квалифицируется как резус-отрицательная. </w:t>
      </w:r>
    </w:p>
    <w:p w:rsidR="00E506F4" w:rsidRDefault="00932957" w:rsidP="00E506F4">
      <w:pPr>
        <w:pStyle w:val="a4"/>
        <w:spacing w:before="0" w:beforeAutospacing="0" w:after="120" w:afterAutospacing="0" w:line="360" w:lineRule="atLeast"/>
        <w:ind w:firstLine="255"/>
        <w:jc w:val="both"/>
        <w:textAlignment w:val="baseline"/>
        <w:rPr>
          <w:sz w:val="28"/>
          <w:szCs w:val="28"/>
        </w:rPr>
      </w:pPr>
      <w:r>
        <w:rPr>
          <w:noProof/>
        </w:rPr>
        <w:drawing>
          <wp:inline distT="0" distB="0" distL="0" distR="0" wp14:anchorId="701F63FC" wp14:editId="7F4BB281">
            <wp:extent cx="2516500" cy="1743075"/>
            <wp:effectExtent l="0" t="0" r="0" b="0"/>
            <wp:docPr id="11" name="Рисунок 11" descr="http://anest-rean.ru/wp-content/uploads/2018/01/AB-IV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est-rean.ru/wp-content/uploads/2018/01/AB-IVR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1880" cy="1753728"/>
                    </a:xfrm>
                    <a:prstGeom prst="rect">
                      <a:avLst/>
                    </a:prstGeom>
                    <a:noFill/>
                    <a:ln>
                      <a:noFill/>
                    </a:ln>
                  </pic:spPr>
                </pic:pic>
              </a:graphicData>
            </a:graphic>
          </wp:inline>
        </w:drawing>
      </w:r>
    </w:p>
    <w:p w:rsidR="00E506F4" w:rsidRDefault="00E506F4" w:rsidP="00932957">
      <w:pPr>
        <w:pStyle w:val="a4"/>
        <w:spacing w:before="0" w:beforeAutospacing="0" w:after="120" w:afterAutospacing="0" w:line="360" w:lineRule="atLeast"/>
        <w:textAlignment w:val="baseline"/>
        <w:rPr>
          <w:b/>
          <w:sz w:val="28"/>
          <w:szCs w:val="28"/>
        </w:rPr>
      </w:pPr>
      <w:r w:rsidRPr="00E506F4">
        <w:rPr>
          <w:b/>
          <w:sz w:val="28"/>
          <w:szCs w:val="28"/>
        </w:rPr>
        <w:lastRenderedPageBreak/>
        <w:t>День 10 (19.06.18)</w:t>
      </w:r>
    </w:p>
    <w:p w:rsidR="00E506F4" w:rsidRPr="00E506F4" w:rsidRDefault="00E506F4" w:rsidP="00E506F4">
      <w:pPr>
        <w:pStyle w:val="a4"/>
        <w:shd w:val="clear" w:color="auto" w:fill="FFFFFF"/>
        <w:spacing w:before="150" w:beforeAutospacing="0" w:after="150" w:afterAutospacing="0"/>
        <w:ind w:left="150" w:right="150"/>
        <w:jc w:val="center"/>
        <w:rPr>
          <w:sz w:val="28"/>
          <w:szCs w:val="28"/>
          <w:u w:val="single"/>
        </w:rPr>
      </w:pPr>
      <w:r w:rsidRPr="00E506F4">
        <w:rPr>
          <w:rStyle w:val="a5"/>
          <w:b w:val="0"/>
          <w:iCs/>
          <w:sz w:val="28"/>
          <w:szCs w:val="28"/>
          <w:u w:val="single"/>
        </w:rPr>
        <w:t>Определение времени свертывания капиллярной крови (по Сухареву)</w:t>
      </w:r>
    </w:p>
    <w:p w:rsidR="00932957" w:rsidRDefault="00932957" w:rsidP="00E506F4">
      <w:pPr>
        <w:pStyle w:val="a4"/>
        <w:shd w:val="clear" w:color="auto" w:fill="FFFFFF"/>
        <w:spacing w:before="150" w:beforeAutospacing="0" w:after="150" w:afterAutospacing="0"/>
        <w:ind w:left="150" w:right="150"/>
        <w:rPr>
          <w:iCs/>
          <w:sz w:val="28"/>
          <w:szCs w:val="28"/>
        </w:rPr>
      </w:pPr>
      <w:r>
        <w:rPr>
          <w:iCs/>
          <w:sz w:val="28"/>
          <w:szCs w:val="28"/>
        </w:rPr>
        <w:t xml:space="preserve">Определяла время свертываемости крови (по Сухареву) </w:t>
      </w:r>
    </w:p>
    <w:p w:rsidR="00E506F4" w:rsidRPr="00E506F4" w:rsidRDefault="00E506F4" w:rsidP="00E506F4">
      <w:pPr>
        <w:pStyle w:val="a4"/>
        <w:shd w:val="clear" w:color="auto" w:fill="FFFFFF"/>
        <w:spacing w:before="150" w:beforeAutospacing="0" w:after="150" w:afterAutospacing="0"/>
        <w:ind w:left="150" w:right="150"/>
        <w:rPr>
          <w:sz w:val="28"/>
          <w:szCs w:val="28"/>
        </w:rPr>
      </w:pPr>
      <w:r>
        <w:rPr>
          <w:iCs/>
          <w:sz w:val="28"/>
          <w:szCs w:val="28"/>
        </w:rPr>
        <w:t xml:space="preserve">Принцип: </w:t>
      </w:r>
      <w:r w:rsidRPr="00E506F4">
        <w:rPr>
          <w:sz w:val="28"/>
          <w:szCs w:val="28"/>
        </w:rPr>
        <w:t xml:space="preserve">Определяется время образования сгустка крови в капилляре </w:t>
      </w:r>
      <w:proofErr w:type="spellStart"/>
      <w:r w:rsidRPr="00E506F4">
        <w:rPr>
          <w:sz w:val="28"/>
          <w:szCs w:val="28"/>
        </w:rPr>
        <w:t>Панченкова</w:t>
      </w:r>
      <w:proofErr w:type="spellEnd"/>
      <w:r w:rsidRPr="00E506F4">
        <w:rPr>
          <w:sz w:val="28"/>
          <w:szCs w:val="28"/>
        </w:rPr>
        <w:t>.</w:t>
      </w:r>
    </w:p>
    <w:p w:rsidR="00E506F4" w:rsidRPr="00E506F4" w:rsidRDefault="00E506F4" w:rsidP="00E506F4">
      <w:pPr>
        <w:pStyle w:val="a4"/>
        <w:shd w:val="clear" w:color="auto" w:fill="FFFFFF"/>
        <w:spacing w:before="150" w:beforeAutospacing="0" w:after="150" w:afterAutospacing="0"/>
        <w:ind w:left="150" w:right="150"/>
        <w:rPr>
          <w:sz w:val="28"/>
          <w:szCs w:val="28"/>
        </w:rPr>
      </w:pPr>
      <w:r w:rsidRPr="00E506F4">
        <w:rPr>
          <w:iCs/>
          <w:sz w:val="28"/>
          <w:szCs w:val="28"/>
        </w:rPr>
        <w:t>Ход работы</w:t>
      </w:r>
      <w:r>
        <w:rPr>
          <w:rStyle w:val="a5"/>
          <w:b w:val="0"/>
          <w:iCs/>
          <w:sz w:val="28"/>
          <w:szCs w:val="28"/>
        </w:rPr>
        <w:t>:</w:t>
      </w:r>
      <w:r w:rsidRPr="00E506F4">
        <w:rPr>
          <w:sz w:val="28"/>
          <w:szCs w:val="28"/>
        </w:rPr>
        <w:t xml:space="preserve"> Прокалывают кожу, удаляют первую каплю крови. Набирают самотеком кровь в чистый сухой капилляр </w:t>
      </w:r>
      <w:proofErr w:type="spellStart"/>
      <w:r w:rsidRPr="00E506F4">
        <w:rPr>
          <w:sz w:val="28"/>
          <w:szCs w:val="28"/>
        </w:rPr>
        <w:t>Панченкова</w:t>
      </w:r>
      <w:proofErr w:type="spellEnd"/>
      <w:r w:rsidRPr="00E506F4">
        <w:rPr>
          <w:sz w:val="28"/>
          <w:szCs w:val="28"/>
        </w:rPr>
        <w:t xml:space="preserve"> до метки «70-75» (25-30делений) без пузырьков воздуха и включают секундомер. Наклоном капилляра перемещают кровь на середину трубки. Через каждые 30 секунд наклоняют капилляр поочередно вправо и влево под углом 45 градусов. При этом капилляр необходимо плотно держать в руке, чтобы сохранить более высокую и постоянную температуру свертывающейся крови. В начале исследования кровь свободно перемещается внутри капилляра, а затем ее движение замедляется и появляется «хвостик» из нитей фибрина – это говорит о начале свертывания крови. При полном свертывании кровь перестает двигаться. Моменты начала и конца свертывания крови засекают по секундомеру.</w:t>
      </w:r>
    </w:p>
    <w:p w:rsidR="00E506F4" w:rsidRPr="00E506F4" w:rsidRDefault="00E506F4" w:rsidP="00E506F4">
      <w:pPr>
        <w:pStyle w:val="a4"/>
        <w:shd w:val="clear" w:color="auto" w:fill="FFFFFF"/>
        <w:spacing w:before="150" w:beforeAutospacing="0" w:after="150" w:afterAutospacing="0"/>
        <w:ind w:left="150" w:right="150"/>
        <w:rPr>
          <w:sz w:val="28"/>
          <w:szCs w:val="28"/>
        </w:rPr>
      </w:pPr>
      <w:r w:rsidRPr="00E506F4">
        <w:rPr>
          <w:sz w:val="28"/>
          <w:szCs w:val="28"/>
        </w:rPr>
        <w:t>Нормальные величины</w:t>
      </w:r>
      <w:r>
        <w:rPr>
          <w:iCs/>
          <w:sz w:val="28"/>
          <w:szCs w:val="28"/>
        </w:rPr>
        <w:t>:</w:t>
      </w:r>
      <w:r w:rsidRPr="00E506F4">
        <w:rPr>
          <w:sz w:val="28"/>
          <w:szCs w:val="28"/>
        </w:rPr>
        <w:t xml:space="preserve"> Начало свертывания: 30 секунд – 2 </w:t>
      </w:r>
      <w:proofErr w:type="spellStart"/>
      <w:proofErr w:type="gramStart"/>
      <w:r w:rsidRPr="00E506F4">
        <w:rPr>
          <w:sz w:val="28"/>
          <w:szCs w:val="28"/>
        </w:rPr>
        <w:t>минуты;конец</w:t>
      </w:r>
      <w:proofErr w:type="spellEnd"/>
      <w:proofErr w:type="gramEnd"/>
      <w:r w:rsidRPr="00E506F4">
        <w:rPr>
          <w:sz w:val="28"/>
          <w:szCs w:val="28"/>
        </w:rPr>
        <w:t xml:space="preserve"> свертывания: 3-5 минут.</w:t>
      </w:r>
    </w:p>
    <w:p w:rsidR="00E506F4" w:rsidRPr="00E506F4" w:rsidRDefault="00E506F4" w:rsidP="00E506F4">
      <w:pPr>
        <w:pStyle w:val="a4"/>
        <w:shd w:val="clear" w:color="auto" w:fill="FFFFFF"/>
        <w:spacing w:before="150" w:beforeAutospacing="0" w:after="150" w:afterAutospacing="0"/>
        <w:ind w:left="150" w:right="150"/>
        <w:rPr>
          <w:sz w:val="28"/>
          <w:szCs w:val="28"/>
        </w:rPr>
      </w:pPr>
      <w:r w:rsidRPr="00E506F4">
        <w:rPr>
          <w:sz w:val="28"/>
          <w:szCs w:val="28"/>
        </w:rPr>
        <w:t>Диагностическое значение</w:t>
      </w:r>
      <w:r>
        <w:rPr>
          <w:rStyle w:val="a5"/>
          <w:b w:val="0"/>
          <w:iCs/>
          <w:sz w:val="28"/>
          <w:szCs w:val="28"/>
        </w:rPr>
        <w:t>:</w:t>
      </w:r>
      <w:r w:rsidRPr="00E506F4">
        <w:rPr>
          <w:rStyle w:val="a5"/>
          <w:b w:val="0"/>
          <w:iCs/>
          <w:sz w:val="28"/>
          <w:szCs w:val="28"/>
        </w:rPr>
        <w:t> </w:t>
      </w:r>
      <w:r w:rsidRPr="00E506F4">
        <w:rPr>
          <w:sz w:val="28"/>
          <w:szCs w:val="28"/>
        </w:rPr>
        <w:t xml:space="preserve">Удлинение времени свертывания крови наблюдается при тяжелой недостаточности факторов, участвующих во внутреннем пути образования </w:t>
      </w:r>
      <w:proofErr w:type="spellStart"/>
      <w:r w:rsidRPr="00E506F4">
        <w:rPr>
          <w:sz w:val="28"/>
          <w:szCs w:val="28"/>
        </w:rPr>
        <w:t>протромбиназы</w:t>
      </w:r>
      <w:proofErr w:type="spellEnd"/>
      <w:r w:rsidRPr="00E506F4">
        <w:rPr>
          <w:sz w:val="28"/>
          <w:szCs w:val="28"/>
        </w:rPr>
        <w:t>, дефиците протромбина и фибриногена, а также при передозировке гепарина.</w:t>
      </w:r>
    </w:p>
    <w:p w:rsidR="00E506F4" w:rsidRDefault="00E506F4" w:rsidP="00E506F4">
      <w:pPr>
        <w:pStyle w:val="a4"/>
        <w:spacing w:before="0" w:beforeAutospacing="0" w:after="120" w:afterAutospacing="0" w:line="360" w:lineRule="atLeast"/>
        <w:ind w:firstLine="255"/>
        <w:textAlignment w:val="baseline"/>
        <w:rPr>
          <w:b/>
          <w:sz w:val="28"/>
          <w:szCs w:val="28"/>
        </w:rPr>
      </w:pPr>
    </w:p>
    <w:p w:rsidR="00112C99" w:rsidRDefault="00112C99" w:rsidP="00E506F4">
      <w:pPr>
        <w:pStyle w:val="a4"/>
        <w:spacing w:before="0" w:beforeAutospacing="0" w:after="120" w:afterAutospacing="0" w:line="360" w:lineRule="atLeast"/>
        <w:ind w:firstLine="255"/>
        <w:textAlignment w:val="baseline"/>
        <w:rPr>
          <w:b/>
          <w:sz w:val="28"/>
          <w:szCs w:val="28"/>
        </w:rPr>
      </w:pPr>
    </w:p>
    <w:p w:rsidR="00112C99" w:rsidRDefault="00112C99" w:rsidP="00E506F4">
      <w:pPr>
        <w:pStyle w:val="a4"/>
        <w:spacing w:before="0" w:beforeAutospacing="0" w:after="120" w:afterAutospacing="0" w:line="360" w:lineRule="atLeast"/>
        <w:ind w:firstLine="255"/>
        <w:textAlignment w:val="baseline"/>
        <w:rPr>
          <w:b/>
          <w:sz w:val="28"/>
          <w:szCs w:val="28"/>
        </w:rPr>
      </w:pPr>
    </w:p>
    <w:p w:rsidR="00112C99" w:rsidRDefault="00112C99" w:rsidP="00E506F4">
      <w:pPr>
        <w:pStyle w:val="a4"/>
        <w:spacing w:before="0" w:beforeAutospacing="0" w:after="120" w:afterAutospacing="0" w:line="360" w:lineRule="atLeast"/>
        <w:ind w:firstLine="255"/>
        <w:textAlignment w:val="baseline"/>
        <w:rPr>
          <w:b/>
          <w:sz w:val="28"/>
          <w:szCs w:val="28"/>
        </w:rPr>
      </w:pPr>
    </w:p>
    <w:p w:rsidR="00112C99" w:rsidRDefault="00112C99" w:rsidP="00E506F4">
      <w:pPr>
        <w:pStyle w:val="a4"/>
        <w:spacing w:before="0" w:beforeAutospacing="0" w:after="120" w:afterAutospacing="0" w:line="360" w:lineRule="atLeast"/>
        <w:ind w:firstLine="255"/>
        <w:textAlignment w:val="baseline"/>
        <w:rPr>
          <w:b/>
          <w:sz w:val="28"/>
          <w:szCs w:val="28"/>
        </w:rPr>
      </w:pPr>
    </w:p>
    <w:p w:rsidR="00112C99" w:rsidRDefault="00112C99" w:rsidP="00E506F4">
      <w:pPr>
        <w:pStyle w:val="a4"/>
        <w:spacing w:before="0" w:beforeAutospacing="0" w:after="120" w:afterAutospacing="0" w:line="360" w:lineRule="atLeast"/>
        <w:ind w:firstLine="255"/>
        <w:textAlignment w:val="baseline"/>
        <w:rPr>
          <w:b/>
          <w:sz w:val="28"/>
          <w:szCs w:val="28"/>
        </w:rPr>
      </w:pPr>
    </w:p>
    <w:p w:rsidR="00112C99" w:rsidRDefault="00112C99" w:rsidP="00E506F4">
      <w:pPr>
        <w:pStyle w:val="a4"/>
        <w:spacing w:before="0" w:beforeAutospacing="0" w:after="120" w:afterAutospacing="0" w:line="360" w:lineRule="atLeast"/>
        <w:ind w:firstLine="255"/>
        <w:textAlignment w:val="baseline"/>
        <w:rPr>
          <w:b/>
          <w:sz w:val="28"/>
          <w:szCs w:val="28"/>
        </w:rPr>
      </w:pPr>
    </w:p>
    <w:p w:rsidR="00112C99" w:rsidRDefault="00112C99" w:rsidP="00E506F4">
      <w:pPr>
        <w:pStyle w:val="a4"/>
        <w:spacing w:before="0" w:beforeAutospacing="0" w:after="120" w:afterAutospacing="0" w:line="360" w:lineRule="atLeast"/>
        <w:ind w:firstLine="255"/>
        <w:textAlignment w:val="baseline"/>
        <w:rPr>
          <w:b/>
          <w:sz w:val="28"/>
          <w:szCs w:val="28"/>
        </w:rPr>
      </w:pPr>
    </w:p>
    <w:p w:rsidR="00112C99" w:rsidRDefault="00112C99" w:rsidP="00E506F4">
      <w:pPr>
        <w:pStyle w:val="a4"/>
        <w:spacing w:before="0" w:beforeAutospacing="0" w:after="120" w:afterAutospacing="0" w:line="360" w:lineRule="atLeast"/>
        <w:ind w:firstLine="255"/>
        <w:textAlignment w:val="baseline"/>
        <w:rPr>
          <w:b/>
          <w:sz w:val="28"/>
          <w:szCs w:val="28"/>
        </w:rPr>
      </w:pPr>
    </w:p>
    <w:p w:rsidR="00112C99" w:rsidRDefault="00112C99" w:rsidP="00E506F4">
      <w:pPr>
        <w:pStyle w:val="a4"/>
        <w:spacing w:before="0" w:beforeAutospacing="0" w:after="120" w:afterAutospacing="0" w:line="360" w:lineRule="atLeast"/>
        <w:ind w:firstLine="255"/>
        <w:textAlignment w:val="baseline"/>
        <w:rPr>
          <w:b/>
          <w:sz w:val="28"/>
          <w:szCs w:val="28"/>
        </w:rPr>
      </w:pPr>
    </w:p>
    <w:p w:rsidR="00112C99" w:rsidRDefault="00112C99" w:rsidP="00E506F4">
      <w:pPr>
        <w:pStyle w:val="a4"/>
        <w:spacing w:before="0" w:beforeAutospacing="0" w:after="120" w:afterAutospacing="0" w:line="360" w:lineRule="atLeast"/>
        <w:ind w:firstLine="255"/>
        <w:textAlignment w:val="baseline"/>
        <w:rPr>
          <w:b/>
          <w:sz w:val="28"/>
          <w:szCs w:val="28"/>
        </w:rPr>
      </w:pPr>
    </w:p>
    <w:p w:rsidR="00932957" w:rsidRDefault="00932957" w:rsidP="00932957">
      <w:pPr>
        <w:pStyle w:val="a4"/>
        <w:spacing w:before="0" w:beforeAutospacing="0" w:after="120" w:afterAutospacing="0" w:line="360" w:lineRule="atLeast"/>
        <w:textAlignment w:val="baseline"/>
        <w:rPr>
          <w:b/>
          <w:sz w:val="28"/>
          <w:szCs w:val="28"/>
        </w:rPr>
      </w:pPr>
    </w:p>
    <w:p w:rsidR="00112C99" w:rsidRDefault="00112C99" w:rsidP="00932957">
      <w:pPr>
        <w:pStyle w:val="a4"/>
        <w:spacing w:before="0" w:beforeAutospacing="0" w:after="120" w:afterAutospacing="0" w:line="360" w:lineRule="atLeast"/>
        <w:textAlignment w:val="baseline"/>
        <w:rPr>
          <w:b/>
          <w:sz w:val="28"/>
          <w:szCs w:val="28"/>
        </w:rPr>
      </w:pPr>
      <w:r>
        <w:rPr>
          <w:b/>
          <w:sz w:val="28"/>
          <w:szCs w:val="28"/>
        </w:rPr>
        <w:lastRenderedPageBreak/>
        <w:t>День 11 (</w:t>
      </w:r>
      <w:r w:rsidRPr="00112C99">
        <w:rPr>
          <w:b/>
          <w:sz w:val="28"/>
          <w:szCs w:val="28"/>
        </w:rPr>
        <w:t>20.06.18)</w:t>
      </w:r>
    </w:p>
    <w:p w:rsidR="00112C99" w:rsidRDefault="00112C99" w:rsidP="00112C99">
      <w:pPr>
        <w:shd w:val="clear" w:color="auto" w:fill="FFFFFF"/>
        <w:spacing w:before="225" w:after="75" w:line="240" w:lineRule="auto"/>
        <w:outlineLvl w:val="2"/>
        <w:rPr>
          <w:rFonts w:ascii="Times New Roman" w:eastAsia="Times New Roman" w:hAnsi="Times New Roman" w:cs="Times New Roman"/>
          <w:sz w:val="28"/>
          <w:szCs w:val="28"/>
          <w:u w:val="single"/>
          <w:lang w:eastAsia="ru-RU"/>
        </w:rPr>
      </w:pPr>
      <w:r w:rsidRPr="00112C99">
        <w:rPr>
          <w:rFonts w:ascii="Times New Roman" w:eastAsia="Times New Roman" w:hAnsi="Times New Roman" w:cs="Times New Roman"/>
          <w:sz w:val="28"/>
          <w:szCs w:val="28"/>
          <w:u w:val="single"/>
          <w:lang w:eastAsia="ru-RU"/>
        </w:rPr>
        <w:t>Определение тромбоцитов в камере Горяева</w:t>
      </w:r>
      <w:r>
        <w:rPr>
          <w:rFonts w:ascii="Times New Roman" w:eastAsia="Times New Roman" w:hAnsi="Times New Roman" w:cs="Times New Roman"/>
          <w:sz w:val="28"/>
          <w:szCs w:val="28"/>
          <w:u w:val="single"/>
          <w:lang w:eastAsia="ru-RU"/>
        </w:rPr>
        <w:t>.</w:t>
      </w:r>
    </w:p>
    <w:p w:rsidR="00932957" w:rsidRPr="00932957" w:rsidRDefault="00932957" w:rsidP="00112C99">
      <w:pPr>
        <w:shd w:val="clear" w:color="auto" w:fill="FFFFFF"/>
        <w:spacing w:before="225" w:after="75" w:line="240" w:lineRule="auto"/>
        <w:outlineLvl w:val="2"/>
        <w:rPr>
          <w:rFonts w:ascii="Times New Roman" w:eastAsia="Times New Roman" w:hAnsi="Times New Roman" w:cs="Times New Roman"/>
          <w:sz w:val="28"/>
          <w:szCs w:val="28"/>
          <w:lang w:eastAsia="ru-RU"/>
        </w:rPr>
      </w:pPr>
      <w:r w:rsidRPr="00932957">
        <w:rPr>
          <w:rFonts w:ascii="Times New Roman" w:eastAsia="Times New Roman" w:hAnsi="Times New Roman" w:cs="Times New Roman"/>
          <w:sz w:val="28"/>
          <w:szCs w:val="28"/>
          <w:lang w:eastAsia="ru-RU"/>
        </w:rPr>
        <w:t xml:space="preserve">На 11 день я определяла количество тромбоцитов в камере Горяева, </w:t>
      </w:r>
      <w:proofErr w:type="spellStart"/>
      <w:r w:rsidRPr="00932957">
        <w:rPr>
          <w:rFonts w:ascii="Times New Roman" w:eastAsia="Times New Roman" w:hAnsi="Times New Roman" w:cs="Times New Roman"/>
          <w:sz w:val="28"/>
          <w:szCs w:val="28"/>
          <w:lang w:eastAsia="ru-RU"/>
        </w:rPr>
        <w:t>расчитывала</w:t>
      </w:r>
      <w:proofErr w:type="spellEnd"/>
      <w:r w:rsidRPr="00932957">
        <w:rPr>
          <w:rFonts w:ascii="Times New Roman" w:eastAsia="Times New Roman" w:hAnsi="Times New Roman" w:cs="Times New Roman"/>
          <w:sz w:val="28"/>
          <w:szCs w:val="28"/>
          <w:lang w:eastAsia="ru-RU"/>
        </w:rPr>
        <w:t xml:space="preserve"> по формуле, оценивала результаты, заносила в бланк и журнал.</w:t>
      </w:r>
    </w:p>
    <w:p w:rsidR="00112C99" w:rsidRPr="00112C99" w:rsidRDefault="00112C99" w:rsidP="00112C99">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112C99">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пробирку наливают 4 мл раствора</w:t>
      </w:r>
      <w:r w:rsidRPr="00112C99">
        <w:rPr>
          <w:rFonts w:ascii="Times New Roman" w:eastAsia="Times New Roman" w:hAnsi="Times New Roman" w:cs="Times New Roman"/>
          <w:sz w:val="28"/>
          <w:szCs w:val="28"/>
          <w:lang w:eastAsia="ru-RU"/>
        </w:rPr>
        <w:t xml:space="preserve"> хлористого натрия.</w:t>
      </w:r>
    </w:p>
    <w:p w:rsidR="00112C99" w:rsidRPr="00112C99" w:rsidRDefault="00112C99" w:rsidP="00112C9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C99">
        <w:rPr>
          <w:rFonts w:ascii="Times New Roman" w:eastAsia="Times New Roman" w:hAnsi="Times New Roman" w:cs="Times New Roman"/>
          <w:sz w:val="28"/>
          <w:szCs w:val="28"/>
          <w:lang w:eastAsia="ru-RU"/>
        </w:rPr>
        <w:t xml:space="preserve">капиллярной пипеткой набирают 20 </w:t>
      </w:r>
      <w:proofErr w:type="spellStart"/>
      <w:r w:rsidRPr="00112C99">
        <w:rPr>
          <w:rFonts w:ascii="Times New Roman" w:eastAsia="Times New Roman" w:hAnsi="Times New Roman" w:cs="Times New Roman"/>
          <w:sz w:val="28"/>
          <w:szCs w:val="28"/>
          <w:lang w:eastAsia="ru-RU"/>
        </w:rPr>
        <w:t>мкл</w:t>
      </w:r>
      <w:proofErr w:type="spellEnd"/>
      <w:r w:rsidRPr="00112C99">
        <w:rPr>
          <w:rFonts w:ascii="Times New Roman" w:eastAsia="Times New Roman" w:hAnsi="Times New Roman" w:cs="Times New Roman"/>
          <w:sz w:val="28"/>
          <w:szCs w:val="28"/>
          <w:lang w:eastAsia="ru-RU"/>
        </w:rPr>
        <w:t xml:space="preserve"> крови, осторожно выдувают ее в пробирку с реактивом и ополаскивают пипетку. Смесь хорошо перемешивают и оставляют на 25–30 минут для гемолиза эритроцитов;</w:t>
      </w:r>
    </w:p>
    <w:p w:rsidR="00112C99" w:rsidRPr="00112C99" w:rsidRDefault="00112C99" w:rsidP="00112C9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C99">
        <w:rPr>
          <w:rFonts w:ascii="Times New Roman" w:eastAsia="Times New Roman" w:hAnsi="Times New Roman" w:cs="Times New Roman"/>
          <w:sz w:val="28"/>
          <w:szCs w:val="28"/>
          <w:lang w:eastAsia="ru-RU"/>
        </w:rPr>
        <w:t>после повторного перемешивания заполняют камеру Горяева, которую помещают во влажную камеру;</w:t>
      </w:r>
    </w:p>
    <w:p w:rsidR="00112C99" w:rsidRPr="00112C99" w:rsidRDefault="00112C99" w:rsidP="00112C9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12C99">
        <w:rPr>
          <w:rFonts w:ascii="Times New Roman" w:eastAsia="Times New Roman" w:hAnsi="Times New Roman" w:cs="Times New Roman"/>
          <w:sz w:val="28"/>
          <w:szCs w:val="28"/>
          <w:lang w:eastAsia="ru-RU"/>
        </w:rPr>
        <w:t>через 5 минут производят подсчет количества тромбоцитов в 25 больших квадратах с использованием фазово-контрастного устройства.</w:t>
      </w:r>
    </w:p>
    <w:p w:rsidR="00112C99" w:rsidRPr="00112C99" w:rsidRDefault="00112C99" w:rsidP="00112C99">
      <w:pPr>
        <w:shd w:val="clear" w:color="auto" w:fill="FFFFFF"/>
        <w:spacing w:after="150" w:line="240" w:lineRule="auto"/>
        <w:rPr>
          <w:rFonts w:ascii="Times New Roman" w:eastAsia="Times New Roman" w:hAnsi="Times New Roman" w:cs="Times New Roman"/>
          <w:sz w:val="28"/>
          <w:szCs w:val="28"/>
          <w:lang w:eastAsia="ru-RU"/>
        </w:rPr>
      </w:pPr>
      <w:r w:rsidRPr="00112C99">
        <w:rPr>
          <w:rFonts w:ascii="Times New Roman" w:eastAsia="Times New Roman" w:hAnsi="Times New Roman" w:cs="Times New Roman"/>
          <w:sz w:val="28"/>
          <w:szCs w:val="28"/>
          <w:lang w:eastAsia="ru-RU"/>
        </w:rPr>
        <w:t>Формула для подсчета тромбоцитов:</w:t>
      </w:r>
    </w:p>
    <w:p w:rsidR="00112C99" w:rsidRPr="00112C99" w:rsidRDefault="00112C99" w:rsidP="00112C99">
      <w:pPr>
        <w:shd w:val="clear" w:color="auto" w:fill="FFFFFF"/>
        <w:spacing w:after="150" w:line="240" w:lineRule="auto"/>
        <w:rPr>
          <w:rFonts w:ascii="Times New Roman" w:eastAsia="Times New Roman" w:hAnsi="Times New Roman" w:cs="Times New Roman"/>
          <w:sz w:val="28"/>
          <w:szCs w:val="28"/>
          <w:lang w:eastAsia="ru-RU"/>
        </w:rPr>
      </w:pPr>
      <w:r w:rsidRPr="00112C99">
        <w:rPr>
          <w:rFonts w:ascii="Times New Roman" w:eastAsia="Times New Roman" w:hAnsi="Times New Roman" w:cs="Times New Roman"/>
          <w:noProof/>
          <w:sz w:val="28"/>
          <w:szCs w:val="28"/>
          <w:lang w:eastAsia="ru-RU"/>
        </w:rPr>
        <w:drawing>
          <wp:inline distT="0" distB="0" distL="0" distR="0" wp14:anchorId="5FB450E5" wp14:editId="213C757A">
            <wp:extent cx="3810000" cy="428625"/>
            <wp:effectExtent l="0" t="0" r="0" b="9525"/>
            <wp:docPr id="12" name="Рисунок 12" descr="formula opred. trombocit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opred. trombocitov"/>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428625"/>
                    </a:xfrm>
                    <a:prstGeom prst="rect">
                      <a:avLst/>
                    </a:prstGeom>
                    <a:noFill/>
                    <a:ln>
                      <a:noFill/>
                    </a:ln>
                  </pic:spPr>
                </pic:pic>
              </a:graphicData>
            </a:graphic>
          </wp:inline>
        </w:drawing>
      </w:r>
    </w:p>
    <w:p w:rsidR="00112C99" w:rsidRDefault="00112C99" w:rsidP="00112C99">
      <w:pPr>
        <w:shd w:val="clear" w:color="auto" w:fill="FFFFFF"/>
        <w:spacing w:after="150" w:line="240" w:lineRule="auto"/>
        <w:rPr>
          <w:rFonts w:ascii="Times New Roman" w:eastAsia="Times New Roman" w:hAnsi="Times New Roman" w:cs="Times New Roman"/>
          <w:sz w:val="28"/>
          <w:szCs w:val="28"/>
          <w:lang w:eastAsia="ru-RU"/>
        </w:rPr>
      </w:pPr>
      <w:r w:rsidRPr="00112C99">
        <w:rPr>
          <w:rFonts w:ascii="Times New Roman" w:eastAsia="Times New Roman" w:hAnsi="Times New Roman" w:cs="Times New Roman"/>
          <w:sz w:val="28"/>
          <w:szCs w:val="28"/>
          <w:lang w:eastAsia="ru-RU"/>
        </w:rPr>
        <w:t xml:space="preserve">где а — количество тромбоцитов в 400 малых </w:t>
      </w:r>
      <w:proofErr w:type="gramStart"/>
      <w:r w:rsidRPr="00112C99">
        <w:rPr>
          <w:rFonts w:ascii="Times New Roman" w:eastAsia="Times New Roman" w:hAnsi="Times New Roman" w:cs="Times New Roman"/>
          <w:sz w:val="28"/>
          <w:szCs w:val="28"/>
          <w:lang w:eastAsia="ru-RU"/>
        </w:rPr>
        <w:t>квадратах;</w:t>
      </w:r>
      <w:r w:rsidRPr="00112C99">
        <w:rPr>
          <w:rFonts w:ascii="Times New Roman" w:eastAsia="Times New Roman" w:hAnsi="Times New Roman" w:cs="Times New Roman"/>
          <w:sz w:val="28"/>
          <w:szCs w:val="28"/>
          <w:lang w:eastAsia="ru-RU"/>
        </w:rPr>
        <w:br/>
        <w:t>П</w:t>
      </w:r>
      <w:proofErr w:type="gramEnd"/>
      <w:r w:rsidRPr="00112C99">
        <w:rPr>
          <w:rFonts w:ascii="Times New Roman" w:eastAsia="Times New Roman" w:hAnsi="Times New Roman" w:cs="Times New Roman"/>
          <w:sz w:val="28"/>
          <w:szCs w:val="28"/>
          <w:lang w:eastAsia="ru-RU"/>
        </w:rPr>
        <w:t xml:space="preserve"> — степень разведения (200).</w:t>
      </w:r>
    </w:p>
    <w:p w:rsidR="00112C99" w:rsidRPr="00112C99" w:rsidRDefault="00112C99" w:rsidP="00112C99">
      <w:pPr>
        <w:spacing w:before="100" w:beforeAutospacing="1" w:after="100" w:afterAutospacing="1" w:line="240" w:lineRule="auto"/>
        <w:jc w:val="center"/>
        <w:outlineLvl w:val="0"/>
        <w:rPr>
          <w:rFonts w:ascii="Times New Roman" w:eastAsia="Times New Roman" w:hAnsi="Times New Roman" w:cs="Times New Roman"/>
          <w:kern w:val="36"/>
          <w:sz w:val="28"/>
          <w:szCs w:val="28"/>
          <w:lang w:eastAsia="ru-RU"/>
        </w:rPr>
      </w:pPr>
      <w:r w:rsidRPr="00112C99">
        <w:rPr>
          <w:rFonts w:ascii="Times New Roman" w:eastAsia="Times New Roman" w:hAnsi="Times New Roman" w:cs="Times New Roman"/>
          <w:kern w:val="36"/>
          <w:sz w:val="28"/>
          <w:szCs w:val="28"/>
          <w:lang w:eastAsia="ru-RU"/>
        </w:rPr>
        <w:t>Подсчёт лейкоцитов в камере Горяева.</w:t>
      </w:r>
    </w:p>
    <w:p w:rsidR="00112C99" w:rsidRDefault="00112C99" w:rsidP="00112C99">
      <w:pPr>
        <w:spacing w:before="100" w:beforeAutospacing="1" w:after="100" w:afterAutospacing="1" w:line="240" w:lineRule="auto"/>
        <w:rPr>
          <w:rFonts w:ascii="Times New Roman" w:eastAsia="Times New Roman" w:hAnsi="Times New Roman" w:cs="Times New Roman"/>
          <w:bCs/>
          <w:sz w:val="28"/>
          <w:szCs w:val="28"/>
          <w:lang w:eastAsia="ru-RU"/>
        </w:rPr>
      </w:pPr>
      <w:r w:rsidRPr="00112C99">
        <w:rPr>
          <w:rFonts w:ascii="Times New Roman" w:eastAsia="Times New Roman" w:hAnsi="Times New Roman" w:cs="Times New Roman"/>
          <w:sz w:val="28"/>
          <w:szCs w:val="28"/>
          <w:lang w:eastAsia="ru-RU"/>
        </w:rPr>
        <w:t>Камера Горяева должна быть сухой и чистой. К ней притирают покровное стекло до появления радужных полос. В смеситель (меланжер) для лейкоцитов (белая палочка в шарообразном расширении) до нижней метки "0,5" набирают кровь, а затем до метки "11" за шарообразным расширением 5% раствор уксусной кислоты, которая разрушает оболочки лейкоцитов (в камере подсчитывают их ядра), а кровь в меланжере разводится в 20 раз. Лейкоциты считают</w:t>
      </w:r>
      <w:r w:rsidRPr="00112C99">
        <w:rPr>
          <w:rFonts w:ascii="Times New Roman" w:eastAsia="Times New Roman" w:hAnsi="Times New Roman" w:cs="Times New Roman"/>
          <w:bCs/>
          <w:sz w:val="28"/>
          <w:szCs w:val="28"/>
          <w:lang w:eastAsia="ru-RU"/>
        </w:rPr>
        <w:t> в 100 больших квадратах</w:t>
      </w:r>
      <w:r>
        <w:rPr>
          <w:rFonts w:ascii="Times New Roman" w:eastAsia="Times New Roman" w:hAnsi="Times New Roman" w:cs="Times New Roman"/>
          <w:sz w:val="28"/>
          <w:szCs w:val="28"/>
          <w:lang w:eastAsia="ru-RU"/>
        </w:rPr>
        <w:t>.</w:t>
      </w:r>
      <w:r w:rsidRPr="00112C99">
        <w:rPr>
          <w:rFonts w:ascii="Times New Roman" w:eastAsia="Times New Roman" w:hAnsi="Times New Roman" w:cs="Times New Roman"/>
          <w:bCs/>
          <w:sz w:val="28"/>
          <w:szCs w:val="28"/>
          <w:lang w:eastAsia="ru-RU"/>
        </w:rPr>
        <w:t> </w:t>
      </w:r>
    </w:p>
    <w:p w:rsidR="00112C99" w:rsidRPr="00112C99" w:rsidRDefault="00112C99" w:rsidP="00112C99">
      <w:pPr>
        <w:spacing w:before="100" w:beforeAutospacing="1" w:after="100" w:afterAutospacing="1" w:line="240" w:lineRule="auto"/>
        <w:rPr>
          <w:rFonts w:ascii="Times New Roman" w:eastAsia="Times New Roman" w:hAnsi="Times New Roman" w:cs="Times New Roman"/>
          <w:sz w:val="28"/>
          <w:szCs w:val="28"/>
          <w:lang w:eastAsia="ru-RU"/>
        </w:rPr>
      </w:pPr>
      <w:r w:rsidRPr="00112C99">
        <w:rPr>
          <w:rFonts w:ascii="Times New Roman" w:eastAsia="Times New Roman" w:hAnsi="Times New Roman" w:cs="Times New Roman"/>
          <w:sz w:val="28"/>
          <w:szCs w:val="28"/>
          <w:lang w:eastAsia="ru-RU"/>
        </w:rPr>
        <w:t>Подсчёт производят по формуле:</w:t>
      </w:r>
    </w:p>
    <w:p w:rsidR="00112C99" w:rsidRPr="00112C99" w:rsidRDefault="00112C99" w:rsidP="00932957">
      <w:pPr>
        <w:spacing w:after="0" w:line="240" w:lineRule="auto"/>
        <w:rPr>
          <w:rFonts w:ascii="Times New Roman" w:eastAsia="Times New Roman" w:hAnsi="Times New Roman" w:cs="Times New Roman"/>
          <w:sz w:val="28"/>
          <w:szCs w:val="28"/>
          <w:lang w:eastAsia="ru-RU"/>
        </w:rPr>
      </w:pPr>
      <w:r w:rsidRPr="00112C99">
        <w:rPr>
          <w:rFonts w:ascii="Times New Roman" w:eastAsia="Times New Roman" w:hAnsi="Times New Roman" w:cs="Times New Roman"/>
          <w:sz w:val="28"/>
          <w:szCs w:val="28"/>
          <w:lang w:eastAsia="ru-RU"/>
        </w:rPr>
        <w:t>Л=В*250*20*10^</w:t>
      </w:r>
      <w:r w:rsidRPr="00112C99">
        <w:rPr>
          <w:rFonts w:ascii="Times New Roman" w:eastAsia="Times New Roman" w:hAnsi="Times New Roman" w:cs="Times New Roman"/>
          <w:sz w:val="28"/>
          <w:szCs w:val="28"/>
          <w:vertAlign w:val="superscript"/>
          <w:lang w:eastAsia="ru-RU"/>
        </w:rPr>
        <w:t>6</w:t>
      </w:r>
      <w:r w:rsidRPr="00112C99">
        <w:rPr>
          <w:rFonts w:ascii="Times New Roman" w:eastAsia="Times New Roman" w:hAnsi="Times New Roman" w:cs="Times New Roman"/>
          <w:sz w:val="28"/>
          <w:szCs w:val="28"/>
          <w:lang w:eastAsia="ru-RU"/>
        </w:rPr>
        <w:t>/100</w:t>
      </w:r>
    </w:p>
    <w:p w:rsidR="00112C99" w:rsidRPr="00112C99" w:rsidRDefault="00112C99" w:rsidP="00932957">
      <w:pPr>
        <w:spacing w:after="0" w:line="240" w:lineRule="auto"/>
        <w:rPr>
          <w:rFonts w:ascii="Times New Roman" w:eastAsia="Times New Roman" w:hAnsi="Times New Roman" w:cs="Times New Roman"/>
          <w:sz w:val="28"/>
          <w:szCs w:val="28"/>
          <w:lang w:eastAsia="ru-RU"/>
        </w:rPr>
      </w:pPr>
      <w:r w:rsidRPr="00112C99">
        <w:rPr>
          <w:rFonts w:ascii="Times New Roman" w:eastAsia="Times New Roman" w:hAnsi="Times New Roman" w:cs="Times New Roman"/>
          <w:sz w:val="28"/>
          <w:szCs w:val="28"/>
          <w:lang w:eastAsia="ru-RU"/>
        </w:rPr>
        <w:t xml:space="preserve">где Л - количество лейкоцитов в 1 л крови; В - сумма лейкоцитов в 100 больших квадратов; 250 - множитель, приводящий к объёму крови 1 </w:t>
      </w:r>
      <w:proofErr w:type="spellStart"/>
      <w:r w:rsidRPr="00112C99">
        <w:rPr>
          <w:rFonts w:ascii="Times New Roman" w:eastAsia="Times New Roman" w:hAnsi="Times New Roman" w:cs="Times New Roman"/>
          <w:sz w:val="28"/>
          <w:szCs w:val="28"/>
          <w:lang w:eastAsia="ru-RU"/>
        </w:rPr>
        <w:t>мкл</w:t>
      </w:r>
      <w:proofErr w:type="spellEnd"/>
      <w:r w:rsidRPr="00112C99">
        <w:rPr>
          <w:rFonts w:ascii="Times New Roman" w:eastAsia="Times New Roman" w:hAnsi="Times New Roman" w:cs="Times New Roman"/>
          <w:sz w:val="28"/>
          <w:szCs w:val="28"/>
          <w:lang w:eastAsia="ru-RU"/>
        </w:rPr>
        <w:t xml:space="preserve"> (объём большого квадрата 1/250 </w:t>
      </w:r>
      <w:proofErr w:type="spellStart"/>
      <w:r w:rsidRPr="00112C99">
        <w:rPr>
          <w:rFonts w:ascii="Times New Roman" w:eastAsia="Times New Roman" w:hAnsi="Times New Roman" w:cs="Times New Roman"/>
          <w:sz w:val="28"/>
          <w:szCs w:val="28"/>
          <w:lang w:eastAsia="ru-RU"/>
        </w:rPr>
        <w:t>мкл</w:t>
      </w:r>
      <w:proofErr w:type="spellEnd"/>
      <w:r w:rsidRPr="00112C99">
        <w:rPr>
          <w:rFonts w:ascii="Times New Roman" w:eastAsia="Times New Roman" w:hAnsi="Times New Roman" w:cs="Times New Roman"/>
          <w:sz w:val="28"/>
          <w:szCs w:val="28"/>
          <w:lang w:eastAsia="ru-RU"/>
        </w:rPr>
        <w:t>); 20 - разведение крови (кровь в меланжере разводится в 20 раз); 100 - число больших квадратов; 10^</w:t>
      </w:r>
      <w:r w:rsidRPr="00112C99">
        <w:rPr>
          <w:rFonts w:ascii="Times New Roman" w:eastAsia="Times New Roman" w:hAnsi="Times New Roman" w:cs="Times New Roman"/>
          <w:sz w:val="28"/>
          <w:szCs w:val="28"/>
          <w:vertAlign w:val="superscript"/>
          <w:lang w:eastAsia="ru-RU"/>
        </w:rPr>
        <w:t>6 </w:t>
      </w:r>
      <w:r w:rsidRPr="00112C99">
        <w:rPr>
          <w:rFonts w:ascii="Times New Roman" w:eastAsia="Times New Roman" w:hAnsi="Times New Roman" w:cs="Times New Roman"/>
          <w:sz w:val="28"/>
          <w:szCs w:val="28"/>
          <w:lang w:eastAsia="ru-RU"/>
        </w:rPr>
        <w:t xml:space="preserve">- количество </w:t>
      </w:r>
      <w:proofErr w:type="spellStart"/>
      <w:r w:rsidRPr="00112C99">
        <w:rPr>
          <w:rFonts w:ascii="Times New Roman" w:eastAsia="Times New Roman" w:hAnsi="Times New Roman" w:cs="Times New Roman"/>
          <w:sz w:val="28"/>
          <w:szCs w:val="28"/>
          <w:lang w:eastAsia="ru-RU"/>
        </w:rPr>
        <w:t>мкл</w:t>
      </w:r>
      <w:proofErr w:type="spellEnd"/>
      <w:r w:rsidRPr="00112C99">
        <w:rPr>
          <w:rFonts w:ascii="Times New Roman" w:eastAsia="Times New Roman" w:hAnsi="Times New Roman" w:cs="Times New Roman"/>
          <w:sz w:val="28"/>
          <w:szCs w:val="28"/>
          <w:lang w:eastAsia="ru-RU"/>
        </w:rPr>
        <w:t xml:space="preserve"> в одном литре.</w:t>
      </w:r>
    </w:p>
    <w:p w:rsidR="00112C99" w:rsidRPr="00112C99" w:rsidRDefault="00112C99" w:rsidP="00112C99">
      <w:pPr>
        <w:spacing w:before="100" w:beforeAutospacing="1" w:after="100" w:afterAutospacing="1" w:line="240" w:lineRule="auto"/>
        <w:rPr>
          <w:rFonts w:ascii="Times New Roman" w:eastAsia="Times New Roman" w:hAnsi="Times New Roman" w:cs="Times New Roman"/>
          <w:sz w:val="28"/>
          <w:szCs w:val="28"/>
          <w:lang w:eastAsia="ru-RU"/>
        </w:rPr>
      </w:pPr>
      <w:r w:rsidRPr="00112C99">
        <w:rPr>
          <w:rFonts w:ascii="Times New Roman" w:eastAsia="Times New Roman" w:hAnsi="Times New Roman" w:cs="Times New Roman"/>
          <w:sz w:val="28"/>
          <w:szCs w:val="28"/>
          <w:lang w:eastAsia="ru-RU"/>
        </w:rPr>
        <w:t>В норме количество лейкоцитов 4-5 10</w:t>
      </w:r>
      <w:r w:rsidRPr="00112C99">
        <w:rPr>
          <w:rFonts w:ascii="Times New Roman" w:eastAsia="Times New Roman" w:hAnsi="Times New Roman" w:cs="Times New Roman"/>
          <w:sz w:val="28"/>
          <w:szCs w:val="28"/>
          <w:vertAlign w:val="superscript"/>
          <w:lang w:eastAsia="ru-RU"/>
        </w:rPr>
        <w:t>9</w:t>
      </w:r>
      <w:r w:rsidRPr="00112C99">
        <w:rPr>
          <w:rFonts w:ascii="Times New Roman" w:eastAsia="Times New Roman" w:hAnsi="Times New Roman" w:cs="Times New Roman"/>
          <w:sz w:val="28"/>
          <w:szCs w:val="28"/>
          <w:lang w:eastAsia="ru-RU"/>
        </w:rPr>
        <w:t> /л. Факторы, влияющие на количество лейкоцитов: возраст; время суток (нормальные биоритмы); приём пищи.</w:t>
      </w:r>
    </w:p>
    <w:p w:rsidR="00112C99" w:rsidRDefault="005E58D2" w:rsidP="00112C99">
      <w:pPr>
        <w:shd w:val="clear" w:color="auto" w:fill="FFFFFF"/>
        <w:spacing w:after="150" w:line="240" w:lineRule="auto"/>
        <w:rPr>
          <w:rFonts w:ascii="Times New Roman" w:hAnsi="Times New Roman"/>
          <w:b/>
          <w:sz w:val="28"/>
          <w:szCs w:val="28"/>
        </w:rPr>
      </w:pPr>
      <w:r w:rsidRPr="005E58D2">
        <w:rPr>
          <w:rFonts w:ascii="Times New Roman" w:eastAsia="Times New Roman" w:hAnsi="Times New Roman" w:cs="Times New Roman"/>
          <w:b/>
          <w:sz w:val="28"/>
          <w:szCs w:val="28"/>
          <w:lang w:eastAsia="ru-RU"/>
        </w:rPr>
        <w:lastRenderedPageBreak/>
        <w:t>День 12 (</w:t>
      </w:r>
      <w:r w:rsidRPr="005E58D2">
        <w:rPr>
          <w:rFonts w:ascii="Times New Roman" w:hAnsi="Times New Roman"/>
          <w:b/>
          <w:sz w:val="28"/>
          <w:szCs w:val="28"/>
        </w:rPr>
        <w:t>21.06.18)</w:t>
      </w:r>
    </w:p>
    <w:p w:rsidR="005E58D2" w:rsidRPr="005E58D2" w:rsidRDefault="005E58D2" w:rsidP="005E58D2">
      <w:pPr>
        <w:spacing w:after="0" w:line="240" w:lineRule="auto"/>
        <w:jc w:val="center"/>
        <w:outlineLvl w:val="1"/>
        <w:rPr>
          <w:rFonts w:ascii="Times New Roman" w:eastAsia="Times New Roman" w:hAnsi="Times New Roman" w:cs="Times New Roman"/>
          <w:sz w:val="28"/>
          <w:szCs w:val="28"/>
          <w:u w:val="single"/>
          <w:lang w:eastAsia="ru-RU"/>
        </w:rPr>
      </w:pPr>
      <w:r w:rsidRPr="005E58D2">
        <w:rPr>
          <w:rFonts w:ascii="Times New Roman" w:eastAsia="Times New Roman" w:hAnsi="Times New Roman" w:cs="Times New Roman"/>
          <w:sz w:val="28"/>
          <w:szCs w:val="28"/>
          <w:lang w:eastAsia="ru-RU"/>
        </w:rPr>
        <w:t> </w:t>
      </w:r>
      <w:r w:rsidRPr="005E58D2">
        <w:rPr>
          <w:rFonts w:ascii="Times New Roman" w:eastAsia="Times New Roman" w:hAnsi="Times New Roman" w:cs="Times New Roman"/>
          <w:sz w:val="28"/>
          <w:szCs w:val="28"/>
          <w:u w:val="single"/>
          <w:lang w:eastAsia="ru-RU"/>
        </w:rPr>
        <w:t>Подсчет количества эритроцитов в камере Горяева</w:t>
      </w:r>
      <w:r>
        <w:rPr>
          <w:rFonts w:ascii="Times New Roman" w:eastAsia="Times New Roman" w:hAnsi="Times New Roman" w:cs="Times New Roman"/>
          <w:sz w:val="28"/>
          <w:szCs w:val="28"/>
          <w:u w:val="single"/>
          <w:lang w:eastAsia="ru-RU"/>
        </w:rPr>
        <w:t>.</w:t>
      </w:r>
    </w:p>
    <w:p w:rsidR="00932957" w:rsidRPr="00932957" w:rsidRDefault="00932957" w:rsidP="00932957">
      <w:pPr>
        <w:shd w:val="clear" w:color="auto" w:fill="FFFFFF"/>
        <w:spacing w:before="225" w:after="75" w:line="240" w:lineRule="auto"/>
        <w:outlineLvl w:val="2"/>
        <w:rPr>
          <w:rFonts w:ascii="Times New Roman" w:eastAsia="Times New Roman" w:hAnsi="Times New Roman" w:cs="Times New Roman"/>
          <w:sz w:val="28"/>
          <w:szCs w:val="28"/>
          <w:lang w:eastAsia="ru-RU"/>
        </w:rPr>
      </w:pPr>
      <w:r w:rsidRPr="00932957">
        <w:rPr>
          <w:rFonts w:ascii="Times New Roman" w:eastAsia="Times New Roman" w:hAnsi="Times New Roman" w:cs="Times New Roman"/>
          <w:sz w:val="28"/>
          <w:szCs w:val="28"/>
          <w:lang w:eastAsia="ru-RU"/>
        </w:rPr>
        <w:t>На 11 де</w:t>
      </w:r>
      <w:r>
        <w:rPr>
          <w:rFonts w:ascii="Times New Roman" w:eastAsia="Times New Roman" w:hAnsi="Times New Roman" w:cs="Times New Roman"/>
          <w:sz w:val="28"/>
          <w:szCs w:val="28"/>
          <w:lang w:eastAsia="ru-RU"/>
        </w:rPr>
        <w:t>нь я определяла количество эритр</w:t>
      </w:r>
      <w:r w:rsidRPr="00932957">
        <w:rPr>
          <w:rFonts w:ascii="Times New Roman" w:eastAsia="Times New Roman" w:hAnsi="Times New Roman" w:cs="Times New Roman"/>
          <w:sz w:val="28"/>
          <w:szCs w:val="28"/>
          <w:lang w:eastAsia="ru-RU"/>
        </w:rPr>
        <w:t xml:space="preserve">оцитов в камере Горяева, </w:t>
      </w:r>
      <w:proofErr w:type="spellStart"/>
      <w:r w:rsidRPr="00932957">
        <w:rPr>
          <w:rFonts w:ascii="Times New Roman" w:eastAsia="Times New Roman" w:hAnsi="Times New Roman" w:cs="Times New Roman"/>
          <w:sz w:val="28"/>
          <w:szCs w:val="28"/>
          <w:lang w:eastAsia="ru-RU"/>
        </w:rPr>
        <w:t>расчитывала</w:t>
      </w:r>
      <w:proofErr w:type="spellEnd"/>
      <w:r w:rsidRPr="00932957">
        <w:rPr>
          <w:rFonts w:ascii="Times New Roman" w:eastAsia="Times New Roman" w:hAnsi="Times New Roman" w:cs="Times New Roman"/>
          <w:sz w:val="28"/>
          <w:szCs w:val="28"/>
          <w:lang w:eastAsia="ru-RU"/>
        </w:rPr>
        <w:t xml:space="preserve"> по формуле, оценивала результаты, заносила в бланк и журнал.</w:t>
      </w:r>
    </w:p>
    <w:p w:rsidR="005E58D2" w:rsidRDefault="005E58D2" w:rsidP="005E58D2">
      <w:pPr>
        <w:spacing w:before="100" w:beforeAutospacing="1" w:after="100" w:afterAutospacing="1" w:line="240" w:lineRule="auto"/>
        <w:rPr>
          <w:rFonts w:ascii="Times New Roman" w:eastAsia="Times New Roman" w:hAnsi="Times New Roman" w:cs="Times New Roman"/>
          <w:sz w:val="28"/>
          <w:szCs w:val="28"/>
          <w:lang w:eastAsia="ru-RU"/>
        </w:rPr>
      </w:pPr>
      <w:r w:rsidRPr="005E58D2">
        <w:rPr>
          <w:rFonts w:ascii="Times New Roman" w:eastAsia="Times New Roman" w:hAnsi="Times New Roman" w:cs="Times New Roman"/>
          <w:sz w:val="28"/>
          <w:szCs w:val="28"/>
          <w:lang w:eastAsia="ru-RU"/>
        </w:rPr>
        <w:t xml:space="preserve">Принцип метода состоит в подсчете эритроцитов в камере Горяева. </w:t>
      </w:r>
    </w:p>
    <w:p w:rsidR="005E58D2" w:rsidRPr="005E58D2" w:rsidRDefault="005E58D2" w:rsidP="005E58D2">
      <w:pPr>
        <w:spacing w:before="100" w:beforeAutospacing="1" w:after="100" w:afterAutospacing="1" w:line="240" w:lineRule="auto"/>
        <w:rPr>
          <w:rFonts w:ascii="Times New Roman" w:eastAsia="Times New Roman" w:hAnsi="Times New Roman" w:cs="Times New Roman"/>
          <w:sz w:val="28"/>
          <w:szCs w:val="28"/>
          <w:lang w:eastAsia="ru-RU"/>
        </w:rPr>
      </w:pPr>
      <w:r w:rsidRPr="005E58D2">
        <w:rPr>
          <w:rFonts w:ascii="Times New Roman" w:eastAsia="Times New Roman" w:hAnsi="Times New Roman" w:cs="Times New Roman"/>
          <w:sz w:val="28"/>
          <w:szCs w:val="28"/>
          <w:lang w:eastAsia="ru-RU"/>
        </w:rPr>
        <w:t>Для уменьшения концентрации форменных элементов и создания удобной для подсчета их концентрации кровь предварительно разводится стандартным образом.</w:t>
      </w:r>
    </w:p>
    <w:p w:rsidR="005E58D2" w:rsidRPr="005E58D2" w:rsidRDefault="005E58D2" w:rsidP="005E58D2">
      <w:pPr>
        <w:spacing w:after="0" w:line="240" w:lineRule="auto"/>
        <w:jc w:val="center"/>
        <w:outlineLvl w:val="1"/>
        <w:rPr>
          <w:rFonts w:ascii="Times New Roman" w:eastAsia="Times New Roman" w:hAnsi="Times New Roman" w:cs="Times New Roman"/>
          <w:sz w:val="28"/>
          <w:szCs w:val="28"/>
          <w:u w:val="single"/>
          <w:lang w:eastAsia="ru-RU"/>
        </w:rPr>
      </w:pPr>
      <w:r w:rsidRPr="005E58D2">
        <w:rPr>
          <w:rFonts w:ascii="Times New Roman" w:eastAsia="Times New Roman" w:hAnsi="Times New Roman" w:cs="Times New Roman"/>
          <w:sz w:val="28"/>
          <w:szCs w:val="28"/>
          <w:u w:val="single"/>
          <w:lang w:eastAsia="ru-RU"/>
        </w:rPr>
        <w:t>Ход работы</w:t>
      </w:r>
    </w:p>
    <w:p w:rsidR="005E58D2" w:rsidRPr="005E58D2" w:rsidRDefault="005E58D2" w:rsidP="005E58D2">
      <w:pPr>
        <w:spacing w:before="100" w:beforeAutospacing="1" w:after="100" w:afterAutospacing="1" w:line="240" w:lineRule="auto"/>
        <w:rPr>
          <w:rFonts w:ascii="Times New Roman" w:eastAsia="Times New Roman" w:hAnsi="Times New Roman" w:cs="Times New Roman"/>
          <w:sz w:val="28"/>
          <w:szCs w:val="28"/>
          <w:lang w:eastAsia="ru-RU"/>
        </w:rPr>
      </w:pPr>
      <w:r w:rsidRPr="005E58D2">
        <w:rPr>
          <w:rFonts w:ascii="Times New Roman" w:eastAsia="Times New Roman" w:hAnsi="Times New Roman" w:cs="Times New Roman"/>
          <w:sz w:val="28"/>
          <w:szCs w:val="28"/>
          <w:lang w:eastAsia="ru-RU"/>
        </w:rPr>
        <w:t xml:space="preserve">Пипеткой отмерьте 4 мл разводящего раствора (3,5% раствор </w:t>
      </w:r>
      <w:proofErr w:type="spellStart"/>
      <w:r w:rsidRPr="005E58D2">
        <w:rPr>
          <w:rFonts w:ascii="Times New Roman" w:eastAsia="Times New Roman" w:hAnsi="Times New Roman" w:cs="Times New Roman"/>
          <w:sz w:val="28"/>
          <w:szCs w:val="28"/>
          <w:lang w:eastAsia="ru-RU"/>
        </w:rPr>
        <w:t>NaCl</w:t>
      </w:r>
      <w:proofErr w:type="spellEnd"/>
      <w:r w:rsidRPr="005E58D2">
        <w:rPr>
          <w:rFonts w:ascii="Times New Roman" w:eastAsia="Times New Roman" w:hAnsi="Times New Roman" w:cs="Times New Roman"/>
          <w:sz w:val="28"/>
          <w:szCs w:val="28"/>
          <w:lang w:eastAsia="ru-RU"/>
        </w:rPr>
        <w:t xml:space="preserve">) и вылейте в сухую пробирку. Капилляр </w:t>
      </w:r>
      <w:proofErr w:type="spellStart"/>
      <w:r w:rsidRPr="005E58D2">
        <w:rPr>
          <w:rFonts w:ascii="Times New Roman" w:eastAsia="Times New Roman" w:hAnsi="Times New Roman" w:cs="Times New Roman"/>
          <w:sz w:val="28"/>
          <w:szCs w:val="28"/>
          <w:lang w:eastAsia="ru-RU"/>
        </w:rPr>
        <w:t>Сали</w:t>
      </w:r>
      <w:proofErr w:type="spellEnd"/>
      <w:r w:rsidRPr="005E58D2">
        <w:rPr>
          <w:rFonts w:ascii="Times New Roman" w:eastAsia="Times New Roman" w:hAnsi="Times New Roman" w:cs="Times New Roman"/>
          <w:sz w:val="28"/>
          <w:szCs w:val="28"/>
          <w:lang w:eastAsia="ru-RU"/>
        </w:rPr>
        <w:t xml:space="preserve"> обработайте раствором цитрата натрия.</w:t>
      </w:r>
    </w:p>
    <w:p w:rsidR="005E58D2" w:rsidRPr="005E58D2" w:rsidRDefault="005E58D2" w:rsidP="005E58D2">
      <w:pPr>
        <w:spacing w:before="100" w:beforeAutospacing="1" w:after="100" w:afterAutospacing="1" w:line="240" w:lineRule="auto"/>
        <w:rPr>
          <w:rFonts w:ascii="Times New Roman" w:eastAsia="Times New Roman" w:hAnsi="Times New Roman" w:cs="Times New Roman"/>
          <w:sz w:val="28"/>
          <w:szCs w:val="28"/>
          <w:lang w:eastAsia="ru-RU"/>
        </w:rPr>
      </w:pPr>
      <w:r w:rsidRPr="005E58D2">
        <w:rPr>
          <w:rFonts w:ascii="Times New Roman" w:eastAsia="Times New Roman" w:hAnsi="Times New Roman" w:cs="Times New Roman"/>
          <w:sz w:val="28"/>
          <w:szCs w:val="28"/>
          <w:lang w:eastAsia="ru-RU"/>
        </w:rPr>
        <w:t xml:space="preserve">Из прокола пальца (работа № 1) выпустите свежую каплю крови, приставьте к ней кончик капилляра </w:t>
      </w:r>
      <w:proofErr w:type="spellStart"/>
      <w:r w:rsidRPr="005E58D2">
        <w:rPr>
          <w:rFonts w:ascii="Times New Roman" w:eastAsia="Times New Roman" w:hAnsi="Times New Roman" w:cs="Times New Roman"/>
          <w:sz w:val="28"/>
          <w:szCs w:val="28"/>
          <w:lang w:eastAsia="ru-RU"/>
        </w:rPr>
        <w:t>Сали</w:t>
      </w:r>
      <w:proofErr w:type="spellEnd"/>
      <w:r w:rsidRPr="005E58D2">
        <w:rPr>
          <w:rFonts w:ascii="Times New Roman" w:eastAsia="Times New Roman" w:hAnsi="Times New Roman" w:cs="Times New Roman"/>
          <w:sz w:val="28"/>
          <w:szCs w:val="28"/>
          <w:lang w:eastAsia="ru-RU"/>
        </w:rPr>
        <w:t xml:space="preserve"> и наполните его до отметки 0,02. Это соответствует объему 0, 02 мл или 20 </w:t>
      </w:r>
      <w:proofErr w:type="spellStart"/>
      <w:r w:rsidRPr="005E58D2">
        <w:rPr>
          <w:rFonts w:ascii="Times New Roman" w:eastAsia="Times New Roman" w:hAnsi="Times New Roman" w:cs="Times New Roman"/>
          <w:sz w:val="28"/>
          <w:szCs w:val="28"/>
          <w:lang w:eastAsia="ru-RU"/>
        </w:rPr>
        <w:t>мкл</w:t>
      </w:r>
      <w:proofErr w:type="spellEnd"/>
      <w:r w:rsidRPr="005E58D2">
        <w:rPr>
          <w:rFonts w:ascii="Times New Roman" w:eastAsia="Times New Roman" w:hAnsi="Times New Roman" w:cs="Times New Roman"/>
          <w:sz w:val="28"/>
          <w:szCs w:val="28"/>
          <w:lang w:eastAsia="ru-RU"/>
        </w:rPr>
        <w:t>. Вытрите кончик капилляра и выпустите кровь в пробирку с разводящим раствором. Полученное таким образом разведение крови - 1:200.</w:t>
      </w:r>
    </w:p>
    <w:p w:rsidR="005E58D2" w:rsidRPr="005E58D2" w:rsidRDefault="005E58D2" w:rsidP="005E58D2">
      <w:pPr>
        <w:spacing w:before="100" w:beforeAutospacing="1" w:after="100" w:afterAutospacing="1" w:line="240" w:lineRule="auto"/>
        <w:rPr>
          <w:rFonts w:ascii="Times New Roman" w:eastAsia="Times New Roman" w:hAnsi="Times New Roman" w:cs="Times New Roman"/>
          <w:sz w:val="28"/>
          <w:szCs w:val="28"/>
          <w:lang w:eastAsia="ru-RU"/>
        </w:rPr>
      </w:pPr>
      <w:r w:rsidRPr="005E58D2">
        <w:rPr>
          <w:rFonts w:ascii="Times New Roman" w:eastAsia="Times New Roman" w:hAnsi="Times New Roman" w:cs="Times New Roman"/>
          <w:sz w:val="28"/>
          <w:szCs w:val="28"/>
          <w:lang w:eastAsia="ru-RU"/>
        </w:rPr>
        <w:t>После тщательного перемешивания раствора крови небольшой каплей заполните подготовленную - с притертым стеклом камеру Горяева. Камеру перед заполнением промойте водой и насухо вытрите. На участок камеры, где нанесены сетки, уложите обезжиренное покровное стекло, при этом нижняя поверхность камеры должна находиться на третьих пальцах обеих рук, двумя вторыми пальцами придерживайте ее спереди. Двумя пальцами притрите покровное стекло, плавно продвигая его по поверхности прямоугольных пластинок до появления цветных колец Ньютона в местах соприкосновения покровного стекла с поверхностью пластинок камеры.</w:t>
      </w:r>
    </w:p>
    <w:p w:rsidR="005E58D2" w:rsidRPr="005E58D2" w:rsidRDefault="005E58D2" w:rsidP="005E58D2">
      <w:pPr>
        <w:spacing w:before="100" w:beforeAutospacing="1" w:after="100" w:afterAutospacing="1" w:line="240" w:lineRule="auto"/>
        <w:rPr>
          <w:rFonts w:ascii="Times New Roman" w:eastAsia="Times New Roman" w:hAnsi="Times New Roman" w:cs="Times New Roman"/>
          <w:sz w:val="28"/>
          <w:szCs w:val="28"/>
          <w:lang w:eastAsia="ru-RU"/>
        </w:rPr>
      </w:pPr>
      <w:r w:rsidRPr="005E58D2">
        <w:rPr>
          <w:rFonts w:ascii="Times New Roman" w:eastAsia="Times New Roman" w:hAnsi="Times New Roman" w:cs="Times New Roman"/>
          <w:sz w:val="28"/>
          <w:szCs w:val="28"/>
          <w:lang w:eastAsia="ru-RU"/>
        </w:rPr>
        <w:t>Каплю исследуемой жидкости пипеткой поместите перед щелью, образованной покровным стеклом и пластинкой камеры Горяева с нанесенной сеткой. Капля должна заполнить камеру самотеком (под действием капиллярных сил). Следите, чтобы в пространстве над сеткой не было пузырьков воздуха и избытка жидкости.</w:t>
      </w:r>
    </w:p>
    <w:p w:rsidR="005E58D2" w:rsidRPr="005E58D2" w:rsidRDefault="005E58D2" w:rsidP="005E58D2">
      <w:pPr>
        <w:spacing w:before="100" w:beforeAutospacing="1" w:after="100" w:afterAutospacing="1" w:line="240" w:lineRule="auto"/>
        <w:rPr>
          <w:rFonts w:ascii="Times New Roman" w:eastAsia="Times New Roman" w:hAnsi="Times New Roman" w:cs="Times New Roman"/>
          <w:sz w:val="28"/>
          <w:szCs w:val="28"/>
          <w:lang w:eastAsia="ru-RU"/>
        </w:rPr>
      </w:pPr>
      <w:r w:rsidRPr="005E58D2">
        <w:rPr>
          <w:rFonts w:ascii="Times New Roman" w:eastAsia="Times New Roman" w:hAnsi="Times New Roman" w:cs="Times New Roman"/>
          <w:sz w:val="28"/>
          <w:szCs w:val="28"/>
          <w:lang w:eastAsia="ru-RU"/>
        </w:rPr>
        <w:t>До начала подсчета оставьте счетную камеру на 1 - 2 мин для осаждения форменных элементов. Камеру положите на столик микроскопа и настройте его на малое увеличение (объектив 8 - 9, окуляр 10 или 15). Подсчет производите при несколько опущенном конденсоре. Хорошую контрастность обеспечивает фазово-контрастное устройство. Эритроциты считайте в пяти больших квадратах, состоящих из 16 малых (</w:t>
      </w:r>
      <w:proofErr w:type="gramStart"/>
      <w:r w:rsidRPr="005E58D2">
        <w:rPr>
          <w:rFonts w:ascii="Times New Roman" w:eastAsia="Times New Roman" w:hAnsi="Times New Roman" w:cs="Times New Roman"/>
          <w:sz w:val="28"/>
          <w:szCs w:val="28"/>
          <w:lang w:eastAsia="ru-RU"/>
        </w:rPr>
        <w:t xml:space="preserve">5 </w:t>
      </w:r>
      <w:r w:rsidRPr="005E58D2">
        <w:rPr>
          <w:rFonts w:ascii="Times New Roman" w:eastAsia="Times New Roman" w:hAnsi="Times New Roman" w:cs="Times New Roman"/>
          <w:sz w:val="28"/>
          <w:szCs w:val="28"/>
          <w:lang w:eastAsia="ru-RU"/>
        </w:rPr>
        <w:sym w:font="Symbol" w:char="F0B4"/>
      </w:r>
      <w:r w:rsidRPr="005E58D2">
        <w:rPr>
          <w:rFonts w:ascii="Times New Roman" w:eastAsia="Times New Roman" w:hAnsi="Times New Roman" w:cs="Times New Roman"/>
          <w:sz w:val="28"/>
          <w:szCs w:val="28"/>
          <w:lang w:eastAsia="ru-RU"/>
        </w:rPr>
        <w:t xml:space="preserve"> 16</w:t>
      </w:r>
      <w:proofErr w:type="gramEnd"/>
      <w:r w:rsidRPr="005E58D2">
        <w:rPr>
          <w:rFonts w:ascii="Times New Roman" w:eastAsia="Times New Roman" w:hAnsi="Times New Roman" w:cs="Times New Roman"/>
          <w:sz w:val="28"/>
          <w:szCs w:val="28"/>
          <w:lang w:eastAsia="ru-RU"/>
        </w:rPr>
        <w:t xml:space="preserve"> = 80 малых), </w:t>
      </w:r>
      <w:r w:rsidRPr="005E58D2">
        <w:rPr>
          <w:rFonts w:ascii="Times New Roman" w:eastAsia="Times New Roman" w:hAnsi="Times New Roman" w:cs="Times New Roman"/>
          <w:sz w:val="28"/>
          <w:szCs w:val="28"/>
          <w:lang w:eastAsia="ru-RU"/>
        </w:rPr>
        <w:lastRenderedPageBreak/>
        <w:t>расположенных по диагонали. Для записи результатов рекомендуется предварительно расчертить на листе 5 больших квадратов, разлинованных 4х4 и записывать найденное число эритроцитов в каждую клеточку. При подсчете необходимо помнить правило буквы «Г».</w:t>
      </w:r>
    </w:p>
    <w:p w:rsidR="005E58D2" w:rsidRPr="005E58D2" w:rsidRDefault="005E58D2" w:rsidP="005E58D2">
      <w:pPr>
        <w:spacing w:before="100" w:beforeAutospacing="1" w:after="100" w:afterAutospacing="1" w:line="240" w:lineRule="auto"/>
        <w:rPr>
          <w:rFonts w:ascii="Times New Roman" w:eastAsia="Times New Roman" w:hAnsi="Times New Roman" w:cs="Times New Roman"/>
          <w:sz w:val="28"/>
          <w:szCs w:val="28"/>
          <w:lang w:eastAsia="ru-RU"/>
        </w:rPr>
      </w:pPr>
      <w:r w:rsidRPr="005E58D2">
        <w:rPr>
          <w:rFonts w:ascii="Times New Roman" w:eastAsia="Times New Roman" w:hAnsi="Times New Roman" w:cs="Times New Roman"/>
          <w:sz w:val="28"/>
          <w:szCs w:val="28"/>
          <w:lang w:eastAsia="ru-RU"/>
        </w:rPr>
        <w:t xml:space="preserve">Подсчитав число эритроцитов в 80 маленьких квадратах (N) рассчитывают число клеток в 1 </w:t>
      </w:r>
      <w:proofErr w:type="spellStart"/>
      <w:r w:rsidRPr="005E58D2">
        <w:rPr>
          <w:rFonts w:ascii="Times New Roman" w:eastAsia="Times New Roman" w:hAnsi="Times New Roman" w:cs="Times New Roman"/>
          <w:sz w:val="28"/>
          <w:szCs w:val="28"/>
          <w:lang w:eastAsia="ru-RU"/>
        </w:rPr>
        <w:t>мкл</w:t>
      </w:r>
      <w:proofErr w:type="spellEnd"/>
      <w:r w:rsidRPr="005E58D2">
        <w:rPr>
          <w:rFonts w:ascii="Times New Roman" w:eastAsia="Times New Roman" w:hAnsi="Times New Roman" w:cs="Times New Roman"/>
          <w:sz w:val="28"/>
          <w:szCs w:val="28"/>
          <w:lang w:eastAsia="ru-RU"/>
        </w:rPr>
        <w:t xml:space="preserve"> (мм</w:t>
      </w:r>
      <w:r w:rsidRPr="005E58D2">
        <w:rPr>
          <w:rFonts w:ascii="Times New Roman" w:eastAsia="Times New Roman" w:hAnsi="Times New Roman" w:cs="Times New Roman"/>
          <w:sz w:val="28"/>
          <w:szCs w:val="28"/>
          <w:vertAlign w:val="superscript"/>
          <w:lang w:eastAsia="ru-RU"/>
        </w:rPr>
        <w:t>3</w:t>
      </w:r>
      <w:r w:rsidRPr="005E58D2">
        <w:rPr>
          <w:rFonts w:ascii="Times New Roman" w:eastAsia="Times New Roman" w:hAnsi="Times New Roman" w:cs="Times New Roman"/>
          <w:sz w:val="28"/>
          <w:szCs w:val="28"/>
          <w:lang w:eastAsia="ru-RU"/>
        </w:rPr>
        <w:t xml:space="preserve">) крови (X). Для этого учитывается разведение в 200 раз, объем камеры над одним маленьким квадратиком 1/4000 </w:t>
      </w:r>
      <w:proofErr w:type="spellStart"/>
      <w:r w:rsidRPr="005E58D2">
        <w:rPr>
          <w:rFonts w:ascii="Times New Roman" w:eastAsia="Times New Roman" w:hAnsi="Times New Roman" w:cs="Times New Roman"/>
          <w:sz w:val="28"/>
          <w:szCs w:val="28"/>
          <w:lang w:eastAsia="ru-RU"/>
        </w:rPr>
        <w:t>мкл</w:t>
      </w:r>
      <w:proofErr w:type="spellEnd"/>
      <w:r w:rsidRPr="005E58D2">
        <w:rPr>
          <w:rFonts w:ascii="Times New Roman" w:eastAsia="Times New Roman" w:hAnsi="Times New Roman" w:cs="Times New Roman"/>
          <w:sz w:val="28"/>
          <w:szCs w:val="28"/>
          <w:lang w:eastAsia="ru-RU"/>
        </w:rPr>
        <w:t xml:space="preserve"> и то, что клетки подсчитывались в 80 таких квадратах. Таким образом, формула для вычисления количества эритроцитов следующая:</w:t>
      </w:r>
    </w:p>
    <w:p w:rsidR="005E58D2" w:rsidRPr="005E58D2" w:rsidRDefault="005E58D2" w:rsidP="005E58D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E58D2">
        <w:rPr>
          <w:rFonts w:ascii="Times New Roman" w:eastAsia="Times New Roman" w:hAnsi="Times New Roman" w:cs="Times New Roman"/>
          <w:b/>
          <w:bCs/>
          <w:sz w:val="28"/>
          <w:szCs w:val="28"/>
          <w:lang w:eastAsia="ru-RU"/>
        </w:rPr>
        <w:t>Х=(Nх4000х</w:t>
      </w:r>
      <w:proofErr w:type="gramStart"/>
      <w:r w:rsidRPr="005E58D2">
        <w:rPr>
          <w:rFonts w:ascii="Times New Roman" w:eastAsia="Times New Roman" w:hAnsi="Times New Roman" w:cs="Times New Roman"/>
          <w:b/>
          <w:bCs/>
          <w:sz w:val="28"/>
          <w:szCs w:val="28"/>
          <w:lang w:eastAsia="ru-RU"/>
        </w:rPr>
        <w:t>200)/</w:t>
      </w:r>
      <w:proofErr w:type="gramEnd"/>
      <w:r w:rsidRPr="005E58D2">
        <w:rPr>
          <w:rFonts w:ascii="Times New Roman" w:eastAsia="Times New Roman" w:hAnsi="Times New Roman" w:cs="Times New Roman"/>
          <w:b/>
          <w:bCs/>
          <w:sz w:val="28"/>
          <w:szCs w:val="28"/>
          <w:lang w:eastAsia="ru-RU"/>
        </w:rPr>
        <w:t>80</w:t>
      </w:r>
    </w:p>
    <w:p w:rsidR="005E58D2" w:rsidRPr="005E58D2" w:rsidRDefault="005E58D2" w:rsidP="005E58D2">
      <w:pPr>
        <w:spacing w:before="100" w:beforeAutospacing="1" w:after="100" w:afterAutospacing="1" w:line="240" w:lineRule="auto"/>
        <w:rPr>
          <w:rFonts w:ascii="Times New Roman" w:eastAsia="Times New Roman" w:hAnsi="Times New Roman" w:cs="Times New Roman"/>
          <w:sz w:val="28"/>
          <w:szCs w:val="28"/>
          <w:lang w:eastAsia="ru-RU"/>
        </w:rPr>
      </w:pPr>
      <w:r w:rsidRPr="005E58D2">
        <w:rPr>
          <w:rFonts w:ascii="Times New Roman" w:eastAsia="Times New Roman" w:hAnsi="Times New Roman" w:cs="Times New Roman"/>
          <w:sz w:val="28"/>
          <w:szCs w:val="28"/>
          <w:lang w:eastAsia="ru-RU"/>
        </w:rPr>
        <w:t>Полученное количество эритроцитов можно также выразить в количестве на 1л крови (умножением полученного количества на 10</w:t>
      </w:r>
      <w:r w:rsidRPr="005E58D2">
        <w:rPr>
          <w:rFonts w:ascii="Times New Roman" w:eastAsia="Times New Roman" w:hAnsi="Times New Roman" w:cs="Times New Roman"/>
          <w:sz w:val="28"/>
          <w:szCs w:val="28"/>
          <w:vertAlign w:val="superscript"/>
          <w:lang w:eastAsia="ru-RU"/>
        </w:rPr>
        <w:t>6</w:t>
      </w:r>
      <w:r w:rsidRPr="005E58D2">
        <w:rPr>
          <w:rFonts w:ascii="Times New Roman" w:eastAsia="Times New Roman" w:hAnsi="Times New Roman" w:cs="Times New Roman"/>
          <w:sz w:val="28"/>
          <w:szCs w:val="28"/>
          <w:lang w:eastAsia="ru-RU"/>
        </w:rPr>
        <w:t>), что является стандартной размерностью этого показателя.</w:t>
      </w:r>
    </w:p>
    <w:p w:rsidR="005E58D2" w:rsidRPr="005E58D2" w:rsidRDefault="005E58D2" w:rsidP="005E58D2">
      <w:pPr>
        <w:spacing w:before="100" w:beforeAutospacing="1" w:after="100" w:afterAutospacing="1" w:line="240" w:lineRule="auto"/>
        <w:rPr>
          <w:rFonts w:ascii="Times New Roman" w:eastAsia="Times New Roman" w:hAnsi="Times New Roman" w:cs="Times New Roman"/>
          <w:sz w:val="28"/>
          <w:szCs w:val="28"/>
          <w:lang w:eastAsia="ru-RU"/>
        </w:rPr>
      </w:pPr>
      <w:r w:rsidRPr="005E58D2">
        <w:rPr>
          <w:rFonts w:ascii="Times New Roman" w:eastAsia="Times New Roman" w:hAnsi="Times New Roman" w:cs="Times New Roman"/>
          <w:bCs/>
          <w:sz w:val="28"/>
          <w:szCs w:val="28"/>
          <w:lang w:eastAsia="ru-RU"/>
        </w:rPr>
        <w:t>Рекомендации по оформлению протокола работы. </w:t>
      </w:r>
      <w:r w:rsidRPr="005E58D2">
        <w:rPr>
          <w:rFonts w:ascii="Times New Roman" w:eastAsia="Times New Roman" w:hAnsi="Times New Roman" w:cs="Times New Roman"/>
          <w:sz w:val="28"/>
          <w:szCs w:val="28"/>
          <w:lang w:eastAsia="ru-RU"/>
        </w:rPr>
        <w:t>Выводы делаются исходя из того, что в норме количество эритроцитов должно составлять: 3,6-4,5 х 10</w:t>
      </w:r>
      <w:r w:rsidRPr="005E58D2">
        <w:rPr>
          <w:rFonts w:ascii="Times New Roman" w:eastAsia="Times New Roman" w:hAnsi="Times New Roman" w:cs="Times New Roman"/>
          <w:sz w:val="28"/>
          <w:szCs w:val="28"/>
          <w:vertAlign w:val="superscript"/>
          <w:lang w:eastAsia="ru-RU"/>
        </w:rPr>
        <w:t>12 </w:t>
      </w:r>
      <w:proofErr w:type="spellStart"/>
      <w:r w:rsidRPr="005E58D2">
        <w:rPr>
          <w:rFonts w:ascii="Times New Roman" w:eastAsia="Times New Roman" w:hAnsi="Times New Roman" w:cs="Times New Roman"/>
          <w:sz w:val="28"/>
          <w:szCs w:val="28"/>
          <w:lang w:eastAsia="ru-RU"/>
        </w:rPr>
        <w:t>кл</w:t>
      </w:r>
      <w:proofErr w:type="spellEnd"/>
      <w:r w:rsidRPr="005E58D2">
        <w:rPr>
          <w:rFonts w:ascii="Times New Roman" w:eastAsia="Times New Roman" w:hAnsi="Times New Roman" w:cs="Times New Roman"/>
          <w:sz w:val="28"/>
          <w:szCs w:val="28"/>
          <w:lang w:eastAsia="ru-RU"/>
        </w:rPr>
        <w:t>/л для женщин; 4,5 - 5 х 10</w:t>
      </w:r>
      <w:r w:rsidRPr="005E58D2">
        <w:rPr>
          <w:rFonts w:ascii="Times New Roman" w:eastAsia="Times New Roman" w:hAnsi="Times New Roman" w:cs="Times New Roman"/>
          <w:sz w:val="28"/>
          <w:szCs w:val="28"/>
          <w:vertAlign w:val="superscript"/>
          <w:lang w:eastAsia="ru-RU"/>
        </w:rPr>
        <w:t>12 </w:t>
      </w:r>
      <w:proofErr w:type="spellStart"/>
      <w:r w:rsidRPr="005E58D2">
        <w:rPr>
          <w:rFonts w:ascii="Times New Roman" w:eastAsia="Times New Roman" w:hAnsi="Times New Roman" w:cs="Times New Roman"/>
          <w:sz w:val="28"/>
          <w:szCs w:val="28"/>
          <w:lang w:eastAsia="ru-RU"/>
        </w:rPr>
        <w:t>кл</w:t>
      </w:r>
      <w:proofErr w:type="spellEnd"/>
      <w:r w:rsidRPr="005E58D2">
        <w:rPr>
          <w:rFonts w:ascii="Times New Roman" w:eastAsia="Times New Roman" w:hAnsi="Times New Roman" w:cs="Times New Roman"/>
          <w:sz w:val="28"/>
          <w:szCs w:val="28"/>
          <w:lang w:eastAsia="ru-RU"/>
        </w:rPr>
        <w:t>/л - для мужчин. После небольшой нагрузки – 5 - 5,5 х 10</w:t>
      </w:r>
      <w:r w:rsidRPr="005E58D2">
        <w:rPr>
          <w:rFonts w:ascii="Times New Roman" w:eastAsia="Times New Roman" w:hAnsi="Times New Roman" w:cs="Times New Roman"/>
          <w:sz w:val="28"/>
          <w:szCs w:val="28"/>
          <w:vertAlign w:val="superscript"/>
          <w:lang w:eastAsia="ru-RU"/>
        </w:rPr>
        <w:t>12 </w:t>
      </w:r>
      <w:proofErr w:type="spellStart"/>
      <w:r w:rsidRPr="005E58D2">
        <w:rPr>
          <w:rFonts w:ascii="Times New Roman" w:eastAsia="Times New Roman" w:hAnsi="Times New Roman" w:cs="Times New Roman"/>
          <w:sz w:val="28"/>
          <w:szCs w:val="28"/>
          <w:lang w:eastAsia="ru-RU"/>
        </w:rPr>
        <w:t>кл</w:t>
      </w:r>
      <w:proofErr w:type="spellEnd"/>
      <w:r w:rsidRPr="005E58D2">
        <w:rPr>
          <w:rFonts w:ascii="Times New Roman" w:eastAsia="Times New Roman" w:hAnsi="Times New Roman" w:cs="Times New Roman"/>
          <w:sz w:val="28"/>
          <w:szCs w:val="28"/>
          <w:lang w:eastAsia="ru-RU"/>
        </w:rPr>
        <w:t>/л.</w:t>
      </w:r>
    </w:p>
    <w:p w:rsidR="005E58D2" w:rsidRPr="005E58D2" w:rsidRDefault="005E58D2" w:rsidP="005E58D2">
      <w:pPr>
        <w:spacing w:before="100" w:beforeAutospacing="1" w:after="100" w:afterAutospacing="1" w:line="240" w:lineRule="auto"/>
        <w:rPr>
          <w:rFonts w:ascii="Times New Roman" w:eastAsia="Times New Roman" w:hAnsi="Times New Roman" w:cs="Times New Roman"/>
          <w:sz w:val="28"/>
          <w:szCs w:val="28"/>
          <w:lang w:eastAsia="ru-RU"/>
        </w:rPr>
      </w:pPr>
      <w:r w:rsidRPr="005E58D2">
        <w:rPr>
          <w:rFonts w:ascii="Times New Roman" w:eastAsia="Times New Roman" w:hAnsi="Times New Roman" w:cs="Times New Roman"/>
          <w:sz w:val="28"/>
          <w:szCs w:val="28"/>
          <w:lang w:eastAsia="ru-RU"/>
        </w:rPr>
        <w:t>Сразу после рождения количество эритроцитов составляет около 6,0 х 10</w:t>
      </w:r>
      <w:r w:rsidRPr="005E58D2">
        <w:rPr>
          <w:rFonts w:ascii="Times New Roman" w:eastAsia="Times New Roman" w:hAnsi="Times New Roman" w:cs="Times New Roman"/>
          <w:sz w:val="28"/>
          <w:szCs w:val="28"/>
          <w:vertAlign w:val="superscript"/>
          <w:lang w:eastAsia="ru-RU"/>
        </w:rPr>
        <w:t>12 </w:t>
      </w:r>
      <w:proofErr w:type="spellStart"/>
      <w:r w:rsidRPr="005E58D2">
        <w:rPr>
          <w:rFonts w:ascii="Times New Roman" w:eastAsia="Times New Roman" w:hAnsi="Times New Roman" w:cs="Times New Roman"/>
          <w:sz w:val="28"/>
          <w:szCs w:val="28"/>
          <w:lang w:eastAsia="ru-RU"/>
        </w:rPr>
        <w:t>кл</w:t>
      </w:r>
      <w:proofErr w:type="spellEnd"/>
      <w:r w:rsidRPr="005E58D2">
        <w:rPr>
          <w:rFonts w:ascii="Times New Roman" w:eastAsia="Times New Roman" w:hAnsi="Times New Roman" w:cs="Times New Roman"/>
          <w:sz w:val="28"/>
          <w:szCs w:val="28"/>
          <w:lang w:eastAsia="ru-RU"/>
        </w:rPr>
        <w:t>/л (колебания в пределах 5,4 - 7,2 х 10</w:t>
      </w:r>
      <w:r w:rsidRPr="005E58D2">
        <w:rPr>
          <w:rFonts w:ascii="Times New Roman" w:eastAsia="Times New Roman" w:hAnsi="Times New Roman" w:cs="Times New Roman"/>
          <w:sz w:val="28"/>
          <w:szCs w:val="28"/>
          <w:vertAlign w:val="superscript"/>
          <w:lang w:eastAsia="ru-RU"/>
        </w:rPr>
        <w:t>12 </w:t>
      </w:r>
      <w:proofErr w:type="spellStart"/>
      <w:r w:rsidRPr="005E58D2">
        <w:rPr>
          <w:rFonts w:ascii="Times New Roman" w:eastAsia="Times New Roman" w:hAnsi="Times New Roman" w:cs="Times New Roman"/>
          <w:sz w:val="28"/>
          <w:szCs w:val="28"/>
          <w:lang w:eastAsia="ru-RU"/>
        </w:rPr>
        <w:t>кл</w:t>
      </w:r>
      <w:proofErr w:type="spellEnd"/>
      <w:r w:rsidRPr="005E58D2">
        <w:rPr>
          <w:rFonts w:ascii="Times New Roman" w:eastAsia="Times New Roman" w:hAnsi="Times New Roman" w:cs="Times New Roman"/>
          <w:sz w:val="28"/>
          <w:szCs w:val="28"/>
          <w:lang w:eastAsia="ru-RU"/>
        </w:rPr>
        <w:t xml:space="preserve">/л). С конца первых — начала вторых суток жизни обычно происходит снижение числа эритроцитов в крови, наиболее выраженное на 5 - 7-й день. Минимального значения этот показатель достигает к 2 - 3 </w:t>
      </w:r>
      <w:proofErr w:type="spellStart"/>
      <w:r w:rsidRPr="005E58D2">
        <w:rPr>
          <w:rFonts w:ascii="Times New Roman" w:eastAsia="Times New Roman" w:hAnsi="Times New Roman" w:cs="Times New Roman"/>
          <w:sz w:val="28"/>
          <w:szCs w:val="28"/>
          <w:lang w:eastAsia="ru-RU"/>
        </w:rPr>
        <w:t>мес</w:t>
      </w:r>
      <w:proofErr w:type="spellEnd"/>
      <w:r w:rsidRPr="005E58D2">
        <w:rPr>
          <w:rFonts w:ascii="Times New Roman" w:eastAsia="Times New Roman" w:hAnsi="Times New Roman" w:cs="Times New Roman"/>
          <w:sz w:val="28"/>
          <w:szCs w:val="28"/>
          <w:lang w:eastAsia="ru-RU"/>
        </w:rPr>
        <w:t>, а затем несколько увеличивается и в дальнейшем (с 5 - 6-го месяца) поддерживается на уровне взрослых.</w:t>
      </w:r>
    </w:p>
    <w:p w:rsidR="005E58D2" w:rsidRPr="005E58D2" w:rsidRDefault="005E58D2" w:rsidP="005E58D2">
      <w:pPr>
        <w:spacing w:before="100" w:beforeAutospacing="1" w:after="100" w:afterAutospacing="1" w:line="240" w:lineRule="auto"/>
        <w:rPr>
          <w:rFonts w:ascii="Times New Roman" w:eastAsia="Times New Roman" w:hAnsi="Times New Roman" w:cs="Times New Roman"/>
          <w:sz w:val="28"/>
          <w:szCs w:val="28"/>
          <w:lang w:eastAsia="ru-RU"/>
        </w:rPr>
      </w:pPr>
      <w:r w:rsidRPr="005E58D2">
        <w:rPr>
          <w:rFonts w:ascii="Times New Roman" w:eastAsia="Times New Roman" w:hAnsi="Times New Roman" w:cs="Times New Roman"/>
          <w:sz w:val="28"/>
          <w:szCs w:val="28"/>
          <w:lang w:eastAsia="ru-RU"/>
        </w:rPr>
        <w:t>Если количество эритроцитов выше нормы, то это явление называется </w:t>
      </w:r>
      <w:r w:rsidRPr="005E58D2">
        <w:rPr>
          <w:rFonts w:ascii="Times New Roman" w:eastAsia="Times New Roman" w:hAnsi="Times New Roman" w:cs="Times New Roman"/>
          <w:bCs/>
          <w:sz w:val="28"/>
          <w:szCs w:val="28"/>
          <w:lang w:eastAsia="ru-RU"/>
        </w:rPr>
        <w:t>эритроцитоз</w:t>
      </w:r>
      <w:r w:rsidRPr="005E58D2">
        <w:rPr>
          <w:rFonts w:ascii="Times New Roman" w:eastAsia="Times New Roman" w:hAnsi="Times New Roman" w:cs="Times New Roman"/>
          <w:sz w:val="28"/>
          <w:szCs w:val="28"/>
          <w:lang w:eastAsia="ru-RU"/>
        </w:rPr>
        <w:t>, а если меньше, то </w:t>
      </w:r>
      <w:proofErr w:type="spellStart"/>
      <w:r w:rsidRPr="005E58D2">
        <w:rPr>
          <w:rFonts w:ascii="Times New Roman" w:eastAsia="Times New Roman" w:hAnsi="Times New Roman" w:cs="Times New Roman"/>
          <w:bCs/>
          <w:sz w:val="28"/>
          <w:szCs w:val="28"/>
          <w:lang w:eastAsia="ru-RU"/>
        </w:rPr>
        <w:t>эритропения</w:t>
      </w:r>
      <w:proofErr w:type="spellEnd"/>
      <w:r w:rsidRPr="005E58D2">
        <w:rPr>
          <w:rFonts w:ascii="Times New Roman" w:eastAsia="Times New Roman" w:hAnsi="Times New Roman" w:cs="Times New Roman"/>
          <w:i/>
          <w:iCs/>
          <w:sz w:val="28"/>
          <w:szCs w:val="28"/>
          <w:lang w:eastAsia="ru-RU"/>
        </w:rPr>
        <w:t> </w:t>
      </w:r>
      <w:r w:rsidRPr="005E58D2">
        <w:rPr>
          <w:rFonts w:ascii="Times New Roman" w:eastAsia="Times New Roman" w:hAnsi="Times New Roman" w:cs="Times New Roman"/>
          <w:sz w:val="28"/>
          <w:szCs w:val="28"/>
          <w:lang w:eastAsia="ru-RU"/>
        </w:rPr>
        <w:t>или </w:t>
      </w:r>
      <w:r w:rsidRPr="005E58D2">
        <w:rPr>
          <w:rFonts w:ascii="Times New Roman" w:eastAsia="Times New Roman" w:hAnsi="Times New Roman" w:cs="Times New Roman"/>
          <w:bCs/>
          <w:sz w:val="28"/>
          <w:szCs w:val="28"/>
          <w:lang w:eastAsia="ru-RU"/>
        </w:rPr>
        <w:t>анемия</w:t>
      </w:r>
      <w:r w:rsidRPr="005E58D2">
        <w:rPr>
          <w:rFonts w:ascii="Times New Roman" w:eastAsia="Times New Roman" w:hAnsi="Times New Roman" w:cs="Times New Roman"/>
          <w:sz w:val="28"/>
          <w:szCs w:val="28"/>
          <w:lang w:eastAsia="ru-RU"/>
        </w:rPr>
        <w:t>. Увеличение количества эритроцитов в крови (эритроцитоз)</w:t>
      </w:r>
      <w:r w:rsidRPr="005E58D2">
        <w:rPr>
          <w:rFonts w:ascii="Times New Roman" w:eastAsia="Times New Roman" w:hAnsi="Times New Roman" w:cs="Times New Roman"/>
          <w:i/>
          <w:iCs/>
          <w:sz w:val="28"/>
          <w:szCs w:val="28"/>
          <w:lang w:eastAsia="ru-RU"/>
        </w:rPr>
        <w:t> </w:t>
      </w:r>
      <w:r w:rsidRPr="005E58D2">
        <w:rPr>
          <w:rFonts w:ascii="Times New Roman" w:eastAsia="Times New Roman" w:hAnsi="Times New Roman" w:cs="Times New Roman"/>
          <w:sz w:val="28"/>
          <w:szCs w:val="28"/>
          <w:lang w:eastAsia="ru-RU"/>
        </w:rPr>
        <w:t xml:space="preserve">встречается при </w:t>
      </w:r>
      <w:proofErr w:type="spellStart"/>
      <w:r w:rsidRPr="005E58D2">
        <w:rPr>
          <w:rFonts w:ascii="Times New Roman" w:eastAsia="Times New Roman" w:hAnsi="Times New Roman" w:cs="Times New Roman"/>
          <w:sz w:val="28"/>
          <w:szCs w:val="28"/>
          <w:lang w:eastAsia="ru-RU"/>
        </w:rPr>
        <w:t>гемоконцентрации</w:t>
      </w:r>
      <w:proofErr w:type="spellEnd"/>
      <w:r w:rsidRPr="005E58D2">
        <w:rPr>
          <w:rFonts w:ascii="Times New Roman" w:eastAsia="Times New Roman" w:hAnsi="Times New Roman" w:cs="Times New Roman"/>
          <w:sz w:val="28"/>
          <w:szCs w:val="28"/>
          <w:lang w:eastAsia="ru-RU"/>
        </w:rPr>
        <w:t xml:space="preserve"> (ложный эритроцитоз),</w:t>
      </w:r>
      <w:r w:rsidRPr="005E58D2">
        <w:rPr>
          <w:rFonts w:ascii="Times New Roman" w:eastAsia="Times New Roman" w:hAnsi="Times New Roman" w:cs="Times New Roman"/>
          <w:i/>
          <w:iCs/>
          <w:sz w:val="28"/>
          <w:szCs w:val="28"/>
          <w:lang w:eastAsia="ru-RU"/>
        </w:rPr>
        <w:t> </w:t>
      </w:r>
      <w:r w:rsidRPr="005E58D2">
        <w:rPr>
          <w:rFonts w:ascii="Times New Roman" w:eastAsia="Times New Roman" w:hAnsi="Times New Roman" w:cs="Times New Roman"/>
          <w:sz w:val="28"/>
          <w:szCs w:val="28"/>
          <w:lang w:eastAsia="ru-RU"/>
        </w:rPr>
        <w:t xml:space="preserve">а также при усилении </w:t>
      </w:r>
      <w:proofErr w:type="spellStart"/>
      <w:r w:rsidRPr="005E58D2">
        <w:rPr>
          <w:rFonts w:ascii="Times New Roman" w:eastAsia="Times New Roman" w:hAnsi="Times New Roman" w:cs="Times New Roman"/>
          <w:sz w:val="28"/>
          <w:szCs w:val="28"/>
          <w:lang w:eastAsia="ru-RU"/>
        </w:rPr>
        <w:t>эритропоэза</w:t>
      </w:r>
      <w:proofErr w:type="spellEnd"/>
      <w:r w:rsidRPr="005E58D2">
        <w:rPr>
          <w:rFonts w:ascii="Times New Roman" w:eastAsia="Times New Roman" w:hAnsi="Times New Roman" w:cs="Times New Roman"/>
          <w:sz w:val="28"/>
          <w:szCs w:val="28"/>
          <w:lang w:eastAsia="ru-RU"/>
        </w:rPr>
        <w:t xml:space="preserve"> на фоне неизменной интенсивности гемолиза (истинный эритроцитоз)</w:t>
      </w:r>
      <w:r w:rsidRPr="005E58D2">
        <w:rPr>
          <w:rFonts w:ascii="Times New Roman" w:eastAsia="Times New Roman" w:hAnsi="Times New Roman" w:cs="Times New Roman"/>
          <w:i/>
          <w:iCs/>
          <w:sz w:val="28"/>
          <w:szCs w:val="28"/>
          <w:lang w:eastAsia="ru-RU"/>
        </w:rPr>
        <w:t>.</w:t>
      </w:r>
      <w:r w:rsidRPr="005E58D2">
        <w:rPr>
          <w:rFonts w:ascii="Times New Roman" w:eastAsia="Times New Roman" w:hAnsi="Times New Roman" w:cs="Times New Roman"/>
          <w:sz w:val="28"/>
          <w:szCs w:val="28"/>
          <w:lang w:eastAsia="ru-RU"/>
        </w:rPr>
        <w:t xml:space="preserve"> Уменьшение количества эритроцитов в крови может наблюдаться при </w:t>
      </w:r>
      <w:proofErr w:type="spellStart"/>
      <w:r w:rsidRPr="005E58D2">
        <w:rPr>
          <w:rFonts w:ascii="Times New Roman" w:eastAsia="Times New Roman" w:hAnsi="Times New Roman" w:cs="Times New Roman"/>
          <w:sz w:val="28"/>
          <w:szCs w:val="28"/>
          <w:lang w:eastAsia="ru-RU"/>
        </w:rPr>
        <w:t>гемодилюции</w:t>
      </w:r>
      <w:proofErr w:type="spellEnd"/>
      <w:r w:rsidRPr="005E58D2">
        <w:rPr>
          <w:rFonts w:ascii="Times New Roman" w:eastAsia="Times New Roman" w:hAnsi="Times New Roman" w:cs="Times New Roman"/>
          <w:sz w:val="28"/>
          <w:szCs w:val="28"/>
          <w:lang w:eastAsia="ru-RU"/>
        </w:rPr>
        <w:t xml:space="preserve"> (ложная </w:t>
      </w:r>
      <w:proofErr w:type="spellStart"/>
      <w:r w:rsidRPr="005E58D2">
        <w:rPr>
          <w:rFonts w:ascii="Times New Roman" w:eastAsia="Times New Roman" w:hAnsi="Times New Roman" w:cs="Times New Roman"/>
          <w:sz w:val="28"/>
          <w:szCs w:val="28"/>
          <w:lang w:eastAsia="ru-RU"/>
        </w:rPr>
        <w:t>эритропения</w:t>
      </w:r>
      <w:proofErr w:type="spellEnd"/>
      <w:r w:rsidRPr="005E58D2">
        <w:rPr>
          <w:rFonts w:ascii="Times New Roman" w:eastAsia="Times New Roman" w:hAnsi="Times New Roman" w:cs="Times New Roman"/>
          <w:sz w:val="28"/>
          <w:szCs w:val="28"/>
          <w:lang w:eastAsia="ru-RU"/>
        </w:rPr>
        <w:t>)</w:t>
      </w:r>
      <w:r w:rsidRPr="005E58D2">
        <w:rPr>
          <w:rFonts w:ascii="Times New Roman" w:eastAsia="Times New Roman" w:hAnsi="Times New Roman" w:cs="Times New Roman"/>
          <w:i/>
          <w:iCs/>
          <w:sz w:val="28"/>
          <w:szCs w:val="28"/>
          <w:lang w:eastAsia="ru-RU"/>
        </w:rPr>
        <w:t>.</w:t>
      </w:r>
    </w:p>
    <w:p w:rsidR="005E58D2" w:rsidRDefault="005E58D2" w:rsidP="00112C99">
      <w:pPr>
        <w:shd w:val="clear" w:color="auto" w:fill="FFFFFF"/>
        <w:spacing w:after="150" w:line="240" w:lineRule="auto"/>
        <w:rPr>
          <w:rFonts w:ascii="Times New Roman" w:eastAsia="Times New Roman" w:hAnsi="Times New Roman" w:cs="Times New Roman"/>
          <w:b/>
          <w:sz w:val="28"/>
          <w:szCs w:val="28"/>
          <w:lang w:eastAsia="ru-RU"/>
        </w:rPr>
      </w:pPr>
    </w:p>
    <w:p w:rsidR="005E58D2" w:rsidRDefault="005E58D2" w:rsidP="00112C99">
      <w:pPr>
        <w:shd w:val="clear" w:color="auto" w:fill="FFFFFF"/>
        <w:spacing w:after="150" w:line="240" w:lineRule="auto"/>
        <w:rPr>
          <w:rFonts w:ascii="Times New Roman" w:eastAsia="Times New Roman" w:hAnsi="Times New Roman" w:cs="Times New Roman"/>
          <w:b/>
          <w:sz w:val="28"/>
          <w:szCs w:val="28"/>
          <w:lang w:eastAsia="ru-RU"/>
        </w:rPr>
      </w:pPr>
    </w:p>
    <w:p w:rsidR="005E58D2" w:rsidRDefault="005E58D2" w:rsidP="00112C99">
      <w:pPr>
        <w:shd w:val="clear" w:color="auto" w:fill="FFFFFF"/>
        <w:spacing w:after="150" w:line="240" w:lineRule="auto"/>
        <w:rPr>
          <w:rFonts w:ascii="Times New Roman" w:eastAsia="Times New Roman" w:hAnsi="Times New Roman" w:cs="Times New Roman"/>
          <w:b/>
          <w:sz w:val="28"/>
          <w:szCs w:val="28"/>
          <w:lang w:eastAsia="ru-RU"/>
        </w:rPr>
      </w:pPr>
    </w:p>
    <w:p w:rsidR="005E58D2" w:rsidRDefault="005E58D2" w:rsidP="00112C99">
      <w:pPr>
        <w:shd w:val="clear" w:color="auto" w:fill="FFFFFF"/>
        <w:spacing w:after="150" w:line="240" w:lineRule="auto"/>
        <w:rPr>
          <w:rFonts w:ascii="Times New Roman" w:eastAsia="Times New Roman" w:hAnsi="Times New Roman" w:cs="Times New Roman"/>
          <w:b/>
          <w:sz w:val="28"/>
          <w:szCs w:val="28"/>
          <w:lang w:eastAsia="ru-RU"/>
        </w:rPr>
      </w:pPr>
    </w:p>
    <w:p w:rsidR="005E58D2" w:rsidRDefault="005E58D2" w:rsidP="00112C99">
      <w:pPr>
        <w:shd w:val="clear" w:color="auto" w:fill="FFFFFF"/>
        <w:spacing w:after="150" w:line="240" w:lineRule="auto"/>
        <w:rPr>
          <w:rFonts w:ascii="Times New Roman" w:eastAsia="Times New Roman" w:hAnsi="Times New Roman" w:cs="Times New Roman"/>
          <w:b/>
          <w:sz w:val="28"/>
          <w:szCs w:val="28"/>
          <w:lang w:eastAsia="ru-RU"/>
        </w:rPr>
      </w:pPr>
    </w:p>
    <w:p w:rsidR="005E58D2" w:rsidRDefault="005E58D2" w:rsidP="00112C99">
      <w:pPr>
        <w:shd w:val="clear" w:color="auto" w:fill="FFFFFF"/>
        <w:spacing w:after="150" w:line="240" w:lineRule="auto"/>
        <w:rPr>
          <w:rFonts w:ascii="Times New Roman" w:eastAsia="Times New Roman" w:hAnsi="Times New Roman" w:cs="Times New Roman"/>
          <w:b/>
          <w:sz w:val="28"/>
          <w:szCs w:val="28"/>
          <w:lang w:eastAsia="ru-RU"/>
        </w:rPr>
      </w:pPr>
    </w:p>
    <w:p w:rsidR="005E58D2" w:rsidRDefault="005E58D2" w:rsidP="00112C99">
      <w:pPr>
        <w:shd w:val="clear" w:color="auto" w:fill="FFFFFF"/>
        <w:spacing w:after="15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День 13 (</w:t>
      </w:r>
      <w:r w:rsidRPr="005E58D2">
        <w:rPr>
          <w:rFonts w:ascii="Times New Roman" w:hAnsi="Times New Roman"/>
          <w:b/>
          <w:sz w:val="28"/>
          <w:szCs w:val="28"/>
        </w:rPr>
        <w:t>22.06.18</w:t>
      </w:r>
      <w:r>
        <w:rPr>
          <w:rFonts w:ascii="Times New Roman" w:eastAsia="Times New Roman" w:hAnsi="Times New Roman" w:cs="Times New Roman"/>
          <w:b/>
          <w:sz w:val="28"/>
          <w:szCs w:val="28"/>
          <w:lang w:eastAsia="ru-RU"/>
        </w:rPr>
        <w:t>)</w:t>
      </w:r>
    </w:p>
    <w:p w:rsidR="005E58D2" w:rsidRDefault="007F2240" w:rsidP="007F2240">
      <w:pPr>
        <w:shd w:val="clear" w:color="auto" w:fill="FFFFFF"/>
        <w:spacing w:after="150" w:line="240" w:lineRule="auto"/>
        <w:jc w:val="center"/>
        <w:rPr>
          <w:rFonts w:ascii="Times New Roman" w:hAnsi="Times New Roman"/>
          <w:sz w:val="28"/>
          <w:szCs w:val="28"/>
          <w:u w:val="single"/>
        </w:rPr>
      </w:pPr>
      <w:r w:rsidRPr="007F2240">
        <w:rPr>
          <w:rFonts w:ascii="Times New Roman" w:hAnsi="Times New Roman"/>
          <w:sz w:val="28"/>
          <w:szCs w:val="28"/>
          <w:u w:val="single"/>
        </w:rPr>
        <w:t>Окрашивание мазков крови.</w:t>
      </w:r>
    </w:p>
    <w:p w:rsidR="00932957" w:rsidRPr="00932957" w:rsidRDefault="00932957" w:rsidP="00932957">
      <w:pPr>
        <w:shd w:val="clear" w:color="auto" w:fill="FFFFFF"/>
        <w:spacing w:after="150" w:line="240" w:lineRule="auto"/>
        <w:rPr>
          <w:rFonts w:ascii="Times New Roman" w:hAnsi="Times New Roman"/>
          <w:sz w:val="28"/>
          <w:szCs w:val="28"/>
        </w:rPr>
      </w:pPr>
      <w:r w:rsidRPr="00932957">
        <w:rPr>
          <w:rFonts w:ascii="Times New Roman" w:hAnsi="Times New Roman"/>
          <w:sz w:val="28"/>
          <w:szCs w:val="28"/>
        </w:rPr>
        <w:t>Проводила окрашивание мазков по Романо</w:t>
      </w:r>
      <w:r w:rsidR="009466E3">
        <w:rPr>
          <w:rFonts w:ascii="Times New Roman" w:hAnsi="Times New Roman"/>
          <w:sz w:val="28"/>
          <w:szCs w:val="28"/>
        </w:rPr>
        <w:t>в</w:t>
      </w:r>
      <w:r w:rsidRPr="00932957">
        <w:rPr>
          <w:rFonts w:ascii="Times New Roman" w:hAnsi="Times New Roman"/>
          <w:sz w:val="28"/>
          <w:szCs w:val="28"/>
        </w:rPr>
        <w:t xml:space="preserve">скому- </w:t>
      </w:r>
      <w:proofErr w:type="spellStart"/>
      <w:r w:rsidRPr="00932957">
        <w:rPr>
          <w:rFonts w:ascii="Times New Roman" w:hAnsi="Times New Roman"/>
          <w:sz w:val="28"/>
          <w:szCs w:val="28"/>
        </w:rPr>
        <w:t>Гимзе</w:t>
      </w:r>
      <w:proofErr w:type="spellEnd"/>
      <w:r>
        <w:rPr>
          <w:rFonts w:ascii="Times New Roman" w:hAnsi="Times New Roman"/>
          <w:sz w:val="28"/>
          <w:szCs w:val="28"/>
        </w:rPr>
        <w:t>.</w:t>
      </w:r>
    </w:p>
    <w:p w:rsidR="007F2240" w:rsidRPr="007F2240" w:rsidRDefault="007F2240" w:rsidP="007F2240">
      <w:pPr>
        <w:pStyle w:val="a4"/>
        <w:shd w:val="clear" w:color="auto" w:fill="FFFFFF"/>
        <w:spacing w:before="150" w:beforeAutospacing="0" w:after="150" w:afterAutospacing="0"/>
        <w:ind w:left="150" w:right="150"/>
        <w:rPr>
          <w:sz w:val="28"/>
          <w:szCs w:val="28"/>
        </w:rPr>
      </w:pPr>
      <w:r w:rsidRPr="007F2240">
        <w:rPr>
          <w:rStyle w:val="a5"/>
          <w:b w:val="0"/>
          <w:iCs/>
          <w:sz w:val="28"/>
          <w:szCs w:val="28"/>
        </w:rPr>
        <w:t>Окраска мазков</w:t>
      </w:r>
      <w:r w:rsidRPr="007F2240">
        <w:rPr>
          <w:sz w:val="28"/>
          <w:szCs w:val="28"/>
        </w:rPr>
        <w:t>. Проводится в специальных кюветах или на «мостике». В качестве унифицированных приняты 3 метода окраски мазков крови:</w:t>
      </w:r>
    </w:p>
    <w:p w:rsidR="007F2240" w:rsidRPr="007F2240" w:rsidRDefault="007F2240" w:rsidP="007F2240">
      <w:pPr>
        <w:pStyle w:val="a4"/>
        <w:shd w:val="clear" w:color="auto" w:fill="FFFFFF"/>
        <w:spacing w:before="150" w:beforeAutospacing="0" w:after="150" w:afterAutospacing="0"/>
        <w:ind w:left="150" w:right="150"/>
        <w:rPr>
          <w:sz w:val="28"/>
          <w:szCs w:val="28"/>
        </w:rPr>
      </w:pPr>
      <w:r w:rsidRPr="007F2240">
        <w:rPr>
          <w:sz w:val="28"/>
          <w:szCs w:val="28"/>
        </w:rPr>
        <w:t>- по Романовскому-</w:t>
      </w:r>
      <w:proofErr w:type="spellStart"/>
      <w:r w:rsidRPr="007F2240">
        <w:rPr>
          <w:sz w:val="28"/>
          <w:szCs w:val="28"/>
        </w:rPr>
        <w:t>Гимзе</w:t>
      </w:r>
      <w:proofErr w:type="spellEnd"/>
      <w:r w:rsidRPr="007F2240">
        <w:rPr>
          <w:sz w:val="28"/>
          <w:szCs w:val="28"/>
        </w:rPr>
        <w:t>;</w:t>
      </w:r>
    </w:p>
    <w:p w:rsidR="007F2240" w:rsidRPr="007F2240" w:rsidRDefault="007F2240" w:rsidP="007F2240">
      <w:pPr>
        <w:pStyle w:val="a4"/>
        <w:shd w:val="clear" w:color="auto" w:fill="FFFFFF"/>
        <w:spacing w:before="150" w:beforeAutospacing="0" w:after="150" w:afterAutospacing="0"/>
        <w:ind w:left="150" w:right="150"/>
        <w:rPr>
          <w:sz w:val="28"/>
          <w:szCs w:val="28"/>
        </w:rPr>
      </w:pPr>
      <w:r w:rsidRPr="007F2240">
        <w:rPr>
          <w:sz w:val="28"/>
          <w:szCs w:val="28"/>
        </w:rPr>
        <w:t xml:space="preserve">- по </w:t>
      </w:r>
      <w:proofErr w:type="spellStart"/>
      <w:r w:rsidRPr="007F2240">
        <w:rPr>
          <w:sz w:val="28"/>
          <w:szCs w:val="28"/>
        </w:rPr>
        <w:t>Нохту</w:t>
      </w:r>
      <w:proofErr w:type="spellEnd"/>
      <w:r w:rsidRPr="007F2240">
        <w:rPr>
          <w:sz w:val="28"/>
          <w:szCs w:val="28"/>
        </w:rPr>
        <w:t>;</w:t>
      </w:r>
    </w:p>
    <w:p w:rsidR="007F2240" w:rsidRPr="007F2240" w:rsidRDefault="007F2240" w:rsidP="007F2240">
      <w:pPr>
        <w:pStyle w:val="a4"/>
        <w:shd w:val="clear" w:color="auto" w:fill="FFFFFF"/>
        <w:spacing w:before="150" w:beforeAutospacing="0" w:after="150" w:afterAutospacing="0"/>
        <w:ind w:left="150" w:right="150"/>
        <w:rPr>
          <w:sz w:val="28"/>
          <w:szCs w:val="28"/>
        </w:rPr>
      </w:pPr>
      <w:r w:rsidRPr="007F2240">
        <w:rPr>
          <w:sz w:val="28"/>
          <w:szCs w:val="28"/>
        </w:rPr>
        <w:t xml:space="preserve">- по </w:t>
      </w:r>
      <w:proofErr w:type="spellStart"/>
      <w:r w:rsidRPr="007F2240">
        <w:rPr>
          <w:sz w:val="28"/>
          <w:szCs w:val="28"/>
        </w:rPr>
        <w:t>Паппенгейму</w:t>
      </w:r>
      <w:proofErr w:type="spellEnd"/>
      <w:r w:rsidRPr="007F2240">
        <w:rPr>
          <w:sz w:val="28"/>
          <w:szCs w:val="28"/>
        </w:rPr>
        <w:t>.</w:t>
      </w:r>
    </w:p>
    <w:p w:rsidR="007F2240" w:rsidRDefault="007F2240" w:rsidP="007F2240">
      <w:pPr>
        <w:pStyle w:val="a4"/>
        <w:shd w:val="clear" w:color="auto" w:fill="FFFFFF"/>
        <w:spacing w:before="150" w:beforeAutospacing="0" w:after="150" w:afterAutospacing="0"/>
        <w:ind w:left="150" w:right="150"/>
        <w:rPr>
          <w:rStyle w:val="a5"/>
          <w:b w:val="0"/>
          <w:iCs/>
          <w:sz w:val="28"/>
          <w:szCs w:val="28"/>
        </w:rPr>
      </w:pPr>
      <w:r w:rsidRPr="007F2240">
        <w:rPr>
          <w:iCs/>
          <w:sz w:val="28"/>
          <w:szCs w:val="28"/>
        </w:rPr>
        <w:t>Принцип окраски мазков крови</w:t>
      </w:r>
      <w:r w:rsidRPr="007F2240">
        <w:rPr>
          <w:rStyle w:val="a5"/>
          <w:b w:val="0"/>
          <w:iCs/>
          <w:sz w:val="28"/>
          <w:szCs w:val="28"/>
        </w:rPr>
        <w:t>.</w:t>
      </w:r>
    </w:p>
    <w:p w:rsidR="007F2240" w:rsidRPr="007F2240" w:rsidRDefault="007F2240" w:rsidP="007F2240">
      <w:pPr>
        <w:pStyle w:val="a4"/>
        <w:shd w:val="clear" w:color="auto" w:fill="FFFFFF"/>
        <w:spacing w:before="150" w:beforeAutospacing="0" w:after="150" w:afterAutospacing="0"/>
        <w:ind w:left="150" w:right="150"/>
        <w:rPr>
          <w:sz w:val="28"/>
          <w:szCs w:val="28"/>
        </w:rPr>
      </w:pPr>
      <w:r w:rsidRPr="007F2240">
        <w:rPr>
          <w:sz w:val="28"/>
          <w:szCs w:val="28"/>
        </w:rPr>
        <w:t>Различные клеточные структуры имеют разную рН и связываются с красителем противоположной реакции. Ядра клеток богаты нуклеиновыми кислотами, имеют кислую реакцию и окрашиваются красителями щелочной реакции (метиленовым синим, азуром I и II) в сине-фиолетовый цвет. Цитоплазма гранулоцитов, зернистость эозинофилов, эритроциты содержат щелочные белки, поэтому окрашиваются красителем кислой реакции (эозином) в розовый цвет.</w:t>
      </w:r>
    </w:p>
    <w:p w:rsidR="007F2240" w:rsidRPr="007F2240" w:rsidRDefault="007F2240" w:rsidP="007F2240">
      <w:pPr>
        <w:pStyle w:val="a4"/>
        <w:shd w:val="clear" w:color="auto" w:fill="FFFFFF"/>
        <w:spacing w:before="150" w:beforeAutospacing="0" w:after="150" w:afterAutospacing="0"/>
        <w:ind w:left="150" w:right="150"/>
        <w:rPr>
          <w:sz w:val="28"/>
          <w:szCs w:val="28"/>
        </w:rPr>
      </w:pPr>
      <w:r w:rsidRPr="007F2240">
        <w:rPr>
          <w:rStyle w:val="a5"/>
          <w:b w:val="0"/>
          <w:iCs/>
          <w:sz w:val="28"/>
          <w:szCs w:val="28"/>
        </w:rPr>
        <w:t>Окраска по Романовскому-</w:t>
      </w:r>
      <w:proofErr w:type="spellStart"/>
      <w:r w:rsidRPr="007F2240">
        <w:rPr>
          <w:rStyle w:val="a5"/>
          <w:b w:val="0"/>
          <w:iCs/>
          <w:sz w:val="28"/>
          <w:szCs w:val="28"/>
        </w:rPr>
        <w:t>Гимзе</w:t>
      </w:r>
      <w:proofErr w:type="spellEnd"/>
    </w:p>
    <w:p w:rsidR="00C27993" w:rsidRDefault="007F2240" w:rsidP="00C27993">
      <w:pPr>
        <w:pStyle w:val="a4"/>
        <w:shd w:val="clear" w:color="auto" w:fill="FFFFFF"/>
        <w:spacing w:before="150" w:beforeAutospacing="0" w:after="150" w:afterAutospacing="0"/>
        <w:ind w:left="150" w:right="150"/>
        <w:rPr>
          <w:noProof/>
        </w:rPr>
      </w:pPr>
      <w:r w:rsidRPr="007F2240">
        <w:rPr>
          <w:iCs/>
          <w:sz w:val="28"/>
          <w:szCs w:val="28"/>
        </w:rPr>
        <w:t>Реактив</w:t>
      </w:r>
      <w:r w:rsidRPr="007F2240">
        <w:rPr>
          <w:sz w:val="28"/>
          <w:szCs w:val="28"/>
        </w:rPr>
        <w:t>: готовая краска Романовского. В её состав входит азур-II (смесь равных частей азура-I и метиленового синего) и эозин. Заводская краска очень концентрированная и перед употреблением её нужно разводить. Степень разведения и время окраски определяется опытным путем и называется титрование краски Романовского.</w:t>
      </w:r>
      <w:r w:rsidR="00C27993" w:rsidRPr="00C27993">
        <w:rPr>
          <w:noProof/>
        </w:rPr>
        <w:t xml:space="preserve"> </w:t>
      </w:r>
    </w:p>
    <w:p w:rsidR="007F2240" w:rsidRPr="007F2240" w:rsidRDefault="00C27993" w:rsidP="00C27993">
      <w:pPr>
        <w:pStyle w:val="a4"/>
        <w:shd w:val="clear" w:color="auto" w:fill="FFFFFF"/>
        <w:spacing w:before="150" w:beforeAutospacing="0" w:after="150" w:afterAutospacing="0"/>
        <w:ind w:left="150" w:right="150"/>
        <w:rPr>
          <w:sz w:val="28"/>
          <w:szCs w:val="28"/>
        </w:rPr>
      </w:pPr>
      <w:r>
        <w:rPr>
          <w:noProof/>
        </w:rPr>
        <w:drawing>
          <wp:inline distT="0" distB="0" distL="0" distR="0" wp14:anchorId="2BE8B0A1" wp14:editId="18CCDD11">
            <wp:extent cx="2609850" cy="1784332"/>
            <wp:effectExtent l="0" t="0" r="0" b="6985"/>
            <wp:docPr id="8" name="Рисунок 8" descr="https://pp.userapi.com/c849320/v849320297/db54/Y7mJY57DUU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9320/v849320297/db54/Y7mJY57DUU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3637" cy="1793758"/>
                    </a:xfrm>
                    <a:prstGeom prst="rect">
                      <a:avLst/>
                    </a:prstGeom>
                    <a:noFill/>
                    <a:ln>
                      <a:noFill/>
                    </a:ln>
                  </pic:spPr>
                </pic:pic>
              </a:graphicData>
            </a:graphic>
          </wp:inline>
        </w:drawing>
      </w:r>
    </w:p>
    <w:p w:rsidR="007F2240" w:rsidRDefault="007F2240" w:rsidP="007F2240">
      <w:pPr>
        <w:pStyle w:val="a4"/>
        <w:shd w:val="clear" w:color="auto" w:fill="FFFFFF"/>
        <w:spacing w:before="150" w:beforeAutospacing="0" w:after="150" w:afterAutospacing="0"/>
        <w:ind w:left="150" w:right="150"/>
        <w:rPr>
          <w:rStyle w:val="a5"/>
          <w:b w:val="0"/>
          <w:iCs/>
          <w:sz w:val="28"/>
          <w:szCs w:val="28"/>
        </w:rPr>
      </w:pPr>
      <w:r w:rsidRPr="007F2240">
        <w:rPr>
          <w:iCs/>
          <w:sz w:val="28"/>
          <w:szCs w:val="28"/>
        </w:rPr>
        <w:t>Ход окраски</w:t>
      </w:r>
      <w:r w:rsidRPr="007F2240">
        <w:rPr>
          <w:rStyle w:val="a5"/>
          <w:b w:val="0"/>
          <w:iCs/>
          <w:sz w:val="28"/>
          <w:szCs w:val="28"/>
        </w:rPr>
        <w:t>.</w:t>
      </w:r>
    </w:p>
    <w:p w:rsidR="007F2240" w:rsidRPr="007F2240" w:rsidRDefault="007F2240" w:rsidP="007F2240">
      <w:pPr>
        <w:pStyle w:val="a4"/>
        <w:shd w:val="clear" w:color="auto" w:fill="FFFFFF"/>
        <w:spacing w:before="150" w:beforeAutospacing="0" w:after="150" w:afterAutospacing="0"/>
        <w:ind w:left="150" w:right="150"/>
        <w:rPr>
          <w:sz w:val="28"/>
          <w:szCs w:val="28"/>
        </w:rPr>
      </w:pPr>
      <w:r w:rsidRPr="007F2240">
        <w:rPr>
          <w:sz w:val="28"/>
          <w:szCs w:val="28"/>
        </w:rPr>
        <w:t>В специальную кювету для окрашивания наливают раствор краски Романовского, приготовленный непосредственно перед использованием в соответствии с установленным титром. В рабочий раствор красителя опускают штатив с сухими фиксированными мазками. Красят мазки в соответствии с выбранной экспозицией. Промывают мазки проточной водой и высушивают на воздухе.</w:t>
      </w:r>
    </w:p>
    <w:p w:rsidR="007F2240" w:rsidRDefault="007F2240" w:rsidP="007F2240">
      <w:pPr>
        <w:pStyle w:val="a4"/>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color w:val="424242"/>
          <w:sz w:val="21"/>
          <w:szCs w:val="21"/>
        </w:rPr>
        <w:t> </w:t>
      </w:r>
    </w:p>
    <w:p w:rsidR="007F2240" w:rsidRPr="00D375A9" w:rsidRDefault="007F2240" w:rsidP="007F2240">
      <w:pPr>
        <w:spacing w:after="200" w:line="276" w:lineRule="auto"/>
        <w:rPr>
          <w:rFonts w:ascii="Times New Roman" w:hAnsi="Times New Roman" w:cs="Times New Roman"/>
          <w:sz w:val="28"/>
          <w:szCs w:val="28"/>
          <w:u w:val="single"/>
        </w:rPr>
      </w:pPr>
      <w:r w:rsidRPr="00D375A9">
        <w:rPr>
          <w:rFonts w:ascii="Times New Roman" w:hAnsi="Times New Roman" w:cs="Times New Roman"/>
          <w:sz w:val="28"/>
          <w:szCs w:val="28"/>
          <w:u w:val="single"/>
        </w:rPr>
        <w:lastRenderedPageBreak/>
        <w:t xml:space="preserve">Определение общего анализа крови на анализаторе </w:t>
      </w:r>
      <w:proofErr w:type="spellStart"/>
      <w:r w:rsidRPr="00D375A9">
        <w:rPr>
          <w:rFonts w:ascii="Times New Roman" w:hAnsi="Times New Roman" w:cs="Times New Roman"/>
          <w:sz w:val="28"/>
          <w:szCs w:val="28"/>
          <w:u w:val="single"/>
          <w:lang w:val="en-US"/>
        </w:rPr>
        <w:t>Swelab</w:t>
      </w:r>
      <w:proofErr w:type="spellEnd"/>
      <w:r w:rsidR="00D375A9">
        <w:rPr>
          <w:rFonts w:ascii="Times New Roman" w:hAnsi="Times New Roman" w:cs="Times New Roman"/>
          <w:sz w:val="28"/>
          <w:szCs w:val="28"/>
          <w:u w:val="single"/>
        </w:rPr>
        <w:t>.</w:t>
      </w:r>
    </w:p>
    <w:p w:rsidR="009466E3" w:rsidRDefault="00932957" w:rsidP="007F2240">
      <w:pPr>
        <w:shd w:val="clear" w:color="auto" w:fill="FFFFFF"/>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Делала анализ </w:t>
      </w:r>
      <w:r w:rsidR="00C27993">
        <w:rPr>
          <w:rFonts w:ascii="Times New Roman" w:hAnsi="Times New Roman" w:cs="Times New Roman"/>
          <w:sz w:val="28"/>
          <w:szCs w:val="28"/>
        </w:rPr>
        <w:t>крови</w:t>
      </w:r>
      <w:r>
        <w:rPr>
          <w:rFonts w:ascii="Times New Roman" w:hAnsi="Times New Roman" w:cs="Times New Roman"/>
          <w:sz w:val="28"/>
          <w:szCs w:val="28"/>
        </w:rPr>
        <w:t xml:space="preserve"> на гематологическом анализаторе. </w:t>
      </w:r>
    </w:p>
    <w:p w:rsidR="007F2240" w:rsidRPr="007F2240" w:rsidRDefault="007F2240" w:rsidP="007F2240">
      <w:pPr>
        <w:shd w:val="clear" w:color="auto" w:fill="FFFFFF"/>
        <w:spacing w:before="100" w:beforeAutospacing="1" w:after="100" w:afterAutospacing="1"/>
        <w:rPr>
          <w:rFonts w:ascii="Times New Roman" w:hAnsi="Times New Roman" w:cs="Times New Roman"/>
          <w:sz w:val="28"/>
          <w:szCs w:val="28"/>
        </w:rPr>
      </w:pPr>
      <w:r w:rsidRPr="007F2240">
        <w:rPr>
          <w:rFonts w:ascii="Times New Roman" w:hAnsi="Times New Roman" w:cs="Times New Roman"/>
          <w:sz w:val="28"/>
          <w:szCs w:val="28"/>
        </w:rPr>
        <w:t xml:space="preserve">Гематологический анализатор </w:t>
      </w:r>
      <w:proofErr w:type="spellStart"/>
      <w:r w:rsidRPr="007F2240">
        <w:rPr>
          <w:rFonts w:ascii="Times New Roman" w:hAnsi="Times New Roman" w:cs="Times New Roman"/>
          <w:sz w:val="28"/>
          <w:szCs w:val="28"/>
        </w:rPr>
        <w:t>Swelab</w:t>
      </w:r>
      <w:proofErr w:type="spellEnd"/>
      <w:r w:rsidRPr="007F2240">
        <w:rPr>
          <w:rFonts w:ascii="Times New Roman" w:hAnsi="Times New Roman" w:cs="Times New Roman"/>
          <w:sz w:val="28"/>
          <w:szCs w:val="28"/>
        </w:rPr>
        <w:t xml:space="preserve"> </w:t>
      </w:r>
      <w:proofErr w:type="spellStart"/>
      <w:r w:rsidRPr="007F2240">
        <w:rPr>
          <w:rFonts w:ascii="Times New Roman" w:hAnsi="Times New Roman" w:cs="Times New Roman"/>
          <w:sz w:val="28"/>
          <w:szCs w:val="28"/>
        </w:rPr>
        <w:t>Alfa</w:t>
      </w:r>
      <w:proofErr w:type="spellEnd"/>
      <w:r w:rsidRPr="007F2240">
        <w:rPr>
          <w:rFonts w:ascii="Times New Roman" w:hAnsi="Times New Roman" w:cs="Times New Roman"/>
          <w:sz w:val="28"/>
          <w:szCs w:val="28"/>
        </w:rPr>
        <w:t xml:space="preserve"> </w:t>
      </w:r>
      <w:proofErr w:type="spellStart"/>
      <w:r w:rsidRPr="007F2240">
        <w:rPr>
          <w:rFonts w:ascii="Times New Roman" w:hAnsi="Times New Roman" w:cs="Times New Roman"/>
          <w:sz w:val="28"/>
          <w:szCs w:val="28"/>
        </w:rPr>
        <w:t>Standard</w:t>
      </w:r>
      <w:proofErr w:type="spellEnd"/>
      <w:r w:rsidRPr="007F2240">
        <w:rPr>
          <w:rFonts w:ascii="Times New Roman" w:hAnsi="Times New Roman" w:cs="Times New Roman"/>
          <w:sz w:val="28"/>
          <w:szCs w:val="28"/>
        </w:rPr>
        <w:t xml:space="preserve"> предназначен для больших лабораторий, для которых главной задачей является качество результатов, получаемых с помощью гематологических систем. Дружественный интерфейс управления помогает сделать измерения за секунды.</w:t>
      </w:r>
    </w:p>
    <w:p w:rsidR="007F2240" w:rsidRPr="007F2240" w:rsidRDefault="007F2240" w:rsidP="007F2240">
      <w:pPr>
        <w:spacing w:after="200" w:line="240" w:lineRule="auto"/>
        <w:rPr>
          <w:rFonts w:ascii="Times New Roman" w:hAnsi="Times New Roman" w:cs="Times New Roman"/>
          <w:sz w:val="28"/>
          <w:szCs w:val="28"/>
        </w:rPr>
      </w:pPr>
      <w:r w:rsidRPr="007F2240">
        <w:rPr>
          <w:rFonts w:ascii="Times New Roman" w:hAnsi="Times New Roman" w:cs="Times New Roman"/>
          <w:sz w:val="28"/>
          <w:szCs w:val="28"/>
        </w:rPr>
        <w:t>Определяемые параметры (20 параметров + 3 гистограммы):</w:t>
      </w:r>
    </w:p>
    <w:p w:rsidR="007F2240" w:rsidRPr="00D375A9" w:rsidRDefault="007F2240" w:rsidP="00D375A9">
      <w:pPr>
        <w:pStyle w:val="a3"/>
        <w:numPr>
          <w:ilvl w:val="0"/>
          <w:numId w:val="7"/>
        </w:numPr>
        <w:spacing w:after="200" w:line="240" w:lineRule="auto"/>
        <w:rPr>
          <w:rFonts w:ascii="Times New Roman" w:hAnsi="Times New Roman" w:cs="Times New Roman"/>
          <w:sz w:val="28"/>
          <w:szCs w:val="28"/>
        </w:rPr>
      </w:pPr>
      <w:r w:rsidRPr="00D375A9">
        <w:rPr>
          <w:rFonts w:ascii="Times New Roman" w:hAnsi="Times New Roman" w:cs="Times New Roman"/>
          <w:sz w:val="28"/>
          <w:szCs w:val="28"/>
        </w:rPr>
        <w:t>эритроциты (RBC)</w:t>
      </w:r>
      <w:r w:rsidRPr="007F2240">
        <w:rPr>
          <w:noProof/>
        </w:rPr>
        <w:t xml:space="preserve"> </w:t>
      </w:r>
    </w:p>
    <w:p w:rsidR="007F2240" w:rsidRPr="00D375A9" w:rsidRDefault="007F2240" w:rsidP="00D375A9">
      <w:pPr>
        <w:pStyle w:val="a3"/>
        <w:numPr>
          <w:ilvl w:val="0"/>
          <w:numId w:val="7"/>
        </w:numPr>
        <w:spacing w:after="200" w:line="240" w:lineRule="auto"/>
        <w:rPr>
          <w:rFonts w:ascii="Times New Roman" w:hAnsi="Times New Roman" w:cs="Times New Roman"/>
          <w:sz w:val="28"/>
          <w:szCs w:val="28"/>
        </w:rPr>
      </w:pPr>
      <w:r w:rsidRPr="00D375A9">
        <w:rPr>
          <w:rFonts w:ascii="Times New Roman" w:hAnsi="Times New Roman" w:cs="Times New Roman"/>
          <w:sz w:val="28"/>
          <w:szCs w:val="28"/>
        </w:rPr>
        <w:t>гематокрит (HCT)</w:t>
      </w:r>
    </w:p>
    <w:p w:rsidR="007F2240" w:rsidRPr="00D375A9" w:rsidRDefault="007F2240" w:rsidP="00D375A9">
      <w:pPr>
        <w:pStyle w:val="a3"/>
        <w:numPr>
          <w:ilvl w:val="0"/>
          <w:numId w:val="7"/>
        </w:numPr>
        <w:spacing w:after="200" w:line="240" w:lineRule="auto"/>
        <w:rPr>
          <w:rFonts w:ascii="Times New Roman" w:hAnsi="Times New Roman" w:cs="Times New Roman"/>
          <w:sz w:val="28"/>
          <w:szCs w:val="28"/>
        </w:rPr>
      </w:pPr>
      <w:r w:rsidRPr="00D375A9">
        <w:rPr>
          <w:rFonts w:ascii="Times New Roman" w:hAnsi="Times New Roman" w:cs="Times New Roman"/>
          <w:sz w:val="28"/>
          <w:szCs w:val="28"/>
        </w:rPr>
        <w:t>гемоглобин (HGB)</w:t>
      </w:r>
    </w:p>
    <w:p w:rsidR="007F2240" w:rsidRPr="00D375A9" w:rsidRDefault="007F2240" w:rsidP="00D375A9">
      <w:pPr>
        <w:pStyle w:val="a3"/>
        <w:numPr>
          <w:ilvl w:val="0"/>
          <w:numId w:val="7"/>
        </w:numPr>
        <w:spacing w:after="200" w:line="240" w:lineRule="auto"/>
        <w:rPr>
          <w:rFonts w:ascii="Times New Roman" w:hAnsi="Times New Roman" w:cs="Times New Roman"/>
          <w:sz w:val="28"/>
          <w:szCs w:val="28"/>
        </w:rPr>
      </w:pPr>
      <w:r w:rsidRPr="00D375A9">
        <w:rPr>
          <w:rFonts w:ascii="Times New Roman" w:hAnsi="Times New Roman" w:cs="Times New Roman"/>
          <w:sz w:val="28"/>
          <w:szCs w:val="28"/>
        </w:rPr>
        <w:t>лейкоциты (WBC)</w:t>
      </w:r>
    </w:p>
    <w:p w:rsidR="007F2240" w:rsidRPr="00D375A9" w:rsidRDefault="007F2240" w:rsidP="00D375A9">
      <w:pPr>
        <w:pStyle w:val="a3"/>
        <w:numPr>
          <w:ilvl w:val="0"/>
          <w:numId w:val="7"/>
        </w:numPr>
        <w:spacing w:after="200" w:line="240" w:lineRule="auto"/>
        <w:rPr>
          <w:rFonts w:ascii="Times New Roman" w:hAnsi="Times New Roman" w:cs="Times New Roman"/>
          <w:sz w:val="28"/>
          <w:szCs w:val="28"/>
        </w:rPr>
      </w:pPr>
      <w:r w:rsidRPr="00D375A9">
        <w:rPr>
          <w:rFonts w:ascii="Times New Roman" w:hAnsi="Times New Roman" w:cs="Times New Roman"/>
          <w:sz w:val="28"/>
          <w:szCs w:val="28"/>
        </w:rPr>
        <w:t>среднее содержание гемоглобина в эритроците (MCH)</w:t>
      </w:r>
    </w:p>
    <w:p w:rsidR="007F2240" w:rsidRPr="00D375A9" w:rsidRDefault="007F2240" w:rsidP="00D375A9">
      <w:pPr>
        <w:pStyle w:val="a3"/>
        <w:numPr>
          <w:ilvl w:val="0"/>
          <w:numId w:val="7"/>
        </w:numPr>
        <w:spacing w:after="200" w:line="240" w:lineRule="auto"/>
        <w:rPr>
          <w:rFonts w:ascii="Times New Roman" w:hAnsi="Times New Roman" w:cs="Times New Roman"/>
          <w:sz w:val="28"/>
          <w:szCs w:val="28"/>
        </w:rPr>
      </w:pPr>
      <w:r w:rsidRPr="00D375A9">
        <w:rPr>
          <w:rFonts w:ascii="Times New Roman" w:hAnsi="Times New Roman" w:cs="Times New Roman"/>
          <w:sz w:val="28"/>
          <w:szCs w:val="28"/>
        </w:rPr>
        <w:t>средний объем эритроцитов (MCV)</w:t>
      </w:r>
    </w:p>
    <w:p w:rsidR="007F2240" w:rsidRPr="00D375A9" w:rsidRDefault="007F2240" w:rsidP="00D375A9">
      <w:pPr>
        <w:pStyle w:val="a3"/>
        <w:numPr>
          <w:ilvl w:val="0"/>
          <w:numId w:val="7"/>
        </w:numPr>
        <w:spacing w:after="200" w:line="240" w:lineRule="auto"/>
        <w:rPr>
          <w:rFonts w:ascii="Times New Roman" w:hAnsi="Times New Roman" w:cs="Times New Roman"/>
          <w:sz w:val="28"/>
          <w:szCs w:val="28"/>
        </w:rPr>
      </w:pPr>
      <w:r w:rsidRPr="00D375A9">
        <w:rPr>
          <w:rFonts w:ascii="Times New Roman" w:hAnsi="Times New Roman" w:cs="Times New Roman"/>
          <w:sz w:val="28"/>
          <w:szCs w:val="28"/>
        </w:rPr>
        <w:t>средняя концентрация гемоглобина в эритроците (MCHC)</w:t>
      </w:r>
    </w:p>
    <w:p w:rsidR="007F2240" w:rsidRPr="00D375A9" w:rsidRDefault="007F2240" w:rsidP="00D375A9">
      <w:pPr>
        <w:pStyle w:val="a3"/>
        <w:numPr>
          <w:ilvl w:val="0"/>
          <w:numId w:val="7"/>
        </w:numPr>
        <w:spacing w:after="200" w:line="240" w:lineRule="auto"/>
        <w:rPr>
          <w:rFonts w:ascii="Times New Roman" w:hAnsi="Times New Roman" w:cs="Times New Roman"/>
          <w:sz w:val="28"/>
          <w:szCs w:val="28"/>
        </w:rPr>
      </w:pPr>
      <w:r w:rsidRPr="00D375A9">
        <w:rPr>
          <w:rFonts w:ascii="Times New Roman" w:hAnsi="Times New Roman" w:cs="Times New Roman"/>
          <w:sz w:val="28"/>
          <w:szCs w:val="28"/>
        </w:rPr>
        <w:t xml:space="preserve">коэффициент вариации объема эритроцитов (RDW%, </w:t>
      </w:r>
      <w:proofErr w:type="spellStart"/>
      <w:r w:rsidRPr="00D375A9">
        <w:rPr>
          <w:rFonts w:ascii="Times New Roman" w:hAnsi="Times New Roman" w:cs="Times New Roman"/>
          <w:sz w:val="28"/>
          <w:szCs w:val="28"/>
        </w:rPr>
        <w:t>RDWabs</w:t>
      </w:r>
      <w:proofErr w:type="spellEnd"/>
      <w:r w:rsidRPr="00D375A9">
        <w:rPr>
          <w:rFonts w:ascii="Times New Roman" w:hAnsi="Times New Roman" w:cs="Times New Roman"/>
          <w:sz w:val="28"/>
          <w:szCs w:val="28"/>
        </w:rPr>
        <w:t>)</w:t>
      </w:r>
    </w:p>
    <w:p w:rsidR="007F2240" w:rsidRPr="00D375A9" w:rsidRDefault="007F2240" w:rsidP="00D375A9">
      <w:pPr>
        <w:pStyle w:val="a3"/>
        <w:numPr>
          <w:ilvl w:val="0"/>
          <w:numId w:val="7"/>
        </w:numPr>
        <w:spacing w:after="200" w:line="240" w:lineRule="auto"/>
        <w:rPr>
          <w:rFonts w:ascii="Times New Roman" w:hAnsi="Times New Roman" w:cs="Times New Roman"/>
          <w:sz w:val="28"/>
          <w:szCs w:val="28"/>
        </w:rPr>
      </w:pPr>
      <w:r w:rsidRPr="00D375A9">
        <w:rPr>
          <w:rFonts w:ascii="Times New Roman" w:hAnsi="Times New Roman" w:cs="Times New Roman"/>
          <w:sz w:val="28"/>
          <w:szCs w:val="28"/>
        </w:rPr>
        <w:t>абсолютное и процентное содержание гранулоцитов (</w:t>
      </w:r>
      <w:proofErr w:type="spellStart"/>
      <w:r w:rsidRPr="00D375A9">
        <w:rPr>
          <w:rFonts w:ascii="Times New Roman" w:hAnsi="Times New Roman" w:cs="Times New Roman"/>
          <w:sz w:val="28"/>
          <w:szCs w:val="28"/>
        </w:rPr>
        <w:t>GRAabs</w:t>
      </w:r>
      <w:proofErr w:type="spellEnd"/>
      <w:r w:rsidRPr="00D375A9">
        <w:rPr>
          <w:rFonts w:ascii="Times New Roman" w:hAnsi="Times New Roman" w:cs="Times New Roman"/>
          <w:sz w:val="28"/>
          <w:szCs w:val="28"/>
        </w:rPr>
        <w:t>, GRA%)</w:t>
      </w:r>
    </w:p>
    <w:p w:rsidR="007F2240" w:rsidRPr="00D375A9" w:rsidRDefault="007F2240" w:rsidP="00D375A9">
      <w:pPr>
        <w:pStyle w:val="a3"/>
        <w:numPr>
          <w:ilvl w:val="0"/>
          <w:numId w:val="7"/>
        </w:numPr>
        <w:spacing w:after="200" w:line="240" w:lineRule="auto"/>
        <w:rPr>
          <w:rFonts w:ascii="Times New Roman" w:hAnsi="Times New Roman" w:cs="Times New Roman"/>
          <w:sz w:val="28"/>
          <w:szCs w:val="28"/>
        </w:rPr>
      </w:pPr>
      <w:r w:rsidRPr="00D375A9">
        <w:rPr>
          <w:rFonts w:ascii="Times New Roman" w:hAnsi="Times New Roman" w:cs="Times New Roman"/>
          <w:sz w:val="28"/>
          <w:szCs w:val="28"/>
        </w:rPr>
        <w:t>абсолютное и процентное содержание лимфоцитов (</w:t>
      </w:r>
      <w:proofErr w:type="spellStart"/>
      <w:r w:rsidRPr="00D375A9">
        <w:rPr>
          <w:rFonts w:ascii="Times New Roman" w:hAnsi="Times New Roman" w:cs="Times New Roman"/>
          <w:sz w:val="28"/>
          <w:szCs w:val="28"/>
        </w:rPr>
        <w:t>LYMabs</w:t>
      </w:r>
      <w:proofErr w:type="spellEnd"/>
      <w:r w:rsidRPr="00D375A9">
        <w:rPr>
          <w:rFonts w:ascii="Times New Roman" w:hAnsi="Times New Roman" w:cs="Times New Roman"/>
          <w:sz w:val="28"/>
          <w:szCs w:val="28"/>
        </w:rPr>
        <w:t>, LYM%)</w:t>
      </w:r>
    </w:p>
    <w:p w:rsidR="007F2240" w:rsidRPr="00D375A9" w:rsidRDefault="007F2240" w:rsidP="00D375A9">
      <w:pPr>
        <w:pStyle w:val="a3"/>
        <w:numPr>
          <w:ilvl w:val="0"/>
          <w:numId w:val="7"/>
        </w:numPr>
        <w:spacing w:after="200" w:line="240" w:lineRule="auto"/>
        <w:rPr>
          <w:rFonts w:ascii="Times New Roman" w:hAnsi="Times New Roman" w:cs="Times New Roman"/>
          <w:sz w:val="28"/>
          <w:szCs w:val="28"/>
        </w:rPr>
      </w:pPr>
      <w:r w:rsidRPr="00D375A9">
        <w:rPr>
          <w:rFonts w:ascii="Times New Roman" w:hAnsi="Times New Roman" w:cs="Times New Roman"/>
          <w:sz w:val="28"/>
          <w:szCs w:val="28"/>
        </w:rPr>
        <w:t>абсолютное и процентное содержание средних лейкоцитов (</w:t>
      </w:r>
      <w:proofErr w:type="spellStart"/>
      <w:r w:rsidRPr="00D375A9">
        <w:rPr>
          <w:rFonts w:ascii="Times New Roman" w:hAnsi="Times New Roman" w:cs="Times New Roman"/>
          <w:sz w:val="28"/>
          <w:szCs w:val="28"/>
        </w:rPr>
        <w:t>MIDabs</w:t>
      </w:r>
      <w:proofErr w:type="spellEnd"/>
      <w:r w:rsidRPr="00D375A9">
        <w:rPr>
          <w:rFonts w:ascii="Times New Roman" w:hAnsi="Times New Roman" w:cs="Times New Roman"/>
          <w:sz w:val="28"/>
          <w:szCs w:val="28"/>
        </w:rPr>
        <w:t>, MID%)</w:t>
      </w:r>
    </w:p>
    <w:p w:rsidR="007F2240" w:rsidRPr="00D375A9" w:rsidRDefault="007F2240" w:rsidP="00D375A9">
      <w:pPr>
        <w:pStyle w:val="a3"/>
        <w:numPr>
          <w:ilvl w:val="0"/>
          <w:numId w:val="7"/>
        </w:numPr>
        <w:spacing w:after="200" w:line="240" w:lineRule="auto"/>
        <w:rPr>
          <w:rFonts w:ascii="Times New Roman" w:hAnsi="Times New Roman" w:cs="Times New Roman"/>
          <w:sz w:val="28"/>
          <w:szCs w:val="28"/>
        </w:rPr>
      </w:pPr>
      <w:r w:rsidRPr="00D375A9">
        <w:rPr>
          <w:rFonts w:ascii="Times New Roman" w:hAnsi="Times New Roman" w:cs="Times New Roman"/>
          <w:sz w:val="28"/>
          <w:szCs w:val="28"/>
        </w:rPr>
        <w:t>тромбоциты (PLT)</w:t>
      </w:r>
    </w:p>
    <w:p w:rsidR="007F2240" w:rsidRPr="00D375A9" w:rsidRDefault="007F2240" w:rsidP="00D375A9">
      <w:pPr>
        <w:pStyle w:val="a3"/>
        <w:numPr>
          <w:ilvl w:val="0"/>
          <w:numId w:val="7"/>
        </w:numPr>
        <w:spacing w:after="200" w:line="240" w:lineRule="auto"/>
        <w:rPr>
          <w:rFonts w:ascii="Times New Roman" w:hAnsi="Times New Roman" w:cs="Times New Roman"/>
          <w:sz w:val="28"/>
          <w:szCs w:val="28"/>
        </w:rPr>
      </w:pPr>
      <w:proofErr w:type="spellStart"/>
      <w:r w:rsidRPr="00D375A9">
        <w:rPr>
          <w:rFonts w:ascii="Times New Roman" w:hAnsi="Times New Roman" w:cs="Times New Roman"/>
          <w:sz w:val="28"/>
          <w:szCs w:val="28"/>
        </w:rPr>
        <w:t>тромбокрит</w:t>
      </w:r>
      <w:proofErr w:type="spellEnd"/>
      <w:r w:rsidRPr="00D375A9">
        <w:rPr>
          <w:rFonts w:ascii="Times New Roman" w:hAnsi="Times New Roman" w:cs="Times New Roman"/>
          <w:sz w:val="28"/>
          <w:szCs w:val="28"/>
        </w:rPr>
        <w:t xml:space="preserve"> (PCT)</w:t>
      </w:r>
    </w:p>
    <w:p w:rsidR="007F2240" w:rsidRPr="00D375A9" w:rsidRDefault="007F2240" w:rsidP="00D375A9">
      <w:pPr>
        <w:pStyle w:val="a3"/>
        <w:numPr>
          <w:ilvl w:val="0"/>
          <w:numId w:val="7"/>
        </w:numPr>
        <w:spacing w:after="200" w:line="240" w:lineRule="auto"/>
        <w:rPr>
          <w:rFonts w:ascii="Times New Roman" w:hAnsi="Times New Roman" w:cs="Times New Roman"/>
          <w:sz w:val="28"/>
          <w:szCs w:val="28"/>
        </w:rPr>
      </w:pPr>
      <w:r w:rsidRPr="00D375A9">
        <w:rPr>
          <w:rFonts w:ascii="Times New Roman" w:hAnsi="Times New Roman" w:cs="Times New Roman"/>
          <w:sz w:val="28"/>
          <w:szCs w:val="28"/>
        </w:rPr>
        <w:t>средний объем тромбоцитов (MPV)</w:t>
      </w:r>
    </w:p>
    <w:p w:rsidR="00D375A9" w:rsidRPr="00D375A9" w:rsidRDefault="007F2240" w:rsidP="00D375A9">
      <w:pPr>
        <w:pStyle w:val="a3"/>
        <w:numPr>
          <w:ilvl w:val="0"/>
          <w:numId w:val="8"/>
        </w:numPr>
        <w:spacing w:after="200" w:line="240" w:lineRule="auto"/>
        <w:rPr>
          <w:noProof/>
        </w:rPr>
      </w:pPr>
      <w:r w:rsidRPr="00D375A9">
        <w:rPr>
          <w:rFonts w:ascii="Times New Roman" w:hAnsi="Times New Roman" w:cs="Times New Roman"/>
          <w:sz w:val="28"/>
          <w:szCs w:val="28"/>
        </w:rPr>
        <w:t>ширина распределения тромбоцитов (PDW)</w:t>
      </w:r>
      <w:r w:rsidR="00D375A9" w:rsidRPr="00D375A9">
        <w:rPr>
          <w:rFonts w:ascii="Times New Roman" w:hAnsi="Times New Roman" w:cs="Times New Roman"/>
          <w:sz w:val="28"/>
          <w:szCs w:val="28"/>
        </w:rPr>
        <w:t xml:space="preserve"> </w:t>
      </w:r>
    </w:p>
    <w:p w:rsidR="00D375A9" w:rsidRDefault="007F2240" w:rsidP="00D375A9">
      <w:pPr>
        <w:pStyle w:val="a3"/>
        <w:numPr>
          <w:ilvl w:val="0"/>
          <w:numId w:val="8"/>
        </w:numPr>
        <w:spacing w:after="200" w:line="240" w:lineRule="auto"/>
        <w:rPr>
          <w:noProof/>
        </w:rPr>
      </w:pPr>
      <w:r w:rsidRPr="00D375A9">
        <w:rPr>
          <w:rFonts w:ascii="Times New Roman" w:hAnsi="Times New Roman" w:cs="Times New Roman"/>
          <w:sz w:val="28"/>
          <w:szCs w:val="28"/>
        </w:rPr>
        <w:t>большие тромбоциты (LPCT)</w:t>
      </w:r>
      <w:r w:rsidR="00D375A9" w:rsidRPr="00D375A9">
        <w:rPr>
          <w:noProof/>
        </w:rPr>
        <w:t xml:space="preserve"> </w:t>
      </w:r>
    </w:p>
    <w:p w:rsidR="00D375A9" w:rsidRDefault="00D375A9" w:rsidP="007F2240">
      <w:pPr>
        <w:spacing w:after="200" w:line="240" w:lineRule="auto"/>
        <w:rPr>
          <w:noProof/>
        </w:rPr>
      </w:pPr>
    </w:p>
    <w:p w:rsidR="007F2240" w:rsidRPr="00C27993" w:rsidRDefault="00D375A9" w:rsidP="00C27993">
      <w:pPr>
        <w:spacing w:after="200" w:line="240" w:lineRule="auto"/>
        <w:rPr>
          <w:rFonts w:ascii="Times New Roman" w:hAnsi="Times New Roman" w:cs="Times New Roman"/>
          <w:sz w:val="28"/>
          <w:szCs w:val="28"/>
        </w:rPr>
      </w:pPr>
      <w:r>
        <w:rPr>
          <w:noProof/>
          <w:lang w:eastAsia="ru-RU"/>
        </w:rPr>
        <w:drawing>
          <wp:inline distT="0" distB="0" distL="0" distR="0" wp14:anchorId="575DCA9F" wp14:editId="4433149F">
            <wp:extent cx="4660140" cy="2609850"/>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п.jpg"/>
                    <pic:cNvPicPr/>
                  </pic:nvPicPr>
                  <pic:blipFill rotWithShape="1">
                    <a:blip r:embed="rId19" cstate="print">
                      <a:extLst>
                        <a:ext uri="{28A0092B-C50C-407E-A947-70E740481C1C}">
                          <a14:useLocalDpi xmlns:a14="http://schemas.microsoft.com/office/drawing/2010/main" val="0"/>
                        </a:ext>
                      </a:extLst>
                    </a:blip>
                    <a:srcRect r="10088" b="20705"/>
                    <a:stretch/>
                  </pic:blipFill>
                  <pic:spPr bwMode="auto">
                    <a:xfrm>
                      <a:off x="0" y="0"/>
                      <a:ext cx="4677235" cy="261942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7F2240" w:rsidRPr="00C27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221"/>
    <w:multiLevelType w:val="multilevel"/>
    <w:tmpl w:val="06B6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A5130"/>
    <w:multiLevelType w:val="hybridMultilevel"/>
    <w:tmpl w:val="C3C88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C33C0C"/>
    <w:multiLevelType w:val="hybridMultilevel"/>
    <w:tmpl w:val="7AD49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131A08"/>
    <w:multiLevelType w:val="hybridMultilevel"/>
    <w:tmpl w:val="C11C0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335E91"/>
    <w:multiLevelType w:val="multilevel"/>
    <w:tmpl w:val="5AD8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52A99"/>
    <w:multiLevelType w:val="hybridMultilevel"/>
    <w:tmpl w:val="F216EF4E"/>
    <w:lvl w:ilvl="0" w:tplc="D17896C8">
      <w:start w:val="16"/>
      <w:numFmt w:val="decimal"/>
      <w:lvlText w:val="%1."/>
      <w:lvlJc w:val="left"/>
      <w:pPr>
        <w:ind w:left="375" w:hanging="375"/>
      </w:pPr>
      <w:rPr>
        <w:rFonts w:ascii="Times New Roman" w:hAnsi="Times New Roman" w:cs="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07D49E5"/>
    <w:multiLevelType w:val="hybridMultilevel"/>
    <w:tmpl w:val="456CAC8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AF4E4B"/>
    <w:multiLevelType w:val="multilevel"/>
    <w:tmpl w:val="B7F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72"/>
    <w:rsid w:val="000605F5"/>
    <w:rsid w:val="00112C99"/>
    <w:rsid w:val="0015561D"/>
    <w:rsid w:val="00170A84"/>
    <w:rsid w:val="00342561"/>
    <w:rsid w:val="003527FA"/>
    <w:rsid w:val="004A5634"/>
    <w:rsid w:val="005603A2"/>
    <w:rsid w:val="005B36EE"/>
    <w:rsid w:val="005E58D2"/>
    <w:rsid w:val="006C4A36"/>
    <w:rsid w:val="007F2240"/>
    <w:rsid w:val="008F0F2B"/>
    <w:rsid w:val="00932957"/>
    <w:rsid w:val="009466E3"/>
    <w:rsid w:val="00BC3972"/>
    <w:rsid w:val="00C01059"/>
    <w:rsid w:val="00C27993"/>
    <w:rsid w:val="00D12D1B"/>
    <w:rsid w:val="00D375A9"/>
    <w:rsid w:val="00E506F4"/>
    <w:rsid w:val="00E565F9"/>
    <w:rsid w:val="00F40F31"/>
    <w:rsid w:val="00FA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A67FD16-E262-4539-A2AE-8811D922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7FA"/>
    <w:pPr>
      <w:ind w:left="720"/>
      <w:contextualSpacing/>
    </w:pPr>
  </w:style>
  <w:style w:type="paragraph" w:styleId="a4">
    <w:name w:val="Normal (Web)"/>
    <w:basedOn w:val="a"/>
    <w:uiPriority w:val="99"/>
    <w:unhideWhenUsed/>
    <w:rsid w:val="008F0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F0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5942">
      <w:bodyDiv w:val="1"/>
      <w:marLeft w:val="0"/>
      <w:marRight w:val="0"/>
      <w:marTop w:val="0"/>
      <w:marBottom w:val="0"/>
      <w:divBdr>
        <w:top w:val="none" w:sz="0" w:space="0" w:color="auto"/>
        <w:left w:val="none" w:sz="0" w:space="0" w:color="auto"/>
        <w:bottom w:val="none" w:sz="0" w:space="0" w:color="auto"/>
        <w:right w:val="none" w:sz="0" w:space="0" w:color="auto"/>
      </w:divBdr>
    </w:div>
    <w:div w:id="308941605">
      <w:bodyDiv w:val="1"/>
      <w:marLeft w:val="0"/>
      <w:marRight w:val="0"/>
      <w:marTop w:val="0"/>
      <w:marBottom w:val="0"/>
      <w:divBdr>
        <w:top w:val="none" w:sz="0" w:space="0" w:color="auto"/>
        <w:left w:val="none" w:sz="0" w:space="0" w:color="auto"/>
        <w:bottom w:val="none" w:sz="0" w:space="0" w:color="auto"/>
        <w:right w:val="none" w:sz="0" w:space="0" w:color="auto"/>
      </w:divBdr>
    </w:div>
    <w:div w:id="400253325">
      <w:bodyDiv w:val="1"/>
      <w:marLeft w:val="0"/>
      <w:marRight w:val="0"/>
      <w:marTop w:val="0"/>
      <w:marBottom w:val="0"/>
      <w:divBdr>
        <w:top w:val="none" w:sz="0" w:space="0" w:color="auto"/>
        <w:left w:val="none" w:sz="0" w:space="0" w:color="auto"/>
        <w:bottom w:val="none" w:sz="0" w:space="0" w:color="auto"/>
        <w:right w:val="none" w:sz="0" w:space="0" w:color="auto"/>
      </w:divBdr>
    </w:div>
    <w:div w:id="628634127">
      <w:bodyDiv w:val="1"/>
      <w:marLeft w:val="0"/>
      <w:marRight w:val="0"/>
      <w:marTop w:val="0"/>
      <w:marBottom w:val="0"/>
      <w:divBdr>
        <w:top w:val="none" w:sz="0" w:space="0" w:color="auto"/>
        <w:left w:val="none" w:sz="0" w:space="0" w:color="auto"/>
        <w:bottom w:val="none" w:sz="0" w:space="0" w:color="auto"/>
        <w:right w:val="none" w:sz="0" w:space="0" w:color="auto"/>
      </w:divBdr>
    </w:div>
    <w:div w:id="931282297">
      <w:bodyDiv w:val="1"/>
      <w:marLeft w:val="0"/>
      <w:marRight w:val="0"/>
      <w:marTop w:val="0"/>
      <w:marBottom w:val="0"/>
      <w:divBdr>
        <w:top w:val="none" w:sz="0" w:space="0" w:color="auto"/>
        <w:left w:val="none" w:sz="0" w:space="0" w:color="auto"/>
        <w:bottom w:val="none" w:sz="0" w:space="0" w:color="auto"/>
        <w:right w:val="none" w:sz="0" w:space="0" w:color="auto"/>
      </w:divBdr>
    </w:div>
    <w:div w:id="988363958">
      <w:bodyDiv w:val="1"/>
      <w:marLeft w:val="0"/>
      <w:marRight w:val="0"/>
      <w:marTop w:val="0"/>
      <w:marBottom w:val="0"/>
      <w:divBdr>
        <w:top w:val="none" w:sz="0" w:space="0" w:color="auto"/>
        <w:left w:val="none" w:sz="0" w:space="0" w:color="auto"/>
        <w:bottom w:val="none" w:sz="0" w:space="0" w:color="auto"/>
        <w:right w:val="none" w:sz="0" w:space="0" w:color="auto"/>
      </w:divBdr>
      <w:divsChild>
        <w:div w:id="441341773">
          <w:marLeft w:val="0"/>
          <w:marRight w:val="0"/>
          <w:marTop w:val="0"/>
          <w:marBottom w:val="0"/>
          <w:divBdr>
            <w:top w:val="none" w:sz="0" w:space="0" w:color="auto"/>
            <w:left w:val="none" w:sz="0" w:space="0" w:color="auto"/>
            <w:bottom w:val="none" w:sz="0" w:space="0" w:color="auto"/>
            <w:right w:val="none" w:sz="0" w:space="0" w:color="auto"/>
          </w:divBdr>
        </w:div>
      </w:divsChild>
    </w:div>
    <w:div w:id="1513180792">
      <w:bodyDiv w:val="1"/>
      <w:marLeft w:val="0"/>
      <w:marRight w:val="0"/>
      <w:marTop w:val="0"/>
      <w:marBottom w:val="0"/>
      <w:divBdr>
        <w:top w:val="none" w:sz="0" w:space="0" w:color="auto"/>
        <w:left w:val="none" w:sz="0" w:space="0" w:color="auto"/>
        <w:bottom w:val="none" w:sz="0" w:space="0" w:color="auto"/>
        <w:right w:val="none" w:sz="0" w:space="0" w:color="auto"/>
      </w:divBdr>
    </w:div>
    <w:div w:id="1588155994">
      <w:bodyDiv w:val="1"/>
      <w:marLeft w:val="0"/>
      <w:marRight w:val="0"/>
      <w:marTop w:val="0"/>
      <w:marBottom w:val="0"/>
      <w:divBdr>
        <w:top w:val="none" w:sz="0" w:space="0" w:color="auto"/>
        <w:left w:val="none" w:sz="0" w:space="0" w:color="auto"/>
        <w:bottom w:val="none" w:sz="0" w:space="0" w:color="auto"/>
        <w:right w:val="none" w:sz="0" w:space="0" w:color="auto"/>
      </w:divBdr>
    </w:div>
    <w:div w:id="1827277308">
      <w:bodyDiv w:val="1"/>
      <w:marLeft w:val="0"/>
      <w:marRight w:val="0"/>
      <w:marTop w:val="0"/>
      <w:marBottom w:val="0"/>
      <w:divBdr>
        <w:top w:val="none" w:sz="0" w:space="0" w:color="auto"/>
        <w:left w:val="none" w:sz="0" w:space="0" w:color="auto"/>
        <w:bottom w:val="none" w:sz="0" w:space="0" w:color="auto"/>
        <w:right w:val="none" w:sz="0" w:space="0" w:color="auto"/>
      </w:divBdr>
    </w:div>
    <w:div w:id="2092847203">
      <w:bodyDiv w:val="1"/>
      <w:marLeft w:val="0"/>
      <w:marRight w:val="0"/>
      <w:marTop w:val="0"/>
      <w:marBottom w:val="0"/>
      <w:divBdr>
        <w:top w:val="none" w:sz="0" w:space="0" w:color="auto"/>
        <w:left w:val="none" w:sz="0" w:space="0" w:color="auto"/>
        <w:bottom w:val="none" w:sz="0" w:space="0" w:color="auto"/>
        <w:right w:val="none" w:sz="0" w:space="0" w:color="auto"/>
      </w:divBdr>
    </w:div>
    <w:div w:id="211389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u.wikipedia.org/w/index.php?title=%D0%91%D0%B5%D0%BB%D0%BA%D0%B8_%D0%BE%D1%81%D1%82%D1%80%D0%BE%D0%B9_%D1%84%D0%B0%D0%B7%D1%8B&amp;action=edit&amp;redlink=1" TargetMode="External"/><Relationship Id="rId12" Type="http://schemas.openxmlformats.org/officeDocument/2006/relationships/image" Target="media/image6.jp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http://chitalky.ru/wp-content/uploads/2011/11/wpid-image023_1.gif" TargetMode="External"/><Relationship Id="rId14" Type="http://schemas.openxmlformats.org/officeDocument/2006/relationships/image" Target="media/image8.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18</Pages>
  <Words>3736</Words>
  <Characters>21299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7</cp:revision>
  <dcterms:created xsi:type="dcterms:W3CDTF">2018-06-12T07:47:00Z</dcterms:created>
  <dcterms:modified xsi:type="dcterms:W3CDTF">2018-06-21T15:30:00Z</dcterms:modified>
</cp:coreProperties>
</file>