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1BD" w:rsidRPr="000D648C" w:rsidRDefault="009441BD" w:rsidP="009441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64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</w:t>
      </w:r>
    </w:p>
    <w:p w:rsidR="009441BD" w:rsidRPr="009441BD" w:rsidRDefault="009441BD" w:rsidP="009441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1BD">
        <w:rPr>
          <w:rFonts w:ascii="Times New Roman" w:eastAsia="Times New Roman" w:hAnsi="Times New Roman" w:cs="Times New Roman"/>
          <w:sz w:val="28"/>
          <w:szCs w:val="28"/>
          <w:lang w:eastAsia="ru-RU"/>
        </w:rPr>
        <w:t>1.ТИП ЛИЧНОСТИ, ПО КОНЦЕПЦИИ К.ЮНГА, КОТОРОМУ СВОЙСТВЕННА ОБРАЩЕННОСТЬ В СЕБЯ В ПОИСКАХ ПРИЧИН, ОБЪЯСНЯЮЩИХ СОВЕРШАЕМЫЕ ПОСТУПКИ:</w:t>
      </w:r>
    </w:p>
    <w:p w:rsidR="009441BD" w:rsidRPr="009441BD" w:rsidRDefault="009441BD" w:rsidP="009441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1BD">
        <w:rPr>
          <w:rFonts w:ascii="Times New Roman" w:eastAsia="Times New Roman" w:hAnsi="Times New Roman" w:cs="Times New Roman"/>
          <w:sz w:val="28"/>
          <w:szCs w:val="28"/>
          <w:lang w:eastAsia="ru-RU"/>
        </w:rPr>
        <w:t>1) экстраверт;</w:t>
      </w:r>
    </w:p>
    <w:p w:rsidR="009441BD" w:rsidRPr="009441BD" w:rsidRDefault="009441BD" w:rsidP="009441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1BD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интроверт;</w:t>
      </w:r>
    </w:p>
    <w:p w:rsidR="009441BD" w:rsidRPr="009441BD" w:rsidRDefault="009441BD" w:rsidP="009441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1BD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сангвиник;</w:t>
      </w:r>
    </w:p>
    <w:p w:rsidR="009441BD" w:rsidRPr="009441BD" w:rsidRDefault="009441BD" w:rsidP="009441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1BD">
        <w:rPr>
          <w:rFonts w:ascii="Times New Roman" w:eastAsia="Times New Roman" w:hAnsi="Times New Roman" w:cs="Times New Roman"/>
          <w:sz w:val="28"/>
          <w:szCs w:val="28"/>
          <w:lang w:eastAsia="ru-RU"/>
        </w:rPr>
        <w:t>4) холерик;</w:t>
      </w:r>
    </w:p>
    <w:p w:rsidR="009441BD" w:rsidRPr="009441BD" w:rsidRDefault="009441BD" w:rsidP="009441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1BD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ВЫСШАЯ СТУПЕНЬ РАЗВИТИЯ ТВОРЧЕСКИХ СПОСОБНОСТЕЙ НАЗЫВАЕТСЯ:</w:t>
      </w:r>
    </w:p>
    <w:p w:rsidR="009441BD" w:rsidRPr="009441BD" w:rsidRDefault="009441BD" w:rsidP="009441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1BD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одаренностью;</w:t>
      </w:r>
    </w:p>
    <w:p w:rsidR="009441BD" w:rsidRPr="009441BD" w:rsidRDefault="009441BD" w:rsidP="009441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1BD">
        <w:rPr>
          <w:rFonts w:ascii="Times New Roman" w:eastAsia="Times New Roman" w:hAnsi="Times New Roman" w:cs="Times New Roman"/>
          <w:sz w:val="28"/>
          <w:szCs w:val="28"/>
          <w:lang w:eastAsia="ru-RU"/>
        </w:rPr>
        <w:t>2) гениальностью;</w:t>
      </w:r>
    </w:p>
    <w:p w:rsidR="009441BD" w:rsidRPr="009441BD" w:rsidRDefault="009441BD" w:rsidP="009441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1BD">
        <w:rPr>
          <w:rFonts w:ascii="Times New Roman" w:eastAsia="Times New Roman" w:hAnsi="Times New Roman" w:cs="Times New Roman"/>
          <w:sz w:val="28"/>
          <w:szCs w:val="28"/>
          <w:lang w:eastAsia="ru-RU"/>
        </w:rPr>
        <w:t>3) талантом;</w:t>
      </w:r>
    </w:p>
    <w:p w:rsidR="009441BD" w:rsidRPr="009441BD" w:rsidRDefault="009441BD" w:rsidP="009441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1BD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задатками;</w:t>
      </w:r>
    </w:p>
    <w:p w:rsidR="009441BD" w:rsidRPr="009441BD" w:rsidRDefault="009441BD" w:rsidP="009441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1BD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ИЗ СЛЕДУЮЩИХ ПОНЯТИЙ: «ИНДИВИД», «ЛИЧНОСТЬ», «ЧЕЛОВЕК», «ИНДИВИДУАЛЬНОСТЬ» – НАИМЕНЕЕ ШИРОКИМ ПО СОДЕРЖАНИЮ ЯВЛЯЕТСЯ ПОНЯТИЕ:</w:t>
      </w:r>
    </w:p>
    <w:p w:rsidR="009441BD" w:rsidRPr="009441BD" w:rsidRDefault="009441BD" w:rsidP="009441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1BD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индивида;</w:t>
      </w:r>
    </w:p>
    <w:p w:rsidR="009441BD" w:rsidRPr="009441BD" w:rsidRDefault="009441BD" w:rsidP="009441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1BD">
        <w:rPr>
          <w:rFonts w:ascii="Times New Roman" w:eastAsia="Times New Roman" w:hAnsi="Times New Roman" w:cs="Times New Roman"/>
          <w:sz w:val="28"/>
          <w:szCs w:val="28"/>
          <w:lang w:eastAsia="ru-RU"/>
        </w:rPr>
        <w:t>2) личности;</w:t>
      </w:r>
    </w:p>
    <w:p w:rsidR="009441BD" w:rsidRPr="009441BD" w:rsidRDefault="009441BD" w:rsidP="009441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1BD">
        <w:rPr>
          <w:rFonts w:ascii="Times New Roman" w:eastAsia="Times New Roman" w:hAnsi="Times New Roman" w:cs="Times New Roman"/>
          <w:sz w:val="28"/>
          <w:szCs w:val="28"/>
          <w:lang w:eastAsia="ru-RU"/>
        </w:rPr>
        <w:t>3) человека;</w:t>
      </w:r>
    </w:p>
    <w:p w:rsidR="009441BD" w:rsidRPr="009441BD" w:rsidRDefault="009441BD" w:rsidP="009441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1BD">
        <w:rPr>
          <w:rFonts w:ascii="Times New Roman" w:eastAsia="Times New Roman" w:hAnsi="Times New Roman" w:cs="Times New Roman"/>
          <w:sz w:val="28"/>
          <w:szCs w:val="28"/>
          <w:lang w:eastAsia="ru-RU"/>
        </w:rPr>
        <w:t>4) индивидуальности;</w:t>
      </w:r>
    </w:p>
    <w:p w:rsidR="009441BD" w:rsidRPr="009441BD" w:rsidRDefault="009441BD" w:rsidP="009441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СИСТЕМА УСТОЙЧИВЫХ ПРЕДПОЧТЕНИЙ И МОТИВОВ ЛИЧНОСТИ, ОРИЕНТИРУЮЩИХ ДИНАМИКУ ЕЕ РАЗВИТИЯ, ЗАДАЮЩАЯ ГЛАВНЫЕ ТЕНДЕНЦИИ ЕЕ ПОВЕДЕНИЯ, – </w:t>
      </w:r>
      <w:proofErr w:type="gramStart"/>
      <w:r w:rsidRPr="009441B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ЭТО::</w:t>
      </w:r>
      <w:proofErr w:type="gramEnd"/>
    </w:p>
    <w:p w:rsidR="009441BD" w:rsidRPr="009441BD" w:rsidRDefault="009441BD" w:rsidP="009441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1BD">
        <w:rPr>
          <w:rFonts w:ascii="Times New Roman" w:eastAsia="Times New Roman" w:hAnsi="Times New Roman" w:cs="Times New Roman"/>
          <w:sz w:val="28"/>
          <w:szCs w:val="28"/>
          <w:lang w:eastAsia="ru-RU"/>
        </w:rPr>
        <w:t>1) темперамент;</w:t>
      </w:r>
    </w:p>
    <w:p w:rsidR="009441BD" w:rsidRPr="009441BD" w:rsidRDefault="009441BD" w:rsidP="009441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1BD">
        <w:rPr>
          <w:rFonts w:ascii="Times New Roman" w:eastAsia="Times New Roman" w:hAnsi="Times New Roman" w:cs="Times New Roman"/>
          <w:sz w:val="28"/>
          <w:szCs w:val="28"/>
          <w:lang w:eastAsia="ru-RU"/>
        </w:rPr>
        <w:t>2) характер;</w:t>
      </w:r>
    </w:p>
    <w:p w:rsidR="009441BD" w:rsidRPr="009441BD" w:rsidRDefault="009441BD" w:rsidP="009441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1BD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способности;</w:t>
      </w:r>
    </w:p>
    <w:p w:rsidR="009441BD" w:rsidRPr="009441BD" w:rsidRDefault="009441BD" w:rsidP="009441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1BD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направленность;</w:t>
      </w:r>
    </w:p>
    <w:p w:rsidR="009441BD" w:rsidRPr="009441BD" w:rsidRDefault="009441BD" w:rsidP="009441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СТЕПЕНЬ ТРУДНОСТИ ТЕХ ЦЕЛЕЙ, К КОТОРЫМ СТРЕМИТСЯ ЧЕЛОВЕК И ДОСТИЖЕНИЕ КОТОРЫХ ПРЕДСТАВЛЯЕТСЯ ЧЕЛОВЕКУ ПРИВЛЕКАТЕЛЬНЫМ И ВОЗМОЖНЫМ, </w:t>
      </w:r>
      <w:proofErr w:type="gramStart"/>
      <w:r w:rsidRPr="009441BD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ХАРАКТЕРИЗУЕТ::</w:t>
      </w:r>
      <w:proofErr w:type="gramEnd"/>
    </w:p>
    <w:p w:rsidR="009441BD" w:rsidRPr="009441BD" w:rsidRDefault="009441BD" w:rsidP="009441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1BD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уровень притязаний;</w:t>
      </w:r>
    </w:p>
    <w:p w:rsidR="009441BD" w:rsidRPr="009441BD" w:rsidRDefault="009441BD" w:rsidP="009441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1BD">
        <w:rPr>
          <w:rFonts w:ascii="Times New Roman" w:eastAsia="Times New Roman" w:hAnsi="Times New Roman" w:cs="Times New Roman"/>
          <w:sz w:val="28"/>
          <w:szCs w:val="28"/>
          <w:lang w:eastAsia="ru-RU"/>
        </w:rPr>
        <w:t>2) локус контроля;</w:t>
      </w:r>
    </w:p>
    <w:p w:rsidR="009441BD" w:rsidRPr="009441BD" w:rsidRDefault="009441BD" w:rsidP="009441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1BD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самооценка;</w:t>
      </w:r>
    </w:p>
    <w:p w:rsidR="009441BD" w:rsidRPr="009441BD" w:rsidRDefault="009441BD" w:rsidP="009441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proofErr w:type="spellStart"/>
      <w:r w:rsidRPr="009441B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самоотношение</w:t>
      </w:r>
      <w:proofErr w:type="spellEnd"/>
      <w:r w:rsidRPr="009441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441BD" w:rsidRPr="009441BD" w:rsidRDefault="009441BD" w:rsidP="009441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ПЕРЕЖИВАЕМОЕ ЧЕЛОВЕКОМ СОСТОЯНИЕ НУЖДЫ В </w:t>
      </w:r>
      <w:proofErr w:type="gramStart"/>
      <w:r w:rsidRPr="009441B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ЛИБО</w:t>
      </w:r>
      <w:proofErr w:type="gramEnd"/>
      <w:r w:rsidRPr="009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ЭТО:</w:t>
      </w:r>
    </w:p>
    <w:p w:rsidR="009441BD" w:rsidRPr="009441BD" w:rsidRDefault="009441BD" w:rsidP="009441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1BD">
        <w:rPr>
          <w:rFonts w:ascii="Times New Roman" w:eastAsia="Times New Roman" w:hAnsi="Times New Roman" w:cs="Times New Roman"/>
          <w:sz w:val="28"/>
          <w:szCs w:val="28"/>
          <w:lang w:eastAsia="ru-RU"/>
        </w:rPr>
        <w:t>1) мотив;</w:t>
      </w:r>
    </w:p>
    <w:p w:rsidR="009441BD" w:rsidRPr="009441BD" w:rsidRDefault="009441BD" w:rsidP="009441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1BD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потребность;</w:t>
      </w:r>
    </w:p>
    <w:p w:rsidR="009441BD" w:rsidRPr="009441BD" w:rsidRDefault="009441BD" w:rsidP="009441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1BD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интерес;</w:t>
      </w:r>
    </w:p>
    <w:p w:rsidR="009441BD" w:rsidRPr="009441BD" w:rsidRDefault="009441BD" w:rsidP="009441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1BD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склонность;</w:t>
      </w:r>
    </w:p>
    <w:p w:rsidR="009441BD" w:rsidRPr="009441BD" w:rsidRDefault="009441BD" w:rsidP="009441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1BD">
        <w:rPr>
          <w:rFonts w:ascii="Times New Roman" w:eastAsia="Times New Roman" w:hAnsi="Times New Roman" w:cs="Times New Roman"/>
          <w:sz w:val="28"/>
          <w:szCs w:val="28"/>
          <w:lang w:eastAsia="ru-RU"/>
        </w:rPr>
        <w:t>7. ВЫСШИЙ РЕГУЛЯТОР ПОВЕДЕНИЯ – ЭТО:</w:t>
      </w:r>
    </w:p>
    <w:p w:rsidR="009441BD" w:rsidRPr="009441BD" w:rsidRDefault="009441BD" w:rsidP="009441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1BD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убеждения;</w:t>
      </w:r>
    </w:p>
    <w:p w:rsidR="009441BD" w:rsidRPr="009441BD" w:rsidRDefault="009441BD" w:rsidP="009441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1BD">
        <w:rPr>
          <w:rFonts w:ascii="Times New Roman" w:eastAsia="Times New Roman" w:hAnsi="Times New Roman" w:cs="Times New Roman"/>
          <w:sz w:val="28"/>
          <w:szCs w:val="28"/>
          <w:lang w:eastAsia="ru-RU"/>
        </w:rPr>
        <w:t>2) мировоззрение;</w:t>
      </w:r>
    </w:p>
    <w:p w:rsidR="009441BD" w:rsidRPr="009441BD" w:rsidRDefault="009441BD" w:rsidP="009441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1BD">
        <w:rPr>
          <w:rFonts w:ascii="Times New Roman" w:eastAsia="Times New Roman" w:hAnsi="Times New Roman" w:cs="Times New Roman"/>
          <w:sz w:val="28"/>
          <w:szCs w:val="28"/>
          <w:lang w:eastAsia="ru-RU"/>
        </w:rPr>
        <w:t>3) установка;</w:t>
      </w:r>
    </w:p>
    <w:p w:rsidR="009441BD" w:rsidRPr="009441BD" w:rsidRDefault="009441BD" w:rsidP="009441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1BD">
        <w:rPr>
          <w:rFonts w:ascii="Times New Roman" w:eastAsia="Times New Roman" w:hAnsi="Times New Roman" w:cs="Times New Roman"/>
          <w:sz w:val="28"/>
          <w:szCs w:val="28"/>
          <w:lang w:eastAsia="ru-RU"/>
        </w:rPr>
        <w:t>4) мотивация;</w:t>
      </w:r>
    </w:p>
    <w:p w:rsidR="009441BD" w:rsidRPr="009441BD" w:rsidRDefault="009441BD" w:rsidP="009441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1BD">
        <w:rPr>
          <w:rFonts w:ascii="Times New Roman" w:hAnsi="Times New Roman" w:cs="Times New Roman"/>
          <w:sz w:val="28"/>
          <w:szCs w:val="28"/>
        </w:rPr>
        <w:lastRenderedPageBreak/>
        <w:t>8. БАЗОВАЯ КАТЕГОРИЯ ПСИХОЛОГИИ, ШИРОКО ИСПОЛЬЗУЕМАЯ ДРУГИМИ НАУКАМИ</w:t>
      </w:r>
    </w:p>
    <w:p w:rsidR="009441BD" w:rsidRPr="009441BD" w:rsidRDefault="009441BD" w:rsidP="009441B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1BD">
        <w:rPr>
          <w:rFonts w:ascii="Times New Roman" w:hAnsi="Times New Roman" w:cs="Times New Roman"/>
          <w:sz w:val="28"/>
          <w:szCs w:val="28"/>
        </w:rPr>
        <w:t>Воспитание</w:t>
      </w:r>
    </w:p>
    <w:p w:rsidR="009441BD" w:rsidRPr="009441BD" w:rsidRDefault="009441BD" w:rsidP="009441B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1BD">
        <w:rPr>
          <w:rFonts w:ascii="Times New Roman" w:hAnsi="Times New Roman" w:cs="Times New Roman"/>
          <w:sz w:val="28"/>
          <w:szCs w:val="28"/>
        </w:rPr>
        <w:t>Личность</w:t>
      </w:r>
    </w:p>
    <w:p w:rsidR="009441BD" w:rsidRPr="009441BD" w:rsidRDefault="009441BD" w:rsidP="009441B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1BD">
        <w:rPr>
          <w:rFonts w:ascii="Times New Roman" w:hAnsi="Times New Roman" w:cs="Times New Roman"/>
          <w:sz w:val="28"/>
          <w:szCs w:val="28"/>
        </w:rPr>
        <w:t>Качество</w:t>
      </w:r>
    </w:p>
    <w:p w:rsidR="009441BD" w:rsidRPr="009441BD" w:rsidRDefault="009441BD" w:rsidP="009441B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1BD">
        <w:rPr>
          <w:rFonts w:ascii="Times New Roman" w:hAnsi="Times New Roman" w:cs="Times New Roman"/>
          <w:sz w:val="28"/>
          <w:szCs w:val="28"/>
        </w:rPr>
        <w:t>Формирование</w:t>
      </w:r>
    </w:p>
    <w:p w:rsidR="009441BD" w:rsidRPr="009441BD" w:rsidRDefault="009441BD" w:rsidP="009441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1BD">
        <w:rPr>
          <w:rFonts w:ascii="Times New Roman" w:hAnsi="Times New Roman" w:cs="Times New Roman"/>
          <w:sz w:val="28"/>
          <w:szCs w:val="28"/>
        </w:rPr>
        <w:t>9. ПЕРВОНАЧАЛЬНО СЛОВО «ЛИЧНОСТЬ» (PERSONA) ОЗНАЧАЛО</w:t>
      </w:r>
    </w:p>
    <w:p w:rsidR="009441BD" w:rsidRPr="009441BD" w:rsidRDefault="009441BD" w:rsidP="009441B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1BD">
        <w:rPr>
          <w:rFonts w:ascii="Times New Roman" w:hAnsi="Times New Roman" w:cs="Times New Roman"/>
          <w:sz w:val="28"/>
          <w:szCs w:val="28"/>
        </w:rPr>
        <w:t>Лицо человека</w:t>
      </w:r>
    </w:p>
    <w:p w:rsidR="009441BD" w:rsidRPr="009441BD" w:rsidRDefault="009441BD" w:rsidP="009441B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1BD">
        <w:rPr>
          <w:rFonts w:ascii="Times New Roman" w:hAnsi="Times New Roman" w:cs="Times New Roman"/>
          <w:sz w:val="28"/>
          <w:szCs w:val="28"/>
        </w:rPr>
        <w:t>Маски, которые надевали актеры</w:t>
      </w:r>
    </w:p>
    <w:p w:rsidR="009441BD" w:rsidRPr="009441BD" w:rsidRDefault="009441BD" w:rsidP="009441B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1BD">
        <w:rPr>
          <w:rFonts w:ascii="Times New Roman" w:hAnsi="Times New Roman" w:cs="Times New Roman"/>
          <w:sz w:val="28"/>
          <w:szCs w:val="28"/>
        </w:rPr>
        <w:t>Индивидуальность человека</w:t>
      </w:r>
    </w:p>
    <w:p w:rsidR="009441BD" w:rsidRPr="009441BD" w:rsidRDefault="009441BD" w:rsidP="009441B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1BD">
        <w:rPr>
          <w:rFonts w:ascii="Times New Roman" w:hAnsi="Times New Roman" w:cs="Times New Roman"/>
          <w:sz w:val="28"/>
          <w:szCs w:val="28"/>
        </w:rPr>
        <w:t>Направленность личности</w:t>
      </w:r>
    </w:p>
    <w:p w:rsidR="009441BD" w:rsidRPr="009441BD" w:rsidRDefault="009441BD" w:rsidP="009441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1BD">
        <w:rPr>
          <w:rFonts w:ascii="Times New Roman" w:hAnsi="Times New Roman" w:cs="Times New Roman"/>
          <w:sz w:val="28"/>
          <w:szCs w:val="28"/>
        </w:rPr>
        <w:t>10. СОЦИАЛЬНО-ПСИХОЛОГИЧЕСКАЯ СУЩНОСТЬ ЧЕЛОВЕКА, ФОРМИРУЮЩАЯСЯ В РЕЗУЛЬТАТЕ УСВОЕНИЯ ЧЕЛОВЕКОМ ОБЩЕСТВЕННЫХ ФОРМ СОЗНАНИЯ И ПОВЕДЕНИЯ ОБЩЕСТВЕННО-ИСТОРИЧЕСКОГО ОПЫТА</w:t>
      </w:r>
    </w:p>
    <w:p w:rsidR="009441BD" w:rsidRPr="009441BD" w:rsidRDefault="009441BD" w:rsidP="009441B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1BD">
        <w:rPr>
          <w:rFonts w:ascii="Times New Roman" w:hAnsi="Times New Roman" w:cs="Times New Roman"/>
          <w:sz w:val="28"/>
          <w:szCs w:val="28"/>
        </w:rPr>
        <w:t>Индивид</w:t>
      </w:r>
    </w:p>
    <w:p w:rsidR="009441BD" w:rsidRPr="009441BD" w:rsidRDefault="009441BD" w:rsidP="009441B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1BD">
        <w:rPr>
          <w:rFonts w:ascii="Times New Roman" w:hAnsi="Times New Roman" w:cs="Times New Roman"/>
          <w:sz w:val="28"/>
          <w:szCs w:val="28"/>
        </w:rPr>
        <w:t>Личность</w:t>
      </w:r>
    </w:p>
    <w:p w:rsidR="009441BD" w:rsidRPr="009441BD" w:rsidRDefault="009441BD" w:rsidP="009441B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1BD">
        <w:rPr>
          <w:rFonts w:ascii="Times New Roman" w:hAnsi="Times New Roman" w:cs="Times New Roman"/>
          <w:sz w:val="28"/>
          <w:szCs w:val="28"/>
        </w:rPr>
        <w:t>Индивидуальность</w:t>
      </w:r>
    </w:p>
    <w:p w:rsidR="009441BD" w:rsidRPr="009441BD" w:rsidRDefault="009441BD" w:rsidP="009441B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1BD">
        <w:rPr>
          <w:rFonts w:ascii="Times New Roman" w:hAnsi="Times New Roman" w:cs="Times New Roman"/>
          <w:sz w:val="28"/>
          <w:szCs w:val="28"/>
        </w:rPr>
        <w:t>Направленность</w:t>
      </w:r>
    </w:p>
    <w:p w:rsidR="009441BD" w:rsidRPr="009441BD" w:rsidRDefault="009441BD" w:rsidP="009441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1BD">
        <w:rPr>
          <w:rFonts w:ascii="Times New Roman" w:hAnsi="Times New Roman" w:cs="Times New Roman"/>
          <w:sz w:val="28"/>
          <w:szCs w:val="28"/>
        </w:rPr>
        <w:t>11. В СТРУКТУРУ ЛИЧНОСТИ ВХОДЯТ:</w:t>
      </w:r>
    </w:p>
    <w:p w:rsidR="009441BD" w:rsidRPr="009441BD" w:rsidRDefault="009441BD" w:rsidP="009441B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1BD">
        <w:rPr>
          <w:rFonts w:ascii="Times New Roman" w:hAnsi="Times New Roman" w:cs="Times New Roman"/>
          <w:sz w:val="28"/>
          <w:szCs w:val="28"/>
        </w:rPr>
        <w:t>Биопсихические свойства, особенности психических процессов, опыт, направленность</w:t>
      </w:r>
    </w:p>
    <w:p w:rsidR="009441BD" w:rsidRPr="009441BD" w:rsidRDefault="009441BD" w:rsidP="009441B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1BD">
        <w:rPr>
          <w:rFonts w:ascii="Times New Roman" w:hAnsi="Times New Roman" w:cs="Times New Roman"/>
          <w:sz w:val="28"/>
          <w:szCs w:val="28"/>
        </w:rPr>
        <w:t>особенности психических процессов, опыт, направленность, темперамент</w:t>
      </w:r>
    </w:p>
    <w:p w:rsidR="009441BD" w:rsidRPr="009441BD" w:rsidRDefault="009441BD" w:rsidP="009441B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1BD">
        <w:rPr>
          <w:rFonts w:ascii="Times New Roman" w:hAnsi="Times New Roman" w:cs="Times New Roman"/>
          <w:sz w:val="28"/>
          <w:szCs w:val="28"/>
        </w:rPr>
        <w:t>Биопсихические свойства, качество образования, опыт, воспитание</w:t>
      </w:r>
    </w:p>
    <w:p w:rsidR="009441BD" w:rsidRPr="009441BD" w:rsidRDefault="009441BD" w:rsidP="009441B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1BD">
        <w:rPr>
          <w:rFonts w:ascii="Times New Roman" w:hAnsi="Times New Roman" w:cs="Times New Roman"/>
          <w:sz w:val="28"/>
          <w:szCs w:val="28"/>
        </w:rPr>
        <w:t>Характер, темперамент, направленность, способности</w:t>
      </w:r>
    </w:p>
    <w:p w:rsidR="009441BD" w:rsidRPr="009441BD" w:rsidRDefault="009441BD" w:rsidP="009441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1BD">
        <w:rPr>
          <w:rFonts w:ascii="Times New Roman" w:hAnsi="Times New Roman" w:cs="Times New Roman"/>
          <w:sz w:val="28"/>
          <w:szCs w:val="28"/>
        </w:rPr>
        <w:t>12. ИНДИВИДУАЛЬНОЕ СОЧЕТАНИЕ СУЩЕСТВЕННЫХ СВОЙСТВ ЛИЧНОСТИ, ВЫРАЖАЮТ ОТНОШЕНИЕ К ДЕЙСТВИТЕЛЬНОСТИ, ПРОЯВЛЯЮТСЯ В ПОВЕДЕНИИ ЧЕЛОВЕКА, ЕГО ПОСТУПКАХ</w:t>
      </w:r>
    </w:p>
    <w:p w:rsidR="009441BD" w:rsidRPr="009441BD" w:rsidRDefault="009441BD" w:rsidP="009441B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1BD">
        <w:rPr>
          <w:rFonts w:ascii="Times New Roman" w:hAnsi="Times New Roman" w:cs="Times New Roman"/>
          <w:sz w:val="28"/>
          <w:szCs w:val="28"/>
        </w:rPr>
        <w:t>Темперамент</w:t>
      </w:r>
    </w:p>
    <w:p w:rsidR="009441BD" w:rsidRPr="009441BD" w:rsidRDefault="009441BD" w:rsidP="009441B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1BD">
        <w:rPr>
          <w:rFonts w:ascii="Times New Roman" w:hAnsi="Times New Roman" w:cs="Times New Roman"/>
          <w:sz w:val="28"/>
          <w:szCs w:val="28"/>
        </w:rPr>
        <w:t>Характер</w:t>
      </w:r>
    </w:p>
    <w:p w:rsidR="009441BD" w:rsidRPr="009441BD" w:rsidRDefault="009441BD" w:rsidP="009441B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1BD">
        <w:rPr>
          <w:rFonts w:ascii="Times New Roman" w:hAnsi="Times New Roman" w:cs="Times New Roman"/>
          <w:sz w:val="28"/>
          <w:szCs w:val="28"/>
        </w:rPr>
        <w:t>Индивидуальность</w:t>
      </w:r>
    </w:p>
    <w:p w:rsidR="009441BD" w:rsidRPr="009441BD" w:rsidRDefault="009441BD" w:rsidP="009441B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1BD">
        <w:rPr>
          <w:rFonts w:ascii="Times New Roman" w:hAnsi="Times New Roman" w:cs="Times New Roman"/>
          <w:sz w:val="28"/>
          <w:szCs w:val="28"/>
        </w:rPr>
        <w:t>Направленность</w:t>
      </w:r>
    </w:p>
    <w:p w:rsidR="009441BD" w:rsidRPr="009441BD" w:rsidRDefault="009441BD" w:rsidP="009441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1BD">
        <w:rPr>
          <w:rFonts w:ascii="Times New Roman" w:hAnsi="Times New Roman" w:cs="Times New Roman"/>
          <w:sz w:val="28"/>
          <w:szCs w:val="28"/>
        </w:rPr>
        <w:t>13. БИОЛОГИЧЕСКИЙ ФУНДАМЕНТ, НА КОТОРОМ ФОРМИРУЕТСЯ ЛИЧНОСТЬ КАК СОЦИАЛЬНОЕ СУЩЕСТВО</w:t>
      </w:r>
    </w:p>
    <w:p w:rsidR="009441BD" w:rsidRPr="009441BD" w:rsidRDefault="009441BD" w:rsidP="009441B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1BD">
        <w:rPr>
          <w:rFonts w:ascii="Times New Roman" w:hAnsi="Times New Roman" w:cs="Times New Roman"/>
          <w:sz w:val="28"/>
          <w:szCs w:val="28"/>
        </w:rPr>
        <w:t>Темперамент</w:t>
      </w:r>
    </w:p>
    <w:p w:rsidR="009441BD" w:rsidRPr="009441BD" w:rsidRDefault="009441BD" w:rsidP="009441B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1BD">
        <w:rPr>
          <w:rFonts w:ascii="Times New Roman" w:hAnsi="Times New Roman" w:cs="Times New Roman"/>
          <w:sz w:val="28"/>
          <w:szCs w:val="28"/>
        </w:rPr>
        <w:t>Характер</w:t>
      </w:r>
    </w:p>
    <w:p w:rsidR="009441BD" w:rsidRPr="009441BD" w:rsidRDefault="009441BD" w:rsidP="009441B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1BD">
        <w:rPr>
          <w:rFonts w:ascii="Times New Roman" w:hAnsi="Times New Roman" w:cs="Times New Roman"/>
          <w:sz w:val="28"/>
          <w:szCs w:val="28"/>
        </w:rPr>
        <w:t>Индивидуальность</w:t>
      </w:r>
    </w:p>
    <w:p w:rsidR="009441BD" w:rsidRPr="009441BD" w:rsidRDefault="009441BD" w:rsidP="009441B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1BD">
        <w:rPr>
          <w:rFonts w:ascii="Times New Roman" w:hAnsi="Times New Roman" w:cs="Times New Roman"/>
          <w:sz w:val="28"/>
          <w:szCs w:val="28"/>
        </w:rPr>
        <w:t>Направленность</w:t>
      </w:r>
    </w:p>
    <w:p w:rsidR="000D648C" w:rsidRDefault="009441BD" w:rsidP="000D648C">
      <w:pPr>
        <w:jc w:val="center"/>
        <w:rPr>
          <w:rFonts w:ascii="Tahoma" w:eastAsia="Times New Roman" w:hAnsi="Tahoma" w:cs="Tahoma"/>
          <w:smallCaps/>
          <w:color w:val="153B63"/>
          <w:kern w:val="36"/>
          <w:sz w:val="34"/>
          <w:szCs w:val="3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0" w:name="_GoBack"/>
      <w:r w:rsidR="000D648C">
        <w:rPr>
          <w:rFonts w:ascii="Tahoma" w:eastAsia="Times New Roman" w:hAnsi="Tahoma" w:cs="Tahoma"/>
          <w:smallCaps/>
          <w:color w:val="153B63"/>
          <w:kern w:val="36"/>
          <w:sz w:val="34"/>
          <w:szCs w:val="34"/>
          <w:lang w:eastAsia="ru-RU"/>
        </w:rPr>
        <w:lastRenderedPageBreak/>
        <w:t>Определите тип темперамента</w:t>
      </w:r>
    </w:p>
    <w:bookmarkEnd w:id="0"/>
    <w:p w:rsidR="000D648C" w:rsidRDefault="000D648C" w:rsidP="000D648C">
      <w:pPr>
        <w:pBdr>
          <w:bottom w:val="single" w:sz="12" w:space="8" w:color="739FCC"/>
        </w:pBdr>
        <w:shd w:val="clear" w:color="auto" w:fill="FFFFFF"/>
        <w:spacing w:before="300" w:after="300" w:line="240" w:lineRule="auto"/>
        <w:jc w:val="center"/>
        <w:outlineLvl w:val="0"/>
        <w:rPr>
          <w:rFonts w:ascii="Tahoma" w:eastAsia="Times New Roman" w:hAnsi="Tahoma" w:cs="Tahoma"/>
          <w:smallCaps/>
          <w:color w:val="153B63"/>
          <w:kern w:val="36"/>
          <w:sz w:val="34"/>
          <w:szCs w:val="34"/>
          <w:lang w:eastAsia="ru-RU"/>
        </w:rPr>
      </w:pPr>
      <w:r>
        <w:rPr>
          <w:rFonts w:ascii="Tahoma" w:eastAsia="Times New Roman" w:hAnsi="Tahoma" w:cs="Tahoma"/>
          <w:smallCaps/>
          <w:color w:val="153B63"/>
          <w:kern w:val="36"/>
          <w:sz w:val="34"/>
          <w:szCs w:val="34"/>
          <w:lang w:eastAsia="ru-RU"/>
        </w:rPr>
        <w:t xml:space="preserve">Личностный опросник </w:t>
      </w:r>
      <w:proofErr w:type="spellStart"/>
      <w:r>
        <w:rPr>
          <w:rFonts w:ascii="Tahoma" w:eastAsia="Times New Roman" w:hAnsi="Tahoma" w:cs="Tahoma"/>
          <w:smallCaps/>
          <w:color w:val="153B63"/>
          <w:kern w:val="36"/>
          <w:sz w:val="34"/>
          <w:szCs w:val="34"/>
          <w:lang w:eastAsia="ru-RU"/>
        </w:rPr>
        <w:t>Айзенка</w:t>
      </w:r>
      <w:proofErr w:type="spellEnd"/>
      <w:r>
        <w:rPr>
          <w:rFonts w:ascii="Tahoma" w:eastAsia="Times New Roman" w:hAnsi="Tahoma" w:cs="Tahoma"/>
          <w:smallCaps/>
          <w:color w:val="153B63"/>
          <w:kern w:val="36"/>
          <w:sz w:val="34"/>
          <w:szCs w:val="34"/>
          <w:lang w:eastAsia="ru-RU"/>
        </w:rPr>
        <w:t>, EPI</w:t>
      </w:r>
    </w:p>
    <w:p w:rsidR="000D648C" w:rsidRDefault="000D648C" w:rsidP="000D648C">
      <w:pPr>
        <w:rPr>
          <w:sz w:val="28"/>
          <w:szCs w:val="28"/>
        </w:rPr>
      </w:pPr>
      <w:hyperlink r:id="rId5" w:history="1">
        <w:r>
          <w:rPr>
            <w:rStyle w:val="a4"/>
            <w:sz w:val="28"/>
            <w:szCs w:val="28"/>
          </w:rPr>
          <w:t>https://psytests.org/eysenck/epiA-run.html</w:t>
        </w:r>
      </w:hyperlink>
    </w:p>
    <w:p w:rsidR="000D648C" w:rsidRDefault="000D648C" w:rsidP="000D648C"/>
    <w:p w:rsidR="000D648C" w:rsidRDefault="000D648C" w:rsidP="000D648C">
      <w:pPr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Запротоколируйте результат исследования: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6781"/>
      </w:tblGrid>
      <w:tr w:rsidR="000D648C" w:rsidTr="000D648C">
        <w:trPr>
          <w:trHeight w:val="9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8C" w:rsidRDefault="000D64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8C" w:rsidRDefault="000D64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Протокол психодиагностического исследования</w:t>
            </w:r>
          </w:p>
        </w:tc>
      </w:tr>
      <w:tr w:rsidR="000D648C" w:rsidTr="000D648C">
        <w:trPr>
          <w:trHeight w:val="8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8C" w:rsidRDefault="000D64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и условия</w:t>
            </w:r>
          </w:p>
          <w:p w:rsidR="000D648C" w:rsidRDefault="000D64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 исследования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8C" w:rsidRDefault="000D648C">
            <w:pPr>
              <w:rPr>
                <w:sz w:val="28"/>
                <w:szCs w:val="28"/>
              </w:rPr>
            </w:pPr>
          </w:p>
        </w:tc>
      </w:tr>
      <w:tr w:rsidR="000D648C" w:rsidTr="000D648C">
        <w:trPr>
          <w:trHeight w:val="9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8C" w:rsidRDefault="000D64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Самочувствие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8C" w:rsidRDefault="000D648C">
            <w:pPr>
              <w:rPr>
                <w:sz w:val="28"/>
                <w:szCs w:val="28"/>
              </w:rPr>
            </w:pPr>
          </w:p>
        </w:tc>
      </w:tr>
      <w:tr w:rsidR="000D648C" w:rsidTr="000D648C">
        <w:trPr>
          <w:trHeight w:val="8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8C" w:rsidRDefault="000D64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 исследования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8C" w:rsidRDefault="000D6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 темпераментных характеристик личности</w:t>
            </w:r>
          </w:p>
        </w:tc>
      </w:tr>
      <w:tr w:rsidR="000D648C" w:rsidTr="000D648C">
        <w:trPr>
          <w:trHeight w:val="768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8C" w:rsidRDefault="000D64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методики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8C" w:rsidRDefault="000D6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Личностный опросник </w:t>
            </w:r>
            <w:proofErr w:type="spellStart"/>
            <w:r>
              <w:rPr>
                <w:sz w:val="28"/>
                <w:szCs w:val="28"/>
              </w:rPr>
              <w:t>Айзенка</w:t>
            </w:r>
            <w:proofErr w:type="spellEnd"/>
          </w:p>
        </w:tc>
      </w:tr>
      <w:tr w:rsidR="000D648C" w:rsidTr="000D648C">
        <w:trPr>
          <w:trHeight w:val="9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8C" w:rsidRDefault="000D64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Обработка и анализ</w:t>
            </w:r>
          </w:p>
          <w:p w:rsidR="000D648C" w:rsidRDefault="000D64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результатов</w:t>
            </w:r>
          </w:p>
          <w:p w:rsidR="000D648C" w:rsidRDefault="000D64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8C" w:rsidRDefault="000D648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Сюда вставить Скриншот результата</w:t>
            </w:r>
          </w:p>
        </w:tc>
      </w:tr>
      <w:tr w:rsidR="000D648C" w:rsidTr="000D648C">
        <w:trPr>
          <w:trHeight w:val="60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8C" w:rsidRDefault="000D64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Выводы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8C" w:rsidRDefault="000D6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виде ответов на вопросы:</w:t>
            </w:r>
          </w:p>
          <w:p w:rsidR="000D648C" w:rsidRDefault="000D648C" w:rsidP="000D648C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Согласны ли вы с результатами теста? Поясните в соответствии со шкалами.</w:t>
            </w:r>
          </w:p>
          <w:p w:rsidR="000D648C" w:rsidRDefault="000D648C" w:rsidP="000D648C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чем + и -, достоинства и недостатки вашего (ваших) типа (</w:t>
            </w:r>
            <w:proofErr w:type="spellStart"/>
            <w:r>
              <w:rPr>
                <w:sz w:val="28"/>
                <w:szCs w:val="28"/>
              </w:rPr>
              <w:t>ов</w:t>
            </w:r>
            <w:proofErr w:type="spellEnd"/>
            <w:r>
              <w:rPr>
                <w:sz w:val="28"/>
                <w:szCs w:val="28"/>
              </w:rPr>
              <w:t>) темперамента?</w:t>
            </w:r>
          </w:p>
          <w:p w:rsidR="000D648C" w:rsidRDefault="000D648C" w:rsidP="000D648C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Опишите портрет врача с вашим типом темперамента.</w:t>
            </w:r>
          </w:p>
        </w:tc>
      </w:tr>
      <w:tr w:rsidR="000D648C" w:rsidTr="000D648C">
        <w:trPr>
          <w:trHeight w:val="9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8C" w:rsidRDefault="000D64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Рекомендации (найти в интернете)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8C" w:rsidRDefault="000D6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Отыщите рекомендации для ваших типов темперамента.</w:t>
            </w:r>
          </w:p>
        </w:tc>
      </w:tr>
    </w:tbl>
    <w:p w:rsidR="000D648C" w:rsidRDefault="000D648C" w:rsidP="000D648C"/>
    <w:p w:rsidR="000D648C" w:rsidRDefault="000D648C" w:rsidP="000D648C"/>
    <w:p w:rsidR="001C498D" w:rsidRPr="009441BD" w:rsidRDefault="001C498D">
      <w:pPr>
        <w:rPr>
          <w:rFonts w:ascii="Times New Roman" w:hAnsi="Times New Roman" w:cs="Times New Roman"/>
          <w:sz w:val="28"/>
          <w:szCs w:val="28"/>
        </w:rPr>
      </w:pPr>
    </w:p>
    <w:sectPr w:rsidR="001C498D" w:rsidRPr="009441BD" w:rsidSect="000D648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34535"/>
    <w:multiLevelType w:val="hybridMultilevel"/>
    <w:tmpl w:val="8570A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13DE9"/>
    <w:multiLevelType w:val="hybridMultilevel"/>
    <w:tmpl w:val="E48EBA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4C5171"/>
    <w:multiLevelType w:val="hybridMultilevel"/>
    <w:tmpl w:val="0254BF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EA331F"/>
    <w:multiLevelType w:val="hybridMultilevel"/>
    <w:tmpl w:val="BDCCC4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99673E"/>
    <w:multiLevelType w:val="hybridMultilevel"/>
    <w:tmpl w:val="21B8E4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2060B3"/>
    <w:multiLevelType w:val="hybridMultilevel"/>
    <w:tmpl w:val="0254BF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734071"/>
    <w:multiLevelType w:val="hybridMultilevel"/>
    <w:tmpl w:val="0254BF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1BD"/>
    <w:rsid w:val="000D648C"/>
    <w:rsid w:val="001C498D"/>
    <w:rsid w:val="0094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9364B1-FF26-4379-9AB0-C091E63C3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1B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D648C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0D648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6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sytests.org/eysenck/epiA-ru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Корнилова</dc:creator>
  <cp:keywords/>
  <dc:description/>
  <cp:lastModifiedBy>Ольга Корнилова</cp:lastModifiedBy>
  <cp:revision>2</cp:revision>
  <dcterms:created xsi:type="dcterms:W3CDTF">2021-04-18T05:35:00Z</dcterms:created>
  <dcterms:modified xsi:type="dcterms:W3CDTF">2021-04-18T18:00:00Z</dcterms:modified>
</cp:coreProperties>
</file>