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4B" w:rsidRPr="007F024B" w:rsidRDefault="00E92C64" w:rsidP="007F024B">
      <w:pPr>
        <w:jc w:val="both"/>
        <w:rPr>
          <w:b/>
        </w:rPr>
      </w:pPr>
      <w:r>
        <w:rPr>
          <w:b/>
        </w:rPr>
        <w:t>Занятие № 19</w:t>
      </w:r>
      <w:bookmarkStart w:id="0" w:name="_GoBack"/>
      <w:bookmarkEnd w:id="0"/>
    </w:p>
    <w:p w:rsidR="007F024B" w:rsidRPr="009603B5" w:rsidRDefault="007F024B" w:rsidP="007F024B">
      <w:pPr>
        <w:tabs>
          <w:tab w:val="left" w:pos="360"/>
          <w:tab w:val="num" w:pos="1080"/>
        </w:tabs>
        <w:ind w:left="-567"/>
        <w:jc w:val="both"/>
        <w:rPr>
          <w:b/>
          <w:i/>
          <w:iCs/>
          <w:szCs w:val="20"/>
        </w:rPr>
      </w:pPr>
      <w:r w:rsidRPr="007F024B">
        <w:rPr>
          <w:b/>
          <w:i/>
          <w:iCs/>
          <w:szCs w:val="20"/>
        </w:rPr>
        <w:t xml:space="preserve">Тема: «Микробиологическая диагностика холеры. Микробиологическая диагностика </w:t>
      </w:r>
      <w:r w:rsidR="009603B5" w:rsidRPr="009603B5">
        <w:rPr>
          <w:b/>
          <w:i/>
          <w:iCs/>
          <w:szCs w:val="20"/>
        </w:rPr>
        <w:t xml:space="preserve">             </w:t>
      </w:r>
      <w:proofErr w:type="spellStart"/>
      <w:r w:rsidRPr="007F024B">
        <w:rPr>
          <w:b/>
          <w:i/>
          <w:iCs/>
          <w:szCs w:val="20"/>
        </w:rPr>
        <w:t>хеликобактерной</w:t>
      </w:r>
      <w:proofErr w:type="spellEnd"/>
      <w:r w:rsidRPr="007F024B">
        <w:rPr>
          <w:b/>
          <w:i/>
          <w:iCs/>
          <w:szCs w:val="20"/>
        </w:rPr>
        <w:t xml:space="preserve"> инфекции»</w:t>
      </w:r>
    </w:p>
    <w:p w:rsidR="00F9417A" w:rsidRDefault="00F9417A" w:rsidP="008F3601">
      <w:pPr>
        <w:spacing w:after="200" w:line="276" w:lineRule="auto"/>
        <w:jc w:val="center"/>
        <w:rPr>
          <w:rFonts w:eastAsiaTheme="minorHAnsi"/>
          <w:b/>
          <w:bCs/>
          <w:color w:val="363636"/>
          <w:bdr w:val="none" w:sz="0" w:space="0" w:color="auto" w:frame="1"/>
          <w:shd w:val="clear" w:color="auto" w:fill="FBFBE8"/>
          <w:lang w:eastAsia="en-US"/>
        </w:rPr>
      </w:pPr>
    </w:p>
    <w:p w:rsidR="008F3601" w:rsidRPr="008F3601" w:rsidRDefault="008F3601" w:rsidP="008F3601">
      <w:pPr>
        <w:spacing w:after="200" w:line="276" w:lineRule="auto"/>
        <w:jc w:val="center"/>
        <w:rPr>
          <w:rFonts w:eastAsiaTheme="minorHAnsi"/>
          <w:b/>
          <w:bCs/>
          <w:color w:val="363636"/>
          <w:bdr w:val="none" w:sz="0" w:space="0" w:color="auto" w:frame="1"/>
          <w:shd w:val="clear" w:color="auto" w:fill="FBFBE8"/>
          <w:lang w:eastAsia="en-US"/>
        </w:rPr>
      </w:pPr>
      <w:r w:rsidRPr="008F3601">
        <w:rPr>
          <w:rFonts w:eastAsiaTheme="minorHAnsi"/>
          <w:b/>
          <w:bCs/>
          <w:color w:val="363636"/>
          <w:bdr w:val="none" w:sz="0" w:space="0" w:color="auto" w:frame="1"/>
          <w:shd w:val="clear" w:color="auto" w:fill="FBFBE8"/>
          <w:lang w:eastAsia="en-US"/>
        </w:rPr>
        <w:t xml:space="preserve">Тесты: Укажите </w:t>
      </w:r>
      <w:r w:rsidRPr="008F3601">
        <w:rPr>
          <w:rFonts w:eastAsiaTheme="minorHAnsi"/>
          <w:b/>
          <w:bCs/>
          <w:color w:val="363636"/>
          <w:u w:val="single"/>
          <w:bdr w:val="none" w:sz="0" w:space="0" w:color="auto" w:frame="1"/>
          <w:shd w:val="clear" w:color="auto" w:fill="FBFBE8"/>
          <w:lang w:eastAsia="en-US"/>
        </w:rPr>
        <w:t>один или несколько</w:t>
      </w:r>
      <w:r w:rsidRPr="008F3601">
        <w:rPr>
          <w:rFonts w:eastAsiaTheme="minorHAnsi"/>
          <w:b/>
          <w:bCs/>
          <w:color w:val="363636"/>
          <w:bdr w:val="none" w:sz="0" w:space="0" w:color="auto" w:frame="1"/>
          <w:shd w:val="clear" w:color="auto" w:fill="FBFBE8"/>
          <w:lang w:eastAsia="en-US"/>
        </w:rPr>
        <w:t>! правильных ответов.</w:t>
      </w:r>
    </w:p>
    <w:p w:rsidR="007F024B" w:rsidRDefault="007F024B" w:rsidP="00F9417A">
      <w:pPr>
        <w:pStyle w:val="a4"/>
      </w:pPr>
    </w:p>
    <w:p w:rsidR="00605AE9" w:rsidRPr="007F024B" w:rsidRDefault="00605AE9" w:rsidP="00605AE9">
      <w:pPr>
        <w:pStyle w:val="a4"/>
        <w:numPr>
          <w:ilvl w:val="0"/>
          <w:numId w:val="1"/>
        </w:numPr>
      </w:pPr>
      <w:r w:rsidRPr="007F024B">
        <w:t xml:space="preserve">ВРЕМЯ ВЫДАЧИ ОКОНЧАТЕЛЬНОГО ПОЛОЖИТЕЛЬНОГО ОТВЕТА </w:t>
      </w:r>
      <w:r w:rsidRPr="007F024B">
        <w:rPr>
          <w:bCs/>
        </w:rPr>
        <w:t xml:space="preserve">ИЗ БАКЛАБОРАТОРИИ ООИ ПРИ </w:t>
      </w:r>
      <w:r w:rsidRPr="007F024B">
        <w:t>ХОЛЕРЕ</w:t>
      </w:r>
    </w:p>
    <w:p w:rsidR="00733C40" w:rsidRPr="007F024B" w:rsidRDefault="00733C40" w:rsidP="00733C40">
      <w:pPr>
        <w:pStyle w:val="a3"/>
        <w:numPr>
          <w:ilvl w:val="0"/>
          <w:numId w:val="2"/>
        </w:numPr>
      </w:pPr>
      <w:r w:rsidRPr="007F024B">
        <w:t>через 72-96 ч</w:t>
      </w:r>
    </w:p>
    <w:p w:rsidR="00605AE9" w:rsidRPr="007F024B" w:rsidRDefault="00605AE9" w:rsidP="00605AE9">
      <w:pPr>
        <w:pStyle w:val="a3"/>
        <w:numPr>
          <w:ilvl w:val="0"/>
          <w:numId w:val="2"/>
        </w:numPr>
      </w:pPr>
      <w:r w:rsidRPr="007F024B">
        <w:t>через 6-8 ч</w:t>
      </w:r>
    </w:p>
    <w:p w:rsidR="00605AE9" w:rsidRPr="007F024B" w:rsidRDefault="00605AE9" w:rsidP="00605AE9">
      <w:pPr>
        <w:pStyle w:val="a3"/>
        <w:numPr>
          <w:ilvl w:val="0"/>
          <w:numId w:val="2"/>
        </w:numPr>
      </w:pPr>
      <w:r w:rsidRPr="007F024B">
        <w:t>через 10-12 ч</w:t>
      </w:r>
    </w:p>
    <w:p w:rsidR="00605AE9" w:rsidRPr="007F024B" w:rsidRDefault="00605AE9" w:rsidP="00605AE9">
      <w:pPr>
        <w:pStyle w:val="a3"/>
        <w:numPr>
          <w:ilvl w:val="0"/>
          <w:numId w:val="2"/>
        </w:numPr>
      </w:pPr>
      <w:r w:rsidRPr="007F024B">
        <w:t>через 24-36 ч</w:t>
      </w:r>
    </w:p>
    <w:p w:rsidR="00605AE9" w:rsidRPr="007F024B" w:rsidRDefault="00605AE9" w:rsidP="00605AE9">
      <w:pPr>
        <w:pStyle w:val="a3"/>
        <w:numPr>
          <w:ilvl w:val="0"/>
          <w:numId w:val="2"/>
        </w:numPr>
      </w:pPr>
      <w:r w:rsidRPr="007F024B">
        <w:t>через 36-48 ч</w:t>
      </w:r>
    </w:p>
    <w:p w:rsidR="00733C40" w:rsidRPr="007F024B" w:rsidRDefault="00605AE9" w:rsidP="00733C40">
      <w:r w:rsidRPr="007F024B">
        <w:t xml:space="preserve">Правильный ответ </w:t>
      </w:r>
    </w:p>
    <w:p w:rsidR="00733C40" w:rsidRPr="007F024B" w:rsidRDefault="00733C40" w:rsidP="00733C40"/>
    <w:p w:rsidR="00605AE9" w:rsidRPr="007F024B" w:rsidRDefault="00605AE9" w:rsidP="00733C40">
      <w:pPr>
        <w:pStyle w:val="a3"/>
        <w:numPr>
          <w:ilvl w:val="0"/>
          <w:numId w:val="1"/>
        </w:numPr>
        <w:rPr>
          <w:b/>
        </w:rPr>
      </w:pPr>
      <w:r w:rsidRPr="007F024B">
        <w:t>ИССЛЕДОВАНИЕ НА ХОЛЕРУ ОСНОВАНО НА СПОСОБНОСТИ ВИБРИОНА</w:t>
      </w:r>
    </w:p>
    <w:p w:rsidR="00733C40" w:rsidRPr="007F024B" w:rsidRDefault="00605AE9" w:rsidP="00605AE9">
      <w:pPr>
        <w:pStyle w:val="a3"/>
        <w:numPr>
          <w:ilvl w:val="0"/>
          <w:numId w:val="3"/>
        </w:numPr>
      </w:pPr>
      <w:r w:rsidRPr="007F024B">
        <w:t xml:space="preserve">опережать рост сопутствующей флоры </w:t>
      </w:r>
    </w:p>
    <w:p w:rsidR="00733C40" w:rsidRPr="007F024B" w:rsidRDefault="00733C40" w:rsidP="00605AE9">
      <w:pPr>
        <w:pStyle w:val="a3"/>
        <w:numPr>
          <w:ilvl w:val="0"/>
          <w:numId w:val="3"/>
        </w:numPr>
      </w:pPr>
      <w:r w:rsidRPr="007F024B">
        <w:t>проявлять активную подвижность</w:t>
      </w:r>
    </w:p>
    <w:p w:rsidR="00605AE9" w:rsidRPr="007F024B" w:rsidRDefault="00605AE9" w:rsidP="00605AE9">
      <w:pPr>
        <w:pStyle w:val="a3"/>
        <w:numPr>
          <w:ilvl w:val="0"/>
          <w:numId w:val="3"/>
        </w:numPr>
      </w:pPr>
      <w:r w:rsidRPr="007F024B">
        <w:t>расти в дистиллированной воде</w:t>
      </w:r>
    </w:p>
    <w:p w:rsidR="00605AE9" w:rsidRPr="007F024B" w:rsidRDefault="00733C40" w:rsidP="00605AE9">
      <w:pPr>
        <w:pStyle w:val="a3"/>
        <w:numPr>
          <w:ilvl w:val="0"/>
          <w:numId w:val="3"/>
        </w:numPr>
      </w:pPr>
      <w:r w:rsidRPr="007F024B">
        <w:t>расти на щелочных</w:t>
      </w:r>
      <w:r w:rsidR="00605AE9" w:rsidRPr="007F024B">
        <w:t xml:space="preserve"> питательных средах</w:t>
      </w:r>
    </w:p>
    <w:p w:rsidR="00605AE9" w:rsidRPr="007F024B" w:rsidRDefault="00605AE9" w:rsidP="00605AE9">
      <w:pPr>
        <w:pStyle w:val="a3"/>
        <w:numPr>
          <w:ilvl w:val="0"/>
          <w:numId w:val="3"/>
        </w:numPr>
      </w:pPr>
      <w:r w:rsidRPr="007F024B">
        <w:t>рас</w:t>
      </w:r>
      <w:r w:rsidR="00FC3E34" w:rsidRPr="007F024B">
        <w:t xml:space="preserve">ти при низких температурах </w:t>
      </w:r>
      <w:r w:rsidR="00A910F7" w:rsidRPr="007F024B">
        <w:t>(</w:t>
      </w:r>
      <w:proofErr w:type="spellStart"/>
      <w:r w:rsidR="00A910F7" w:rsidRPr="007F024B">
        <w:t>opt</w:t>
      </w:r>
      <w:proofErr w:type="spellEnd"/>
      <w:r w:rsidR="00A910F7" w:rsidRPr="007F024B">
        <w:t xml:space="preserve">. </w:t>
      </w:r>
      <w:r w:rsidR="00A910F7" w:rsidRPr="007F024B">
        <w:rPr>
          <w:lang w:val="en-US"/>
        </w:rPr>
        <w:t>t</w:t>
      </w:r>
      <w:r w:rsidR="00A910F7" w:rsidRPr="007F024B">
        <w:t>°</w:t>
      </w:r>
      <w:r w:rsidR="00A910F7" w:rsidRPr="007F024B">
        <w:rPr>
          <w:w w:val="91"/>
        </w:rPr>
        <w:t xml:space="preserve"> </w:t>
      </w:r>
      <w:r w:rsidR="00A910F7" w:rsidRPr="007F024B">
        <w:t>28-30°</w:t>
      </w:r>
      <w:r w:rsidR="00A910F7" w:rsidRPr="007F024B">
        <w:rPr>
          <w:w w:val="85"/>
        </w:rPr>
        <w:t xml:space="preserve">) </w:t>
      </w:r>
      <w:r w:rsidRPr="007F024B">
        <w:t xml:space="preserve"> </w:t>
      </w:r>
    </w:p>
    <w:p w:rsidR="00605AE9" w:rsidRPr="007F024B" w:rsidRDefault="00733C40" w:rsidP="00605AE9">
      <w:r w:rsidRPr="007F024B">
        <w:t xml:space="preserve">Правильный ответ </w:t>
      </w:r>
    </w:p>
    <w:p w:rsidR="00733C40" w:rsidRPr="007F024B" w:rsidRDefault="00733C40" w:rsidP="00733C40">
      <w:pPr>
        <w:pStyle w:val="a4"/>
        <w:ind w:left="360"/>
        <w:rPr>
          <w:b/>
        </w:rPr>
      </w:pPr>
    </w:p>
    <w:p w:rsidR="00605AE9" w:rsidRPr="007F024B" w:rsidRDefault="00733C40" w:rsidP="00605AE9">
      <w:pPr>
        <w:pStyle w:val="a4"/>
        <w:numPr>
          <w:ilvl w:val="0"/>
          <w:numId w:val="1"/>
        </w:numPr>
        <w:rPr>
          <w:b/>
        </w:rPr>
      </w:pPr>
      <w:r w:rsidRPr="007F024B">
        <w:t>ДИАРЕЯ</w:t>
      </w:r>
      <w:r w:rsidR="00605AE9" w:rsidRPr="007F024B">
        <w:t xml:space="preserve"> ПРИ ХОЛЕРЕ</w:t>
      </w:r>
    </w:p>
    <w:p w:rsidR="00605AE9" w:rsidRPr="007F024B" w:rsidRDefault="00FC3E34" w:rsidP="00605AE9">
      <w:pPr>
        <w:pStyle w:val="a3"/>
        <w:numPr>
          <w:ilvl w:val="0"/>
          <w:numId w:val="4"/>
        </w:numPr>
      </w:pPr>
      <w:r w:rsidRPr="007F024B">
        <w:t>секреторного типа</w:t>
      </w:r>
    </w:p>
    <w:p w:rsidR="00605AE9" w:rsidRPr="007F024B" w:rsidRDefault="00FC3E34" w:rsidP="00605AE9">
      <w:pPr>
        <w:pStyle w:val="a3"/>
        <w:numPr>
          <w:ilvl w:val="0"/>
          <w:numId w:val="4"/>
        </w:numPr>
      </w:pPr>
      <w:r w:rsidRPr="007F024B">
        <w:t>инвазивного типа</w:t>
      </w:r>
    </w:p>
    <w:p w:rsidR="00FC3E34" w:rsidRPr="007F024B" w:rsidRDefault="00355CBB" w:rsidP="00FC3E34">
      <w:pPr>
        <w:pStyle w:val="a3"/>
        <w:numPr>
          <w:ilvl w:val="0"/>
          <w:numId w:val="4"/>
        </w:numPr>
      </w:pPr>
      <w:r>
        <w:t>результат</w:t>
      </w:r>
      <w:r w:rsidR="00FC3E34" w:rsidRPr="007F024B">
        <w:t xml:space="preserve"> слущивания эпителия слизистой оболочки тонкой кишки</w:t>
      </w:r>
    </w:p>
    <w:p w:rsidR="00355CBB" w:rsidRDefault="009B29A9" w:rsidP="00605AE9">
      <w:pPr>
        <w:pStyle w:val="a3"/>
        <w:numPr>
          <w:ilvl w:val="0"/>
          <w:numId w:val="4"/>
        </w:numPr>
      </w:pPr>
      <w:r>
        <w:t xml:space="preserve">результат активации </w:t>
      </w:r>
      <w:proofErr w:type="spellStart"/>
      <w:r>
        <w:t>аденилатциклазы</w:t>
      </w:r>
      <w:proofErr w:type="spellEnd"/>
      <w:r w:rsidR="00FC3E34" w:rsidRPr="007F024B">
        <w:t xml:space="preserve"> </w:t>
      </w:r>
    </w:p>
    <w:p w:rsidR="00605AE9" w:rsidRPr="007F024B" w:rsidRDefault="00355CBB" w:rsidP="00605AE9">
      <w:pPr>
        <w:pStyle w:val="a3"/>
        <w:numPr>
          <w:ilvl w:val="0"/>
          <w:numId w:val="4"/>
        </w:numPr>
      </w:pPr>
      <w:r>
        <w:t>результат</w:t>
      </w:r>
      <w:r w:rsidR="00FC3E34" w:rsidRPr="007F024B">
        <w:t xml:space="preserve"> </w:t>
      </w:r>
      <w:r w:rsidR="00605AE9" w:rsidRPr="007F024B">
        <w:t>проникнов</w:t>
      </w:r>
      <w:r w:rsidR="00FC3E34" w:rsidRPr="007F024B">
        <w:t xml:space="preserve">ения в </w:t>
      </w:r>
      <w:proofErr w:type="spellStart"/>
      <w:r w:rsidR="00FC3E34" w:rsidRPr="007F024B">
        <w:t>энтероциты</w:t>
      </w:r>
      <w:proofErr w:type="spellEnd"/>
      <w:r w:rsidR="00FC3E34" w:rsidRPr="007F024B">
        <w:t xml:space="preserve"> и повреждения</w:t>
      </w:r>
      <w:r w:rsidR="00605AE9" w:rsidRPr="007F024B">
        <w:t xml:space="preserve"> </w:t>
      </w:r>
      <w:proofErr w:type="spellStart"/>
      <w:r w:rsidR="00605AE9" w:rsidRPr="007F024B">
        <w:t>фагосом</w:t>
      </w:r>
      <w:proofErr w:type="spellEnd"/>
      <w:r w:rsidR="00605AE9" w:rsidRPr="007F024B">
        <w:t xml:space="preserve"> </w:t>
      </w:r>
    </w:p>
    <w:p w:rsidR="00605AE9" w:rsidRPr="007F024B" w:rsidRDefault="00FC3E34" w:rsidP="00605AE9">
      <w:r w:rsidRPr="007F024B">
        <w:t xml:space="preserve">Правильный ответ </w:t>
      </w:r>
    </w:p>
    <w:p w:rsidR="00A910F7" w:rsidRPr="007F024B" w:rsidRDefault="00A910F7" w:rsidP="00A910F7">
      <w:pPr>
        <w:pStyle w:val="a4"/>
        <w:ind w:left="360"/>
        <w:rPr>
          <w:b/>
        </w:rPr>
      </w:pPr>
    </w:p>
    <w:p w:rsidR="00A910F7" w:rsidRPr="007F024B" w:rsidRDefault="00A910F7" w:rsidP="00A910F7">
      <w:pPr>
        <w:pStyle w:val="a4"/>
        <w:numPr>
          <w:ilvl w:val="0"/>
          <w:numId w:val="1"/>
        </w:numPr>
        <w:ind w:left="786"/>
      </w:pPr>
      <w:r w:rsidRPr="007F024B">
        <w:rPr>
          <w:spacing w:val="-6"/>
        </w:rPr>
        <w:t xml:space="preserve">КОЛОНИЗАЦИЯ СОЖ </w:t>
      </w:r>
      <w:r w:rsidR="00F22E8C">
        <w:rPr>
          <w:i/>
          <w:spacing w:val="-6"/>
          <w:lang w:val="en-US"/>
        </w:rPr>
        <w:t>H</w:t>
      </w:r>
      <w:r w:rsidR="00F22E8C">
        <w:rPr>
          <w:i/>
          <w:spacing w:val="-6"/>
        </w:rPr>
        <w:t>.</w:t>
      </w:r>
      <w:r w:rsidRPr="00F22E8C">
        <w:rPr>
          <w:i/>
          <w:spacing w:val="-6"/>
        </w:rPr>
        <w:t xml:space="preserve"> </w:t>
      </w:r>
      <w:r w:rsidRPr="007F024B">
        <w:rPr>
          <w:i/>
          <w:spacing w:val="-6"/>
          <w:lang w:val="en-US"/>
        </w:rPr>
        <w:t>PYLORI</w:t>
      </w:r>
      <w:r w:rsidRPr="00F22E8C">
        <w:rPr>
          <w:i/>
          <w:spacing w:val="-6"/>
        </w:rPr>
        <w:t xml:space="preserve"> </w:t>
      </w:r>
      <w:r w:rsidR="00F22E8C" w:rsidRPr="00F22E8C">
        <w:rPr>
          <w:spacing w:val="-6"/>
        </w:rPr>
        <w:t>В ПАТОГЕНЕЗЕ</w:t>
      </w:r>
      <w:r w:rsidR="00F22E8C">
        <w:rPr>
          <w:spacing w:val="-6"/>
        </w:rPr>
        <w:t xml:space="preserve"> ИНФЕКЦИОННОГО ПРОЦЕССА</w:t>
      </w:r>
      <w:r w:rsidR="00F22E8C">
        <w:rPr>
          <w:i/>
          <w:spacing w:val="-6"/>
        </w:rPr>
        <w:t xml:space="preserve"> </w:t>
      </w:r>
      <w:r w:rsidRPr="007F024B">
        <w:rPr>
          <w:spacing w:val="-6"/>
        </w:rPr>
        <w:t>ОПРЕДЕЛЯЕТСЯ</w:t>
      </w:r>
    </w:p>
    <w:p w:rsidR="00A910F7" w:rsidRPr="007F024B" w:rsidRDefault="00A910F7" w:rsidP="00A910F7">
      <w:pPr>
        <w:numPr>
          <w:ilvl w:val="0"/>
          <w:numId w:val="15"/>
        </w:numPr>
      </w:pPr>
      <w:r w:rsidRPr="007F024B">
        <w:t>нейтрализацией кислой среды желудка</w:t>
      </w:r>
    </w:p>
    <w:p w:rsidR="00A910F7" w:rsidRPr="007F024B" w:rsidRDefault="00A910F7" w:rsidP="00A910F7">
      <w:pPr>
        <w:numPr>
          <w:ilvl w:val="0"/>
          <w:numId w:val="15"/>
        </w:numPr>
      </w:pPr>
      <w:r w:rsidRPr="007F024B">
        <w:t>внедрением в слой слизи</w:t>
      </w:r>
    </w:p>
    <w:p w:rsidR="00A910F7" w:rsidRPr="007F024B" w:rsidRDefault="00A910F7" w:rsidP="00A910F7">
      <w:pPr>
        <w:numPr>
          <w:ilvl w:val="0"/>
          <w:numId w:val="15"/>
        </w:numPr>
      </w:pPr>
      <w:r w:rsidRPr="007F024B">
        <w:t xml:space="preserve">адсорбцией на </w:t>
      </w:r>
      <w:proofErr w:type="spellStart"/>
      <w:r w:rsidRPr="007F024B">
        <w:t>эпителиоцитах</w:t>
      </w:r>
      <w:proofErr w:type="spellEnd"/>
    </w:p>
    <w:p w:rsidR="00A910F7" w:rsidRPr="007F024B" w:rsidRDefault="00A910F7" w:rsidP="00A910F7">
      <w:pPr>
        <w:pStyle w:val="a3"/>
        <w:numPr>
          <w:ilvl w:val="0"/>
          <w:numId w:val="15"/>
        </w:numPr>
      </w:pPr>
      <w:r w:rsidRPr="007F024B">
        <w:t>первоначально</w:t>
      </w:r>
      <w:r w:rsidR="00D000FB">
        <w:t>й</w:t>
      </w:r>
      <w:r w:rsidRPr="007F024B">
        <w:t xml:space="preserve"> к</w:t>
      </w:r>
      <w:r w:rsidR="00D000FB">
        <w:t>олонизацией</w:t>
      </w:r>
      <w:r w:rsidRPr="007F024B">
        <w:t xml:space="preserve"> </w:t>
      </w:r>
      <w:proofErr w:type="spellStart"/>
      <w:r w:rsidR="00D000FB">
        <w:t>антрального</w:t>
      </w:r>
      <w:proofErr w:type="spellEnd"/>
      <w:r w:rsidRPr="007F024B">
        <w:t xml:space="preserve"> отдел</w:t>
      </w:r>
      <w:r w:rsidR="00D000FB">
        <w:t>а</w:t>
      </w:r>
      <w:r w:rsidRPr="007F024B">
        <w:t xml:space="preserve"> желудка</w:t>
      </w:r>
    </w:p>
    <w:p w:rsidR="00D000FB" w:rsidRPr="007F024B" w:rsidRDefault="00D000FB" w:rsidP="00D000FB">
      <w:pPr>
        <w:pStyle w:val="a3"/>
        <w:numPr>
          <w:ilvl w:val="0"/>
          <w:numId w:val="15"/>
        </w:numPr>
      </w:pPr>
      <w:r w:rsidRPr="007F024B">
        <w:t>первоначально</w:t>
      </w:r>
      <w:r>
        <w:t>й</w:t>
      </w:r>
      <w:r w:rsidRPr="007F024B">
        <w:t xml:space="preserve"> к</w:t>
      </w:r>
      <w:r>
        <w:t>олонизацией</w:t>
      </w:r>
      <w:r w:rsidR="00536797">
        <w:t xml:space="preserve"> </w:t>
      </w:r>
      <w:r w:rsidR="00DC788D">
        <w:t xml:space="preserve"> дна</w:t>
      </w:r>
      <w:r w:rsidRPr="007F024B">
        <w:t xml:space="preserve"> желудка</w:t>
      </w:r>
    </w:p>
    <w:p w:rsidR="00A910F7" w:rsidRPr="007F024B" w:rsidRDefault="00A910F7" w:rsidP="00D000FB">
      <w:pPr>
        <w:ind w:left="1778"/>
      </w:pPr>
    </w:p>
    <w:p w:rsidR="00A910F7" w:rsidRPr="007F024B" w:rsidRDefault="00A910F7" w:rsidP="00A910F7">
      <w:r w:rsidRPr="007F024B">
        <w:t xml:space="preserve">Правильный ответ </w:t>
      </w:r>
    </w:p>
    <w:p w:rsidR="00A910F7" w:rsidRPr="007F024B" w:rsidRDefault="00A910F7" w:rsidP="00A910F7">
      <w:pPr>
        <w:pStyle w:val="a4"/>
        <w:ind w:left="360"/>
        <w:rPr>
          <w:b/>
        </w:rPr>
      </w:pPr>
    </w:p>
    <w:p w:rsidR="00A910F7" w:rsidRPr="007F024B" w:rsidRDefault="00A910F7" w:rsidP="00A910F7">
      <w:pPr>
        <w:pStyle w:val="a4"/>
        <w:numPr>
          <w:ilvl w:val="0"/>
          <w:numId w:val="1"/>
        </w:numPr>
        <w:ind w:left="786"/>
        <w:rPr>
          <w:spacing w:val="-6"/>
        </w:rPr>
      </w:pPr>
      <w:r w:rsidRPr="007F024B">
        <w:rPr>
          <w:spacing w:val="-6"/>
        </w:rPr>
        <w:t xml:space="preserve">ЗАБОЛЕВАНИЯ, ВЫЗЫВАЕМЫЕ </w:t>
      </w:r>
      <w:r w:rsidRPr="007F024B">
        <w:rPr>
          <w:i/>
          <w:spacing w:val="-6"/>
          <w:lang w:val="en-US"/>
        </w:rPr>
        <w:t xml:space="preserve">HELICOBACTER PYLORI </w:t>
      </w:r>
    </w:p>
    <w:p w:rsidR="00A910F7" w:rsidRPr="007F024B" w:rsidRDefault="00A910F7" w:rsidP="00A910F7">
      <w:pPr>
        <w:numPr>
          <w:ilvl w:val="0"/>
          <w:numId w:val="10"/>
        </w:numPr>
      </w:pPr>
      <w:r w:rsidRPr="007F024B">
        <w:t>гастрит</w:t>
      </w:r>
    </w:p>
    <w:p w:rsidR="004301FF" w:rsidRPr="007F024B" w:rsidRDefault="004301FF" w:rsidP="00A910F7">
      <w:pPr>
        <w:numPr>
          <w:ilvl w:val="0"/>
          <w:numId w:val="10"/>
        </w:numPr>
      </w:pPr>
      <w:r w:rsidRPr="007F024B">
        <w:t>колит</w:t>
      </w:r>
    </w:p>
    <w:p w:rsidR="00A910F7" w:rsidRPr="007F024B" w:rsidRDefault="00A910F7" w:rsidP="00A910F7">
      <w:pPr>
        <w:numPr>
          <w:ilvl w:val="0"/>
          <w:numId w:val="10"/>
        </w:numPr>
      </w:pPr>
      <w:r w:rsidRPr="007F024B">
        <w:t>язвенная болезнь желудка и ДПК</w:t>
      </w:r>
    </w:p>
    <w:p w:rsidR="00A910F7" w:rsidRPr="007F024B" w:rsidRDefault="00A910F7" w:rsidP="00A910F7">
      <w:pPr>
        <w:numPr>
          <w:ilvl w:val="0"/>
          <w:numId w:val="10"/>
        </w:numPr>
      </w:pPr>
      <w:r w:rsidRPr="007F024B">
        <w:t>рак желудка</w:t>
      </w:r>
    </w:p>
    <w:p w:rsidR="00A910F7" w:rsidRPr="007F024B" w:rsidRDefault="00A910F7" w:rsidP="00A910F7">
      <w:pPr>
        <w:numPr>
          <w:ilvl w:val="0"/>
          <w:numId w:val="10"/>
        </w:numPr>
      </w:pPr>
      <w:r w:rsidRPr="007F024B">
        <w:rPr>
          <w:lang w:val="en-US"/>
        </w:rPr>
        <w:t>MALT</w:t>
      </w:r>
      <w:r w:rsidRPr="007F024B">
        <w:t>-</w:t>
      </w:r>
      <w:proofErr w:type="spellStart"/>
      <w:r w:rsidRPr="007F024B">
        <w:t>лимфома</w:t>
      </w:r>
      <w:proofErr w:type="spellEnd"/>
    </w:p>
    <w:p w:rsidR="00A910F7" w:rsidRPr="007F024B" w:rsidRDefault="00A910F7" w:rsidP="004301FF">
      <w:pPr>
        <w:ind w:left="1778"/>
      </w:pPr>
    </w:p>
    <w:p w:rsidR="00715C1C" w:rsidRDefault="004301FF">
      <w:r w:rsidRPr="007F024B">
        <w:t>Правильный ответ</w:t>
      </w:r>
    </w:p>
    <w:p w:rsidR="00F9417A" w:rsidRDefault="00F9417A"/>
    <w:p w:rsidR="00F9417A" w:rsidRPr="00F9417A" w:rsidRDefault="00F9417A" w:rsidP="00F9417A">
      <w:pPr>
        <w:widowControl w:val="0"/>
        <w:autoSpaceDE w:val="0"/>
        <w:autoSpaceDN w:val="0"/>
        <w:adjustRightInd w:val="0"/>
        <w:rPr>
          <w:b/>
        </w:rPr>
      </w:pPr>
    </w:p>
    <w:p w:rsidR="00F9417A" w:rsidRPr="00F9417A" w:rsidRDefault="00F9417A" w:rsidP="00F9417A">
      <w:pPr>
        <w:spacing w:after="200" w:line="276" w:lineRule="auto"/>
        <w:jc w:val="center"/>
        <w:rPr>
          <w:b/>
          <w:u w:val="single"/>
        </w:rPr>
      </w:pPr>
      <w:r w:rsidRPr="00F9417A">
        <w:rPr>
          <w:b/>
          <w:u w:val="single"/>
        </w:rPr>
        <w:t>Теория</w:t>
      </w:r>
    </w:p>
    <w:p w:rsidR="00F9417A" w:rsidRPr="00F9417A" w:rsidRDefault="00F9417A" w:rsidP="00F9417A">
      <w:pPr>
        <w:spacing w:after="200" w:line="276" w:lineRule="auto"/>
        <w:rPr>
          <w:b/>
          <w:i/>
        </w:rPr>
      </w:pPr>
      <w:r w:rsidRPr="00F9417A">
        <w:rPr>
          <w:b/>
          <w:i/>
        </w:rPr>
        <w:t>Номер вашего вопроса соответствует порядковому номеру в списке группы (оставьте свой вопрос, удалите лишние).</w:t>
      </w:r>
    </w:p>
    <w:p w:rsidR="007D3143" w:rsidRPr="001A5A02" w:rsidRDefault="007D3143" w:rsidP="007D3143">
      <w:pPr>
        <w:pStyle w:val="2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1A5A02">
        <w:rPr>
          <w:sz w:val="24"/>
          <w:szCs w:val="24"/>
        </w:rPr>
        <w:t xml:space="preserve">Назовите </w:t>
      </w:r>
      <w:r w:rsidRPr="00B23C1F">
        <w:rPr>
          <w:sz w:val="24"/>
          <w:szCs w:val="24"/>
        </w:rPr>
        <w:t>особенности</w:t>
      </w:r>
      <w:r w:rsidRPr="001A5A02">
        <w:rPr>
          <w:sz w:val="24"/>
          <w:szCs w:val="24"/>
        </w:rPr>
        <w:t xml:space="preserve"> бактериологической диагностики </w:t>
      </w:r>
      <w:proofErr w:type="gramStart"/>
      <w:r w:rsidRPr="001A5A02">
        <w:rPr>
          <w:sz w:val="24"/>
          <w:szCs w:val="24"/>
        </w:rPr>
        <w:t>холеры</w:t>
      </w:r>
      <w:proofErr w:type="gramEnd"/>
      <w:r w:rsidRPr="001A5A02">
        <w:rPr>
          <w:sz w:val="24"/>
          <w:szCs w:val="24"/>
        </w:rPr>
        <w:t xml:space="preserve"> и с </w:t>
      </w:r>
      <w:proofErr w:type="gramStart"/>
      <w:r w:rsidRPr="001A5A02">
        <w:rPr>
          <w:sz w:val="24"/>
          <w:szCs w:val="24"/>
        </w:rPr>
        <w:t>какими</w:t>
      </w:r>
      <w:proofErr w:type="gramEnd"/>
      <w:r w:rsidRPr="001A5A02">
        <w:rPr>
          <w:sz w:val="24"/>
          <w:szCs w:val="24"/>
        </w:rPr>
        <w:t xml:space="preserve"> свойствами возбудителя это связано.</w:t>
      </w:r>
    </w:p>
    <w:p w:rsidR="009764E5" w:rsidRPr="001A5A02" w:rsidRDefault="009764E5" w:rsidP="009764E5">
      <w:pPr>
        <w:pStyle w:val="2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1A5A02">
        <w:rPr>
          <w:sz w:val="24"/>
          <w:szCs w:val="24"/>
        </w:rPr>
        <w:t xml:space="preserve">Назовите свойства холерных вибрионов, лежащих в основе </w:t>
      </w:r>
      <w:proofErr w:type="gramStart"/>
      <w:r w:rsidRPr="001A5A02">
        <w:rPr>
          <w:sz w:val="24"/>
          <w:szCs w:val="24"/>
        </w:rPr>
        <w:t>экспресс-диагностик</w:t>
      </w:r>
      <w:r>
        <w:rPr>
          <w:sz w:val="24"/>
          <w:szCs w:val="24"/>
        </w:rPr>
        <w:t>и</w:t>
      </w:r>
      <w:proofErr w:type="gramEnd"/>
      <w:r w:rsidRPr="001A5A02">
        <w:rPr>
          <w:sz w:val="24"/>
          <w:szCs w:val="24"/>
        </w:rPr>
        <w:t xml:space="preserve"> холеры.</w:t>
      </w:r>
    </w:p>
    <w:p w:rsidR="009764E5" w:rsidRPr="001A5A02" w:rsidRDefault="009764E5" w:rsidP="009764E5">
      <w:pPr>
        <w:pStyle w:val="2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1A5A02">
        <w:rPr>
          <w:sz w:val="24"/>
          <w:szCs w:val="24"/>
        </w:rPr>
        <w:t>Обоснуйте выбор питательных сред, используемых при исследовании на холеру.</w:t>
      </w:r>
    </w:p>
    <w:p w:rsidR="009764E5" w:rsidRPr="001A5A02" w:rsidRDefault="009764E5" w:rsidP="009764E5">
      <w:pPr>
        <w:pStyle w:val="2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1A5A02">
        <w:rPr>
          <w:sz w:val="24"/>
          <w:szCs w:val="24"/>
        </w:rPr>
        <w:t>Назовите тесты дифференциации биологических вариантов возбудителей холеры.</w:t>
      </w:r>
    </w:p>
    <w:p w:rsidR="009764E5" w:rsidRPr="001A5A02" w:rsidRDefault="00F22E8C" w:rsidP="009764E5">
      <w:pPr>
        <w:pStyle w:val="2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Назовите антигенные варианты возбудителей холеры и способ</w:t>
      </w:r>
      <w:r w:rsidR="009764E5" w:rsidRPr="001A5A02">
        <w:rPr>
          <w:sz w:val="24"/>
          <w:szCs w:val="24"/>
        </w:rPr>
        <w:t xml:space="preserve"> их определения.</w:t>
      </w:r>
    </w:p>
    <w:p w:rsidR="009764E5" w:rsidRPr="001A5A02" w:rsidRDefault="009764E5" w:rsidP="009764E5">
      <w:pPr>
        <w:pStyle w:val="2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1A5A02">
        <w:rPr>
          <w:sz w:val="24"/>
          <w:szCs w:val="24"/>
        </w:rPr>
        <w:t xml:space="preserve">Назовите </w:t>
      </w:r>
      <w:r w:rsidR="00B23C1F">
        <w:rPr>
          <w:sz w:val="24"/>
          <w:szCs w:val="24"/>
        </w:rPr>
        <w:t xml:space="preserve">и обоснуйте </w:t>
      </w:r>
      <w:r w:rsidRPr="001A5A02">
        <w:rPr>
          <w:sz w:val="24"/>
          <w:szCs w:val="24"/>
        </w:rPr>
        <w:t>сроки выдачи окончательного ответа при исследовании на холеру при проведении бактериологического метода.</w:t>
      </w:r>
    </w:p>
    <w:p w:rsidR="00F91272" w:rsidRPr="001A5A02" w:rsidRDefault="00212CD3" w:rsidP="00F91272">
      <w:pPr>
        <w:pStyle w:val="2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Назовите особенности</w:t>
      </w:r>
      <w:r w:rsidR="00F91272" w:rsidRPr="001A5A02">
        <w:rPr>
          <w:sz w:val="24"/>
          <w:szCs w:val="24"/>
        </w:rPr>
        <w:t xml:space="preserve"> 7-ой пандемии холеры.</w:t>
      </w:r>
    </w:p>
    <w:p w:rsidR="00F91272" w:rsidRDefault="00F91272" w:rsidP="00F91272">
      <w:pPr>
        <w:numPr>
          <w:ilvl w:val="0"/>
          <w:numId w:val="19"/>
        </w:numPr>
        <w:jc w:val="both"/>
      </w:pPr>
      <w:r w:rsidRPr="001A5A02">
        <w:t>Дайте характеристику современной эпидемиологической ситуации по холере в России, в Красноярском крае.</w:t>
      </w:r>
    </w:p>
    <w:p w:rsidR="00F91272" w:rsidRPr="00512740" w:rsidRDefault="00F91272" w:rsidP="00F91272">
      <w:pPr>
        <w:numPr>
          <w:ilvl w:val="0"/>
          <w:numId w:val="19"/>
        </w:numPr>
        <w:jc w:val="both"/>
      </w:pPr>
      <w:r w:rsidRPr="00512740">
        <w:t xml:space="preserve">Назовите свойства </w:t>
      </w:r>
      <w:r w:rsidRPr="00344E23">
        <w:rPr>
          <w:i/>
        </w:rPr>
        <w:t xml:space="preserve">H. </w:t>
      </w:r>
      <w:proofErr w:type="spellStart"/>
      <w:r w:rsidRPr="00344E23">
        <w:rPr>
          <w:i/>
        </w:rPr>
        <w:t>pylori</w:t>
      </w:r>
      <w:proofErr w:type="spellEnd"/>
      <w:r w:rsidRPr="00344E23">
        <w:t>, позволяющие ему колонизировать СОЖ и охарактеризуйте механизм их действия.</w:t>
      </w:r>
    </w:p>
    <w:p w:rsidR="00F91272" w:rsidRPr="00344E23" w:rsidRDefault="00F91272" w:rsidP="00F91272">
      <w:pPr>
        <w:numPr>
          <w:ilvl w:val="0"/>
          <w:numId w:val="19"/>
        </w:numPr>
        <w:jc w:val="both"/>
      </w:pPr>
      <w:r w:rsidRPr="00344E23">
        <w:t xml:space="preserve">Назовите особенности бактериологической диагностики </w:t>
      </w:r>
      <w:proofErr w:type="spellStart"/>
      <w:r w:rsidRPr="00344E23">
        <w:t>хеликобактерной</w:t>
      </w:r>
      <w:proofErr w:type="spellEnd"/>
      <w:r w:rsidRPr="00344E23">
        <w:t xml:space="preserve"> </w:t>
      </w:r>
      <w:proofErr w:type="gramStart"/>
      <w:r w:rsidRPr="00344E23">
        <w:t>инфекции</w:t>
      </w:r>
      <w:proofErr w:type="gramEnd"/>
      <w:r w:rsidRPr="00344E23">
        <w:t xml:space="preserve"> и с </w:t>
      </w:r>
      <w:proofErr w:type="gramStart"/>
      <w:r w:rsidRPr="00344E23">
        <w:t>какими</w:t>
      </w:r>
      <w:proofErr w:type="gramEnd"/>
      <w:r w:rsidRPr="00344E23">
        <w:t xml:space="preserve"> свойствами возбудителя это связано.</w:t>
      </w:r>
    </w:p>
    <w:p w:rsidR="00F91272" w:rsidRPr="00344E23" w:rsidRDefault="00F91272" w:rsidP="00F91272">
      <w:pPr>
        <w:numPr>
          <w:ilvl w:val="0"/>
          <w:numId w:val="19"/>
        </w:numPr>
        <w:jc w:val="both"/>
      </w:pPr>
      <w:r w:rsidRPr="00344E23">
        <w:t xml:space="preserve">Назовите исследуемый материал </w:t>
      </w:r>
      <w:r w:rsidR="002822B8">
        <w:t>и методы микробиологической диагностики</w:t>
      </w:r>
      <w:r w:rsidRPr="00344E23">
        <w:t xml:space="preserve"> заболеваний, вызываемых </w:t>
      </w:r>
      <w:proofErr w:type="spellStart"/>
      <w:r w:rsidRPr="00344E23">
        <w:t>хеликобактером</w:t>
      </w:r>
      <w:proofErr w:type="spellEnd"/>
      <w:r w:rsidRPr="00344E23">
        <w:t>.</w:t>
      </w:r>
      <w:r w:rsidR="002822B8">
        <w:t xml:space="preserve"> Какой из метод</w:t>
      </w:r>
      <w:r w:rsidR="00AB3064">
        <w:t>ов н</w:t>
      </w:r>
      <w:r w:rsidR="00532B39">
        <w:t>аиболее часто используется</w:t>
      </w:r>
      <w:r w:rsidR="00AB3064">
        <w:t xml:space="preserve"> на практике</w:t>
      </w:r>
      <w:r w:rsidR="002822B8">
        <w:t>? Обоснуйте.</w:t>
      </w:r>
    </w:p>
    <w:p w:rsidR="00F91272" w:rsidRDefault="00F91272" w:rsidP="00F91272">
      <w:pPr>
        <w:numPr>
          <w:ilvl w:val="0"/>
          <w:numId w:val="19"/>
        </w:numPr>
        <w:jc w:val="both"/>
      </w:pPr>
      <w:r>
        <w:t xml:space="preserve">Назовите инвазивные и </w:t>
      </w:r>
      <w:proofErr w:type="spellStart"/>
      <w:r>
        <w:t>не</w:t>
      </w:r>
      <w:r w:rsidRPr="00344E23">
        <w:t>инвазивные</w:t>
      </w:r>
      <w:proofErr w:type="spellEnd"/>
      <w:r w:rsidRPr="00344E23">
        <w:t xml:space="preserve"> методы микробиологической диагностики </w:t>
      </w:r>
      <w:proofErr w:type="spellStart"/>
      <w:r w:rsidRPr="00344E23">
        <w:t>хеликобактерной</w:t>
      </w:r>
      <w:proofErr w:type="spellEnd"/>
      <w:r w:rsidRPr="00344E23">
        <w:t xml:space="preserve"> инфекции; их суть.</w:t>
      </w:r>
    </w:p>
    <w:p w:rsidR="00F91272" w:rsidRPr="00344E23" w:rsidRDefault="00F91272" w:rsidP="00F91272">
      <w:pPr>
        <w:numPr>
          <w:ilvl w:val="0"/>
          <w:numId w:val="19"/>
        </w:numPr>
        <w:jc w:val="both"/>
      </w:pPr>
      <w:r w:rsidRPr="00344E23">
        <w:t xml:space="preserve">Обоснуйте тактику </w:t>
      </w:r>
      <w:r>
        <w:t xml:space="preserve">лечения и </w:t>
      </w:r>
      <w:r w:rsidRPr="00344E23">
        <w:t xml:space="preserve">профилактики </w:t>
      </w:r>
      <w:proofErr w:type="spellStart"/>
      <w:r w:rsidRPr="00344E23">
        <w:t>хеликобактерной</w:t>
      </w:r>
      <w:proofErr w:type="spellEnd"/>
      <w:r w:rsidRPr="00344E23">
        <w:t xml:space="preserve"> инфекции.</w:t>
      </w:r>
    </w:p>
    <w:p w:rsidR="00F91272" w:rsidRDefault="00F91272" w:rsidP="00F91272">
      <w:pPr>
        <w:ind w:left="720"/>
        <w:jc w:val="both"/>
      </w:pPr>
    </w:p>
    <w:p w:rsidR="00EA115D" w:rsidRPr="00344E23" w:rsidRDefault="00EA115D" w:rsidP="00F91272">
      <w:pPr>
        <w:ind w:left="720"/>
        <w:jc w:val="both"/>
      </w:pPr>
    </w:p>
    <w:p w:rsidR="00123556" w:rsidRDefault="00123556" w:rsidP="00123556">
      <w:pPr>
        <w:spacing w:after="200" w:line="276" w:lineRule="auto"/>
        <w:jc w:val="center"/>
        <w:rPr>
          <w:rFonts w:eastAsiaTheme="minorHAnsi"/>
          <w:b/>
          <w:bCs/>
          <w:color w:val="363636"/>
          <w:u w:val="single"/>
          <w:bdr w:val="none" w:sz="0" w:space="0" w:color="auto" w:frame="1"/>
          <w:shd w:val="clear" w:color="auto" w:fill="FBFBE8"/>
          <w:lang w:eastAsia="en-US"/>
        </w:rPr>
      </w:pPr>
      <w:r w:rsidRPr="00123556">
        <w:rPr>
          <w:rFonts w:eastAsiaTheme="minorHAnsi"/>
          <w:b/>
          <w:bCs/>
          <w:color w:val="363636"/>
          <w:u w:val="single"/>
          <w:bdr w:val="none" w:sz="0" w:space="0" w:color="auto" w:frame="1"/>
          <w:shd w:val="clear" w:color="auto" w:fill="FBFBE8"/>
          <w:lang w:eastAsia="en-US"/>
        </w:rPr>
        <w:t xml:space="preserve">Практика </w:t>
      </w:r>
    </w:p>
    <w:p w:rsidR="001074F7" w:rsidRDefault="001074F7" w:rsidP="001074F7">
      <w:pPr>
        <w:spacing w:after="200" w:line="276" w:lineRule="auto"/>
        <w:jc w:val="center"/>
        <w:rPr>
          <w:b/>
          <w:i/>
          <w:iCs/>
          <w:szCs w:val="20"/>
        </w:rPr>
      </w:pPr>
      <w:r w:rsidRPr="00EB22A7">
        <w:rPr>
          <w:b/>
          <w:i/>
          <w:iCs/>
          <w:szCs w:val="20"/>
        </w:rPr>
        <w:t>Изучите  рисунки</w:t>
      </w:r>
      <w:r>
        <w:rPr>
          <w:b/>
          <w:i/>
          <w:iCs/>
          <w:szCs w:val="20"/>
        </w:rPr>
        <w:t xml:space="preserve"> и  заполните таблицу (не нужно вставлять рисунки в таблицу). </w:t>
      </w:r>
    </w:p>
    <w:p w:rsidR="001074F7" w:rsidRDefault="001074F7" w:rsidP="001074F7">
      <w:pPr>
        <w:spacing w:after="200" w:line="276" w:lineRule="auto"/>
        <w:jc w:val="center"/>
        <w:rPr>
          <w:color w:val="363636"/>
          <w:u w:val="single"/>
          <w:shd w:val="clear" w:color="auto" w:fill="FBFBE8"/>
        </w:rPr>
      </w:pPr>
      <w:r>
        <w:rPr>
          <w:b/>
          <w:i/>
          <w:iCs/>
          <w:szCs w:val="20"/>
        </w:rPr>
        <w:t>Задания выполните по вариантам (лишние удалите):</w:t>
      </w:r>
      <w:r w:rsidRPr="001074F7">
        <w:rPr>
          <w:color w:val="363636"/>
          <w:u w:val="single"/>
          <w:shd w:val="clear" w:color="auto" w:fill="FBFBE8"/>
        </w:rPr>
        <w:t xml:space="preserve"> </w:t>
      </w:r>
    </w:p>
    <w:p w:rsidR="001074F7" w:rsidRPr="00123556" w:rsidRDefault="001074F7" w:rsidP="001074F7">
      <w:pPr>
        <w:spacing w:after="200" w:line="276" w:lineRule="auto"/>
        <w:jc w:val="center"/>
        <w:rPr>
          <w:rFonts w:eastAsiaTheme="minorHAnsi"/>
          <w:b/>
          <w:bCs/>
          <w:color w:val="363636"/>
          <w:u w:val="single"/>
          <w:bdr w:val="none" w:sz="0" w:space="0" w:color="auto" w:frame="1"/>
          <w:shd w:val="clear" w:color="auto" w:fill="FBFBE8"/>
          <w:lang w:eastAsia="en-US"/>
        </w:rPr>
      </w:pPr>
      <w:r w:rsidRPr="00137196">
        <w:rPr>
          <w:color w:val="363636"/>
          <w:u w:val="single"/>
          <w:shd w:val="clear" w:color="auto" w:fill="FBFBE8"/>
        </w:rPr>
        <w:t>Вариант</w:t>
      </w:r>
      <w:proofErr w:type="gramStart"/>
      <w:r w:rsidRPr="00137196">
        <w:rPr>
          <w:color w:val="363636"/>
          <w:u w:val="single"/>
          <w:shd w:val="clear" w:color="auto" w:fill="FBFBE8"/>
        </w:rPr>
        <w:t>1</w:t>
      </w:r>
      <w:proofErr w:type="gramEnd"/>
      <w:r w:rsidRPr="00137196">
        <w:rPr>
          <w:color w:val="363636"/>
          <w:u w:val="single"/>
          <w:shd w:val="clear" w:color="auto" w:fill="FBFBE8"/>
        </w:rPr>
        <w:t xml:space="preserve"> (студенты №№ 1-3)</w:t>
      </w:r>
    </w:p>
    <w:p w:rsidR="00EE2EA4" w:rsidRDefault="001074F7" w:rsidP="001074F7">
      <w:pPr>
        <w:spacing w:after="200" w:line="276" w:lineRule="auto"/>
        <w:jc w:val="center"/>
      </w:pPr>
      <w:r>
        <w:t xml:space="preserve">1. </w:t>
      </w:r>
      <w:r w:rsidR="00C849D9" w:rsidRPr="001A5A02">
        <w:t>Учтите и оцените результаты РИФ с материалом от</w:t>
      </w:r>
      <w:r w:rsidR="00C849D9" w:rsidRPr="00C849D9">
        <w:rPr>
          <w:b/>
        </w:rPr>
        <w:t xml:space="preserve"> </w:t>
      </w:r>
      <w:r w:rsidR="009D4D71">
        <w:t>пациента с симптомами холеры</w:t>
      </w:r>
      <w:r w:rsidR="00C849D9" w:rsidRPr="001A5A02">
        <w:t>.</w:t>
      </w:r>
      <w:r w:rsidR="009D4D71">
        <w:t xml:space="preserve"> </w:t>
      </w:r>
    </w:p>
    <w:p w:rsidR="00F9417A" w:rsidRDefault="00593308" w:rsidP="00EE2EA4">
      <w:pPr>
        <w:pStyle w:val="a3"/>
      </w:pPr>
      <w:proofErr w:type="gramStart"/>
      <w:r>
        <w:t>Вопрос</w:t>
      </w:r>
      <w:proofErr w:type="gramEnd"/>
      <w:r>
        <w:t>: п</w:t>
      </w:r>
      <w:r w:rsidR="009D4D71">
        <w:t xml:space="preserve">ри </w:t>
      </w:r>
      <w:r>
        <w:t>какой кишечной инфекции</w:t>
      </w:r>
      <w:r w:rsidR="009D4D71">
        <w:t xml:space="preserve"> кроме холеры</w:t>
      </w:r>
      <w:r w:rsidR="00EE2EA4">
        <w:t>,</w:t>
      </w:r>
      <w:r w:rsidR="009D4D71">
        <w:t xml:space="preserve"> возможны подобные симптомы</w:t>
      </w:r>
      <w:r w:rsidR="00CC37B7">
        <w:t xml:space="preserve"> из за сходства патогенеза</w:t>
      </w:r>
      <w:r w:rsidR="009D4D71">
        <w:t>?</w:t>
      </w:r>
    </w:p>
    <w:p w:rsidR="009D4D71" w:rsidRDefault="009D4D71" w:rsidP="009D4D71"/>
    <w:p w:rsidR="00A36BD0" w:rsidRDefault="00A36BD0" w:rsidP="00A36BD0">
      <w:pPr>
        <w:pStyle w:val="a3"/>
      </w:pPr>
      <w:r>
        <w:rPr>
          <w:noProof/>
          <w:sz w:val="28"/>
          <w:szCs w:val="28"/>
        </w:rPr>
        <w:drawing>
          <wp:inline distT="0" distB="0" distL="0" distR="0" wp14:anchorId="08AE967D" wp14:editId="2CCFEBC3">
            <wp:extent cx="1941766" cy="1771650"/>
            <wp:effectExtent l="0" t="0" r="190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49128" cy="177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6BD0" w:rsidRDefault="00A36BD0" w:rsidP="00A36BD0">
      <w:pPr>
        <w:pStyle w:val="a3"/>
      </w:pPr>
    </w:p>
    <w:p w:rsidR="001074F7" w:rsidRDefault="001074F7" w:rsidP="001074F7">
      <w:pPr>
        <w:pStyle w:val="a3"/>
        <w:jc w:val="center"/>
        <w:rPr>
          <w:color w:val="363636"/>
          <w:u w:val="single"/>
          <w:shd w:val="clear" w:color="auto" w:fill="FBFBE8"/>
        </w:rPr>
      </w:pPr>
      <w:r w:rsidRPr="00A947C0">
        <w:rPr>
          <w:color w:val="363636"/>
          <w:u w:val="single"/>
          <w:shd w:val="clear" w:color="auto" w:fill="FBFBE8"/>
        </w:rPr>
        <w:t xml:space="preserve">Вариант </w:t>
      </w:r>
      <w:r w:rsidRPr="00137196">
        <w:rPr>
          <w:color w:val="363636"/>
          <w:u w:val="single"/>
          <w:shd w:val="clear" w:color="auto" w:fill="FBFBE8"/>
        </w:rPr>
        <w:t>2 (студенты №№ 4-6)</w:t>
      </w:r>
    </w:p>
    <w:p w:rsidR="00536797" w:rsidRDefault="00536797" w:rsidP="001074F7">
      <w:pPr>
        <w:pStyle w:val="a3"/>
        <w:jc w:val="center"/>
      </w:pPr>
    </w:p>
    <w:p w:rsidR="00C849D9" w:rsidRDefault="008A66F0" w:rsidP="001074F7">
      <w:pPr>
        <w:pStyle w:val="2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 w:rsidR="00C849D9" w:rsidRPr="00C849D9">
        <w:rPr>
          <w:sz w:val="24"/>
          <w:szCs w:val="24"/>
        </w:rPr>
        <w:t xml:space="preserve">чтите </w:t>
      </w:r>
      <w:r>
        <w:rPr>
          <w:sz w:val="24"/>
          <w:szCs w:val="24"/>
        </w:rPr>
        <w:t xml:space="preserve">и оцените </w:t>
      </w:r>
      <w:r w:rsidR="00C849D9" w:rsidRPr="00C849D9">
        <w:rPr>
          <w:sz w:val="24"/>
          <w:szCs w:val="24"/>
        </w:rPr>
        <w:t>развёрнутую РА с О1-холерной сывороткой</w:t>
      </w:r>
      <w:r>
        <w:rPr>
          <w:sz w:val="24"/>
          <w:szCs w:val="24"/>
        </w:rPr>
        <w:t xml:space="preserve"> (титр сыворотки, указанный на ампуле</w:t>
      </w:r>
      <w:r>
        <w:rPr>
          <w:rFonts w:ascii="Georgia" w:hAnsi="Georgia"/>
          <w:color w:val="111111"/>
          <w:sz w:val="27"/>
          <w:szCs w:val="27"/>
          <w:shd w:val="clear" w:color="auto" w:fill="F1EEE7"/>
        </w:rPr>
        <w:t xml:space="preserve">: </w:t>
      </w:r>
      <w:r w:rsidRPr="008A66F0">
        <w:rPr>
          <w:sz w:val="24"/>
          <w:szCs w:val="24"/>
        </w:rPr>
        <w:t>1/1600</w:t>
      </w:r>
      <w:r w:rsidR="00E27634">
        <w:rPr>
          <w:sz w:val="24"/>
          <w:szCs w:val="24"/>
        </w:rPr>
        <w:t xml:space="preserve">, </w:t>
      </w:r>
      <w:r w:rsidR="00E27634" w:rsidRPr="001A5A02">
        <w:rPr>
          <w:sz w:val="24"/>
          <w:szCs w:val="24"/>
        </w:rPr>
        <w:t xml:space="preserve">развёрнутую РА с типовыми сыворотками </w:t>
      </w:r>
      <w:proofErr w:type="spellStart"/>
      <w:r w:rsidR="00E27634" w:rsidRPr="001A5A02">
        <w:rPr>
          <w:sz w:val="24"/>
          <w:szCs w:val="24"/>
        </w:rPr>
        <w:t>Инаба</w:t>
      </w:r>
      <w:proofErr w:type="spellEnd"/>
      <w:r>
        <w:rPr>
          <w:sz w:val="24"/>
          <w:szCs w:val="24"/>
        </w:rPr>
        <w:t xml:space="preserve"> (титр сыворотки 1/1400)</w:t>
      </w:r>
      <w:r w:rsidR="00E27634" w:rsidRPr="001A5A02">
        <w:rPr>
          <w:sz w:val="24"/>
          <w:szCs w:val="24"/>
        </w:rPr>
        <w:t xml:space="preserve"> и </w:t>
      </w:r>
      <w:proofErr w:type="spellStart"/>
      <w:r w:rsidR="00E27634" w:rsidRPr="001A5A02">
        <w:rPr>
          <w:sz w:val="24"/>
          <w:szCs w:val="24"/>
        </w:rPr>
        <w:t>Огава</w:t>
      </w:r>
      <w:proofErr w:type="spellEnd"/>
      <w:r>
        <w:rPr>
          <w:sz w:val="24"/>
          <w:szCs w:val="24"/>
        </w:rPr>
        <w:t xml:space="preserve"> (титр сыворотки 1/1400)</w:t>
      </w:r>
      <w:r w:rsidR="00E27634" w:rsidRPr="001A5A02">
        <w:rPr>
          <w:sz w:val="24"/>
          <w:szCs w:val="24"/>
        </w:rPr>
        <w:t>.</w:t>
      </w:r>
      <w:proofErr w:type="gramEnd"/>
    </w:p>
    <w:p w:rsidR="00593308" w:rsidRDefault="00593308" w:rsidP="008A66F0">
      <w:pPr>
        <w:pStyle w:val="2"/>
        <w:spacing w:after="0" w:line="240" w:lineRule="auto"/>
        <w:ind w:left="720"/>
        <w:jc w:val="both"/>
        <w:rPr>
          <w:sz w:val="24"/>
          <w:szCs w:val="24"/>
        </w:rPr>
      </w:pPr>
    </w:p>
    <w:p w:rsidR="008A66F0" w:rsidRDefault="00C95A72" w:rsidP="008A66F0">
      <w:pPr>
        <w:pStyle w:val="2"/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Опиш</w:t>
      </w:r>
      <w:r w:rsidR="008A66F0">
        <w:rPr>
          <w:sz w:val="24"/>
          <w:szCs w:val="24"/>
        </w:rPr>
        <w:t>ите биопрепарат</w:t>
      </w:r>
      <w:r w:rsidR="00CC37B7">
        <w:rPr>
          <w:sz w:val="24"/>
          <w:szCs w:val="24"/>
        </w:rPr>
        <w:t>ы</w:t>
      </w:r>
      <w:r w:rsidR="008A66F0">
        <w:rPr>
          <w:sz w:val="24"/>
          <w:szCs w:val="24"/>
        </w:rPr>
        <w:t xml:space="preserve">: </w:t>
      </w:r>
      <w:r w:rsidR="00CC37B7" w:rsidRPr="00C2303E">
        <w:rPr>
          <w:sz w:val="24"/>
          <w:szCs w:val="24"/>
        </w:rPr>
        <w:t xml:space="preserve">холерные фаги – </w:t>
      </w:r>
      <w:proofErr w:type="gramStart"/>
      <w:r w:rsidR="00CC37B7" w:rsidRPr="00C2303E">
        <w:rPr>
          <w:sz w:val="24"/>
          <w:szCs w:val="24"/>
        </w:rPr>
        <w:t>классический</w:t>
      </w:r>
      <w:proofErr w:type="gramEnd"/>
      <w:r w:rsidR="00CC37B7" w:rsidRPr="00C2303E">
        <w:rPr>
          <w:sz w:val="24"/>
          <w:szCs w:val="24"/>
        </w:rPr>
        <w:t xml:space="preserve"> «С» и </w:t>
      </w:r>
      <w:proofErr w:type="spellStart"/>
      <w:r w:rsidR="00CC37B7" w:rsidRPr="00C2303E">
        <w:rPr>
          <w:sz w:val="24"/>
          <w:szCs w:val="24"/>
        </w:rPr>
        <w:t>эльтор</w:t>
      </w:r>
      <w:proofErr w:type="spellEnd"/>
      <w:r w:rsidR="00CC37B7">
        <w:rPr>
          <w:sz w:val="24"/>
          <w:szCs w:val="24"/>
        </w:rPr>
        <w:t>.</w:t>
      </w:r>
    </w:p>
    <w:p w:rsidR="00115A33" w:rsidRDefault="00115A33" w:rsidP="008A66F0">
      <w:pPr>
        <w:pStyle w:val="2"/>
        <w:spacing w:after="0" w:line="240" w:lineRule="auto"/>
        <w:ind w:left="720"/>
        <w:jc w:val="both"/>
        <w:rPr>
          <w:sz w:val="24"/>
          <w:szCs w:val="24"/>
        </w:rPr>
      </w:pPr>
    </w:p>
    <w:p w:rsidR="002B3D2F" w:rsidRDefault="001A5DC9" w:rsidP="001A5DC9">
      <w:pPr>
        <w:pStyle w:val="2"/>
        <w:spacing w:after="0" w:line="240" w:lineRule="auto"/>
        <w:ind w:left="-142" w:firstLine="862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562503" cy="2048721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653" cy="204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A6F" w:rsidRDefault="00610A6F" w:rsidP="00610A6F">
      <w:pPr>
        <w:pStyle w:val="2"/>
        <w:spacing w:after="0" w:line="240" w:lineRule="auto"/>
        <w:ind w:left="-142" w:hanging="425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39790" cy="226758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DC9" w:rsidRDefault="001A5DC9" w:rsidP="001A5DC9">
      <w:pPr>
        <w:pStyle w:val="2"/>
        <w:spacing w:after="0" w:line="240" w:lineRule="auto"/>
        <w:ind w:left="-142" w:firstLine="862"/>
        <w:jc w:val="both"/>
        <w:rPr>
          <w:sz w:val="24"/>
          <w:szCs w:val="24"/>
        </w:rPr>
      </w:pPr>
    </w:p>
    <w:p w:rsidR="001074F7" w:rsidRDefault="001074F7" w:rsidP="001074F7">
      <w:pPr>
        <w:pStyle w:val="2"/>
        <w:spacing w:after="0" w:line="240" w:lineRule="auto"/>
        <w:ind w:left="-142" w:firstLine="862"/>
        <w:jc w:val="center"/>
        <w:rPr>
          <w:sz w:val="24"/>
          <w:szCs w:val="24"/>
        </w:rPr>
      </w:pPr>
      <w:r w:rsidRPr="00A947C0">
        <w:rPr>
          <w:color w:val="363636"/>
          <w:sz w:val="24"/>
          <w:szCs w:val="24"/>
          <w:u w:val="single"/>
          <w:shd w:val="clear" w:color="auto" w:fill="FBFBE8"/>
        </w:rPr>
        <w:t>Вариант 3</w:t>
      </w:r>
      <w:r w:rsidRPr="00137196">
        <w:rPr>
          <w:color w:val="363636"/>
          <w:sz w:val="24"/>
          <w:szCs w:val="24"/>
          <w:u w:val="single"/>
          <w:shd w:val="clear" w:color="auto" w:fill="FBFBE8"/>
        </w:rPr>
        <w:t xml:space="preserve"> (студенты №№ 7-9)</w:t>
      </w:r>
    </w:p>
    <w:p w:rsidR="001074F7" w:rsidRDefault="001074F7" w:rsidP="001074F7">
      <w:pPr>
        <w:pStyle w:val="2"/>
        <w:spacing w:after="0" w:line="240" w:lineRule="auto"/>
        <w:ind w:left="720"/>
        <w:jc w:val="both"/>
        <w:rPr>
          <w:sz w:val="24"/>
          <w:szCs w:val="24"/>
        </w:rPr>
      </w:pPr>
    </w:p>
    <w:p w:rsidR="00593308" w:rsidRPr="00536797" w:rsidRDefault="00C849D9" w:rsidP="00536797">
      <w:pPr>
        <w:pStyle w:val="2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C849D9">
        <w:rPr>
          <w:sz w:val="24"/>
          <w:szCs w:val="24"/>
        </w:rPr>
        <w:t xml:space="preserve">Учтите и оцените результаты </w:t>
      </w:r>
      <w:r>
        <w:rPr>
          <w:sz w:val="24"/>
          <w:szCs w:val="24"/>
        </w:rPr>
        <w:t xml:space="preserve">исследований </w:t>
      </w:r>
      <w:r w:rsidR="00FF24C0">
        <w:rPr>
          <w:sz w:val="24"/>
          <w:szCs w:val="24"/>
        </w:rPr>
        <w:t>для определения</w:t>
      </w:r>
      <w:r w:rsidRPr="001A5A02">
        <w:rPr>
          <w:sz w:val="24"/>
          <w:szCs w:val="24"/>
        </w:rPr>
        <w:t xml:space="preserve"> </w:t>
      </w:r>
      <w:proofErr w:type="spellStart"/>
      <w:r w:rsidRPr="00C849D9">
        <w:rPr>
          <w:sz w:val="24"/>
          <w:szCs w:val="24"/>
        </w:rPr>
        <w:t>биовара</w:t>
      </w:r>
      <w:proofErr w:type="spellEnd"/>
      <w:r w:rsidR="00FF24C0">
        <w:rPr>
          <w:sz w:val="24"/>
          <w:szCs w:val="24"/>
        </w:rPr>
        <w:t xml:space="preserve"> холерного вибриона</w:t>
      </w:r>
      <w:r w:rsidR="00E27634">
        <w:rPr>
          <w:sz w:val="24"/>
          <w:szCs w:val="24"/>
        </w:rPr>
        <w:t xml:space="preserve">: </w:t>
      </w:r>
      <w:r w:rsidRPr="001A5A02">
        <w:rPr>
          <w:sz w:val="24"/>
          <w:szCs w:val="24"/>
        </w:rPr>
        <w:t xml:space="preserve">посев культуры на среду с </w:t>
      </w:r>
      <w:proofErr w:type="spellStart"/>
      <w:r w:rsidRPr="001A5A02">
        <w:rPr>
          <w:sz w:val="24"/>
          <w:szCs w:val="24"/>
        </w:rPr>
        <w:t>полимиксином</w:t>
      </w:r>
      <w:proofErr w:type="spellEnd"/>
      <w:r w:rsidRPr="001A5A02">
        <w:rPr>
          <w:sz w:val="24"/>
          <w:szCs w:val="24"/>
        </w:rPr>
        <w:t xml:space="preserve"> В, реакцию </w:t>
      </w:r>
      <w:proofErr w:type="spellStart"/>
      <w:r w:rsidRPr="001A5A02">
        <w:rPr>
          <w:sz w:val="24"/>
          <w:szCs w:val="24"/>
        </w:rPr>
        <w:t>фаголизиса</w:t>
      </w:r>
      <w:proofErr w:type="spellEnd"/>
      <w:r w:rsidRPr="001A5A02">
        <w:rPr>
          <w:sz w:val="24"/>
          <w:szCs w:val="24"/>
        </w:rPr>
        <w:t xml:space="preserve"> с фагами «С»</w:t>
      </w:r>
      <w:r w:rsidR="00FF24C0">
        <w:rPr>
          <w:sz w:val="24"/>
          <w:szCs w:val="24"/>
        </w:rPr>
        <w:t xml:space="preserve"> (сектор </w:t>
      </w:r>
      <w:r w:rsidR="00FF24C0">
        <w:rPr>
          <w:sz w:val="24"/>
          <w:szCs w:val="24"/>
          <w:lang w:val="en-US"/>
        </w:rPr>
        <w:t>I</w:t>
      </w:r>
      <w:r w:rsidR="00FF24C0" w:rsidRPr="00FF24C0">
        <w:rPr>
          <w:sz w:val="24"/>
          <w:szCs w:val="24"/>
        </w:rPr>
        <w:t>)</w:t>
      </w:r>
      <w:r w:rsidRPr="001A5A02">
        <w:rPr>
          <w:sz w:val="24"/>
          <w:szCs w:val="24"/>
        </w:rPr>
        <w:t xml:space="preserve"> и </w:t>
      </w:r>
      <w:proofErr w:type="spellStart"/>
      <w:r w:rsidRPr="001A5A02">
        <w:rPr>
          <w:sz w:val="24"/>
          <w:szCs w:val="24"/>
        </w:rPr>
        <w:t>эльтор</w:t>
      </w:r>
      <w:proofErr w:type="spellEnd"/>
      <w:r w:rsidR="00FF24C0" w:rsidRPr="00FF24C0">
        <w:rPr>
          <w:sz w:val="24"/>
          <w:szCs w:val="24"/>
        </w:rPr>
        <w:t xml:space="preserve"> (</w:t>
      </w:r>
      <w:r w:rsidR="00FF24C0">
        <w:rPr>
          <w:sz w:val="24"/>
          <w:szCs w:val="24"/>
        </w:rPr>
        <w:t xml:space="preserve">сектор </w:t>
      </w:r>
      <w:r w:rsidR="00FF24C0">
        <w:rPr>
          <w:sz w:val="24"/>
          <w:szCs w:val="24"/>
          <w:lang w:val="en-US"/>
        </w:rPr>
        <w:t>III</w:t>
      </w:r>
      <w:r w:rsidR="00FF24C0" w:rsidRPr="00FF24C0">
        <w:rPr>
          <w:sz w:val="24"/>
          <w:szCs w:val="24"/>
        </w:rPr>
        <w:t>)</w:t>
      </w:r>
      <w:r w:rsidRPr="001A5A02">
        <w:rPr>
          <w:sz w:val="24"/>
          <w:szCs w:val="24"/>
        </w:rPr>
        <w:t>,</w:t>
      </w:r>
      <w:r w:rsidR="00FF24C0" w:rsidRPr="00FF24C0">
        <w:rPr>
          <w:sz w:val="24"/>
          <w:szCs w:val="24"/>
        </w:rPr>
        <w:t xml:space="preserve"> </w:t>
      </w:r>
      <w:r w:rsidR="00FF24C0">
        <w:rPr>
          <w:sz w:val="24"/>
          <w:szCs w:val="24"/>
        </w:rPr>
        <w:t xml:space="preserve">контроль (сектор </w:t>
      </w:r>
      <w:r w:rsidR="00FF24C0">
        <w:rPr>
          <w:sz w:val="24"/>
          <w:szCs w:val="24"/>
          <w:lang w:val="en-US"/>
        </w:rPr>
        <w:t>II</w:t>
      </w:r>
      <w:r w:rsidR="00FF24C0" w:rsidRPr="00FF24C0">
        <w:rPr>
          <w:sz w:val="24"/>
          <w:szCs w:val="24"/>
        </w:rPr>
        <w:t>)</w:t>
      </w:r>
      <w:r w:rsidR="00FF24C0">
        <w:rPr>
          <w:sz w:val="24"/>
          <w:szCs w:val="24"/>
        </w:rPr>
        <w:t>,</w:t>
      </w:r>
      <w:r w:rsidRPr="001A5A02">
        <w:rPr>
          <w:sz w:val="24"/>
          <w:szCs w:val="24"/>
        </w:rPr>
        <w:t xml:space="preserve"> тест на гемолиз эритроцитов</w:t>
      </w:r>
      <w:r w:rsidR="00FF24C0">
        <w:rPr>
          <w:sz w:val="24"/>
          <w:szCs w:val="24"/>
        </w:rPr>
        <w:t xml:space="preserve"> (К-контроль, </w:t>
      </w:r>
      <w:proofErr w:type="gramStart"/>
      <w:r w:rsidR="00FF24C0">
        <w:rPr>
          <w:sz w:val="24"/>
          <w:szCs w:val="24"/>
        </w:rPr>
        <w:t>О-</w:t>
      </w:r>
      <w:proofErr w:type="gramEnd"/>
      <w:r w:rsidR="00FF24C0">
        <w:rPr>
          <w:sz w:val="24"/>
          <w:szCs w:val="24"/>
        </w:rPr>
        <w:t xml:space="preserve"> опыт)</w:t>
      </w:r>
      <w:r w:rsidRPr="001A5A02">
        <w:rPr>
          <w:sz w:val="24"/>
          <w:szCs w:val="24"/>
        </w:rPr>
        <w:t>.</w:t>
      </w:r>
    </w:p>
    <w:p w:rsidR="00212CD3" w:rsidRDefault="00212CD3" w:rsidP="00270826">
      <w:pPr>
        <w:pStyle w:val="2"/>
        <w:spacing w:after="0" w:line="240" w:lineRule="auto"/>
        <w:ind w:left="720"/>
        <w:jc w:val="both"/>
        <w:rPr>
          <w:sz w:val="24"/>
          <w:szCs w:val="24"/>
        </w:rPr>
      </w:pPr>
    </w:p>
    <w:p w:rsidR="00270826" w:rsidRDefault="00270826" w:rsidP="00270826">
      <w:pPr>
        <w:pStyle w:val="2"/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Опишите препарат: холерная агглютинирующая сыворотка О139.</w:t>
      </w:r>
    </w:p>
    <w:p w:rsidR="00CC37B7" w:rsidRDefault="00CC37B7" w:rsidP="00CC37B7">
      <w:pPr>
        <w:pStyle w:val="2"/>
        <w:spacing w:after="0" w:line="240" w:lineRule="auto"/>
        <w:ind w:left="720"/>
        <w:jc w:val="both"/>
        <w:rPr>
          <w:sz w:val="24"/>
          <w:szCs w:val="24"/>
        </w:rPr>
      </w:pPr>
    </w:p>
    <w:p w:rsidR="00CC37B7" w:rsidRDefault="00FF24C0" w:rsidP="00536797">
      <w:pPr>
        <w:pStyle w:val="2"/>
        <w:spacing w:after="0" w:line="240" w:lineRule="auto"/>
        <w:ind w:left="7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5E03F526" wp14:editId="58E098DB">
            <wp:extent cx="1749502" cy="1675181"/>
            <wp:effectExtent l="0" t="0" r="3175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164" cy="1674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t xml:space="preserve">      </w:t>
      </w:r>
      <w:r w:rsidR="00105B88">
        <w:rPr>
          <w:noProof/>
          <w:sz w:val="24"/>
          <w:szCs w:val="24"/>
          <w:lang w:eastAsia="ru-RU"/>
        </w:rPr>
        <w:drawing>
          <wp:inline distT="0" distB="0" distL="0" distR="0" wp14:anchorId="3B54F289" wp14:editId="44E9379A">
            <wp:extent cx="1748333" cy="1677002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392" cy="167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40F1">
        <w:rPr>
          <w:noProof/>
          <w:sz w:val="24"/>
          <w:szCs w:val="24"/>
          <w:lang w:eastAsia="ru-RU"/>
        </w:rPr>
        <w:t xml:space="preserve">      </w:t>
      </w:r>
      <w:r>
        <w:rPr>
          <w:noProof/>
          <w:sz w:val="24"/>
          <w:szCs w:val="24"/>
          <w:lang w:eastAsia="ru-RU"/>
        </w:rPr>
        <w:drawing>
          <wp:inline distT="0" distB="0" distL="0" distR="0" wp14:anchorId="4206F3E0" wp14:editId="1FC6A58E">
            <wp:extent cx="1053389" cy="189482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531" cy="189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797" w:rsidRPr="00212CD3" w:rsidRDefault="00212CD3" w:rsidP="00A82DE5">
      <w:pPr>
        <w:pStyle w:val="2"/>
        <w:spacing w:after="0" w:line="240" w:lineRule="auto"/>
        <w:ind w:left="720"/>
        <w:jc w:val="center"/>
        <w:rPr>
          <w:color w:val="363636"/>
          <w:sz w:val="24"/>
          <w:szCs w:val="24"/>
          <w:shd w:val="clear" w:color="auto" w:fill="FBFBE8"/>
        </w:rPr>
      </w:pPr>
      <w:r w:rsidRPr="00212CD3">
        <w:rPr>
          <w:color w:val="363636"/>
          <w:sz w:val="24"/>
          <w:szCs w:val="24"/>
          <w:shd w:val="clear" w:color="auto" w:fill="FBFBE8"/>
        </w:rPr>
        <w:t xml:space="preserve">реакция </w:t>
      </w:r>
      <w:proofErr w:type="spellStart"/>
      <w:r w:rsidRPr="00212CD3">
        <w:rPr>
          <w:color w:val="363636"/>
          <w:sz w:val="24"/>
          <w:szCs w:val="24"/>
          <w:shd w:val="clear" w:color="auto" w:fill="FBFBE8"/>
        </w:rPr>
        <w:t>фаголизиса</w:t>
      </w:r>
      <w:proofErr w:type="spellEnd"/>
    </w:p>
    <w:p w:rsidR="00212CD3" w:rsidRDefault="00212CD3" w:rsidP="00A82DE5">
      <w:pPr>
        <w:pStyle w:val="2"/>
        <w:spacing w:after="0" w:line="240" w:lineRule="auto"/>
        <w:ind w:left="720"/>
        <w:jc w:val="center"/>
        <w:rPr>
          <w:color w:val="363636"/>
          <w:sz w:val="24"/>
          <w:szCs w:val="24"/>
          <w:u w:val="single"/>
          <w:shd w:val="clear" w:color="auto" w:fill="FBFBE8"/>
        </w:rPr>
      </w:pPr>
    </w:p>
    <w:p w:rsidR="00CC37B7" w:rsidRDefault="00A82DE5" w:rsidP="00A82DE5">
      <w:pPr>
        <w:pStyle w:val="2"/>
        <w:spacing w:after="0" w:line="240" w:lineRule="auto"/>
        <w:ind w:left="720"/>
        <w:jc w:val="center"/>
        <w:rPr>
          <w:sz w:val="24"/>
          <w:szCs w:val="24"/>
        </w:rPr>
      </w:pPr>
      <w:r w:rsidRPr="00A947C0">
        <w:rPr>
          <w:color w:val="363636"/>
          <w:sz w:val="24"/>
          <w:szCs w:val="24"/>
          <w:u w:val="single"/>
          <w:shd w:val="clear" w:color="auto" w:fill="FBFBE8"/>
        </w:rPr>
        <w:t xml:space="preserve">Вариант </w:t>
      </w:r>
      <w:r w:rsidRPr="00137196">
        <w:rPr>
          <w:color w:val="363636"/>
          <w:sz w:val="24"/>
          <w:szCs w:val="24"/>
          <w:u w:val="single"/>
          <w:shd w:val="clear" w:color="auto" w:fill="FBFBE8"/>
        </w:rPr>
        <w:t>4 (студенты №№ 10-12,13)</w:t>
      </w:r>
    </w:p>
    <w:p w:rsidR="00270826" w:rsidRDefault="00270826" w:rsidP="00270826">
      <w:pPr>
        <w:pStyle w:val="a5"/>
        <w:spacing w:after="0"/>
        <w:ind w:left="720"/>
        <w:jc w:val="both"/>
        <w:rPr>
          <w:sz w:val="24"/>
          <w:szCs w:val="24"/>
          <w:lang w:val="ru-RU"/>
        </w:rPr>
      </w:pPr>
    </w:p>
    <w:p w:rsidR="00D014F8" w:rsidRDefault="00C849D9" w:rsidP="001074F7">
      <w:pPr>
        <w:pStyle w:val="a5"/>
        <w:numPr>
          <w:ilvl w:val="0"/>
          <w:numId w:val="22"/>
        </w:numPr>
        <w:spacing w:after="0"/>
        <w:jc w:val="both"/>
        <w:rPr>
          <w:sz w:val="24"/>
          <w:szCs w:val="24"/>
          <w:lang w:val="ru-RU"/>
        </w:rPr>
      </w:pPr>
      <w:r w:rsidRPr="00E27634">
        <w:rPr>
          <w:sz w:val="24"/>
          <w:szCs w:val="24"/>
          <w:lang w:val="ru-RU"/>
        </w:rPr>
        <w:t xml:space="preserve">Проведите микроскопическое исследование и определение </w:t>
      </w:r>
      <w:proofErr w:type="spellStart"/>
      <w:r w:rsidRPr="00E27634">
        <w:rPr>
          <w:sz w:val="24"/>
          <w:szCs w:val="24"/>
          <w:lang w:val="ru-RU"/>
        </w:rPr>
        <w:t>уреазной</w:t>
      </w:r>
      <w:proofErr w:type="spellEnd"/>
      <w:r w:rsidRPr="00E27634">
        <w:rPr>
          <w:sz w:val="24"/>
          <w:szCs w:val="24"/>
          <w:lang w:val="ru-RU"/>
        </w:rPr>
        <w:t xml:space="preserve"> активности </w:t>
      </w:r>
      <w:proofErr w:type="spellStart"/>
      <w:r w:rsidRPr="00E27634">
        <w:rPr>
          <w:sz w:val="24"/>
          <w:szCs w:val="24"/>
          <w:lang w:val="ru-RU"/>
        </w:rPr>
        <w:t>биоптатов</w:t>
      </w:r>
      <w:proofErr w:type="spellEnd"/>
      <w:r w:rsidRPr="00E27634">
        <w:rPr>
          <w:sz w:val="24"/>
          <w:szCs w:val="24"/>
          <w:lang w:val="ru-RU"/>
        </w:rPr>
        <w:t xml:space="preserve"> СОЖ с целью диагностики </w:t>
      </w:r>
      <w:proofErr w:type="spellStart"/>
      <w:r w:rsidRPr="00E27634">
        <w:rPr>
          <w:sz w:val="24"/>
          <w:szCs w:val="24"/>
          <w:lang w:val="ru-RU"/>
        </w:rPr>
        <w:t>хеликобактерной</w:t>
      </w:r>
      <w:proofErr w:type="spellEnd"/>
      <w:r w:rsidRPr="00E27634">
        <w:rPr>
          <w:sz w:val="24"/>
          <w:szCs w:val="24"/>
          <w:lang w:val="ru-RU"/>
        </w:rPr>
        <w:t xml:space="preserve"> инфекции.</w:t>
      </w:r>
      <w:r w:rsidR="00D014F8">
        <w:rPr>
          <w:sz w:val="24"/>
          <w:szCs w:val="24"/>
          <w:lang w:val="ru-RU"/>
        </w:rPr>
        <w:t xml:space="preserve"> </w:t>
      </w:r>
    </w:p>
    <w:p w:rsidR="00C849D9" w:rsidRDefault="00D014F8" w:rsidP="00D014F8">
      <w:pPr>
        <w:pStyle w:val="a5"/>
        <w:spacing w:after="0"/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Пробирка К -контроль, пробирка</w:t>
      </w:r>
      <w:proofErr w:type="gramStart"/>
      <w:r>
        <w:rPr>
          <w:sz w:val="24"/>
          <w:szCs w:val="24"/>
          <w:lang w:val="ru-RU"/>
        </w:rPr>
        <w:t xml:space="preserve"> О</w:t>
      </w:r>
      <w:proofErr w:type="gramEnd"/>
      <w:r>
        <w:rPr>
          <w:sz w:val="24"/>
          <w:szCs w:val="24"/>
          <w:lang w:val="ru-RU"/>
        </w:rPr>
        <w:t xml:space="preserve"> -</w:t>
      </w:r>
      <w:r w:rsidR="00D21BD3">
        <w:rPr>
          <w:sz w:val="24"/>
          <w:szCs w:val="24"/>
          <w:lang w:val="ru-RU"/>
        </w:rPr>
        <w:t xml:space="preserve"> опыт (наблюдаем реакцию через 1 час</w:t>
      </w:r>
      <w:r>
        <w:rPr>
          <w:sz w:val="24"/>
          <w:szCs w:val="24"/>
          <w:lang w:val="ru-RU"/>
        </w:rPr>
        <w:t xml:space="preserve"> инкубации при 37грС).</w:t>
      </w:r>
    </w:p>
    <w:p w:rsidR="00D014F8" w:rsidRPr="009506AA" w:rsidRDefault="00212CD3" w:rsidP="00D014F8">
      <w:pPr>
        <w:pStyle w:val="a5"/>
        <w:spacing w:after="0"/>
        <w:ind w:left="720"/>
        <w:rPr>
          <w:sz w:val="24"/>
          <w:szCs w:val="24"/>
          <w:lang w:val="ru-RU"/>
        </w:rPr>
      </w:pPr>
      <w:r>
        <w:rPr>
          <w:sz w:val="24"/>
          <w:szCs w:val="24"/>
        </w:rPr>
        <w:t>Опиш</w:t>
      </w:r>
      <w:r w:rsidR="009506AA">
        <w:rPr>
          <w:sz w:val="24"/>
          <w:szCs w:val="24"/>
        </w:rPr>
        <w:t xml:space="preserve">ите препарат: холерная </w:t>
      </w:r>
      <w:proofErr w:type="spellStart"/>
      <w:r w:rsidR="00C229CF">
        <w:rPr>
          <w:sz w:val="24"/>
          <w:szCs w:val="24"/>
          <w:lang w:val="ru-RU"/>
        </w:rPr>
        <w:t>люмине</w:t>
      </w:r>
      <w:r w:rsidR="009506AA">
        <w:rPr>
          <w:sz w:val="24"/>
          <w:szCs w:val="24"/>
          <w:lang w:val="ru-RU"/>
        </w:rPr>
        <w:t>сци</w:t>
      </w:r>
      <w:r>
        <w:rPr>
          <w:sz w:val="24"/>
          <w:szCs w:val="24"/>
        </w:rPr>
        <w:t>рующая</w:t>
      </w:r>
      <w:proofErr w:type="spellEnd"/>
      <w:r>
        <w:rPr>
          <w:sz w:val="24"/>
          <w:szCs w:val="24"/>
        </w:rPr>
        <w:t xml:space="preserve"> сыворотка</w:t>
      </w:r>
      <w:r w:rsidR="009506AA">
        <w:rPr>
          <w:sz w:val="24"/>
          <w:szCs w:val="24"/>
          <w:lang w:val="ru-RU"/>
        </w:rPr>
        <w:t>.</w:t>
      </w:r>
    </w:p>
    <w:p w:rsidR="00FD5B55" w:rsidRPr="00E27634" w:rsidRDefault="00FD5B55" w:rsidP="00D014F8">
      <w:pPr>
        <w:pStyle w:val="a5"/>
        <w:spacing w:after="0"/>
        <w:ind w:left="720"/>
        <w:rPr>
          <w:sz w:val="24"/>
          <w:szCs w:val="24"/>
          <w:lang w:val="ru-RU"/>
        </w:rPr>
      </w:pPr>
    </w:p>
    <w:p w:rsidR="00C849D9" w:rsidRDefault="00270826" w:rsidP="00C849D9">
      <w:pPr>
        <w:pStyle w:val="2"/>
        <w:spacing w:after="0" w:line="240" w:lineRule="auto"/>
        <w:ind w:left="7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662555" cy="1916430"/>
            <wp:effectExtent l="0" t="0" r="4445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2CD4">
        <w:rPr>
          <w:sz w:val="24"/>
          <w:szCs w:val="24"/>
        </w:rPr>
        <w:t xml:space="preserve">                 </w:t>
      </w:r>
      <w:r w:rsidR="00332CD4">
        <w:rPr>
          <w:noProof/>
          <w:sz w:val="24"/>
          <w:szCs w:val="24"/>
          <w:lang w:eastAsia="ru-RU"/>
        </w:rPr>
        <w:drawing>
          <wp:inline distT="0" distB="0" distL="0" distR="0">
            <wp:extent cx="1887220" cy="1616710"/>
            <wp:effectExtent l="0" t="0" r="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E12" w:rsidRDefault="00233E12" w:rsidP="00C849D9">
      <w:pPr>
        <w:pStyle w:val="2"/>
        <w:spacing w:after="0" w:line="240" w:lineRule="auto"/>
        <w:ind w:left="720"/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29"/>
        <w:gridCol w:w="2924"/>
        <w:gridCol w:w="3035"/>
        <w:gridCol w:w="2450"/>
      </w:tblGrid>
      <w:tr w:rsidR="007B1F7C" w:rsidRPr="007B1F7C" w:rsidTr="00BA16DA">
        <w:tc>
          <w:tcPr>
            <w:tcW w:w="14786" w:type="dxa"/>
            <w:gridSpan w:val="4"/>
          </w:tcPr>
          <w:p w:rsidR="007B1F7C" w:rsidRPr="009506AA" w:rsidRDefault="007B1F7C" w:rsidP="007B1F7C">
            <w:pPr>
              <w:rPr>
                <w:rFonts w:eastAsiaTheme="minorHAnsi"/>
                <w:b/>
                <w:color w:val="363636"/>
                <w:shd w:val="clear" w:color="auto" w:fill="FBFBE8"/>
                <w:lang w:eastAsia="en-US"/>
              </w:rPr>
            </w:pPr>
            <w:r w:rsidRPr="009506AA">
              <w:rPr>
                <w:rFonts w:eastAsiaTheme="minorHAnsi"/>
                <w:b/>
                <w:color w:val="363636"/>
                <w:shd w:val="clear" w:color="auto" w:fill="FBFBE8"/>
                <w:lang w:eastAsia="en-US"/>
              </w:rPr>
              <w:t>Клинический диагноз:</w:t>
            </w:r>
          </w:p>
          <w:p w:rsidR="007B1F7C" w:rsidRPr="009506AA" w:rsidRDefault="007B1F7C" w:rsidP="007B1F7C">
            <w:pPr>
              <w:jc w:val="center"/>
              <w:rPr>
                <w:rFonts w:eastAsiaTheme="minorHAnsi"/>
                <w:b/>
                <w:color w:val="363636"/>
                <w:shd w:val="clear" w:color="auto" w:fill="FBFBE8"/>
                <w:lang w:eastAsia="en-US"/>
              </w:rPr>
            </w:pPr>
          </w:p>
        </w:tc>
      </w:tr>
      <w:tr w:rsidR="007B1F7C" w:rsidRPr="007B1F7C" w:rsidTr="00BA16DA">
        <w:tc>
          <w:tcPr>
            <w:tcW w:w="14786" w:type="dxa"/>
            <w:gridSpan w:val="4"/>
          </w:tcPr>
          <w:p w:rsidR="007B1F7C" w:rsidRPr="009506AA" w:rsidRDefault="007B1F7C" w:rsidP="007B1F7C">
            <w:pPr>
              <w:rPr>
                <w:rFonts w:eastAsiaTheme="minorHAnsi"/>
                <w:b/>
                <w:color w:val="363636"/>
                <w:shd w:val="clear" w:color="auto" w:fill="FBFBE8"/>
                <w:lang w:eastAsia="en-US"/>
              </w:rPr>
            </w:pPr>
            <w:r w:rsidRPr="009506AA">
              <w:rPr>
                <w:rFonts w:eastAsiaTheme="minorHAnsi"/>
                <w:b/>
                <w:color w:val="363636"/>
                <w:shd w:val="clear" w:color="auto" w:fill="FBFBE8"/>
                <w:lang w:eastAsia="en-US"/>
              </w:rPr>
              <w:t>Исследуемый материал:</w:t>
            </w:r>
          </w:p>
          <w:p w:rsidR="007B1F7C" w:rsidRPr="009506AA" w:rsidRDefault="007B1F7C" w:rsidP="007B1F7C">
            <w:pPr>
              <w:jc w:val="center"/>
              <w:rPr>
                <w:rFonts w:eastAsiaTheme="minorHAnsi"/>
                <w:b/>
                <w:color w:val="363636"/>
                <w:shd w:val="clear" w:color="auto" w:fill="FBFBE8"/>
                <w:lang w:eastAsia="en-US"/>
              </w:rPr>
            </w:pPr>
          </w:p>
        </w:tc>
      </w:tr>
      <w:tr w:rsidR="007B1F7C" w:rsidRPr="007B1F7C" w:rsidTr="00BA16DA">
        <w:tc>
          <w:tcPr>
            <w:tcW w:w="14786" w:type="dxa"/>
            <w:gridSpan w:val="4"/>
          </w:tcPr>
          <w:p w:rsidR="007B1F7C" w:rsidRPr="009506AA" w:rsidRDefault="007B1F7C" w:rsidP="007B1F7C">
            <w:pPr>
              <w:rPr>
                <w:rFonts w:eastAsiaTheme="minorHAnsi"/>
                <w:b/>
                <w:color w:val="363636"/>
                <w:shd w:val="clear" w:color="auto" w:fill="FBFBE8"/>
                <w:lang w:eastAsia="en-US"/>
              </w:rPr>
            </w:pPr>
            <w:r w:rsidRPr="009506AA">
              <w:rPr>
                <w:rFonts w:eastAsiaTheme="minorHAnsi"/>
                <w:b/>
                <w:color w:val="363636"/>
                <w:shd w:val="clear" w:color="auto" w:fill="FBFBE8"/>
                <w:lang w:eastAsia="en-US"/>
              </w:rPr>
              <w:t>Метод диагностики:</w:t>
            </w:r>
          </w:p>
          <w:p w:rsidR="007B1F7C" w:rsidRPr="009506AA" w:rsidRDefault="007B1F7C" w:rsidP="007B1F7C">
            <w:pPr>
              <w:rPr>
                <w:rFonts w:eastAsiaTheme="minorHAnsi"/>
                <w:b/>
                <w:color w:val="363636"/>
                <w:shd w:val="clear" w:color="auto" w:fill="FBFBE8"/>
                <w:lang w:eastAsia="en-US"/>
              </w:rPr>
            </w:pPr>
          </w:p>
        </w:tc>
      </w:tr>
      <w:tr w:rsidR="007B1F7C" w:rsidRPr="007B1F7C" w:rsidTr="00BA16DA">
        <w:tc>
          <w:tcPr>
            <w:tcW w:w="2518" w:type="dxa"/>
          </w:tcPr>
          <w:p w:rsidR="007B1F7C" w:rsidRPr="009506AA" w:rsidRDefault="007B1F7C" w:rsidP="007B1F7C">
            <w:pPr>
              <w:jc w:val="center"/>
              <w:rPr>
                <w:rFonts w:eastAsiaTheme="minorHAnsi"/>
                <w:b/>
                <w:color w:val="363636"/>
                <w:shd w:val="clear" w:color="auto" w:fill="FBFBE8"/>
                <w:lang w:eastAsia="en-US"/>
              </w:rPr>
            </w:pPr>
            <w:r w:rsidRPr="009506AA">
              <w:rPr>
                <w:rFonts w:eastAsiaTheme="minorHAnsi"/>
                <w:b/>
                <w:color w:val="363636"/>
                <w:shd w:val="clear" w:color="auto" w:fill="FBFBE8"/>
                <w:lang w:eastAsia="en-US"/>
              </w:rPr>
              <w:t>Цель</w:t>
            </w:r>
          </w:p>
        </w:tc>
        <w:tc>
          <w:tcPr>
            <w:tcW w:w="4111" w:type="dxa"/>
          </w:tcPr>
          <w:p w:rsidR="007B1F7C" w:rsidRPr="009506AA" w:rsidRDefault="007B1F7C" w:rsidP="007B1F7C">
            <w:pPr>
              <w:jc w:val="center"/>
              <w:rPr>
                <w:rFonts w:eastAsiaTheme="minorHAnsi"/>
                <w:b/>
                <w:color w:val="363636"/>
                <w:shd w:val="clear" w:color="auto" w:fill="FBFBE8"/>
                <w:lang w:eastAsia="en-US"/>
              </w:rPr>
            </w:pPr>
            <w:r w:rsidRPr="009506AA">
              <w:rPr>
                <w:rFonts w:eastAsiaTheme="minorHAnsi"/>
                <w:b/>
                <w:color w:val="363636"/>
                <w:shd w:val="clear" w:color="auto" w:fill="FBFBE8"/>
                <w:lang w:eastAsia="en-US"/>
              </w:rPr>
              <w:t>Метод и его содержание</w:t>
            </w:r>
          </w:p>
        </w:tc>
        <w:tc>
          <w:tcPr>
            <w:tcW w:w="4460" w:type="dxa"/>
          </w:tcPr>
          <w:p w:rsidR="007B1F7C" w:rsidRPr="009506AA" w:rsidRDefault="007B1F7C" w:rsidP="007B1F7C">
            <w:pPr>
              <w:jc w:val="center"/>
              <w:rPr>
                <w:rFonts w:eastAsiaTheme="minorHAnsi"/>
                <w:b/>
                <w:color w:val="363636"/>
                <w:shd w:val="clear" w:color="auto" w:fill="FBFBE8"/>
                <w:lang w:eastAsia="en-US"/>
              </w:rPr>
            </w:pPr>
            <w:r w:rsidRPr="009506AA">
              <w:rPr>
                <w:rFonts w:eastAsiaTheme="minorHAnsi"/>
                <w:b/>
                <w:color w:val="363636"/>
                <w:shd w:val="clear" w:color="auto" w:fill="FBFBE8"/>
                <w:lang w:eastAsia="en-US"/>
              </w:rPr>
              <w:t>Результат</w:t>
            </w:r>
          </w:p>
        </w:tc>
        <w:tc>
          <w:tcPr>
            <w:tcW w:w="3697" w:type="dxa"/>
          </w:tcPr>
          <w:p w:rsidR="007B1F7C" w:rsidRPr="009506AA" w:rsidRDefault="007B1F7C" w:rsidP="007B1F7C">
            <w:pPr>
              <w:jc w:val="center"/>
              <w:rPr>
                <w:rFonts w:eastAsiaTheme="minorHAnsi"/>
                <w:b/>
                <w:color w:val="363636"/>
                <w:shd w:val="clear" w:color="auto" w:fill="FBFBE8"/>
                <w:lang w:eastAsia="en-US"/>
              </w:rPr>
            </w:pPr>
            <w:r w:rsidRPr="009506AA">
              <w:rPr>
                <w:rFonts w:eastAsiaTheme="minorHAnsi"/>
                <w:b/>
                <w:color w:val="363636"/>
                <w:shd w:val="clear" w:color="auto" w:fill="FBFBE8"/>
                <w:lang w:eastAsia="en-US"/>
              </w:rPr>
              <w:t>Вывод</w:t>
            </w:r>
          </w:p>
        </w:tc>
      </w:tr>
      <w:tr w:rsidR="007B1F7C" w:rsidRPr="007B1F7C" w:rsidTr="00BA16DA">
        <w:tc>
          <w:tcPr>
            <w:tcW w:w="2518" w:type="dxa"/>
          </w:tcPr>
          <w:p w:rsidR="007B1F7C" w:rsidRPr="007B1F7C" w:rsidRDefault="007B1F7C" w:rsidP="007B1F7C">
            <w:pPr>
              <w:rPr>
                <w:rFonts w:ascii="Tahoma" w:eastAsiaTheme="minorHAnsi" w:hAnsi="Tahoma" w:cs="Tahoma"/>
                <w:color w:val="363636"/>
                <w:sz w:val="23"/>
                <w:szCs w:val="23"/>
                <w:shd w:val="clear" w:color="auto" w:fill="FBFBE8"/>
                <w:lang w:eastAsia="en-US"/>
              </w:rPr>
            </w:pPr>
          </w:p>
        </w:tc>
        <w:tc>
          <w:tcPr>
            <w:tcW w:w="4111" w:type="dxa"/>
          </w:tcPr>
          <w:p w:rsidR="007B1F7C" w:rsidRPr="007B1F7C" w:rsidRDefault="007B1F7C" w:rsidP="007B1F7C">
            <w:pPr>
              <w:rPr>
                <w:rFonts w:ascii="Tahoma" w:eastAsiaTheme="minorHAnsi" w:hAnsi="Tahoma" w:cs="Tahoma"/>
                <w:color w:val="363636"/>
                <w:sz w:val="23"/>
                <w:szCs w:val="23"/>
                <w:shd w:val="clear" w:color="auto" w:fill="FBFBE8"/>
                <w:lang w:eastAsia="en-US"/>
              </w:rPr>
            </w:pPr>
          </w:p>
        </w:tc>
        <w:tc>
          <w:tcPr>
            <w:tcW w:w="4460" w:type="dxa"/>
          </w:tcPr>
          <w:p w:rsidR="007B1F7C" w:rsidRPr="007B1F7C" w:rsidRDefault="007B1F7C" w:rsidP="007B1F7C">
            <w:pPr>
              <w:rPr>
                <w:rFonts w:ascii="Tahoma" w:eastAsiaTheme="minorHAnsi" w:hAnsi="Tahoma" w:cs="Tahoma"/>
                <w:color w:val="363636"/>
                <w:sz w:val="23"/>
                <w:szCs w:val="23"/>
                <w:shd w:val="clear" w:color="auto" w:fill="FBFBE8"/>
                <w:lang w:eastAsia="en-US"/>
              </w:rPr>
            </w:pPr>
          </w:p>
        </w:tc>
        <w:tc>
          <w:tcPr>
            <w:tcW w:w="3697" w:type="dxa"/>
          </w:tcPr>
          <w:p w:rsidR="007B1F7C" w:rsidRPr="007B1F7C" w:rsidRDefault="007B1F7C" w:rsidP="007B1F7C">
            <w:pPr>
              <w:rPr>
                <w:rFonts w:ascii="Tahoma" w:eastAsiaTheme="minorHAnsi" w:hAnsi="Tahoma" w:cs="Tahoma"/>
                <w:color w:val="363636"/>
                <w:sz w:val="23"/>
                <w:szCs w:val="23"/>
                <w:shd w:val="clear" w:color="auto" w:fill="FBFBE8"/>
                <w:lang w:eastAsia="en-US"/>
              </w:rPr>
            </w:pPr>
          </w:p>
        </w:tc>
      </w:tr>
      <w:tr w:rsidR="007B1F7C" w:rsidRPr="007B1F7C" w:rsidTr="00BA16DA">
        <w:tc>
          <w:tcPr>
            <w:tcW w:w="2518" w:type="dxa"/>
          </w:tcPr>
          <w:p w:rsidR="007B1F7C" w:rsidRPr="007B1F7C" w:rsidRDefault="007B1F7C" w:rsidP="007B1F7C">
            <w:pPr>
              <w:rPr>
                <w:rFonts w:ascii="Tahoma" w:eastAsiaTheme="minorHAnsi" w:hAnsi="Tahoma" w:cs="Tahoma"/>
                <w:color w:val="363636"/>
                <w:sz w:val="23"/>
                <w:szCs w:val="23"/>
                <w:shd w:val="clear" w:color="auto" w:fill="FBFBE8"/>
                <w:lang w:eastAsia="en-US"/>
              </w:rPr>
            </w:pPr>
          </w:p>
        </w:tc>
        <w:tc>
          <w:tcPr>
            <w:tcW w:w="4111" w:type="dxa"/>
          </w:tcPr>
          <w:p w:rsidR="007B1F7C" w:rsidRPr="007B1F7C" w:rsidRDefault="007B1F7C" w:rsidP="007B1F7C">
            <w:pPr>
              <w:rPr>
                <w:rFonts w:ascii="Tahoma" w:eastAsiaTheme="minorHAnsi" w:hAnsi="Tahoma" w:cs="Tahoma"/>
                <w:color w:val="363636"/>
                <w:sz w:val="23"/>
                <w:szCs w:val="23"/>
                <w:shd w:val="clear" w:color="auto" w:fill="FBFBE8"/>
                <w:lang w:eastAsia="en-US"/>
              </w:rPr>
            </w:pPr>
          </w:p>
        </w:tc>
        <w:tc>
          <w:tcPr>
            <w:tcW w:w="4460" w:type="dxa"/>
          </w:tcPr>
          <w:p w:rsidR="007B1F7C" w:rsidRPr="007B1F7C" w:rsidRDefault="007B1F7C" w:rsidP="007B1F7C">
            <w:pPr>
              <w:rPr>
                <w:rFonts w:ascii="Tahoma" w:eastAsiaTheme="minorHAnsi" w:hAnsi="Tahoma" w:cs="Tahoma"/>
                <w:color w:val="363636"/>
                <w:sz w:val="23"/>
                <w:szCs w:val="23"/>
                <w:shd w:val="clear" w:color="auto" w:fill="FBFBE8"/>
                <w:lang w:eastAsia="en-US"/>
              </w:rPr>
            </w:pPr>
          </w:p>
        </w:tc>
        <w:tc>
          <w:tcPr>
            <w:tcW w:w="3697" w:type="dxa"/>
          </w:tcPr>
          <w:p w:rsidR="007B1F7C" w:rsidRPr="007B1F7C" w:rsidRDefault="007B1F7C" w:rsidP="007B1F7C">
            <w:pPr>
              <w:rPr>
                <w:rFonts w:ascii="Tahoma" w:eastAsiaTheme="minorHAnsi" w:hAnsi="Tahoma" w:cs="Tahoma"/>
                <w:color w:val="363636"/>
                <w:sz w:val="23"/>
                <w:szCs w:val="23"/>
                <w:shd w:val="clear" w:color="auto" w:fill="FBFBE8"/>
                <w:lang w:eastAsia="en-US"/>
              </w:rPr>
            </w:pPr>
          </w:p>
        </w:tc>
      </w:tr>
      <w:tr w:rsidR="007B1F7C" w:rsidRPr="007B1F7C" w:rsidTr="00BA16DA">
        <w:tc>
          <w:tcPr>
            <w:tcW w:w="2518" w:type="dxa"/>
          </w:tcPr>
          <w:p w:rsidR="007B1F7C" w:rsidRPr="007B1F7C" w:rsidRDefault="007B1F7C" w:rsidP="007B1F7C">
            <w:pPr>
              <w:rPr>
                <w:rFonts w:ascii="Tahoma" w:eastAsiaTheme="minorHAnsi" w:hAnsi="Tahoma" w:cs="Tahoma"/>
                <w:color w:val="363636"/>
                <w:sz w:val="23"/>
                <w:szCs w:val="23"/>
                <w:shd w:val="clear" w:color="auto" w:fill="FBFBE8"/>
                <w:lang w:eastAsia="en-US"/>
              </w:rPr>
            </w:pPr>
          </w:p>
        </w:tc>
        <w:tc>
          <w:tcPr>
            <w:tcW w:w="4111" w:type="dxa"/>
          </w:tcPr>
          <w:p w:rsidR="007B1F7C" w:rsidRPr="007B1F7C" w:rsidRDefault="007B1F7C" w:rsidP="007B1F7C">
            <w:pPr>
              <w:rPr>
                <w:rFonts w:ascii="Tahoma" w:eastAsiaTheme="minorHAnsi" w:hAnsi="Tahoma" w:cs="Tahoma"/>
                <w:color w:val="363636"/>
                <w:sz w:val="23"/>
                <w:szCs w:val="23"/>
                <w:shd w:val="clear" w:color="auto" w:fill="FBFBE8"/>
                <w:lang w:eastAsia="en-US"/>
              </w:rPr>
            </w:pPr>
          </w:p>
        </w:tc>
        <w:tc>
          <w:tcPr>
            <w:tcW w:w="4460" w:type="dxa"/>
          </w:tcPr>
          <w:p w:rsidR="007B1F7C" w:rsidRPr="007B1F7C" w:rsidRDefault="007B1F7C" w:rsidP="007B1F7C">
            <w:pPr>
              <w:rPr>
                <w:rFonts w:ascii="Tahoma" w:eastAsiaTheme="minorHAnsi" w:hAnsi="Tahoma" w:cs="Tahoma"/>
                <w:color w:val="363636"/>
                <w:sz w:val="23"/>
                <w:szCs w:val="23"/>
                <w:shd w:val="clear" w:color="auto" w:fill="FBFBE8"/>
                <w:lang w:eastAsia="en-US"/>
              </w:rPr>
            </w:pPr>
          </w:p>
        </w:tc>
        <w:tc>
          <w:tcPr>
            <w:tcW w:w="3697" w:type="dxa"/>
          </w:tcPr>
          <w:p w:rsidR="007B1F7C" w:rsidRPr="007B1F7C" w:rsidRDefault="007B1F7C" w:rsidP="007B1F7C">
            <w:pPr>
              <w:rPr>
                <w:rFonts w:ascii="Tahoma" w:eastAsiaTheme="minorHAnsi" w:hAnsi="Tahoma" w:cs="Tahoma"/>
                <w:color w:val="363636"/>
                <w:sz w:val="23"/>
                <w:szCs w:val="23"/>
                <w:shd w:val="clear" w:color="auto" w:fill="FBFBE8"/>
                <w:lang w:eastAsia="en-US"/>
              </w:rPr>
            </w:pPr>
          </w:p>
        </w:tc>
      </w:tr>
    </w:tbl>
    <w:p w:rsidR="00A50814" w:rsidRDefault="00A50814" w:rsidP="007B1F7C">
      <w:pPr>
        <w:pStyle w:val="2"/>
        <w:spacing w:after="0" w:line="240" w:lineRule="auto"/>
        <w:ind w:left="-1134" w:firstLine="1854"/>
        <w:jc w:val="both"/>
        <w:rPr>
          <w:sz w:val="24"/>
          <w:szCs w:val="24"/>
        </w:rPr>
      </w:pPr>
    </w:p>
    <w:p w:rsidR="00233E12" w:rsidRPr="007F024B" w:rsidRDefault="00233E12" w:rsidP="00C849D9">
      <w:pPr>
        <w:pStyle w:val="2"/>
        <w:spacing w:after="0" w:line="240" w:lineRule="auto"/>
        <w:ind w:left="720"/>
        <w:jc w:val="both"/>
        <w:rPr>
          <w:sz w:val="24"/>
          <w:szCs w:val="24"/>
        </w:rPr>
      </w:pPr>
    </w:p>
    <w:sectPr w:rsidR="00233E12" w:rsidRPr="007F024B" w:rsidSect="007B1F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D77"/>
    <w:multiLevelType w:val="hybridMultilevel"/>
    <w:tmpl w:val="020253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617E8"/>
    <w:multiLevelType w:val="hybridMultilevel"/>
    <w:tmpl w:val="B22CF5D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4AE79BB"/>
    <w:multiLevelType w:val="hybridMultilevel"/>
    <w:tmpl w:val="7BA284C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4FE20CB4">
      <w:start w:val="1"/>
      <w:numFmt w:val="decimal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B105C61"/>
    <w:multiLevelType w:val="hybridMultilevel"/>
    <w:tmpl w:val="83A250F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43719C3"/>
    <w:multiLevelType w:val="hybridMultilevel"/>
    <w:tmpl w:val="242C1C8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3F5612C1"/>
    <w:multiLevelType w:val="hybridMultilevel"/>
    <w:tmpl w:val="3AD420F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FE61F59"/>
    <w:multiLevelType w:val="hybridMultilevel"/>
    <w:tmpl w:val="4E20AC02"/>
    <w:lvl w:ilvl="0" w:tplc="5782827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F51EC"/>
    <w:multiLevelType w:val="hybridMultilevel"/>
    <w:tmpl w:val="0E9A9E8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42CB1B17"/>
    <w:multiLevelType w:val="hybridMultilevel"/>
    <w:tmpl w:val="0904586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485E7BE9"/>
    <w:multiLevelType w:val="hybridMultilevel"/>
    <w:tmpl w:val="BE680BE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529F6F5F"/>
    <w:multiLevelType w:val="hybridMultilevel"/>
    <w:tmpl w:val="BAE2FA5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53024C54"/>
    <w:multiLevelType w:val="hybridMultilevel"/>
    <w:tmpl w:val="D56C1FF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534000DB"/>
    <w:multiLevelType w:val="hybridMultilevel"/>
    <w:tmpl w:val="E656085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56054AC3"/>
    <w:multiLevelType w:val="hybridMultilevel"/>
    <w:tmpl w:val="24F65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F3884"/>
    <w:multiLevelType w:val="hybridMultilevel"/>
    <w:tmpl w:val="ABCC368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62120DA4"/>
    <w:multiLevelType w:val="hybridMultilevel"/>
    <w:tmpl w:val="09F8E81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62B17143"/>
    <w:multiLevelType w:val="hybridMultilevel"/>
    <w:tmpl w:val="CC8ED85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62EA736D"/>
    <w:multiLevelType w:val="hybridMultilevel"/>
    <w:tmpl w:val="7AB85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42809"/>
    <w:multiLevelType w:val="hybridMultilevel"/>
    <w:tmpl w:val="36744DA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710762B5"/>
    <w:multiLevelType w:val="hybridMultilevel"/>
    <w:tmpl w:val="25D48E2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76991534"/>
    <w:multiLevelType w:val="hybridMultilevel"/>
    <w:tmpl w:val="2604F42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30"/>
    <w:rsid w:val="00105B88"/>
    <w:rsid w:val="001074F7"/>
    <w:rsid w:val="00115A33"/>
    <w:rsid w:val="00123556"/>
    <w:rsid w:val="001A5DC9"/>
    <w:rsid w:val="001F3630"/>
    <w:rsid w:val="00212CD3"/>
    <w:rsid w:val="00233E12"/>
    <w:rsid w:val="00270826"/>
    <w:rsid w:val="002822B8"/>
    <w:rsid w:val="002B3D2F"/>
    <w:rsid w:val="003040F1"/>
    <w:rsid w:val="00332CD4"/>
    <w:rsid w:val="00355CBB"/>
    <w:rsid w:val="004254A6"/>
    <w:rsid w:val="004301FF"/>
    <w:rsid w:val="00532B39"/>
    <w:rsid w:val="00536797"/>
    <w:rsid w:val="00593308"/>
    <w:rsid w:val="005A6F38"/>
    <w:rsid w:val="00605AE9"/>
    <w:rsid w:val="00610A6F"/>
    <w:rsid w:val="00715C1C"/>
    <w:rsid w:val="007240FD"/>
    <w:rsid w:val="00733C40"/>
    <w:rsid w:val="007B1F7C"/>
    <w:rsid w:val="007D3143"/>
    <w:rsid w:val="007F024B"/>
    <w:rsid w:val="008A66F0"/>
    <w:rsid w:val="008F3601"/>
    <w:rsid w:val="009506AA"/>
    <w:rsid w:val="009603B5"/>
    <w:rsid w:val="009764E5"/>
    <w:rsid w:val="00985651"/>
    <w:rsid w:val="009B29A9"/>
    <w:rsid w:val="009D4D71"/>
    <w:rsid w:val="00A31B4E"/>
    <w:rsid w:val="00A36BD0"/>
    <w:rsid w:val="00A50814"/>
    <w:rsid w:val="00A65101"/>
    <w:rsid w:val="00A82DE5"/>
    <w:rsid w:val="00A910F7"/>
    <w:rsid w:val="00AB3064"/>
    <w:rsid w:val="00B23C1F"/>
    <w:rsid w:val="00C229CF"/>
    <w:rsid w:val="00C849D9"/>
    <w:rsid w:val="00C95A72"/>
    <w:rsid w:val="00CC37B7"/>
    <w:rsid w:val="00D000FB"/>
    <w:rsid w:val="00D014F8"/>
    <w:rsid w:val="00D21BD3"/>
    <w:rsid w:val="00D55023"/>
    <w:rsid w:val="00DC788D"/>
    <w:rsid w:val="00E27634"/>
    <w:rsid w:val="00E92C64"/>
    <w:rsid w:val="00EA115D"/>
    <w:rsid w:val="00EE2EA4"/>
    <w:rsid w:val="00F22E8C"/>
    <w:rsid w:val="00F91272"/>
    <w:rsid w:val="00F9417A"/>
    <w:rsid w:val="00FC3E34"/>
    <w:rsid w:val="00FD5B55"/>
    <w:rsid w:val="00FF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AE9"/>
    <w:pPr>
      <w:ind w:left="720"/>
      <w:contextualSpacing/>
    </w:pPr>
  </w:style>
  <w:style w:type="paragraph" w:customStyle="1" w:styleId="a4">
    <w:name w:val="Стиль"/>
    <w:rsid w:val="00605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_о_отв1_"/>
    <w:basedOn w:val="a"/>
    <w:uiPriority w:val="99"/>
    <w:rsid w:val="00A31B4E"/>
    <w:pPr>
      <w:tabs>
        <w:tab w:val="left" w:pos="360"/>
      </w:tabs>
    </w:pPr>
    <w:rPr>
      <w:sz w:val="28"/>
      <w:szCs w:val="20"/>
    </w:rPr>
  </w:style>
  <w:style w:type="paragraph" w:styleId="2">
    <w:name w:val="Body Text Indent 2"/>
    <w:basedOn w:val="a"/>
    <w:link w:val="20"/>
    <w:rsid w:val="007D3143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20">
    <w:name w:val="Основной текст с отступом 2 Знак"/>
    <w:basedOn w:val="a0"/>
    <w:link w:val="2"/>
    <w:rsid w:val="007D3143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5">
    <w:name w:val="Body Text"/>
    <w:basedOn w:val="a"/>
    <w:link w:val="a6"/>
    <w:uiPriority w:val="99"/>
    <w:unhideWhenUsed/>
    <w:rsid w:val="00C849D9"/>
    <w:pPr>
      <w:spacing w:after="120"/>
    </w:pPr>
    <w:rPr>
      <w:sz w:val="20"/>
      <w:szCs w:val="20"/>
      <w:lang w:val="x-none" w:eastAsia="ja-JP"/>
    </w:rPr>
  </w:style>
  <w:style w:type="character" w:customStyle="1" w:styleId="a6">
    <w:name w:val="Основной текст Знак"/>
    <w:basedOn w:val="a0"/>
    <w:link w:val="a5"/>
    <w:uiPriority w:val="99"/>
    <w:rsid w:val="00C849D9"/>
    <w:rPr>
      <w:rFonts w:ascii="Times New Roman" w:eastAsia="Times New Roman" w:hAnsi="Times New Roman" w:cs="Times New Roman"/>
      <w:sz w:val="20"/>
      <w:szCs w:val="20"/>
      <w:lang w:val="x-none" w:eastAsia="ja-JP"/>
    </w:rPr>
  </w:style>
  <w:style w:type="paragraph" w:styleId="a7">
    <w:name w:val="Balloon Text"/>
    <w:basedOn w:val="a"/>
    <w:link w:val="a8"/>
    <w:uiPriority w:val="99"/>
    <w:semiHidden/>
    <w:unhideWhenUsed/>
    <w:rsid w:val="00A36B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BD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7B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AE9"/>
    <w:pPr>
      <w:ind w:left="720"/>
      <w:contextualSpacing/>
    </w:pPr>
  </w:style>
  <w:style w:type="paragraph" w:customStyle="1" w:styleId="a4">
    <w:name w:val="Стиль"/>
    <w:rsid w:val="00605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_о_отв1_"/>
    <w:basedOn w:val="a"/>
    <w:uiPriority w:val="99"/>
    <w:rsid w:val="00A31B4E"/>
    <w:pPr>
      <w:tabs>
        <w:tab w:val="left" w:pos="360"/>
      </w:tabs>
    </w:pPr>
    <w:rPr>
      <w:sz w:val="28"/>
      <w:szCs w:val="20"/>
    </w:rPr>
  </w:style>
  <w:style w:type="paragraph" w:styleId="2">
    <w:name w:val="Body Text Indent 2"/>
    <w:basedOn w:val="a"/>
    <w:link w:val="20"/>
    <w:rsid w:val="007D3143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20">
    <w:name w:val="Основной текст с отступом 2 Знак"/>
    <w:basedOn w:val="a0"/>
    <w:link w:val="2"/>
    <w:rsid w:val="007D3143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5">
    <w:name w:val="Body Text"/>
    <w:basedOn w:val="a"/>
    <w:link w:val="a6"/>
    <w:uiPriority w:val="99"/>
    <w:unhideWhenUsed/>
    <w:rsid w:val="00C849D9"/>
    <w:pPr>
      <w:spacing w:after="120"/>
    </w:pPr>
    <w:rPr>
      <w:sz w:val="20"/>
      <w:szCs w:val="20"/>
      <w:lang w:val="x-none" w:eastAsia="ja-JP"/>
    </w:rPr>
  </w:style>
  <w:style w:type="character" w:customStyle="1" w:styleId="a6">
    <w:name w:val="Основной текст Знак"/>
    <w:basedOn w:val="a0"/>
    <w:link w:val="a5"/>
    <w:uiPriority w:val="99"/>
    <w:rsid w:val="00C849D9"/>
    <w:rPr>
      <w:rFonts w:ascii="Times New Roman" w:eastAsia="Times New Roman" w:hAnsi="Times New Roman" w:cs="Times New Roman"/>
      <w:sz w:val="20"/>
      <w:szCs w:val="20"/>
      <w:lang w:val="x-none" w:eastAsia="ja-JP"/>
    </w:rPr>
  </w:style>
  <w:style w:type="paragraph" w:styleId="a7">
    <w:name w:val="Balloon Text"/>
    <w:basedOn w:val="a"/>
    <w:link w:val="a8"/>
    <w:uiPriority w:val="99"/>
    <w:semiHidden/>
    <w:unhideWhenUsed/>
    <w:rsid w:val="00A36B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BD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7B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51</cp:revision>
  <dcterms:created xsi:type="dcterms:W3CDTF">2020-09-05T08:24:00Z</dcterms:created>
  <dcterms:modified xsi:type="dcterms:W3CDTF">2020-09-17T01:27:00Z</dcterms:modified>
</cp:coreProperties>
</file>