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DD1" w:rsidRPr="004434ED" w:rsidRDefault="001A2DD1" w:rsidP="001A2DD1">
      <w:pPr>
        <w:rPr>
          <w:b/>
          <w:sz w:val="24"/>
          <w:szCs w:val="24"/>
        </w:rPr>
      </w:pPr>
      <w:proofErr w:type="spellStart"/>
      <w:r w:rsidRPr="004434ED">
        <w:rPr>
          <w:b/>
          <w:sz w:val="24"/>
          <w:szCs w:val="24"/>
        </w:rPr>
        <w:t>Энтеровирусы</w:t>
      </w:r>
      <w:proofErr w:type="spellEnd"/>
      <w:r w:rsidRPr="004434ED">
        <w:rPr>
          <w:b/>
          <w:sz w:val="24"/>
          <w:szCs w:val="24"/>
        </w:rPr>
        <w:t>.</w:t>
      </w:r>
    </w:p>
    <w:p w:rsidR="00995DC0" w:rsidRDefault="001A2DD1" w:rsidP="001A2DD1">
      <w:pPr>
        <w:rPr>
          <w:sz w:val="20"/>
          <w:szCs w:val="20"/>
        </w:rPr>
      </w:pPr>
      <w:r w:rsidRPr="00995DC0">
        <w:rPr>
          <w:b/>
          <w:color w:val="C00000"/>
          <w:sz w:val="20"/>
          <w:szCs w:val="20"/>
        </w:rPr>
        <w:t xml:space="preserve">ТЕСТЫ </w:t>
      </w:r>
      <w:r w:rsidRPr="00995DC0">
        <w:rPr>
          <w:sz w:val="20"/>
          <w:szCs w:val="20"/>
        </w:rPr>
        <w:t>(</w:t>
      </w:r>
      <w:r w:rsidRPr="00995DC0">
        <w:rPr>
          <w:rFonts w:ascii="Arial" w:eastAsia="Times New Roman" w:hAnsi="Arial" w:cs="Arial"/>
          <w:sz w:val="20"/>
          <w:szCs w:val="20"/>
        </w:rPr>
        <w:t>скопировать тесты своего варианта. Правильные ответы отмечать любым удобным способом.)</w:t>
      </w:r>
      <w:r w:rsidRPr="00995DC0">
        <w:rPr>
          <w:sz w:val="20"/>
          <w:szCs w:val="20"/>
        </w:rPr>
        <w:t xml:space="preserve"> </w:t>
      </w:r>
    </w:p>
    <w:p w:rsidR="001A2DD1" w:rsidRDefault="001A2DD1" w:rsidP="001A2DD1">
      <w:pPr>
        <w:rPr>
          <w:rFonts w:ascii="Arial" w:eastAsia="Times New Roman" w:hAnsi="Arial" w:cs="Arial"/>
          <w:sz w:val="20"/>
          <w:szCs w:val="20"/>
        </w:rPr>
      </w:pPr>
      <w:r w:rsidRPr="00995DC0">
        <w:rPr>
          <w:b/>
          <w:color w:val="FF0000"/>
          <w:sz w:val="20"/>
          <w:szCs w:val="20"/>
        </w:rPr>
        <w:t>1 вариант</w:t>
      </w:r>
      <w:r w:rsidRPr="00995DC0">
        <w:rPr>
          <w:rFonts w:ascii="Arial" w:eastAsia="Times New Roman" w:hAnsi="Arial" w:cs="Arial"/>
          <w:sz w:val="20"/>
          <w:szCs w:val="20"/>
        </w:rPr>
        <w:t xml:space="preserve"> (для студентов с порядковыми номерами в списке группы:1, 6, 11)</w:t>
      </w:r>
    </w:p>
    <w:p w:rsidR="00995DC0" w:rsidRPr="00995DC0" w:rsidRDefault="00995DC0" w:rsidP="00995DC0">
      <w:pPr>
        <w:rPr>
          <w:sz w:val="20"/>
          <w:szCs w:val="20"/>
        </w:rPr>
      </w:pPr>
      <w:r w:rsidRPr="00995DC0">
        <w:rPr>
          <w:sz w:val="20"/>
          <w:szCs w:val="20"/>
        </w:rPr>
        <w:t>1. Особенности патогенеза при полиомиелите</w:t>
      </w:r>
    </w:p>
    <w:p w:rsidR="00995DC0" w:rsidRPr="00995DC0" w:rsidRDefault="00995DC0" w:rsidP="00995DC0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репродукция в эпителии и лимфатических тканях глотки</w:t>
      </w:r>
    </w:p>
    <w:p w:rsidR="00995DC0" w:rsidRPr="00995DC0" w:rsidRDefault="00995DC0" w:rsidP="00995DC0">
      <w:pPr>
        <w:pStyle w:val="2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вирусемия</w:t>
      </w:r>
      <w:proofErr w:type="spellEnd"/>
    </w:p>
    <w:p w:rsidR="00995DC0" w:rsidRPr="00995DC0" w:rsidRDefault="00995DC0" w:rsidP="00995DC0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репродукция в эпителии и </w:t>
      </w:r>
      <w:proofErr w:type="spellStart"/>
      <w:r w:rsidRPr="00995DC0">
        <w:rPr>
          <w:sz w:val="20"/>
          <w:szCs w:val="20"/>
        </w:rPr>
        <w:t>пейеровых</w:t>
      </w:r>
      <w:proofErr w:type="spellEnd"/>
      <w:r w:rsidRPr="00995DC0">
        <w:rPr>
          <w:sz w:val="20"/>
          <w:szCs w:val="20"/>
        </w:rPr>
        <w:t xml:space="preserve"> бляшках тонкой кишки</w:t>
      </w:r>
    </w:p>
    <w:p w:rsidR="00995DC0" w:rsidRPr="00995DC0" w:rsidRDefault="00995DC0" w:rsidP="00995DC0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повреждение  преимущественно задних рогов спинного мозга</w:t>
      </w:r>
    </w:p>
    <w:p w:rsidR="00995DC0" w:rsidRPr="00995DC0" w:rsidRDefault="00995DC0" w:rsidP="00995DC0">
      <w:pPr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все вышеперечисленное</w:t>
      </w:r>
    </w:p>
    <w:p w:rsidR="00995DC0" w:rsidRPr="00995DC0" w:rsidRDefault="00995DC0" w:rsidP="00995DC0">
      <w:pPr>
        <w:rPr>
          <w:sz w:val="20"/>
          <w:szCs w:val="20"/>
        </w:rPr>
      </w:pPr>
      <w:r w:rsidRPr="00995DC0">
        <w:rPr>
          <w:sz w:val="20"/>
          <w:szCs w:val="20"/>
        </w:rPr>
        <w:t>2. Постинфекционный иммунитет при полиомиелите</w:t>
      </w:r>
    </w:p>
    <w:p w:rsidR="00995DC0" w:rsidRPr="00995DC0" w:rsidRDefault="00995DC0" w:rsidP="00995DC0">
      <w:pPr>
        <w:pStyle w:val="3"/>
        <w:numPr>
          <w:ilvl w:val="0"/>
          <w:numId w:val="17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типоспецифический</w:t>
      </w:r>
    </w:p>
    <w:p w:rsidR="00995DC0" w:rsidRPr="00995DC0" w:rsidRDefault="00995DC0" w:rsidP="00995DC0">
      <w:pPr>
        <w:pStyle w:val="3"/>
        <w:numPr>
          <w:ilvl w:val="0"/>
          <w:numId w:val="17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врожденный</w:t>
      </w:r>
    </w:p>
    <w:p w:rsidR="00995DC0" w:rsidRPr="00995DC0" w:rsidRDefault="00995DC0" w:rsidP="00995DC0">
      <w:pPr>
        <w:pStyle w:val="3"/>
        <w:numPr>
          <w:ilvl w:val="0"/>
          <w:numId w:val="17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с возрастом снижается</w:t>
      </w:r>
    </w:p>
    <w:p w:rsidR="00995DC0" w:rsidRPr="00995DC0" w:rsidRDefault="00995DC0" w:rsidP="00995DC0">
      <w:pPr>
        <w:pStyle w:val="3"/>
        <w:numPr>
          <w:ilvl w:val="0"/>
          <w:numId w:val="17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нестерильный</w:t>
      </w:r>
    </w:p>
    <w:p w:rsidR="00995DC0" w:rsidRPr="00995DC0" w:rsidRDefault="00995DC0" w:rsidP="00995DC0">
      <w:pPr>
        <w:pStyle w:val="3"/>
        <w:numPr>
          <w:ilvl w:val="0"/>
          <w:numId w:val="17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пожизненный</w:t>
      </w:r>
    </w:p>
    <w:p w:rsidR="00995DC0" w:rsidRPr="00995DC0" w:rsidRDefault="00995DC0" w:rsidP="00995DC0">
      <w:pPr>
        <w:rPr>
          <w:sz w:val="20"/>
          <w:szCs w:val="20"/>
        </w:rPr>
      </w:pPr>
      <w:r w:rsidRPr="00995DC0">
        <w:rPr>
          <w:sz w:val="20"/>
          <w:szCs w:val="20"/>
        </w:rPr>
        <w:t xml:space="preserve">3. Возбудители энтеровирусного </w:t>
      </w:r>
      <w:proofErr w:type="spellStart"/>
      <w:r w:rsidRPr="00995DC0">
        <w:rPr>
          <w:sz w:val="20"/>
          <w:szCs w:val="20"/>
        </w:rPr>
        <w:t>увеита</w:t>
      </w:r>
      <w:proofErr w:type="spellEnd"/>
      <w:r w:rsidRPr="00995DC0">
        <w:rPr>
          <w:sz w:val="20"/>
          <w:szCs w:val="20"/>
        </w:rPr>
        <w:t xml:space="preserve"> у детей раннего возраста</w:t>
      </w:r>
    </w:p>
    <w:p w:rsidR="00995DC0" w:rsidRPr="00995DC0" w:rsidRDefault="00995DC0" w:rsidP="00995DC0">
      <w:pPr>
        <w:numPr>
          <w:ilvl w:val="0"/>
          <w:numId w:val="9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полиовирус</w:t>
      </w:r>
      <w:proofErr w:type="spellEnd"/>
      <w:r w:rsidRPr="00995DC0">
        <w:rPr>
          <w:sz w:val="20"/>
          <w:szCs w:val="20"/>
        </w:rPr>
        <w:t xml:space="preserve"> 1 серотипа</w:t>
      </w:r>
    </w:p>
    <w:p w:rsidR="00995DC0" w:rsidRPr="00995DC0" w:rsidRDefault="00995DC0" w:rsidP="00995DC0">
      <w:pPr>
        <w:numPr>
          <w:ilvl w:val="0"/>
          <w:numId w:val="9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вирусы ЕСНО 19, ЕСНО 11 </w:t>
      </w:r>
    </w:p>
    <w:p w:rsidR="00995DC0" w:rsidRPr="00995DC0" w:rsidRDefault="00995DC0" w:rsidP="00995DC0">
      <w:pPr>
        <w:numPr>
          <w:ilvl w:val="0"/>
          <w:numId w:val="9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вирусы </w:t>
      </w:r>
      <w:proofErr w:type="spellStart"/>
      <w:r w:rsidRPr="00995DC0">
        <w:rPr>
          <w:sz w:val="20"/>
          <w:szCs w:val="20"/>
        </w:rPr>
        <w:t>Коксаки</w:t>
      </w:r>
      <w:proofErr w:type="spellEnd"/>
      <w:r w:rsidRPr="00995DC0">
        <w:rPr>
          <w:sz w:val="20"/>
          <w:szCs w:val="20"/>
        </w:rPr>
        <w:t xml:space="preserve"> А</w:t>
      </w:r>
    </w:p>
    <w:p w:rsidR="00995DC0" w:rsidRPr="00995DC0" w:rsidRDefault="00995DC0" w:rsidP="00995DC0">
      <w:pPr>
        <w:numPr>
          <w:ilvl w:val="0"/>
          <w:numId w:val="9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вирусы </w:t>
      </w:r>
      <w:proofErr w:type="spellStart"/>
      <w:r w:rsidRPr="00995DC0">
        <w:rPr>
          <w:sz w:val="20"/>
          <w:szCs w:val="20"/>
        </w:rPr>
        <w:t>Коксаки</w:t>
      </w:r>
      <w:proofErr w:type="spellEnd"/>
      <w:r w:rsidRPr="00995DC0">
        <w:rPr>
          <w:sz w:val="20"/>
          <w:szCs w:val="20"/>
        </w:rPr>
        <w:t xml:space="preserve"> В</w:t>
      </w:r>
    </w:p>
    <w:p w:rsidR="00995DC0" w:rsidRPr="00995DC0" w:rsidRDefault="00995DC0" w:rsidP="00995DC0">
      <w:pPr>
        <w:numPr>
          <w:ilvl w:val="0"/>
          <w:numId w:val="9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дефектные вирусы </w:t>
      </w:r>
    </w:p>
    <w:p w:rsidR="00995DC0" w:rsidRPr="00995DC0" w:rsidRDefault="00995DC0" w:rsidP="00995DC0">
      <w:pPr>
        <w:rPr>
          <w:sz w:val="20"/>
          <w:szCs w:val="20"/>
        </w:rPr>
      </w:pPr>
      <w:r w:rsidRPr="00995DC0">
        <w:rPr>
          <w:sz w:val="20"/>
          <w:szCs w:val="20"/>
        </w:rPr>
        <w:t xml:space="preserve">4. Морфологическая характеристика вирусов рода </w:t>
      </w:r>
      <w:r w:rsidRPr="00995DC0">
        <w:rPr>
          <w:i/>
          <w:sz w:val="20"/>
          <w:szCs w:val="20"/>
        </w:rPr>
        <w:t>Е</w:t>
      </w:r>
      <w:proofErr w:type="spellStart"/>
      <w:r w:rsidRPr="00995DC0">
        <w:rPr>
          <w:i/>
          <w:sz w:val="20"/>
          <w:szCs w:val="20"/>
          <w:lang w:val="en-US"/>
        </w:rPr>
        <w:t>nterovirus</w:t>
      </w:r>
      <w:proofErr w:type="spellEnd"/>
    </w:p>
    <w:p w:rsidR="00995DC0" w:rsidRPr="00995DC0" w:rsidRDefault="00995DC0" w:rsidP="00995DC0">
      <w:pPr>
        <w:numPr>
          <w:ilvl w:val="0"/>
          <w:numId w:val="12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геном: -  РНК</w:t>
      </w:r>
    </w:p>
    <w:p w:rsidR="00995DC0" w:rsidRPr="00995DC0" w:rsidRDefault="00995DC0" w:rsidP="00995DC0">
      <w:pPr>
        <w:numPr>
          <w:ilvl w:val="0"/>
          <w:numId w:val="12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геном:  + РНК</w:t>
      </w:r>
    </w:p>
    <w:p w:rsidR="00995DC0" w:rsidRPr="00995DC0" w:rsidRDefault="00995DC0" w:rsidP="00995DC0">
      <w:pPr>
        <w:numPr>
          <w:ilvl w:val="0"/>
          <w:numId w:val="12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мелкие</w:t>
      </w:r>
    </w:p>
    <w:p w:rsidR="00995DC0" w:rsidRPr="00995DC0" w:rsidRDefault="00995DC0" w:rsidP="00995DC0">
      <w:pPr>
        <w:numPr>
          <w:ilvl w:val="0"/>
          <w:numId w:val="12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сложные</w:t>
      </w:r>
    </w:p>
    <w:p w:rsidR="00995DC0" w:rsidRPr="00995DC0" w:rsidRDefault="00995DC0" w:rsidP="00995DC0">
      <w:pPr>
        <w:numPr>
          <w:ilvl w:val="0"/>
          <w:numId w:val="12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спиральный тип симметрии</w:t>
      </w:r>
    </w:p>
    <w:p w:rsidR="00995DC0" w:rsidRPr="00995DC0" w:rsidRDefault="00995DC0" w:rsidP="00995DC0">
      <w:pPr>
        <w:rPr>
          <w:sz w:val="20"/>
          <w:szCs w:val="20"/>
        </w:rPr>
      </w:pPr>
      <w:r w:rsidRPr="00995DC0">
        <w:rPr>
          <w:sz w:val="20"/>
          <w:szCs w:val="20"/>
        </w:rPr>
        <w:t>5. Биологические особенности вируса гепатита А</w:t>
      </w:r>
    </w:p>
    <w:p w:rsidR="00995DC0" w:rsidRPr="00995DC0" w:rsidRDefault="00995DC0" w:rsidP="00995DC0">
      <w:pPr>
        <w:numPr>
          <w:ilvl w:val="0"/>
          <w:numId w:val="22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сохраняется при температуре 60 градусов</w:t>
      </w:r>
    </w:p>
    <w:p w:rsidR="00995DC0" w:rsidRPr="00995DC0" w:rsidRDefault="00995DC0" w:rsidP="00995DC0">
      <w:pPr>
        <w:numPr>
          <w:ilvl w:val="0"/>
          <w:numId w:val="22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устойчив к </w:t>
      </w:r>
      <w:proofErr w:type="spellStart"/>
      <w:r w:rsidRPr="00995DC0">
        <w:rPr>
          <w:sz w:val="20"/>
          <w:szCs w:val="20"/>
        </w:rPr>
        <w:t>рН</w:t>
      </w:r>
      <w:proofErr w:type="spellEnd"/>
      <w:r w:rsidRPr="00995DC0">
        <w:rPr>
          <w:sz w:val="20"/>
          <w:szCs w:val="20"/>
        </w:rPr>
        <w:t xml:space="preserve"> 3-10 </w:t>
      </w:r>
    </w:p>
    <w:p w:rsidR="00995DC0" w:rsidRPr="00995DC0" w:rsidRDefault="00995DC0" w:rsidP="00995DC0">
      <w:pPr>
        <w:numPr>
          <w:ilvl w:val="0"/>
          <w:numId w:val="22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инактивируется в желудке</w:t>
      </w:r>
    </w:p>
    <w:p w:rsidR="00995DC0" w:rsidRPr="00995DC0" w:rsidRDefault="00995DC0" w:rsidP="00995DC0">
      <w:pPr>
        <w:numPr>
          <w:ilvl w:val="0"/>
          <w:numId w:val="22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чувствителен к хлору</w:t>
      </w:r>
    </w:p>
    <w:p w:rsidR="00995DC0" w:rsidRPr="00995DC0" w:rsidRDefault="00995DC0" w:rsidP="00995DC0">
      <w:pPr>
        <w:numPr>
          <w:ilvl w:val="0"/>
          <w:numId w:val="22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антигенная</w:t>
      </w:r>
      <w:proofErr w:type="spellEnd"/>
      <w:r w:rsidRPr="00995DC0">
        <w:rPr>
          <w:sz w:val="20"/>
          <w:szCs w:val="20"/>
        </w:rPr>
        <w:t xml:space="preserve"> стабильность</w:t>
      </w:r>
    </w:p>
    <w:p w:rsidR="00995DC0" w:rsidRPr="00995DC0" w:rsidRDefault="00995DC0" w:rsidP="00995DC0">
      <w:pPr>
        <w:ind w:left="284"/>
        <w:rPr>
          <w:sz w:val="20"/>
          <w:szCs w:val="20"/>
        </w:rPr>
      </w:pPr>
      <w:r w:rsidRPr="00995DC0">
        <w:rPr>
          <w:sz w:val="20"/>
          <w:szCs w:val="20"/>
        </w:rPr>
        <w:t>6. Маркеры  вируса  гепатита  А, свидетельствующие  о постинфекционном  иммунитете:</w:t>
      </w:r>
    </w:p>
    <w:p w:rsidR="00995DC0" w:rsidRPr="00995DC0" w:rsidRDefault="00995DC0" w:rsidP="00995DC0">
      <w:pPr>
        <w:numPr>
          <w:ilvl w:val="0"/>
          <w:numId w:val="23"/>
        </w:numPr>
        <w:spacing w:after="0" w:line="240" w:lineRule="auto"/>
        <w:jc w:val="both"/>
        <w:rPr>
          <w:sz w:val="20"/>
          <w:szCs w:val="20"/>
          <w:lang w:val="it-IT"/>
        </w:rPr>
      </w:pPr>
      <w:r w:rsidRPr="00995DC0">
        <w:rPr>
          <w:sz w:val="20"/>
          <w:szCs w:val="20"/>
          <w:lang w:val="it-IT"/>
        </w:rPr>
        <w:t>HA-Ag</w:t>
      </w:r>
    </w:p>
    <w:p w:rsidR="00995DC0" w:rsidRPr="00995DC0" w:rsidRDefault="00995DC0" w:rsidP="00995DC0">
      <w:pPr>
        <w:numPr>
          <w:ilvl w:val="0"/>
          <w:numId w:val="23"/>
        </w:numPr>
        <w:spacing w:after="0" w:line="240" w:lineRule="auto"/>
        <w:jc w:val="both"/>
        <w:rPr>
          <w:sz w:val="20"/>
          <w:szCs w:val="20"/>
          <w:lang w:val="it-IT"/>
        </w:rPr>
      </w:pPr>
      <w:r w:rsidRPr="00995DC0">
        <w:rPr>
          <w:sz w:val="20"/>
          <w:szCs w:val="20"/>
        </w:rPr>
        <w:t>РНК</w:t>
      </w:r>
      <w:r w:rsidRPr="00995DC0">
        <w:rPr>
          <w:sz w:val="20"/>
          <w:szCs w:val="20"/>
          <w:lang w:val="it-IT"/>
        </w:rPr>
        <w:t xml:space="preserve"> </w:t>
      </w:r>
      <w:r w:rsidRPr="00995DC0">
        <w:rPr>
          <w:sz w:val="20"/>
          <w:szCs w:val="20"/>
        </w:rPr>
        <w:t>вируса</w:t>
      </w:r>
      <w:r w:rsidRPr="00995DC0">
        <w:rPr>
          <w:sz w:val="20"/>
          <w:szCs w:val="20"/>
          <w:lang w:val="it-IT"/>
        </w:rPr>
        <w:t xml:space="preserve"> </w:t>
      </w:r>
    </w:p>
    <w:p w:rsidR="00995DC0" w:rsidRPr="00995DC0" w:rsidRDefault="00995DC0" w:rsidP="00995DC0">
      <w:pPr>
        <w:numPr>
          <w:ilvl w:val="0"/>
          <w:numId w:val="23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  <w:lang w:val="en-US"/>
        </w:rPr>
        <w:t>IgM</w:t>
      </w:r>
      <w:proofErr w:type="spellEnd"/>
    </w:p>
    <w:p w:rsidR="00995DC0" w:rsidRPr="00995DC0" w:rsidRDefault="00995DC0" w:rsidP="00995DC0">
      <w:pPr>
        <w:numPr>
          <w:ilvl w:val="0"/>
          <w:numId w:val="23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  <w:lang w:val="en-US"/>
        </w:rPr>
        <w:t>IgG</w:t>
      </w:r>
      <w:proofErr w:type="spellEnd"/>
    </w:p>
    <w:p w:rsidR="00995DC0" w:rsidRPr="00995DC0" w:rsidRDefault="00995DC0" w:rsidP="00995DC0">
      <w:pPr>
        <w:numPr>
          <w:ilvl w:val="0"/>
          <w:numId w:val="23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все вышеперечисленные</w:t>
      </w:r>
    </w:p>
    <w:p w:rsidR="00995DC0" w:rsidRPr="00995DC0" w:rsidRDefault="00995DC0" w:rsidP="00995DC0">
      <w:pPr>
        <w:ind w:left="284"/>
        <w:rPr>
          <w:sz w:val="20"/>
          <w:szCs w:val="20"/>
        </w:rPr>
      </w:pPr>
      <w:r w:rsidRPr="00995DC0">
        <w:rPr>
          <w:sz w:val="20"/>
          <w:szCs w:val="20"/>
        </w:rPr>
        <w:t>7. Для  патогенеза  гепатита  Е характерно:</w:t>
      </w:r>
    </w:p>
    <w:p w:rsidR="00995DC0" w:rsidRPr="00995DC0" w:rsidRDefault="00995DC0" w:rsidP="00995DC0">
      <w:pPr>
        <w:numPr>
          <w:ilvl w:val="0"/>
          <w:numId w:val="28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 </w:t>
      </w:r>
      <w:proofErr w:type="spellStart"/>
      <w:r w:rsidRPr="00995DC0">
        <w:rPr>
          <w:sz w:val="20"/>
          <w:szCs w:val="20"/>
        </w:rPr>
        <w:t>хронизация</w:t>
      </w:r>
      <w:proofErr w:type="spellEnd"/>
      <w:r w:rsidRPr="00995DC0">
        <w:rPr>
          <w:sz w:val="20"/>
          <w:szCs w:val="20"/>
        </w:rPr>
        <w:t xml:space="preserve"> </w:t>
      </w:r>
    </w:p>
    <w:p w:rsidR="00995DC0" w:rsidRPr="00995DC0" w:rsidRDefault="00995DC0" w:rsidP="00995DC0">
      <w:pPr>
        <w:numPr>
          <w:ilvl w:val="0"/>
          <w:numId w:val="28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отсутствие прямого  ЦПД вируса на </w:t>
      </w:r>
      <w:proofErr w:type="spellStart"/>
      <w:r w:rsidRPr="00995DC0">
        <w:rPr>
          <w:sz w:val="20"/>
          <w:szCs w:val="20"/>
        </w:rPr>
        <w:t>гепатоциты</w:t>
      </w:r>
      <w:proofErr w:type="spellEnd"/>
    </w:p>
    <w:p w:rsidR="00995DC0" w:rsidRPr="00995DC0" w:rsidRDefault="00995DC0" w:rsidP="00995DC0">
      <w:pPr>
        <w:numPr>
          <w:ilvl w:val="0"/>
          <w:numId w:val="28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избирательная тяжесть течения у беременных женщин</w:t>
      </w:r>
    </w:p>
    <w:p w:rsidR="00995DC0" w:rsidRPr="00995DC0" w:rsidRDefault="00995DC0" w:rsidP="00995DC0">
      <w:pPr>
        <w:numPr>
          <w:ilvl w:val="0"/>
          <w:numId w:val="28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поражение плода</w:t>
      </w:r>
    </w:p>
    <w:p w:rsidR="00995DC0" w:rsidRDefault="00995DC0" w:rsidP="00995DC0">
      <w:pPr>
        <w:numPr>
          <w:ilvl w:val="0"/>
          <w:numId w:val="28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все вышеперечисленное </w:t>
      </w:r>
    </w:p>
    <w:p w:rsidR="004434ED" w:rsidRDefault="004434ED" w:rsidP="004434ED">
      <w:pPr>
        <w:spacing w:after="0" w:line="240" w:lineRule="auto"/>
        <w:ind w:left="1778"/>
        <w:jc w:val="both"/>
        <w:rPr>
          <w:sz w:val="20"/>
          <w:szCs w:val="20"/>
        </w:rPr>
      </w:pPr>
    </w:p>
    <w:p w:rsidR="00995DC0" w:rsidRPr="00995DC0" w:rsidRDefault="00995DC0" w:rsidP="00995DC0">
      <w:pPr>
        <w:pStyle w:val="a3"/>
        <w:ind w:left="1778"/>
        <w:rPr>
          <w:b/>
          <w:color w:val="FF0000"/>
          <w:sz w:val="20"/>
          <w:szCs w:val="20"/>
        </w:rPr>
      </w:pPr>
      <w:r w:rsidRPr="00995DC0">
        <w:rPr>
          <w:b/>
          <w:color w:val="FF0000"/>
          <w:sz w:val="20"/>
          <w:szCs w:val="20"/>
        </w:rPr>
        <w:t xml:space="preserve">2 вариант </w:t>
      </w:r>
      <w:r w:rsidRPr="00995DC0">
        <w:rPr>
          <w:rFonts w:ascii="Arial" w:hAnsi="Arial" w:cs="Arial"/>
          <w:sz w:val="20"/>
          <w:szCs w:val="20"/>
        </w:rPr>
        <w:t>(для студентов с порядковыми номерами в списке группы: 2, 7, 12)</w:t>
      </w:r>
    </w:p>
    <w:p w:rsidR="001A2DD1" w:rsidRPr="00995DC0" w:rsidRDefault="001A2DD1" w:rsidP="001A2DD1">
      <w:pPr>
        <w:pStyle w:val="a3"/>
        <w:numPr>
          <w:ilvl w:val="0"/>
          <w:numId w:val="36"/>
        </w:numPr>
        <w:rPr>
          <w:sz w:val="20"/>
          <w:szCs w:val="20"/>
        </w:rPr>
      </w:pPr>
      <w:r w:rsidRPr="00995DC0">
        <w:rPr>
          <w:sz w:val="20"/>
          <w:szCs w:val="20"/>
        </w:rPr>
        <w:t xml:space="preserve">Вирусы рода </w:t>
      </w:r>
      <w:r w:rsidRPr="00995DC0">
        <w:rPr>
          <w:i/>
          <w:sz w:val="20"/>
          <w:szCs w:val="20"/>
        </w:rPr>
        <w:t>Е</w:t>
      </w:r>
      <w:proofErr w:type="spellStart"/>
      <w:r w:rsidRPr="00995DC0">
        <w:rPr>
          <w:i/>
          <w:sz w:val="20"/>
          <w:szCs w:val="20"/>
          <w:lang w:val="en-US"/>
        </w:rPr>
        <w:t>nterovirus</w:t>
      </w:r>
      <w:proofErr w:type="spellEnd"/>
    </w:p>
    <w:p w:rsidR="001A2DD1" w:rsidRPr="00995DC0" w:rsidRDefault="001A2DD1" w:rsidP="001A2DD1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плюс-РНК-содержащие</w:t>
      </w:r>
      <w:proofErr w:type="spellEnd"/>
    </w:p>
    <w:p w:rsidR="001A2DD1" w:rsidRPr="00995DC0" w:rsidRDefault="001A2DD1" w:rsidP="001A2DD1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lastRenderedPageBreak/>
        <w:t>минус-РНК-содержащие</w:t>
      </w:r>
      <w:proofErr w:type="spellEnd"/>
    </w:p>
    <w:p w:rsidR="001A2DD1" w:rsidRPr="00995DC0" w:rsidRDefault="001A2DD1" w:rsidP="001A2DD1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простые</w:t>
      </w:r>
    </w:p>
    <w:p w:rsidR="001A2DD1" w:rsidRPr="00995DC0" w:rsidRDefault="001A2DD1" w:rsidP="001A2DD1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мелкие</w:t>
      </w:r>
    </w:p>
    <w:p w:rsidR="001A2DD1" w:rsidRPr="00995DC0" w:rsidRDefault="001A2DD1" w:rsidP="001A2DD1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спиральный тип симметрии</w:t>
      </w:r>
    </w:p>
    <w:p w:rsidR="001A2DD1" w:rsidRPr="00995DC0" w:rsidRDefault="001A2DD1" w:rsidP="001A2DD1">
      <w:pPr>
        <w:pStyle w:val="a3"/>
        <w:numPr>
          <w:ilvl w:val="0"/>
          <w:numId w:val="36"/>
        </w:numPr>
        <w:rPr>
          <w:sz w:val="20"/>
          <w:szCs w:val="20"/>
        </w:rPr>
      </w:pPr>
      <w:r w:rsidRPr="00995DC0">
        <w:rPr>
          <w:sz w:val="20"/>
          <w:szCs w:val="20"/>
        </w:rPr>
        <w:t>Первая вакцинация против полиомиелита в РФ проводится</w:t>
      </w:r>
    </w:p>
    <w:p w:rsidR="001A2DD1" w:rsidRPr="00995DC0" w:rsidRDefault="001A2DD1" w:rsidP="001A2DD1">
      <w:pPr>
        <w:numPr>
          <w:ilvl w:val="0"/>
          <w:numId w:val="7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инактивированной вакциной</w:t>
      </w:r>
    </w:p>
    <w:p w:rsidR="001A2DD1" w:rsidRPr="00995DC0" w:rsidRDefault="001A2DD1" w:rsidP="001A2DD1">
      <w:pPr>
        <w:numPr>
          <w:ilvl w:val="0"/>
          <w:numId w:val="7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живой вакциной</w:t>
      </w:r>
    </w:p>
    <w:p w:rsidR="001A2DD1" w:rsidRPr="00995DC0" w:rsidRDefault="001A2DD1" w:rsidP="001A2DD1">
      <w:pPr>
        <w:numPr>
          <w:ilvl w:val="0"/>
          <w:numId w:val="7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перед выпиской из роддома</w:t>
      </w:r>
    </w:p>
    <w:p w:rsidR="001A2DD1" w:rsidRPr="00995DC0" w:rsidRDefault="001A2DD1" w:rsidP="001A2DD1">
      <w:pPr>
        <w:numPr>
          <w:ilvl w:val="0"/>
          <w:numId w:val="7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по </w:t>
      </w:r>
      <w:proofErr w:type="spellStart"/>
      <w:r w:rsidRPr="00995DC0">
        <w:rPr>
          <w:sz w:val="20"/>
          <w:szCs w:val="20"/>
        </w:rPr>
        <w:t>эпид.показаниям</w:t>
      </w:r>
      <w:proofErr w:type="spellEnd"/>
    </w:p>
    <w:p w:rsidR="001A2DD1" w:rsidRPr="00995DC0" w:rsidRDefault="001A2DD1" w:rsidP="001A2DD1">
      <w:pPr>
        <w:numPr>
          <w:ilvl w:val="0"/>
          <w:numId w:val="7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перорально</w:t>
      </w:r>
      <w:proofErr w:type="spellEnd"/>
    </w:p>
    <w:p w:rsidR="001A2DD1" w:rsidRPr="00995DC0" w:rsidRDefault="001A2DD1" w:rsidP="001A2DD1">
      <w:pPr>
        <w:pStyle w:val="a3"/>
        <w:numPr>
          <w:ilvl w:val="0"/>
          <w:numId w:val="36"/>
        </w:numPr>
        <w:rPr>
          <w:sz w:val="20"/>
          <w:szCs w:val="20"/>
        </w:rPr>
      </w:pPr>
      <w:r w:rsidRPr="00995DC0">
        <w:rPr>
          <w:sz w:val="20"/>
          <w:szCs w:val="20"/>
        </w:rPr>
        <w:t xml:space="preserve">Основой  лабораторной диагностики заболеваний, вызванных вирусами </w:t>
      </w:r>
      <w:proofErr w:type="spellStart"/>
      <w:r w:rsidRPr="00995DC0">
        <w:rPr>
          <w:sz w:val="20"/>
          <w:szCs w:val="20"/>
        </w:rPr>
        <w:t>Коксаки</w:t>
      </w:r>
      <w:proofErr w:type="spellEnd"/>
      <w:r w:rsidRPr="00995DC0">
        <w:rPr>
          <w:sz w:val="20"/>
          <w:szCs w:val="20"/>
        </w:rPr>
        <w:t xml:space="preserve"> и </w:t>
      </w:r>
      <w:proofErr w:type="spellStart"/>
      <w:r w:rsidRPr="00995DC0">
        <w:rPr>
          <w:sz w:val="20"/>
          <w:szCs w:val="20"/>
        </w:rPr>
        <w:t>Есно</w:t>
      </w:r>
      <w:proofErr w:type="spellEnd"/>
    </w:p>
    <w:p w:rsidR="001A2DD1" w:rsidRPr="00995DC0" w:rsidRDefault="001A2DD1" w:rsidP="001A2DD1">
      <w:pPr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выделения вируса на клеточных культурах </w:t>
      </w:r>
    </w:p>
    <w:p w:rsidR="001A2DD1" w:rsidRPr="00995DC0" w:rsidRDefault="001A2DD1" w:rsidP="001A2DD1">
      <w:pPr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исследование парных сывороток</w:t>
      </w:r>
    </w:p>
    <w:p w:rsidR="001A2DD1" w:rsidRPr="00995DC0" w:rsidRDefault="001A2DD1" w:rsidP="001A2DD1">
      <w:pPr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определение класса </w:t>
      </w:r>
      <w:proofErr w:type="spellStart"/>
      <w:r w:rsidRPr="00995DC0">
        <w:rPr>
          <w:sz w:val="20"/>
          <w:szCs w:val="20"/>
          <w:lang w:val="en-US"/>
        </w:rPr>
        <w:t>Ig</w:t>
      </w:r>
      <w:proofErr w:type="spellEnd"/>
    </w:p>
    <w:p w:rsidR="001A2DD1" w:rsidRPr="00995DC0" w:rsidRDefault="001A2DD1" w:rsidP="001A2DD1">
      <w:pPr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индикации вируса в РГА и /или по ЦПД</w:t>
      </w:r>
    </w:p>
    <w:p w:rsidR="001A2DD1" w:rsidRPr="00995DC0" w:rsidRDefault="001A2DD1" w:rsidP="001A2DD1">
      <w:pPr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вирусоскопический</w:t>
      </w:r>
      <w:proofErr w:type="spellEnd"/>
    </w:p>
    <w:p w:rsidR="001A2DD1" w:rsidRPr="00995DC0" w:rsidRDefault="001A2DD1" w:rsidP="001A2DD1">
      <w:pPr>
        <w:pStyle w:val="a3"/>
        <w:numPr>
          <w:ilvl w:val="0"/>
          <w:numId w:val="36"/>
        </w:numPr>
        <w:rPr>
          <w:sz w:val="20"/>
          <w:szCs w:val="20"/>
        </w:rPr>
      </w:pPr>
      <w:r w:rsidRPr="00995DC0">
        <w:rPr>
          <w:sz w:val="20"/>
          <w:szCs w:val="20"/>
        </w:rPr>
        <w:t>Для лабораторной диагностики гепатита Е используют</w:t>
      </w:r>
    </w:p>
    <w:p w:rsidR="001A2DD1" w:rsidRPr="00995DC0" w:rsidRDefault="001A2DD1" w:rsidP="001A2DD1">
      <w:pPr>
        <w:numPr>
          <w:ilvl w:val="0"/>
          <w:numId w:val="35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клеточные культуры </w:t>
      </w:r>
    </w:p>
    <w:p w:rsidR="001A2DD1" w:rsidRPr="00995DC0" w:rsidRDefault="001A2DD1" w:rsidP="001A2DD1">
      <w:pPr>
        <w:numPr>
          <w:ilvl w:val="0"/>
          <w:numId w:val="35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лабораторных животных</w:t>
      </w:r>
    </w:p>
    <w:p w:rsidR="001A2DD1" w:rsidRPr="00995DC0" w:rsidRDefault="001A2DD1" w:rsidP="001A2DD1">
      <w:pPr>
        <w:numPr>
          <w:ilvl w:val="0"/>
          <w:numId w:val="35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ИФА, </w:t>
      </w:r>
    </w:p>
    <w:p w:rsidR="001A2DD1" w:rsidRPr="00995DC0" w:rsidRDefault="001A2DD1" w:rsidP="001A2DD1">
      <w:pPr>
        <w:numPr>
          <w:ilvl w:val="0"/>
          <w:numId w:val="35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ПЦР</w:t>
      </w:r>
    </w:p>
    <w:p w:rsidR="001A2DD1" w:rsidRPr="00995DC0" w:rsidRDefault="001A2DD1" w:rsidP="001A2DD1">
      <w:pPr>
        <w:numPr>
          <w:ilvl w:val="0"/>
          <w:numId w:val="35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РА, РСК</w:t>
      </w:r>
    </w:p>
    <w:p w:rsidR="001A2DD1" w:rsidRPr="00995DC0" w:rsidRDefault="001A2DD1" w:rsidP="001A2DD1">
      <w:pPr>
        <w:pStyle w:val="a3"/>
        <w:numPr>
          <w:ilvl w:val="0"/>
          <w:numId w:val="36"/>
        </w:numPr>
        <w:rPr>
          <w:sz w:val="20"/>
          <w:szCs w:val="20"/>
        </w:rPr>
      </w:pPr>
      <w:r w:rsidRPr="00995DC0">
        <w:rPr>
          <w:sz w:val="20"/>
          <w:szCs w:val="20"/>
        </w:rPr>
        <w:t>Вирус гепатита Е</w:t>
      </w:r>
    </w:p>
    <w:p w:rsidR="001A2DD1" w:rsidRPr="00995DC0" w:rsidRDefault="001A2DD1" w:rsidP="001A2DD1">
      <w:pPr>
        <w:numPr>
          <w:ilvl w:val="0"/>
          <w:numId w:val="27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антигенно</w:t>
      </w:r>
      <w:proofErr w:type="spellEnd"/>
      <w:r w:rsidRPr="00995DC0">
        <w:rPr>
          <w:sz w:val="20"/>
          <w:szCs w:val="20"/>
        </w:rPr>
        <w:t xml:space="preserve"> изменчив</w:t>
      </w:r>
    </w:p>
    <w:p w:rsidR="001A2DD1" w:rsidRPr="00995DC0" w:rsidRDefault="001A2DD1" w:rsidP="001A2DD1">
      <w:pPr>
        <w:numPr>
          <w:ilvl w:val="0"/>
          <w:numId w:val="27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антигенно</w:t>
      </w:r>
      <w:proofErr w:type="spellEnd"/>
      <w:r w:rsidRPr="00995DC0">
        <w:rPr>
          <w:sz w:val="20"/>
          <w:szCs w:val="20"/>
        </w:rPr>
        <w:t xml:space="preserve"> однороден</w:t>
      </w:r>
    </w:p>
    <w:p w:rsidR="001A2DD1" w:rsidRPr="00995DC0" w:rsidRDefault="001A2DD1" w:rsidP="001A2DD1">
      <w:pPr>
        <w:numPr>
          <w:ilvl w:val="0"/>
          <w:numId w:val="27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 репродукция и сборка вирионов - в цитоплазме</w:t>
      </w:r>
    </w:p>
    <w:p w:rsidR="001A2DD1" w:rsidRPr="00995DC0" w:rsidRDefault="001A2DD1" w:rsidP="001A2DD1">
      <w:pPr>
        <w:numPr>
          <w:ilvl w:val="0"/>
          <w:numId w:val="27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не культивируется</w:t>
      </w:r>
      <w:r w:rsidRPr="00995DC0">
        <w:rPr>
          <w:b/>
          <w:sz w:val="20"/>
          <w:szCs w:val="20"/>
        </w:rPr>
        <w:t xml:space="preserve"> </w:t>
      </w:r>
      <w:r w:rsidRPr="00995DC0">
        <w:rPr>
          <w:i/>
          <w:sz w:val="20"/>
          <w:szCs w:val="20"/>
          <w:lang w:val="en-US"/>
        </w:rPr>
        <w:t>in</w:t>
      </w:r>
      <w:r w:rsidRPr="00995DC0">
        <w:rPr>
          <w:i/>
          <w:sz w:val="20"/>
          <w:szCs w:val="20"/>
        </w:rPr>
        <w:t xml:space="preserve"> </w:t>
      </w:r>
      <w:r w:rsidRPr="00995DC0">
        <w:rPr>
          <w:i/>
          <w:sz w:val="20"/>
          <w:szCs w:val="20"/>
          <w:lang w:val="en-US"/>
        </w:rPr>
        <w:t>vitro</w:t>
      </w:r>
    </w:p>
    <w:p w:rsidR="001A2DD1" w:rsidRPr="00995DC0" w:rsidRDefault="001A2DD1" w:rsidP="001A2DD1">
      <w:pPr>
        <w:numPr>
          <w:ilvl w:val="0"/>
          <w:numId w:val="27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 устойчив во внешней среде</w:t>
      </w:r>
    </w:p>
    <w:p w:rsidR="001A2DD1" w:rsidRPr="00995DC0" w:rsidRDefault="001A2DD1" w:rsidP="001A2DD1">
      <w:pPr>
        <w:pStyle w:val="a3"/>
        <w:numPr>
          <w:ilvl w:val="0"/>
          <w:numId w:val="36"/>
        </w:numPr>
        <w:rPr>
          <w:sz w:val="20"/>
          <w:szCs w:val="20"/>
        </w:rPr>
      </w:pPr>
      <w:r w:rsidRPr="00995DC0">
        <w:rPr>
          <w:sz w:val="20"/>
          <w:szCs w:val="20"/>
        </w:rPr>
        <w:t>Для  патогенеза  гепатита  Е характерно:</w:t>
      </w:r>
    </w:p>
    <w:p w:rsidR="001A2DD1" w:rsidRPr="00995DC0" w:rsidRDefault="001A2DD1" w:rsidP="001A2DD1">
      <w:pPr>
        <w:numPr>
          <w:ilvl w:val="0"/>
          <w:numId w:val="31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интеграция генома вируса в геном </w:t>
      </w:r>
      <w:proofErr w:type="spellStart"/>
      <w:r w:rsidRPr="00995DC0">
        <w:rPr>
          <w:sz w:val="20"/>
          <w:szCs w:val="20"/>
        </w:rPr>
        <w:t>гепатоцитов</w:t>
      </w:r>
      <w:proofErr w:type="spellEnd"/>
    </w:p>
    <w:p w:rsidR="001A2DD1" w:rsidRPr="00995DC0" w:rsidRDefault="001A2DD1" w:rsidP="001A2DD1">
      <w:pPr>
        <w:numPr>
          <w:ilvl w:val="0"/>
          <w:numId w:val="31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 репликация вируса в цитоплазме </w:t>
      </w:r>
      <w:proofErr w:type="spellStart"/>
      <w:r w:rsidRPr="00995DC0">
        <w:rPr>
          <w:sz w:val="20"/>
          <w:szCs w:val="20"/>
        </w:rPr>
        <w:t>гепатоцитов</w:t>
      </w:r>
      <w:proofErr w:type="spellEnd"/>
    </w:p>
    <w:p w:rsidR="001A2DD1" w:rsidRPr="00995DC0" w:rsidRDefault="001A2DD1" w:rsidP="001A2DD1">
      <w:pPr>
        <w:numPr>
          <w:ilvl w:val="0"/>
          <w:numId w:val="31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иммунопатологический механизм повреждения </w:t>
      </w:r>
      <w:proofErr w:type="spellStart"/>
      <w:r w:rsidRPr="00995DC0">
        <w:rPr>
          <w:sz w:val="20"/>
          <w:szCs w:val="20"/>
        </w:rPr>
        <w:t>гепатоцитов</w:t>
      </w:r>
      <w:proofErr w:type="spellEnd"/>
    </w:p>
    <w:p w:rsidR="001A2DD1" w:rsidRPr="00995DC0" w:rsidRDefault="001A2DD1" w:rsidP="001A2DD1">
      <w:pPr>
        <w:numPr>
          <w:ilvl w:val="0"/>
          <w:numId w:val="31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хроническая </w:t>
      </w:r>
      <w:proofErr w:type="spellStart"/>
      <w:r w:rsidRPr="00995DC0">
        <w:rPr>
          <w:sz w:val="20"/>
          <w:szCs w:val="20"/>
        </w:rPr>
        <w:t>вирусемия</w:t>
      </w:r>
      <w:proofErr w:type="spellEnd"/>
    </w:p>
    <w:p w:rsidR="001A2DD1" w:rsidRPr="00995DC0" w:rsidRDefault="001A2DD1" w:rsidP="001A2DD1">
      <w:pPr>
        <w:numPr>
          <w:ilvl w:val="0"/>
          <w:numId w:val="31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прямое </w:t>
      </w:r>
      <w:proofErr w:type="spellStart"/>
      <w:r w:rsidRPr="00995DC0">
        <w:rPr>
          <w:sz w:val="20"/>
          <w:szCs w:val="20"/>
        </w:rPr>
        <w:t>цитопатическое</w:t>
      </w:r>
      <w:proofErr w:type="spellEnd"/>
      <w:r w:rsidRPr="00995DC0">
        <w:rPr>
          <w:sz w:val="20"/>
          <w:szCs w:val="20"/>
        </w:rPr>
        <w:t xml:space="preserve"> действие на </w:t>
      </w:r>
      <w:proofErr w:type="spellStart"/>
      <w:r w:rsidRPr="00995DC0">
        <w:rPr>
          <w:sz w:val="20"/>
          <w:szCs w:val="20"/>
        </w:rPr>
        <w:t>гепатоциты</w:t>
      </w:r>
      <w:proofErr w:type="spellEnd"/>
      <w:r w:rsidRPr="00995DC0">
        <w:rPr>
          <w:sz w:val="20"/>
          <w:szCs w:val="20"/>
        </w:rPr>
        <w:t xml:space="preserve"> при высокой иммуногенности</w:t>
      </w:r>
    </w:p>
    <w:p w:rsidR="001A2DD1" w:rsidRPr="00995DC0" w:rsidRDefault="001A2DD1" w:rsidP="001A2DD1">
      <w:pPr>
        <w:pStyle w:val="a3"/>
        <w:numPr>
          <w:ilvl w:val="0"/>
          <w:numId w:val="36"/>
        </w:numPr>
        <w:rPr>
          <w:sz w:val="20"/>
          <w:szCs w:val="20"/>
        </w:rPr>
      </w:pPr>
      <w:r w:rsidRPr="00995DC0">
        <w:rPr>
          <w:sz w:val="20"/>
          <w:szCs w:val="20"/>
        </w:rPr>
        <w:t>Маркеры  вируса  гепатита  А  в период  наибольшей  опасности  больного</w:t>
      </w:r>
    </w:p>
    <w:p w:rsidR="001A2DD1" w:rsidRPr="00995DC0" w:rsidRDefault="001A2DD1" w:rsidP="001A2DD1">
      <w:pPr>
        <w:numPr>
          <w:ilvl w:val="0"/>
          <w:numId w:val="32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НА-</w:t>
      </w:r>
      <w:r w:rsidRPr="00995DC0">
        <w:rPr>
          <w:sz w:val="20"/>
          <w:szCs w:val="20"/>
          <w:lang w:val="en-US"/>
        </w:rPr>
        <w:t>Ag</w:t>
      </w:r>
    </w:p>
    <w:p w:rsidR="001A2DD1" w:rsidRPr="00995DC0" w:rsidRDefault="001A2DD1" w:rsidP="001A2DD1">
      <w:pPr>
        <w:numPr>
          <w:ilvl w:val="0"/>
          <w:numId w:val="32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НА-</w:t>
      </w:r>
      <w:r w:rsidRPr="00995DC0">
        <w:rPr>
          <w:sz w:val="20"/>
          <w:szCs w:val="20"/>
          <w:lang w:val="en-US"/>
        </w:rPr>
        <w:t>Ag</w:t>
      </w:r>
      <w:r w:rsidRPr="00995DC0">
        <w:rPr>
          <w:sz w:val="20"/>
          <w:szCs w:val="20"/>
        </w:rPr>
        <w:t>, РНК</w:t>
      </w:r>
    </w:p>
    <w:p w:rsidR="001A2DD1" w:rsidRPr="00995DC0" w:rsidRDefault="001A2DD1" w:rsidP="001A2DD1">
      <w:pPr>
        <w:numPr>
          <w:ilvl w:val="0"/>
          <w:numId w:val="32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НА-</w:t>
      </w:r>
      <w:r w:rsidRPr="00995DC0">
        <w:rPr>
          <w:sz w:val="20"/>
          <w:szCs w:val="20"/>
          <w:lang w:val="en-US"/>
        </w:rPr>
        <w:t>Ag</w:t>
      </w:r>
      <w:r w:rsidRPr="00995DC0">
        <w:rPr>
          <w:sz w:val="20"/>
          <w:szCs w:val="20"/>
        </w:rPr>
        <w:t xml:space="preserve">, РНК, </w:t>
      </w:r>
      <w:proofErr w:type="spellStart"/>
      <w:r w:rsidRPr="00995DC0">
        <w:rPr>
          <w:sz w:val="20"/>
          <w:szCs w:val="20"/>
          <w:lang w:val="en-US"/>
        </w:rPr>
        <w:t>IgM</w:t>
      </w:r>
      <w:proofErr w:type="spellEnd"/>
      <w:r w:rsidRPr="00995DC0">
        <w:rPr>
          <w:sz w:val="20"/>
          <w:szCs w:val="20"/>
        </w:rPr>
        <w:t xml:space="preserve"> </w:t>
      </w:r>
    </w:p>
    <w:p w:rsidR="001A2DD1" w:rsidRPr="00995DC0" w:rsidRDefault="001A2DD1" w:rsidP="001A2DD1">
      <w:pPr>
        <w:numPr>
          <w:ilvl w:val="0"/>
          <w:numId w:val="32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НА-</w:t>
      </w:r>
      <w:r w:rsidRPr="00995DC0">
        <w:rPr>
          <w:sz w:val="20"/>
          <w:szCs w:val="20"/>
          <w:lang w:val="en-US"/>
        </w:rPr>
        <w:t>Ag</w:t>
      </w:r>
      <w:r w:rsidRPr="00995DC0">
        <w:rPr>
          <w:sz w:val="20"/>
          <w:szCs w:val="20"/>
        </w:rPr>
        <w:t xml:space="preserve">, РНК, </w:t>
      </w:r>
      <w:proofErr w:type="spellStart"/>
      <w:r w:rsidRPr="00995DC0">
        <w:rPr>
          <w:sz w:val="20"/>
          <w:szCs w:val="20"/>
          <w:lang w:val="en-US"/>
        </w:rPr>
        <w:t>IgM</w:t>
      </w:r>
      <w:proofErr w:type="spellEnd"/>
      <w:r w:rsidRPr="00995DC0">
        <w:rPr>
          <w:sz w:val="20"/>
          <w:szCs w:val="20"/>
        </w:rPr>
        <w:t xml:space="preserve">, </w:t>
      </w:r>
      <w:proofErr w:type="spellStart"/>
      <w:r w:rsidRPr="00995DC0">
        <w:rPr>
          <w:sz w:val="20"/>
          <w:szCs w:val="20"/>
          <w:lang w:val="en-US"/>
        </w:rPr>
        <w:t>IgG</w:t>
      </w:r>
      <w:proofErr w:type="spellEnd"/>
    </w:p>
    <w:p w:rsidR="001A2DD1" w:rsidRDefault="001A2DD1" w:rsidP="001A2DD1">
      <w:pPr>
        <w:numPr>
          <w:ilvl w:val="0"/>
          <w:numId w:val="32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НА-</w:t>
      </w:r>
      <w:r w:rsidRPr="00995DC0">
        <w:rPr>
          <w:sz w:val="20"/>
          <w:szCs w:val="20"/>
          <w:lang w:val="en-US"/>
        </w:rPr>
        <w:t>Ag</w:t>
      </w:r>
      <w:r w:rsidRPr="00995DC0">
        <w:rPr>
          <w:sz w:val="20"/>
          <w:szCs w:val="20"/>
        </w:rPr>
        <w:t xml:space="preserve">, РНК, </w:t>
      </w:r>
      <w:proofErr w:type="spellStart"/>
      <w:r w:rsidRPr="00995DC0">
        <w:rPr>
          <w:sz w:val="20"/>
          <w:szCs w:val="20"/>
          <w:lang w:val="en-US"/>
        </w:rPr>
        <w:t>IgM</w:t>
      </w:r>
      <w:proofErr w:type="spellEnd"/>
      <w:r w:rsidRPr="00995DC0">
        <w:rPr>
          <w:sz w:val="20"/>
          <w:szCs w:val="20"/>
        </w:rPr>
        <w:t xml:space="preserve">, </w:t>
      </w:r>
      <w:proofErr w:type="spellStart"/>
      <w:r w:rsidRPr="00995DC0">
        <w:rPr>
          <w:sz w:val="20"/>
          <w:szCs w:val="20"/>
          <w:lang w:val="en-US"/>
        </w:rPr>
        <w:t>IgG</w:t>
      </w:r>
      <w:proofErr w:type="spellEnd"/>
      <w:r w:rsidRPr="00995DC0">
        <w:rPr>
          <w:sz w:val="20"/>
          <w:szCs w:val="20"/>
        </w:rPr>
        <w:t xml:space="preserve">, нарастание </w:t>
      </w:r>
      <w:proofErr w:type="spellStart"/>
      <w:r w:rsidRPr="00995DC0">
        <w:rPr>
          <w:sz w:val="20"/>
          <w:szCs w:val="20"/>
          <w:lang w:val="en-US"/>
        </w:rPr>
        <w:t>IgG</w:t>
      </w:r>
      <w:proofErr w:type="spellEnd"/>
    </w:p>
    <w:p w:rsidR="004434ED" w:rsidRDefault="004434ED" w:rsidP="004434ED">
      <w:pPr>
        <w:spacing w:after="0" w:line="240" w:lineRule="auto"/>
        <w:ind w:left="1778"/>
        <w:jc w:val="both"/>
        <w:rPr>
          <w:sz w:val="20"/>
          <w:szCs w:val="20"/>
        </w:rPr>
      </w:pPr>
    </w:p>
    <w:p w:rsidR="00995DC0" w:rsidRPr="00995DC0" w:rsidRDefault="00995DC0" w:rsidP="0047795D">
      <w:pPr>
        <w:pStyle w:val="a3"/>
        <w:ind w:left="1778"/>
        <w:rPr>
          <w:sz w:val="20"/>
          <w:szCs w:val="20"/>
        </w:rPr>
      </w:pPr>
      <w:r w:rsidRPr="00995DC0">
        <w:rPr>
          <w:b/>
          <w:color w:val="FF0000"/>
          <w:sz w:val="20"/>
          <w:szCs w:val="20"/>
        </w:rPr>
        <w:t xml:space="preserve">3 вариант </w:t>
      </w:r>
      <w:r w:rsidRPr="00995DC0">
        <w:rPr>
          <w:rFonts w:ascii="Arial" w:hAnsi="Arial" w:cs="Arial"/>
          <w:sz w:val="20"/>
          <w:szCs w:val="20"/>
        </w:rPr>
        <w:t>(для студентов с порядковыми номерами в списке группы: 3, 8, 13)</w:t>
      </w:r>
    </w:p>
    <w:p w:rsidR="00995DC0" w:rsidRPr="00995DC0" w:rsidRDefault="00995DC0" w:rsidP="00995DC0">
      <w:pPr>
        <w:spacing w:after="0" w:line="240" w:lineRule="auto"/>
        <w:ind w:left="1778"/>
        <w:jc w:val="both"/>
        <w:rPr>
          <w:sz w:val="20"/>
          <w:szCs w:val="20"/>
        </w:rPr>
      </w:pPr>
    </w:p>
    <w:p w:rsidR="001A2DD1" w:rsidRPr="00995DC0" w:rsidRDefault="001A2DD1" w:rsidP="001A2DD1">
      <w:pPr>
        <w:rPr>
          <w:sz w:val="20"/>
          <w:szCs w:val="20"/>
        </w:rPr>
      </w:pPr>
      <w:r w:rsidRPr="00995DC0">
        <w:rPr>
          <w:sz w:val="20"/>
          <w:szCs w:val="20"/>
        </w:rPr>
        <w:t xml:space="preserve">1. </w:t>
      </w:r>
      <w:proofErr w:type="spellStart"/>
      <w:r w:rsidRPr="00995DC0">
        <w:rPr>
          <w:sz w:val="20"/>
          <w:szCs w:val="20"/>
        </w:rPr>
        <w:t>Полиовирус</w:t>
      </w:r>
      <w:proofErr w:type="spellEnd"/>
      <w:r w:rsidRPr="00995DC0">
        <w:rPr>
          <w:sz w:val="20"/>
          <w:szCs w:val="20"/>
        </w:rPr>
        <w:t xml:space="preserve"> отличается от других вирусов рода </w:t>
      </w:r>
      <w:r w:rsidRPr="00995DC0">
        <w:rPr>
          <w:i/>
          <w:sz w:val="20"/>
          <w:szCs w:val="20"/>
        </w:rPr>
        <w:t>Е</w:t>
      </w:r>
      <w:proofErr w:type="spellStart"/>
      <w:r w:rsidRPr="00995DC0">
        <w:rPr>
          <w:i/>
          <w:sz w:val="20"/>
          <w:szCs w:val="20"/>
          <w:lang w:val="en-US"/>
        </w:rPr>
        <w:t>nterovirus</w:t>
      </w:r>
      <w:proofErr w:type="spellEnd"/>
      <w:r w:rsidRPr="00995DC0">
        <w:rPr>
          <w:sz w:val="20"/>
          <w:szCs w:val="20"/>
        </w:rPr>
        <w:t xml:space="preserve"> по</w:t>
      </w:r>
    </w:p>
    <w:p w:rsidR="001A2DD1" w:rsidRPr="00995DC0" w:rsidRDefault="001A2DD1" w:rsidP="001A2DD1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типу нуклеиновой кислоты</w:t>
      </w:r>
    </w:p>
    <w:p w:rsidR="001A2DD1" w:rsidRPr="00995DC0" w:rsidRDefault="001A2DD1" w:rsidP="001A2DD1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антигенным</w:t>
      </w:r>
      <w:proofErr w:type="spellEnd"/>
      <w:r w:rsidRPr="00995DC0">
        <w:rPr>
          <w:sz w:val="20"/>
          <w:szCs w:val="20"/>
        </w:rPr>
        <w:t xml:space="preserve"> свойствам</w:t>
      </w:r>
    </w:p>
    <w:p w:rsidR="001A2DD1" w:rsidRPr="00995DC0" w:rsidRDefault="001A2DD1" w:rsidP="001A2DD1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размерам</w:t>
      </w:r>
    </w:p>
    <w:p w:rsidR="001A2DD1" w:rsidRPr="00995DC0" w:rsidRDefault="001A2DD1" w:rsidP="001A2DD1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типу симметрии </w:t>
      </w:r>
    </w:p>
    <w:p w:rsidR="001A2DD1" w:rsidRPr="00995DC0" w:rsidRDefault="001A2DD1" w:rsidP="001A2DD1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числу </w:t>
      </w:r>
      <w:proofErr w:type="spellStart"/>
      <w:r w:rsidRPr="00995DC0">
        <w:rPr>
          <w:sz w:val="20"/>
          <w:szCs w:val="20"/>
        </w:rPr>
        <w:t>капсомеров</w:t>
      </w:r>
      <w:proofErr w:type="spellEnd"/>
    </w:p>
    <w:p w:rsidR="001A2DD1" w:rsidRPr="00995DC0" w:rsidRDefault="001A2DD1" w:rsidP="001A2DD1">
      <w:pPr>
        <w:rPr>
          <w:sz w:val="20"/>
          <w:szCs w:val="20"/>
        </w:rPr>
      </w:pPr>
      <w:r w:rsidRPr="00995DC0">
        <w:rPr>
          <w:sz w:val="20"/>
          <w:szCs w:val="20"/>
        </w:rPr>
        <w:t>2. Возможность ликвидации полиомиелита как эпидемического заболевания обусловлена:</w:t>
      </w:r>
    </w:p>
    <w:p w:rsidR="001A2DD1" w:rsidRPr="00995DC0" w:rsidRDefault="001A2DD1" w:rsidP="001A2DD1">
      <w:pPr>
        <w:pStyle w:val="3"/>
        <w:numPr>
          <w:ilvl w:val="0"/>
          <w:numId w:val="15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единственный резервуар – человек </w:t>
      </w:r>
    </w:p>
    <w:p w:rsidR="001A2DD1" w:rsidRPr="00995DC0" w:rsidRDefault="001A2DD1" w:rsidP="001A2DD1">
      <w:pPr>
        <w:pStyle w:val="3"/>
        <w:numPr>
          <w:ilvl w:val="0"/>
          <w:numId w:val="15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наличие резервуара во внешней среде</w:t>
      </w:r>
    </w:p>
    <w:p w:rsidR="001A2DD1" w:rsidRPr="00995DC0" w:rsidRDefault="001A2DD1" w:rsidP="001A2DD1">
      <w:pPr>
        <w:pStyle w:val="3"/>
        <w:numPr>
          <w:ilvl w:val="0"/>
          <w:numId w:val="15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отсутствие пожизненного </w:t>
      </w:r>
      <w:proofErr w:type="spellStart"/>
      <w:r w:rsidRPr="00995DC0">
        <w:rPr>
          <w:sz w:val="20"/>
          <w:szCs w:val="20"/>
        </w:rPr>
        <w:t>вирусоносительства</w:t>
      </w:r>
      <w:proofErr w:type="spellEnd"/>
    </w:p>
    <w:p w:rsidR="001A2DD1" w:rsidRPr="00995DC0" w:rsidRDefault="001A2DD1" w:rsidP="001A2DD1">
      <w:pPr>
        <w:pStyle w:val="3"/>
        <w:numPr>
          <w:ilvl w:val="0"/>
          <w:numId w:val="15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наличие эффективных живых вакцин</w:t>
      </w:r>
    </w:p>
    <w:p w:rsidR="001A2DD1" w:rsidRPr="00995DC0" w:rsidRDefault="001A2DD1" w:rsidP="001A2DD1">
      <w:pPr>
        <w:pStyle w:val="3"/>
        <w:numPr>
          <w:ilvl w:val="0"/>
          <w:numId w:val="15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все вышеперечисленное</w:t>
      </w:r>
    </w:p>
    <w:p w:rsidR="001A2DD1" w:rsidRPr="00995DC0" w:rsidRDefault="001A2DD1" w:rsidP="001A2DD1">
      <w:pPr>
        <w:rPr>
          <w:sz w:val="20"/>
          <w:szCs w:val="20"/>
        </w:rPr>
      </w:pPr>
      <w:r w:rsidRPr="00995DC0">
        <w:rPr>
          <w:sz w:val="20"/>
          <w:szCs w:val="20"/>
        </w:rPr>
        <w:t>3. Исследуемый материал при вирусологическом методе диагностики полиомиелита на всем протяжении заболевания</w:t>
      </w:r>
    </w:p>
    <w:p w:rsidR="001A2DD1" w:rsidRPr="00995DC0" w:rsidRDefault="001A2DD1" w:rsidP="001A2DD1">
      <w:pPr>
        <w:pStyle w:val="3"/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lastRenderedPageBreak/>
        <w:t>фекалии</w:t>
      </w:r>
    </w:p>
    <w:p w:rsidR="001A2DD1" w:rsidRPr="00995DC0" w:rsidRDefault="001A2DD1" w:rsidP="001A2DD1">
      <w:pPr>
        <w:pStyle w:val="3"/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ликвор</w:t>
      </w:r>
    </w:p>
    <w:p w:rsidR="001A2DD1" w:rsidRPr="00995DC0" w:rsidRDefault="001A2DD1" w:rsidP="001A2DD1">
      <w:pPr>
        <w:pStyle w:val="3"/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отделяемое конъюнктивы глаз</w:t>
      </w:r>
    </w:p>
    <w:p w:rsidR="001A2DD1" w:rsidRPr="00995DC0" w:rsidRDefault="001A2DD1" w:rsidP="001A2DD1">
      <w:pPr>
        <w:pStyle w:val="3"/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отделяемое носоглотки</w:t>
      </w:r>
    </w:p>
    <w:p w:rsidR="001A2DD1" w:rsidRPr="00995DC0" w:rsidRDefault="001A2DD1" w:rsidP="001A2DD1">
      <w:pPr>
        <w:pStyle w:val="3"/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кровь</w:t>
      </w:r>
    </w:p>
    <w:p w:rsidR="001A2DD1" w:rsidRPr="00995DC0" w:rsidRDefault="001A2DD1" w:rsidP="001A2DD1">
      <w:pPr>
        <w:rPr>
          <w:sz w:val="20"/>
          <w:szCs w:val="20"/>
        </w:rPr>
      </w:pPr>
      <w:r w:rsidRPr="00995DC0">
        <w:rPr>
          <w:sz w:val="20"/>
          <w:szCs w:val="20"/>
        </w:rPr>
        <w:t xml:space="preserve">4. Особенность вирусов </w:t>
      </w:r>
      <w:proofErr w:type="spellStart"/>
      <w:r w:rsidRPr="00995DC0">
        <w:rPr>
          <w:sz w:val="20"/>
          <w:szCs w:val="20"/>
        </w:rPr>
        <w:t>Коксаки</w:t>
      </w:r>
      <w:proofErr w:type="spellEnd"/>
      <w:r w:rsidRPr="00995DC0">
        <w:rPr>
          <w:sz w:val="20"/>
          <w:szCs w:val="20"/>
        </w:rPr>
        <w:t xml:space="preserve">  и  </w:t>
      </w:r>
      <w:proofErr w:type="spellStart"/>
      <w:r w:rsidRPr="00995DC0">
        <w:rPr>
          <w:sz w:val="20"/>
          <w:szCs w:val="20"/>
        </w:rPr>
        <w:t>Есно</w:t>
      </w:r>
      <w:proofErr w:type="spellEnd"/>
      <w:r w:rsidRPr="00995DC0">
        <w:rPr>
          <w:sz w:val="20"/>
          <w:szCs w:val="20"/>
        </w:rPr>
        <w:t>, определяющая патогенез вызываемых ими заболеваний</w:t>
      </w:r>
    </w:p>
    <w:p w:rsidR="001A2DD1" w:rsidRPr="00995DC0" w:rsidRDefault="001A2DD1" w:rsidP="001A2DD1">
      <w:pPr>
        <w:numPr>
          <w:ilvl w:val="0"/>
          <w:numId w:val="10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политропность</w:t>
      </w:r>
      <w:proofErr w:type="spellEnd"/>
    </w:p>
    <w:p w:rsidR="001A2DD1" w:rsidRPr="00995DC0" w:rsidRDefault="001A2DD1" w:rsidP="001A2DD1">
      <w:pPr>
        <w:numPr>
          <w:ilvl w:val="0"/>
          <w:numId w:val="10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органотропность</w:t>
      </w:r>
      <w:proofErr w:type="spellEnd"/>
    </w:p>
    <w:p w:rsidR="001A2DD1" w:rsidRPr="00995DC0" w:rsidRDefault="001A2DD1" w:rsidP="001A2DD1">
      <w:pPr>
        <w:numPr>
          <w:ilvl w:val="0"/>
          <w:numId w:val="10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гемагглютинирующая</w:t>
      </w:r>
      <w:proofErr w:type="spellEnd"/>
      <w:r w:rsidRPr="00995DC0">
        <w:rPr>
          <w:sz w:val="20"/>
          <w:szCs w:val="20"/>
        </w:rPr>
        <w:t xml:space="preserve"> активность</w:t>
      </w:r>
    </w:p>
    <w:p w:rsidR="001A2DD1" w:rsidRPr="00995DC0" w:rsidRDefault="001A2DD1" w:rsidP="001A2DD1">
      <w:pPr>
        <w:numPr>
          <w:ilvl w:val="0"/>
          <w:numId w:val="10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онкогенность</w:t>
      </w:r>
      <w:proofErr w:type="spellEnd"/>
    </w:p>
    <w:p w:rsidR="001A2DD1" w:rsidRPr="00995DC0" w:rsidRDefault="001A2DD1" w:rsidP="001A2DD1">
      <w:pPr>
        <w:numPr>
          <w:ilvl w:val="0"/>
          <w:numId w:val="10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формирование иммунологической толерантности</w:t>
      </w:r>
    </w:p>
    <w:p w:rsidR="001A2DD1" w:rsidRPr="00995DC0" w:rsidRDefault="001A2DD1" w:rsidP="001A2DD1">
      <w:pPr>
        <w:rPr>
          <w:sz w:val="20"/>
          <w:szCs w:val="20"/>
        </w:rPr>
      </w:pPr>
      <w:r w:rsidRPr="00995DC0">
        <w:rPr>
          <w:sz w:val="20"/>
          <w:szCs w:val="20"/>
        </w:rPr>
        <w:t xml:space="preserve">5. Особенность вирусов рода </w:t>
      </w:r>
      <w:proofErr w:type="spellStart"/>
      <w:r w:rsidRPr="00995DC0">
        <w:rPr>
          <w:i/>
          <w:sz w:val="20"/>
          <w:szCs w:val="20"/>
        </w:rPr>
        <w:t>Еnterovirus</w:t>
      </w:r>
      <w:proofErr w:type="spellEnd"/>
    </w:p>
    <w:p w:rsidR="001A2DD1" w:rsidRPr="00995DC0" w:rsidRDefault="001A2DD1" w:rsidP="001A2DD1">
      <w:pPr>
        <w:pStyle w:val="3"/>
        <w:numPr>
          <w:ilvl w:val="0"/>
          <w:numId w:val="13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стабильность при рН=3-10</w:t>
      </w:r>
    </w:p>
    <w:p w:rsidR="001A2DD1" w:rsidRPr="00995DC0" w:rsidRDefault="001A2DD1" w:rsidP="001A2DD1">
      <w:pPr>
        <w:pStyle w:val="3"/>
        <w:numPr>
          <w:ilvl w:val="0"/>
          <w:numId w:val="13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устойчивость к высушиванию, формалину</w:t>
      </w:r>
    </w:p>
    <w:p w:rsidR="001A2DD1" w:rsidRPr="00995DC0" w:rsidRDefault="001A2DD1" w:rsidP="001A2DD1">
      <w:pPr>
        <w:pStyle w:val="3"/>
        <w:numPr>
          <w:ilvl w:val="0"/>
          <w:numId w:val="13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устойчивость к желчным кислотам</w:t>
      </w:r>
    </w:p>
    <w:p w:rsidR="001A2DD1" w:rsidRPr="00995DC0" w:rsidRDefault="001A2DD1" w:rsidP="001A2DD1">
      <w:pPr>
        <w:pStyle w:val="3"/>
        <w:numPr>
          <w:ilvl w:val="0"/>
          <w:numId w:val="13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сохранение </w:t>
      </w:r>
      <w:proofErr w:type="spellStart"/>
      <w:r w:rsidRPr="00995DC0">
        <w:rPr>
          <w:sz w:val="20"/>
          <w:szCs w:val="20"/>
        </w:rPr>
        <w:t>инфекционности</w:t>
      </w:r>
      <w:proofErr w:type="spellEnd"/>
      <w:r w:rsidRPr="00995DC0">
        <w:rPr>
          <w:sz w:val="20"/>
          <w:szCs w:val="20"/>
        </w:rPr>
        <w:t xml:space="preserve"> во внешней среде</w:t>
      </w:r>
    </w:p>
    <w:p w:rsidR="001A2DD1" w:rsidRPr="00995DC0" w:rsidRDefault="001A2DD1" w:rsidP="001A2DD1">
      <w:pPr>
        <w:pStyle w:val="3"/>
        <w:numPr>
          <w:ilvl w:val="0"/>
          <w:numId w:val="13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все вышеперечисленное</w:t>
      </w:r>
    </w:p>
    <w:p w:rsidR="001A2DD1" w:rsidRPr="00995DC0" w:rsidRDefault="001A2DD1" w:rsidP="001A2DD1">
      <w:pPr>
        <w:rPr>
          <w:sz w:val="20"/>
          <w:szCs w:val="20"/>
        </w:rPr>
      </w:pPr>
      <w:r w:rsidRPr="00995DC0">
        <w:rPr>
          <w:sz w:val="20"/>
          <w:szCs w:val="20"/>
        </w:rPr>
        <w:t>6.  Морфологическая  характеристика вируса гепатита Е:</w:t>
      </w:r>
    </w:p>
    <w:p w:rsidR="001A2DD1" w:rsidRPr="00995DC0" w:rsidRDefault="001A2DD1" w:rsidP="001A2DD1">
      <w:pPr>
        <w:numPr>
          <w:ilvl w:val="0"/>
          <w:numId w:val="26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геном :-РНК</w:t>
      </w:r>
    </w:p>
    <w:p w:rsidR="001A2DD1" w:rsidRPr="00995DC0" w:rsidRDefault="001A2DD1" w:rsidP="001A2DD1">
      <w:pPr>
        <w:numPr>
          <w:ilvl w:val="0"/>
          <w:numId w:val="26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простой</w:t>
      </w:r>
    </w:p>
    <w:p w:rsidR="001A2DD1" w:rsidRPr="00995DC0" w:rsidRDefault="001A2DD1" w:rsidP="001A2DD1">
      <w:pPr>
        <w:numPr>
          <w:ilvl w:val="0"/>
          <w:numId w:val="26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геном : +РНК</w:t>
      </w:r>
    </w:p>
    <w:p w:rsidR="001A2DD1" w:rsidRPr="00995DC0" w:rsidRDefault="001A2DD1" w:rsidP="001A2DD1">
      <w:pPr>
        <w:numPr>
          <w:ilvl w:val="0"/>
          <w:numId w:val="26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средний </w:t>
      </w:r>
    </w:p>
    <w:p w:rsidR="001A2DD1" w:rsidRPr="00995DC0" w:rsidRDefault="001A2DD1" w:rsidP="001A2DD1">
      <w:pPr>
        <w:numPr>
          <w:ilvl w:val="0"/>
          <w:numId w:val="26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 смешанный тип симметрии</w:t>
      </w:r>
    </w:p>
    <w:p w:rsidR="001A2DD1" w:rsidRPr="00995DC0" w:rsidRDefault="00321CC8" w:rsidP="00321CC8">
      <w:pPr>
        <w:ind w:left="284"/>
        <w:rPr>
          <w:sz w:val="20"/>
          <w:szCs w:val="20"/>
        </w:rPr>
      </w:pPr>
      <w:r w:rsidRPr="00995DC0">
        <w:rPr>
          <w:sz w:val="20"/>
          <w:szCs w:val="20"/>
        </w:rPr>
        <w:t xml:space="preserve">7. </w:t>
      </w:r>
      <w:r w:rsidR="001A2DD1" w:rsidRPr="00995DC0">
        <w:rPr>
          <w:sz w:val="20"/>
          <w:szCs w:val="20"/>
        </w:rPr>
        <w:t>Больной  гепатитом  А  наиболее  опасен  для  окружающих:</w:t>
      </w:r>
    </w:p>
    <w:p w:rsidR="001A2DD1" w:rsidRPr="00995DC0" w:rsidRDefault="001A2DD1" w:rsidP="001A2DD1">
      <w:pPr>
        <w:numPr>
          <w:ilvl w:val="0"/>
          <w:numId w:val="30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в конце инкубационного периода, </w:t>
      </w:r>
    </w:p>
    <w:p w:rsidR="001A2DD1" w:rsidRPr="00995DC0" w:rsidRDefault="001A2DD1" w:rsidP="001A2DD1">
      <w:pPr>
        <w:numPr>
          <w:ilvl w:val="0"/>
          <w:numId w:val="30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в </w:t>
      </w:r>
      <w:proofErr w:type="spellStart"/>
      <w:r w:rsidRPr="00995DC0">
        <w:rPr>
          <w:sz w:val="20"/>
          <w:szCs w:val="20"/>
        </w:rPr>
        <w:t>преджелтушный</w:t>
      </w:r>
      <w:proofErr w:type="spellEnd"/>
      <w:r w:rsidRPr="00995DC0">
        <w:rPr>
          <w:sz w:val="20"/>
          <w:szCs w:val="20"/>
        </w:rPr>
        <w:t xml:space="preserve"> период</w:t>
      </w:r>
    </w:p>
    <w:p w:rsidR="001A2DD1" w:rsidRPr="00995DC0" w:rsidRDefault="001A2DD1" w:rsidP="001A2DD1">
      <w:pPr>
        <w:numPr>
          <w:ilvl w:val="0"/>
          <w:numId w:val="30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желтушный периоды</w:t>
      </w:r>
    </w:p>
    <w:p w:rsidR="001A2DD1" w:rsidRPr="00995DC0" w:rsidRDefault="001A2DD1" w:rsidP="001A2DD1">
      <w:pPr>
        <w:numPr>
          <w:ilvl w:val="0"/>
          <w:numId w:val="30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в период реконвалесценции</w:t>
      </w:r>
    </w:p>
    <w:p w:rsidR="001A2DD1" w:rsidRDefault="001A2DD1" w:rsidP="001A2DD1">
      <w:pPr>
        <w:numPr>
          <w:ilvl w:val="0"/>
          <w:numId w:val="30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на протяжении всего периода заболевания</w:t>
      </w:r>
    </w:p>
    <w:p w:rsidR="004434ED" w:rsidRDefault="004434ED" w:rsidP="004434ED">
      <w:pPr>
        <w:spacing w:after="0" w:line="240" w:lineRule="auto"/>
        <w:ind w:left="1778"/>
        <w:jc w:val="both"/>
        <w:rPr>
          <w:sz w:val="20"/>
          <w:szCs w:val="20"/>
        </w:rPr>
      </w:pPr>
    </w:p>
    <w:p w:rsidR="0047795D" w:rsidRPr="0047795D" w:rsidRDefault="0047795D" w:rsidP="0047795D">
      <w:pPr>
        <w:pStyle w:val="a3"/>
        <w:ind w:left="1778"/>
        <w:rPr>
          <w:sz w:val="20"/>
          <w:szCs w:val="20"/>
        </w:rPr>
      </w:pPr>
      <w:r w:rsidRPr="0047795D">
        <w:rPr>
          <w:b/>
          <w:color w:val="FF0000"/>
          <w:sz w:val="20"/>
          <w:szCs w:val="20"/>
        </w:rPr>
        <w:t xml:space="preserve">4 вариант </w:t>
      </w:r>
      <w:r w:rsidRPr="0047795D">
        <w:rPr>
          <w:rFonts w:ascii="Arial" w:hAnsi="Arial" w:cs="Arial"/>
          <w:sz w:val="20"/>
          <w:szCs w:val="20"/>
        </w:rPr>
        <w:t>(для студентов с порядковыми номерами в списке группы: 4, 9, 14)</w:t>
      </w:r>
    </w:p>
    <w:p w:rsidR="0047795D" w:rsidRPr="00995DC0" w:rsidRDefault="0047795D" w:rsidP="0047795D">
      <w:pPr>
        <w:spacing w:after="0" w:line="240" w:lineRule="auto"/>
        <w:ind w:left="1778"/>
        <w:jc w:val="both"/>
        <w:rPr>
          <w:sz w:val="20"/>
          <w:szCs w:val="20"/>
        </w:rPr>
      </w:pPr>
    </w:p>
    <w:p w:rsidR="001A2DD1" w:rsidRPr="00995DC0" w:rsidRDefault="001A2DD1" w:rsidP="001A2DD1">
      <w:pPr>
        <w:rPr>
          <w:sz w:val="20"/>
          <w:szCs w:val="20"/>
        </w:rPr>
      </w:pPr>
      <w:r w:rsidRPr="00995DC0">
        <w:rPr>
          <w:sz w:val="20"/>
          <w:szCs w:val="20"/>
        </w:rPr>
        <w:t xml:space="preserve">1. Особенности </w:t>
      </w:r>
      <w:proofErr w:type="spellStart"/>
      <w:r w:rsidRPr="00995DC0">
        <w:rPr>
          <w:sz w:val="20"/>
          <w:szCs w:val="20"/>
        </w:rPr>
        <w:t>полиовируса</w:t>
      </w:r>
      <w:proofErr w:type="spellEnd"/>
      <w:r w:rsidRPr="00995DC0">
        <w:rPr>
          <w:sz w:val="20"/>
          <w:szCs w:val="20"/>
        </w:rPr>
        <w:t>, определяющие патогенез заболевания:</w:t>
      </w:r>
    </w:p>
    <w:p w:rsidR="001A2DD1" w:rsidRPr="00995DC0" w:rsidRDefault="001A2DD1" w:rsidP="001A2DD1">
      <w:pPr>
        <w:pStyle w:val="a4"/>
        <w:numPr>
          <w:ilvl w:val="0"/>
          <w:numId w:val="3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иммуногенность</w:t>
      </w:r>
    </w:p>
    <w:p w:rsidR="001A2DD1" w:rsidRPr="00995DC0" w:rsidRDefault="001A2DD1" w:rsidP="001A2DD1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генетический паразитизм </w:t>
      </w:r>
    </w:p>
    <w:p w:rsidR="001A2DD1" w:rsidRPr="00995DC0" w:rsidRDefault="001A2DD1" w:rsidP="001A2DD1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лимфотропность</w:t>
      </w:r>
      <w:proofErr w:type="spellEnd"/>
    </w:p>
    <w:p w:rsidR="001A2DD1" w:rsidRPr="00995DC0" w:rsidRDefault="001A2DD1" w:rsidP="001A2DD1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нейротропность</w:t>
      </w:r>
      <w:proofErr w:type="spellEnd"/>
      <w:r w:rsidRPr="00995DC0">
        <w:rPr>
          <w:sz w:val="20"/>
          <w:szCs w:val="20"/>
        </w:rPr>
        <w:t xml:space="preserve"> </w:t>
      </w:r>
    </w:p>
    <w:p w:rsidR="001A2DD1" w:rsidRPr="00995DC0" w:rsidRDefault="001A2DD1" w:rsidP="001A2DD1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образование </w:t>
      </w:r>
      <w:proofErr w:type="spellStart"/>
      <w:r w:rsidRPr="00995DC0">
        <w:rPr>
          <w:sz w:val="20"/>
          <w:szCs w:val="20"/>
        </w:rPr>
        <w:t>нейротоксинов</w:t>
      </w:r>
      <w:proofErr w:type="spellEnd"/>
    </w:p>
    <w:p w:rsidR="001A2DD1" w:rsidRPr="00995DC0" w:rsidRDefault="001A2DD1" w:rsidP="001A2DD1">
      <w:pPr>
        <w:rPr>
          <w:sz w:val="20"/>
          <w:szCs w:val="20"/>
        </w:rPr>
      </w:pPr>
      <w:r w:rsidRPr="00995DC0">
        <w:rPr>
          <w:sz w:val="20"/>
          <w:szCs w:val="20"/>
        </w:rPr>
        <w:t>2. Особенность патогенеза при полиомиелите:</w:t>
      </w:r>
    </w:p>
    <w:p w:rsidR="001A2DD1" w:rsidRPr="00995DC0" w:rsidRDefault="001A2DD1" w:rsidP="001A2DD1">
      <w:pPr>
        <w:pStyle w:val="3"/>
        <w:numPr>
          <w:ilvl w:val="0"/>
          <w:numId w:val="16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входные ворота - слизистая оболочка верхних дыхательных путей  и пищеварительного тракта</w:t>
      </w:r>
    </w:p>
    <w:p w:rsidR="001A2DD1" w:rsidRPr="00995DC0" w:rsidRDefault="001A2DD1" w:rsidP="001A2DD1">
      <w:pPr>
        <w:pStyle w:val="3"/>
        <w:numPr>
          <w:ilvl w:val="0"/>
          <w:numId w:val="16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поражение эндокринных желез</w:t>
      </w:r>
    </w:p>
    <w:p w:rsidR="001A2DD1" w:rsidRPr="00995DC0" w:rsidRDefault="001A2DD1" w:rsidP="001A2DD1">
      <w:pPr>
        <w:pStyle w:val="3"/>
        <w:numPr>
          <w:ilvl w:val="0"/>
          <w:numId w:val="16"/>
        </w:numPr>
        <w:spacing w:after="0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токсинемия</w:t>
      </w:r>
      <w:proofErr w:type="spellEnd"/>
    </w:p>
    <w:p w:rsidR="001A2DD1" w:rsidRPr="00995DC0" w:rsidRDefault="001A2DD1" w:rsidP="001A2DD1">
      <w:pPr>
        <w:pStyle w:val="3"/>
        <w:numPr>
          <w:ilvl w:val="0"/>
          <w:numId w:val="16"/>
        </w:numPr>
        <w:spacing w:after="0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виремия</w:t>
      </w:r>
      <w:proofErr w:type="spellEnd"/>
    </w:p>
    <w:p w:rsidR="001A2DD1" w:rsidRPr="00995DC0" w:rsidRDefault="001A2DD1" w:rsidP="001A2DD1">
      <w:pPr>
        <w:pStyle w:val="3"/>
        <w:numPr>
          <w:ilvl w:val="0"/>
          <w:numId w:val="16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проникновение в ЦНС</w:t>
      </w:r>
    </w:p>
    <w:p w:rsidR="001A2DD1" w:rsidRPr="00995DC0" w:rsidRDefault="001A2DD1" w:rsidP="001A2DD1">
      <w:pPr>
        <w:pStyle w:val="3"/>
        <w:spacing w:after="0"/>
        <w:ind w:left="1778"/>
        <w:jc w:val="both"/>
        <w:rPr>
          <w:sz w:val="20"/>
          <w:szCs w:val="20"/>
        </w:rPr>
      </w:pPr>
    </w:p>
    <w:p w:rsidR="001A2DD1" w:rsidRPr="00995DC0" w:rsidRDefault="001A2DD1" w:rsidP="001A2DD1">
      <w:pPr>
        <w:rPr>
          <w:sz w:val="20"/>
          <w:szCs w:val="20"/>
        </w:rPr>
      </w:pPr>
      <w:r w:rsidRPr="00995DC0">
        <w:rPr>
          <w:sz w:val="20"/>
          <w:szCs w:val="20"/>
        </w:rPr>
        <w:t>3. Ликвидация полиомиелита как эпидемического заболевания – результат:</w:t>
      </w:r>
    </w:p>
    <w:p w:rsidR="001A2DD1" w:rsidRPr="00995DC0" w:rsidRDefault="001A2DD1" w:rsidP="001A2DD1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использования высокоэффективных </w:t>
      </w:r>
      <w:proofErr w:type="spellStart"/>
      <w:r w:rsidRPr="00995DC0">
        <w:rPr>
          <w:sz w:val="20"/>
          <w:szCs w:val="20"/>
        </w:rPr>
        <w:t>дезинфектантов</w:t>
      </w:r>
      <w:proofErr w:type="spellEnd"/>
      <w:r w:rsidRPr="00995DC0">
        <w:rPr>
          <w:sz w:val="20"/>
          <w:szCs w:val="20"/>
        </w:rPr>
        <w:t xml:space="preserve"> </w:t>
      </w:r>
    </w:p>
    <w:p w:rsidR="001A2DD1" w:rsidRPr="00995DC0" w:rsidRDefault="001A2DD1" w:rsidP="001A2DD1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наличия эффективных средств терапии</w:t>
      </w:r>
    </w:p>
    <w:p w:rsidR="001A2DD1" w:rsidRPr="00995DC0" w:rsidRDefault="001A2DD1" w:rsidP="001A2DD1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санации вирусоносителей</w:t>
      </w:r>
    </w:p>
    <w:p w:rsidR="001A2DD1" w:rsidRPr="00995DC0" w:rsidRDefault="001A2DD1" w:rsidP="001A2DD1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вакцинопрофилактики</w:t>
      </w:r>
      <w:proofErr w:type="spellEnd"/>
      <w:r w:rsidRPr="00995DC0">
        <w:rPr>
          <w:sz w:val="20"/>
          <w:szCs w:val="20"/>
        </w:rPr>
        <w:t xml:space="preserve"> живой вакциной</w:t>
      </w:r>
    </w:p>
    <w:p w:rsidR="001A2DD1" w:rsidRPr="00995DC0" w:rsidRDefault="001A2DD1" w:rsidP="001A2DD1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вакцинопрофилактики</w:t>
      </w:r>
      <w:proofErr w:type="spellEnd"/>
      <w:r w:rsidRPr="00995DC0">
        <w:rPr>
          <w:sz w:val="20"/>
          <w:szCs w:val="20"/>
        </w:rPr>
        <w:t xml:space="preserve"> убитой вакциной</w:t>
      </w:r>
    </w:p>
    <w:p w:rsidR="001A2DD1" w:rsidRPr="00995DC0" w:rsidRDefault="001A2DD1" w:rsidP="001A2DD1">
      <w:pPr>
        <w:rPr>
          <w:sz w:val="20"/>
          <w:szCs w:val="20"/>
        </w:rPr>
      </w:pPr>
      <w:r w:rsidRPr="00995DC0">
        <w:rPr>
          <w:sz w:val="20"/>
          <w:szCs w:val="20"/>
        </w:rPr>
        <w:t xml:space="preserve">4. Вирусы </w:t>
      </w:r>
      <w:proofErr w:type="spellStart"/>
      <w:r w:rsidRPr="00995DC0">
        <w:rPr>
          <w:sz w:val="20"/>
          <w:szCs w:val="20"/>
        </w:rPr>
        <w:t>Коксаки</w:t>
      </w:r>
      <w:proofErr w:type="spellEnd"/>
      <w:r w:rsidRPr="00995DC0">
        <w:rPr>
          <w:sz w:val="20"/>
          <w:szCs w:val="20"/>
        </w:rPr>
        <w:t xml:space="preserve"> и </w:t>
      </w:r>
      <w:proofErr w:type="spellStart"/>
      <w:r w:rsidRPr="00995DC0">
        <w:rPr>
          <w:sz w:val="20"/>
          <w:szCs w:val="20"/>
        </w:rPr>
        <w:t>Есно</w:t>
      </w:r>
      <w:proofErr w:type="spellEnd"/>
      <w:r w:rsidRPr="00995DC0">
        <w:rPr>
          <w:sz w:val="20"/>
          <w:szCs w:val="20"/>
        </w:rPr>
        <w:t xml:space="preserve"> сходны по:</w:t>
      </w:r>
    </w:p>
    <w:p w:rsidR="001A2DD1" w:rsidRPr="00995DC0" w:rsidRDefault="001A2DD1" w:rsidP="001A2DD1">
      <w:pPr>
        <w:pStyle w:val="3"/>
        <w:numPr>
          <w:ilvl w:val="0"/>
          <w:numId w:val="19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lastRenderedPageBreak/>
        <w:t>типу НК</w:t>
      </w:r>
    </w:p>
    <w:p w:rsidR="001A2DD1" w:rsidRPr="00995DC0" w:rsidRDefault="001A2DD1" w:rsidP="001A2DD1">
      <w:pPr>
        <w:pStyle w:val="3"/>
        <w:numPr>
          <w:ilvl w:val="0"/>
          <w:numId w:val="19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структуре вириона</w:t>
      </w:r>
    </w:p>
    <w:p w:rsidR="001A2DD1" w:rsidRPr="00995DC0" w:rsidRDefault="001A2DD1" w:rsidP="001A2DD1">
      <w:pPr>
        <w:pStyle w:val="3"/>
        <w:numPr>
          <w:ilvl w:val="0"/>
          <w:numId w:val="19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патогенезу вызываемых заболеваний</w:t>
      </w:r>
    </w:p>
    <w:p w:rsidR="001A2DD1" w:rsidRPr="00995DC0" w:rsidRDefault="001A2DD1" w:rsidP="001A2DD1">
      <w:pPr>
        <w:pStyle w:val="3"/>
        <w:numPr>
          <w:ilvl w:val="0"/>
          <w:numId w:val="19"/>
        </w:numPr>
        <w:spacing w:after="0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антигенной</w:t>
      </w:r>
      <w:proofErr w:type="spellEnd"/>
      <w:r w:rsidRPr="00995DC0">
        <w:rPr>
          <w:sz w:val="20"/>
          <w:szCs w:val="20"/>
        </w:rPr>
        <w:t xml:space="preserve"> структуре</w:t>
      </w:r>
    </w:p>
    <w:p w:rsidR="001A2DD1" w:rsidRPr="00995DC0" w:rsidRDefault="001A2DD1" w:rsidP="001A2DD1">
      <w:pPr>
        <w:pStyle w:val="3"/>
        <w:numPr>
          <w:ilvl w:val="0"/>
          <w:numId w:val="19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вирулентности для лабораторных животных</w:t>
      </w:r>
    </w:p>
    <w:p w:rsidR="001A2DD1" w:rsidRPr="00995DC0" w:rsidRDefault="001A2DD1" w:rsidP="001A2DD1">
      <w:pPr>
        <w:pStyle w:val="3"/>
        <w:numPr>
          <w:ilvl w:val="0"/>
          <w:numId w:val="19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не способности культивироваться </w:t>
      </w:r>
      <w:proofErr w:type="spellStart"/>
      <w:r w:rsidRPr="00995DC0">
        <w:rPr>
          <w:i/>
          <w:sz w:val="20"/>
          <w:szCs w:val="20"/>
        </w:rPr>
        <w:t>in</w:t>
      </w:r>
      <w:proofErr w:type="spellEnd"/>
      <w:r w:rsidRPr="00995DC0">
        <w:rPr>
          <w:i/>
          <w:sz w:val="20"/>
          <w:szCs w:val="20"/>
        </w:rPr>
        <w:t xml:space="preserve"> </w:t>
      </w:r>
      <w:proofErr w:type="spellStart"/>
      <w:r w:rsidRPr="00995DC0">
        <w:rPr>
          <w:i/>
          <w:sz w:val="20"/>
          <w:szCs w:val="20"/>
        </w:rPr>
        <w:t>vitro</w:t>
      </w:r>
      <w:proofErr w:type="spellEnd"/>
    </w:p>
    <w:p w:rsidR="001A2DD1" w:rsidRPr="00995DC0" w:rsidRDefault="001A2DD1" w:rsidP="001A2DD1">
      <w:pPr>
        <w:rPr>
          <w:sz w:val="20"/>
          <w:szCs w:val="20"/>
        </w:rPr>
      </w:pPr>
      <w:r w:rsidRPr="00995DC0">
        <w:rPr>
          <w:sz w:val="20"/>
          <w:szCs w:val="20"/>
        </w:rPr>
        <w:t>5. Морфологическая характеристика вируса  гепатита А:</w:t>
      </w:r>
    </w:p>
    <w:p w:rsidR="001A2DD1" w:rsidRPr="00995DC0" w:rsidRDefault="001A2DD1" w:rsidP="001A2DD1">
      <w:pPr>
        <w:numPr>
          <w:ilvl w:val="0"/>
          <w:numId w:val="21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 геном :ДНК</w:t>
      </w:r>
    </w:p>
    <w:p w:rsidR="001A2DD1" w:rsidRPr="00995DC0" w:rsidRDefault="001A2DD1" w:rsidP="001A2DD1">
      <w:pPr>
        <w:numPr>
          <w:ilvl w:val="0"/>
          <w:numId w:val="21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геном: + РНК</w:t>
      </w:r>
    </w:p>
    <w:p w:rsidR="001A2DD1" w:rsidRPr="00995DC0" w:rsidRDefault="001A2DD1" w:rsidP="001A2DD1">
      <w:pPr>
        <w:numPr>
          <w:ilvl w:val="0"/>
          <w:numId w:val="21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сложный</w:t>
      </w:r>
    </w:p>
    <w:p w:rsidR="001A2DD1" w:rsidRPr="00995DC0" w:rsidRDefault="001A2DD1" w:rsidP="001A2DD1">
      <w:pPr>
        <w:numPr>
          <w:ilvl w:val="0"/>
          <w:numId w:val="21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мелкий</w:t>
      </w:r>
    </w:p>
    <w:p w:rsidR="001A2DD1" w:rsidRPr="00995DC0" w:rsidRDefault="001A2DD1" w:rsidP="001A2DD1">
      <w:pPr>
        <w:numPr>
          <w:ilvl w:val="0"/>
          <w:numId w:val="21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 кубический тип симметрии</w:t>
      </w:r>
    </w:p>
    <w:p w:rsidR="001A2DD1" w:rsidRPr="00995DC0" w:rsidRDefault="001A2DD1" w:rsidP="001A2DD1">
      <w:pPr>
        <w:rPr>
          <w:sz w:val="20"/>
          <w:szCs w:val="20"/>
        </w:rPr>
      </w:pPr>
      <w:r w:rsidRPr="00995DC0">
        <w:rPr>
          <w:sz w:val="20"/>
          <w:szCs w:val="20"/>
        </w:rPr>
        <w:t>6. Маркеры вируса гепатита А, определяемые в период клинических проявлений</w:t>
      </w:r>
    </w:p>
    <w:p w:rsidR="001A2DD1" w:rsidRPr="00995DC0" w:rsidRDefault="001A2DD1" w:rsidP="001A2DD1">
      <w:pPr>
        <w:numPr>
          <w:ilvl w:val="0"/>
          <w:numId w:val="33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НА-</w:t>
      </w:r>
      <w:r w:rsidRPr="00995DC0">
        <w:rPr>
          <w:sz w:val="20"/>
          <w:szCs w:val="20"/>
          <w:lang w:val="en-US"/>
        </w:rPr>
        <w:t>Ag</w:t>
      </w:r>
    </w:p>
    <w:p w:rsidR="001A2DD1" w:rsidRPr="00995DC0" w:rsidRDefault="001A2DD1" w:rsidP="001A2DD1">
      <w:pPr>
        <w:numPr>
          <w:ilvl w:val="0"/>
          <w:numId w:val="33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РНК вируса</w:t>
      </w:r>
    </w:p>
    <w:p w:rsidR="001A2DD1" w:rsidRPr="00995DC0" w:rsidRDefault="001A2DD1" w:rsidP="001A2DD1">
      <w:pPr>
        <w:numPr>
          <w:ilvl w:val="0"/>
          <w:numId w:val="33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  <w:lang w:val="en-US"/>
        </w:rPr>
        <w:t>IgM</w:t>
      </w:r>
      <w:proofErr w:type="spellEnd"/>
      <w:r w:rsidRPr="00995DC0">
        <w:rPr>
          <w:sz w:val="20"/>
          <w:szCs w:val="20"/>
        </w:rPr>
        <w:t>,</w:t>
      </w:r>
    </w:p>
    <w:p w:rsidR="001A2DD1" w:rsidRPr="00995DC0" w:rsidRDefault="001A2DD1" w:rsidP="001A2DD1">
      <w:pPr>
        <w:numPr>
          <w:ilvl w:val="0"/>
          <w:numId w:val="33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 </w:t>
      </w:r>
      <w:proofErr w:type="spellStart"/>
      <w:r w:rsidRPr="00995DC0">
        <w:rPr>
          <w:sz w:val="20"/>
          <w:szCs w:val="20"/>
          <w:lang w:val="en-US"/>
        </w:rPr>
        <w:t>IgG</w:t>
      </w:r>
      <w:proofErr w:type="spellEnd"/>
    </w:p>
    <w:p w:rsidR="001A2DD1" w:rsidRPr="00995DC0" w:rsidRDefault="001A2DD1" w:rsidP="001A2DD1">
      <w:pPr>
        <w:numPr>
          <w:ilvl w:val="0"/>
          <w:numId w:val="33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НА-</w:t>
      </w:r>
      <w:r w:rsidRPr="00995DC0">
        <w:rPr>
          <w:sz w:val="20"/>
          <w:szCs w:val="20"/>
          <w:lang w:val="en-US"/>
        </w:rPr>
        <w:t>Ag</w:t>
      </w:r>
    </w:p>
    <w:p w:rsidR="001A2DD1" w:rsidRPr="00995DC0" w:rsidRDefault="001A2DD1" w:rsidP="001A2DD1">
      <w:pPr>
        <w:rPr>
          <w:sz w:val="20"/>
          <w:szCs w:val="20"/>
        </w:rPr>
      </w:pPr>
      <w:r w:rsidRPr="00995DC0">
        <w:rPr>
          <w:sz w:val="20"/>
          <w:szCs w:val="20"/>
        </w:rPr>
        <w:t>7. Гепатит Е</w:t>
      </w:r>
    </w:p>
    <w:p w:rsidR="001A2DD1" w:rsidRPr="00995DC0" w:rsidRDefault="001A2DD1" w:rsidP="001A2DD1">
      <w:pPr>
        <w:numPr>
          <w:ilvl w:val="0"/>
          <w:numId w:val="25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убиквитарная</w:t>
      </w:r>
      <w:proofErr w:type="spellEnd"/>
      <w:r w:rsidRPr="00995DC0">
        <w:rPr>
          <w:sz w:val="20"/>
          <w:szCs w:val="20"/>
        </w:rPr>
        <w:t xml:space="preserve"> инфекция </w:t>
      </w:r>
    </w:p>
    <w:p w:rsidR="001A2DD1" w:rsidRPr="00995DC0" w:rsidRDefault="001A2DD1" w:rsidP="001A2DD1">
      <w:pPr>
        <w:numPr>
          <w:ilvl w:val="0"/>
          <w:numId w:val="25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гиперэндемичная</w:t>
      </w:r>
      <w:proofErr w:type="spellEnd"/>
      <w:r w:rsidRPr="00995DC0">
        <w:rPr>
          <w:sz w:val="20"/>
          <w:szCs w:val="20"/>
        </w:rPr>
        <w:t xml:space="preserve"> инфекция для северных территорий Красноярского края</w:t>
      </w:r>
    </w:p>
    <w:p w:rsidR="001A2DD1" w:rsidRPr="00995DC0" w:rsidRDefault="001A2DD1" w:rsidP="001A2DD1">
      <w:pPr>
        <w:numPr>
          <w:ilvl w:val="0"/>
          <w:numId w:val="25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в России носит завозной характер</w:t>
      </w:r>
    </w:p>
    <w:p w:rsidR="001A2DD1" w:rsidRPr="00995DC0" w:rsidRDefault="001A2DD1" w:rsidP="001A2DD1">
      <w:pPr>
        <w:numPr>
          <w:ilvl w:val="0"/>
          <w:numId w:val="25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в основном болеют дети</w:t>
      </w:r>
    </w:p>
    <w:p w:rsidR="001A2DD1" w:rsidRDefault="001A2DD1" w:rsidP="001A2DD1">
      <w:pPr>
        <w:numPr>
          <w:ilvl w:val="0"/>
          <w:numId w:val="25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группа риска – беременные</w:t>
      </w:r>
    </w:p>
    <w:p w:rsidR="004434ED" w:rsidRDefault="004434ED" w:rsidP="004434ED">
      <w:pPr>
        <w:spacing w:after="0" w:line="240" w:lineRule="auto"/>
        <w:ind w:left="1778"/>
        <w:jc w:val="both"/>
        <w:rPr>
          <w:sz w:val="20"/>
          <w:szCs w:val="20"/>
        </w:rPr>
      </w:pPr>
    </w:p>
    <w:p w:rsidR="0047795D" w:rsidRPr="0047795D" w:rsidRDefault="0047795D" w:rsidP="0047795D">
      <w:pPr>
        <w:pStyle w:val="a3"/>
        <w:ind w:left="1778"/>
        <w:rPr>
          <w:b/>
          <w:color w:val="FF0000"/>
          <w:sz w:val="20"/>
          <w:szCs w:val="20"/>
        </w:rPr>
      </w:pPr>
      <w:r w:rsidRPr="0047795D">
        <w:rPr>
          <w:b/>
          <w:color w:val="FF0000"/>
          <w:sz w:val="20"/>
          <w:szCs w:val="20"/>
        </w:rPr>
        <w:t xml:space="preserve">5 вариант </w:t>
      </w:r>
      <w:r w:rsidRPr="0047795D">
        <w:rPr>
          <w:rFonts w:ascii="Arial" w:hAnsi="Arial" w:cs="Arial"/>
          <w:sz w:val="20"/>
          <w:szCs w:val="20"/>
        </w:rPr>
        <w:t>(для студентов с порядковыми номерами в списке группы: 5, 10, 15)</w:t>
      </w:r>
    </w:p>
    <w:p w:rsidR="0047795D" w:rsidRPr="00995DC0" w:rsidRDefault="0047795D" w:rsidP="0047795D">
      <w:pPr>
        <w:spacing w:after="0" w:line="240" w:lineRule="auto"/>
        <w:ind w:left="1778"/>
        <w:jc w:val="both"/>
        <w:rPr>
          <w:sz w:val="20"/>
          <w:szCs w:val="20"/>
        </w:rPr>
      </w:pPr>
    </w:p>
    <w:p w:rsidR="001A2DD1" w:rsidRPr="00995DC0" w:rsidRDefault="001A2DD1" w:rsidP="001A2DD1">
      <w:pPr>
        <w:rPr>
          <w:sz w:val="20"/>
          <w:szCs w:val="20"/>
        </w:rPr>
      </w:pPr>
      <w:r w:rsidRPr="00995DC0">
        <w:rPr>
          <w:sz w:val="20"/>
          <w:szCs w:val="20"/>
        </w:rPr>
        <w:t>1. Пути передачи инфекции при полиомиелите</w:t>
      </w:r>
    </w:p>
    <w:p w:rsidR="001A2DD1" w:rsidRPr="00995DC0" w:rsidRDefault="001A2DD1" w:rsidP="001A2DD1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алиментарный</w:t>
      </w:r>
    </w:p>
    <w:p w:rsidR="001A2DD1" w:rsidRPr="00995DC0" w:rsidRDefault="001A2DD1" w:rsidP="001A2DD1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 контактный</w:t>
      </w:r>
    </w:p>
    <w:p w:rsidR="001A2DD1" w:rsidRPr="00995DC0" w:rsidRDefault="001A2DD1" w:rsidP="001A2DD1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трансплацентарный</w:t>
      </w:r>
      <w:proofErr w:type="spellEnd"/>
    </w:p>
    <w:p w:rsidR="001A2DD1" w:rsidRPr="00995DC0" w:rsidRDefault="001A2DD1" w:rsidP="001A2DD1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воздушно-пылевой</w:t>
      </w:r>
    </w:p>
    <w:p w:rsidR="001A2DD1" w:rsidRPr="00995DC0" w:rsidRDefault="001A2DD1" w:rsidP="001A2DD1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трансмиссивный</w:t>
      </w:r>
    </w:p>
    <w:p w:rsidR="001A2DD1" w:rsidRPr="00995DC0" w:rsidRDefault="001A2DD1" w:rsidP="001A2DD1">
      <w:pPr>
        <w:rPr>
          <w:sz w:val="20"/>
          <w:szCs w:val="20"/>
        </w:rPr>
      </w:pPr>
      <w:r w:rsidRPr="00995DC0">
        <w:rPr>
          <w:sz w:val="20"/>
          <w:szCs w:val="20"/>
        </w:rPr>
        <w:t xml:space="preserve">2. Дифференциация </w:t>
      </w:r>
      <w:proofErr w:type="spellStart"/>
      <w:r w:rsidRPr="00995DC0">
        <w:rPr>
          <w:sz w:val="20"/>
          <w:szCs w:val="20"/>
        </w:rPr>
        <w:t>полиовируса</w:t>
      </w:r>
      <w:proofErr w:type="spellEnd"/>
      <w:r w:rsidRPr="00995DC0">
        <w:rPr>
          <w:sz w:val="20"/>
          <w:szCs w:val="20"/>
        </w:rPr>
        <w:t xml:space="preserve"> от вирусов </w:t>
      </w:r>
      <w:proofErr w:type="spellStart"/>
      <w:r w:rsidRPr="00995DC0">
        <w:rPr>
          <w:sz w:val="20"/>
          <w:szCs w:val="20"/>
        </w:rPr>
        <w:t>Коксаки</w:t>
      </w:r>
      <w:proofErr w:type="spellEnd"/>
      <w:r w:rsidRPr="00995DC0">
        <w:rPr>
          <w:sz w:val="20"/>
          <w:szCs w:val="20"/>
        </w:rPr>
        <w:t xml:space="preserve"> и </w:t>
      </w:r>
      <w:proofErr w:type="spellStart"/>
      <w:r w:rsidRPr="00995DC0">
        <w:rPr>
          <w:sz w:val="20"/>
          <w:szCs w:val="20"/>
        </w:rPr>
        <w:t>Есно</w:t>
      </w:r>
      <w:proofErr w:type="spellEnd"/>
      <w:r w:rsidRPr="00995DC0">
        <w:rPr>
          <w:sz w:val="20"/>
          <w:szCs w:val="20"/>
        </w:rPr>
        <w:t xml:space="preserve"> возможна по:</w:t>
      </w:r>
    </w:p>
    <w:p w:rsidR="001A2DD1" w:rsidRPr="00995DC0" w:rsidRDefault="001A2DD1" w:rsidP="001A2DD1">
      <w:pPr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устойчивости во внешней среде </w:t>
      </w:r>
    </w:p>
    <w:p w:rsidR="001A2DD1" w:rsidRPr="00995DC0" w:rsidRDefault="001A2DD1" w:rsidP="001A2DD1">
      <w:pPr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типу нуклеиновой кислоты</w:t>
      </w:r>
    </w:p>
    <w:p w:rsidR="001A2DD1" w:rsidRPr="00995DC0" w:rsidRDefault="001A2DD1" w:rsidP="001A2DD1">
      <w:pPr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антигенным</w:t>
      </w:r>
      <w:proofErr w:type="spellEnd"/>
      <w:r w:rsidRPr="00995DC0">
        <w:rPr>
          <w:sz w:val="20"/>
          <w:szCs w:val="20"/>
        </w:rPr>
        <w:t xml:space="preserve"> свойствам</w:t>
      </w:r>
    </w:p>
    <w:p w:rsidR="001A2DD1" w:rsidRPr="00995DC0" w:rsidRDefault="001A2DD1" w:rsidP="001A2DD1">
      <w:pPr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типу симметрии</w:t>
      </w:r>
    </w:p>
    <w:p w:rsidR="001A2DD1" w:rsidRPr="00995DC0" w:rsidRDefault="001A2DD1" w:rsidP="001A2DD1">
      <w:pPr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структуре</w:t>
      </w:r>
    </w:p>
    <w:p w:rsidR="001A2DD1" w:rsidRPr="00995DC0" w:rsidRDefault="001A2DD1" w:rsidP="001A2DD1">
      <w:pPr>
        <w:rPr>
          <w:sz w:val="20"/>
          <w:szCs w:val="20"/>
        </w:rPr>
      </w:pPr>
      <w:r w:rsidRPr="00995DC0">
        <w:rPr>
          <w:sz w:val="20"/>
          <w:szCs w:val="20"/>
        </w:rPr>
        <w:t>3. Полиомиелит – инфекция</w:t>
      </w:r>
    </w:p>
    <w:p w:rsidR="001A2DD1" w:rsidRPr="00995DC0" w:rsidRDefault="001A2DD1" w:rsidP="001A2DD1">
      <w:pPr>
        <w:pStyle w:val="3"/>
        <w:numPr>
          <w:ilvl w:val="0"/>
          <w:numId w:val="14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медленная </w:t>
      </w:r>
    </w:p>
    <w:p w:rsidR="001A2DD1" w:rsidRPr="00995DC0" w:rsidRDefault="001A2DD1" w:rsidP="001A2DD1">
      <w:pPr>
        <w:pStyle w:val="3"/>
        <w:numPr>
          <w:ilvl w:val="0"/>
          <w:numId w:val="14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кишечная </w:t>
      </w:r>
    </w:p>
    <w:p w:rsidR="001A2DD1" w:rsidRPr="00995DC0" w:rsidRDefault="001A2DD1" w:rsidP="001A2DD1">
      <w:pPr>
        <w:pStyle w:val="3"/>
        <w:numPr>
          <w:ilvl w:val="0"/>
          <w:numId w:val="14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трансмиссивная </w:t>
      </w:r>
    </w:p>
    <w:p w:rsidR="001A2DD1" w:rsidRPr="00995DC0" w:rsidRDefault="001A2DD1" w:rsidP="001A2DD1">
      <w:pPr>
        <w:pStyle w:val="3"/>
        <w:numPr>
          <w:ilvl w:val="0"/>
          <w:numId w:val="14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управляемая </w:t>
      </w:r>
    </w:p>
    <w:p w:rsidR="001A2DD1" w:rsidRPr="00995DC0" w:rsidRDefault="001A2DD1" w:rsidP="001A2DD1">
      <w:pPr>
        <w:pStyle w:val="3"/>
        <w:numPr>
          <w:ilvl w:val="0"/>
          <w:numId w:val="14"/>
        </w:numPr>
        <w:spacing w:after="0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прионная</w:t>
      </w:r>
      <w:proofErr w:type="spellEnd"/>
      <w:r w:rsidRPr="00995DC0">
        <w:rPr>
          <w:sz w:val="20"/>
          <w:szCs w:val="20"/>
        </w:rPr>
        <w:t xml:space="preserve"> </w:t>
      </w:r>
    </w:p>
    <w:p w:rsidR="001A2DD1" w:rsidRPr="00995DC0" w:rsidRDefault="001A2DD1" w:rsidP="001A2DD1">
      <w:pPr>
        <w:rPr>
          <w:sz w:val="20"/>
          <w:szCs w:val="20"/>
        </w:rPr>
      </w:pPr>
      <w:r w:rsidRPr="00995DC0">
        <w:rPr>
          <w:sz w:val="20"/>
          <w:szCs w:val="20"/>
        </w:rPr>
        <w:t xml:space="preserve">4. Заболевания, вызываемые вирусами </w:t>
      </w:r>
      <w:proofErr w:type="spellStart"/>
      <w:r w:rsidRPr="00995DC0">
        <w:rPr>
          <w:sz w:val="20"/>
          <w:szCs w:val="20"/>
        </w:rPr>
        <w:t>Коксаки</w:t>
      </w:r>
      <w:proofErr w:type="spellEnd"/>
      <w:r w:rsidRPr="00995DC0">
        <w:rPr>
          <w:sz w:val="20"/>
          <w:szCs w:val="20"/>
        </w:rPr>
        <w:t xml:space="preserve"> и  </w:t>
      </w:r>
      <w:proofErr w:type="spellStart"/>
      <w:r w:rsidRPr="00995DC0">
        <w:rPr>
          <w:sz w:val="20"/>
          <w:szCs w:val="20"/>
        </w:rPr>
        <w:t>Есно</w:t>
      </w:r>
      <w:proofErr w:type="spellEnd"/>
      <w:r w:rsidRPr="00995DC0">
        <w:rPr>
          <w:sz w:val="20"/>
          <w:szCs w:val="20"/>
        </w:rPr>
        <w:t>:</w:t>
      </w:r>
    </w:p>
    <w:p w:rsidR="001A2DD1" w:rsidRPr="00995DC0" w:rsidRDefault="001A2DD1" w:rsidP="001A2DD1">
      <w:pPr>
        <w:pStyle w:val="3"/>
        <w:numPr>
          <w:ilvl w:val="0"/>
          <w:numId w:val="20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серозный менингит</w:t>
      </w:r>
    </w:p>
    <w:p w:rsidR="001A2DD1" w:rsidRPr="00995DC0" w:rsidRDefault="001A2DD1" w:rsidP="001A2DD1">
      <w:pPr>
        <w:pStyle w:val="3"/>
        <w:numPr>
          <w:ilvl w:val="0"/>
          <w:numId w:val="20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грубые пороки развития новорожденных</w:t>
      </w:r>
    </w:p>
    <w:p w:rsidR="001A2DD1" w:rsidRPr="00995DC0" w:rsidRDefault="001A2DD1" w:rsidP="001A2DD1">
      <w:pPr>
        <w:pStyle w:val="3"/>
        <w:numPr>
          <w:ilvl w:val="0"/>
          <w:numId w:val="20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ОРВИ</w:t>
      </w:r>
    </w:p>
    <w:p w:rsidR="001A2DD1" w:rsidRPr="00995DC0" w:rsidRDefault="001A2DD1" w:rsidP="001A2DD1">
      <w:pPr>
        <w:pStyle w:val="3"/>
        <w:numPr>
          <w:ilvl w:val="0"/>
          <w:numId w:val="20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гастроэнтерит</w:t>
      </w:r>
    </w:p>
    <w:p w:rsidR="001A2DD1" w:rsidRPr="00995DC0" w:rsidRDefault="001A2DD1" w:rsidP="001A2DD1">
      <w:pPr>
        <w:pStyle w:val="3"/>
        <w:numPr>
          <w:ilvl w:val="0"/>
          <w:numId w:val="20"/>
        </w:numPr>
        <w:spacing w:after="0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все вышеперечисленные</w:t>
      </w:r>
    </w:p>
    <w:p w:rsidR="001A2DD1" w:rsidRPr="00995DC0" w:rsidRDefault="001A2DD1" w:rsidP="001A2DD1">
      <w:pPr>
        <w:rPr>
          <w:sz w:val="20"/>
          <w:szCs w:val="20"/>
        </w:rPr>
      </w:pPr>
      <w:r w:rsidRPr="00995DC0">
        <w:rPr>
          <w:sz w:val="20"/>
          <w:szCs w:val="20"/>
        </w:rPr>
        <w:t>5. Маркеры  вируса  гепатита  А, определяемые  у  контактных  в  очагах:</w:t>
      </w:r>
    </w:p>
    <w:p w:rsidR="001A2DD1" w:rsidRPr="00995DC0" w:rsidRDefault="001A2DD1" w:rsidP="001A2DD1">
      <w:pPr>
        <w:numPr>
          <w:ilvl w:val="0"/>
          <w:numId w:val="24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lastRenderedPageBreak/>
        <w:t>билирубин</w:t>
      </w:r>
    </w:p>
    <w:p w:rsidR="001A2DD1" w:rsidRPr="00995DC0" w:rsidRDefault="001A2DD1" w:rsidP="001A2DD1">
      <w:pPr>
        <w:numPr>
          <w:ilvl w:val="0"/>
          <w:numId w:val="24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 </w:t>
      </w:r>
      <w:proofErr w:type="spellStart"/>
      <w:r w:rsidRPr="00995DC0">
        <w:rPr>
          <w:sz w:val="20"/>
          <w:szCs w:val="20"/>
          <w:lang w:val="en-US"/>
        </w:rPr>
        <w:t>IgM</w:t>
      </w:r>
      <w:proofErr w:type="spellEnd"/>
    </w:p>
    <w:p w:rsidR="001A2DD1" w:rsidRPr="00995DC0" w:rsidRDefault="001A2DD1" w:rsidP="001A2DD1">
      <w:pPr>
        <w:numPr>
          <w:ilvl w:val="0"/>
          <w:numId w:val="24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  <w:lang w:val="en-US"/>
        </w:rPr>
        <w:t>HA</w:t>
      </w:r>
      <w:r w:rsidRPr="00995DC0">
        <w:rPr>
          <w:sz w:val="20"/>
          <w:szCs w:val="20"/>
        </w:rPr>
        <w:t>-</w:t>
      </w:r>
      <w:r w:rsidRPr="00995DC0">
        <w:rPr>
          <w:sz w:val="20"/>
          <w:szCs w:val="20"/>
          <w:lang w:val="en-US"/>
        </w:rPr>
        <w:t>Ag</w:t>
      </w:r>
      <w:r w:rsidRPr="00995DC0">
        <w:rPr>
          <w:sz w:val="20"/>
          <w:szCs w:val="20"/>
        </w:rPr>
        <w:t>, ДНК вируса</w:t>
      </w:r>
    </w:p>
    <w:p w:rsidR="001A2DD1" w:rsidRPr="00995DC0" w:rsidRDefault="001A2DD1" w:rsidP="001A2DD1">
      <w:pPr>
        <w:numPr>
          <w:ilvl w:val="0"/>
          <w:numId w:val="24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  <w:lang w:val="en-US"/>
        </w:rPr>
        <w:t>HA</w:t>
      </w:r>
      <w:r w:rsidRPr="00995DC0">
        <w:rPr>
          <w:sz w:val="20"/>
          <w:szCs w:val="20"/>
        </w:rPr>
        <w:t>-</w:t>
      </w:r>
      <w:r w:rsidRPr="00995DC0">
        <w:rPr>
          <w:sz w:val="20"/>
          <w:szCs w:val="20"/>
          <w:lang w:val="en-US"/>
        </w:rPr>
        <w:t>Ag</w:t>
      </w:r>
      <w:r w:rsidRPr="00995DC0">
        <w:rPr>
          <w:sz w:val="20"/>
          <w:szCs w:val="20"/>
        </w:rPr>
        <w:t xml:space="preserve">, РНК вируса </w:t>
      </w:r>
    </w:p>
    <w:p w:rsidR="001A2DD1" w:rsidRPr="00995DC0" w:rsidRDefault="001A2DD1" w:rsidP="001A2DD1">
      <w:pPr>
        <w:numPr>
          <w:ilvl w:val="0"/>
          <w:numId w:val="24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высокоавидные</w:t>
      </w:r>
      <w:proofErr w:type="spellEnd"/>
      <w:r w:rsidRPr="00995DC0">
        <w:rPr>
          <w:sz w:val="20"/>
          <w:szCs w:val="20"/>
        </w:rPr>
        <w:t xml:space="preserve"> </w:t>
      </w:r>
      <w:proofErr w:type="spellStart"/>
      <w:r w:rsidRPr="00995DC0">
        <w:rPr>
          <w:sz w:val="20"/>
          <w:szCs w:val="20"/>
          <w:lang w:val="en-US"/>
        </w:rPr>
        <w:t>IgG</w:t>
      </w:r>
      <w:proofErr w:type="spellEnd"/>
    </w:p>
    <w:p w:rsidR="001A2DD1" w:rsidRPr="00995DC0" w:rsidRDefault="001A2DD1" w:rsidP="001A2DD1">
      <w:pPr>
        <w:rPr>
          <w:color w:val="C00000"/>
          <w:sz w:val="20"/>
          <w:szCs w:val="20"/>
        </w:rPr>
      </w:pPr>
      <w:r w:rsidRPr="00995DC0">
        <w:rPr>
          <w:sz w:val="20"/>
          <w:szCs w:val="20"/>
        </w:rPr>
        <w:t>6. Гепатит Е у беременных</w:t>
      </w:r>
    </w:p>
    <w:p w:rsidR="001A2DD1" w:rsidRPr="00995DC0" w:rsidRDefault="001A2DD1" w:rsidP="001A2DD1">
      <w:pPr>
        <w:numPr>
          <w:ilvl w:val="0"/>
          <w:numId w:val="34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особо опасен в начале беременности</w:t>
      </w:r>
    </w:p>
    <w:p w:rsidR="001A2DD1" w:rsidRPr="00995DC0" w:rsidRDefault="001A2DD1" w:rsidP="001A2DD1">
      <w:pPr>
        <w:numPr>
          <w:ilvl w:val="0"/>
          <w:numId w:val="34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особо опасен в поздние сроки беременности</w:t>
      </w:r>
    </w:p>
    <w:p w:rsidR="001A2DD1" w:rsidRPr="00995DC0" w:rsidRDefault="001A2DD1" w:rsidP="001A2DD1">
      <w:pPr>
        <w:numPr>
          <w:ilvl w:val="0"/>
          <w:numId w:val="34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 xml:space="preserve">не влияет на </w:t>
      </w:r>
      <w:proofErr w:type="spellStart"/>
      <w:r w:rsidRPr="00995DC0">
        <w:rPr>
          <w:sz w:val="20"/>
          <w:szCs w:val="20"/>
        </w:rPr>
        <w:t>вынашиваемость</w:t>
      </w:r>
      <w:proofErr w:type="spellEnd"/>
      <w:r w:rsidRPr="00995DC0">
        <w:rPr>
          <w:sz w:val="20"/>
          <w:szCs w:val="20"/>
        </w:rPr>
        <w:t xml:space="preserve"> беременности</w:t>
      </w:r>
    </w:p>
    <w:p w:rsidR="001A2DD1" w:rsidRPr="00995DC0" w:rsidRDefault="001A2DD1" w:rsidP="001A2DD1">
      <w:pPr>
        <w:numPr>
          <w:ilvl w:val="0"/>
          <w:numId w:val="34"/>
        </w:numPr>
        <w:spacing w:after="0" w:line="240" w:lineRule="auto"/>
        <w:jc w:val="both"/>
        <w:rPr>
          <w:sz w:val="20"/>
          <w:szCs w:val="20"/>
        </w:rPr>
      </w:pPr>
      <w:r w:rsidRPr="00995DC0">
        <w:rPr>
          <w:sz w:val="20"/>
          <w:szCs w:val="20"/>
        </w:rPr>
        <w:t>носит хронический характер</w:t>
      </w:r>
    </w:p>
    <w:p w:rsidR="001A2DD1" w:rsidRPr="00995DC0" w:rsidRDefault="001A2DD1" w:rsidP="001A2DD1">
      <w:pPr>
        <w:numPr>
          <w:ilvl w:val="0"/>
          <w:numId w:val="34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саморазрешающаяся</w:t>
      </w:r>
      <w:proofErr w:type="spellEnd"/>
      <w:r w:rsidRPr="00995DC0">
        <w:rPr>
          <w:sz w:val="20"/>
          <w:szCs w:val="20"/>
        </w:rPr>
        <w:t xml:space="preserve"> инфекция</w:t>
      </w:r>
    </w:p>
    <w:p w:rsidR="001A2DD1" w:rsidRPr="00995DC0" w:rsidRDefault="001A2DD1" w:rsidP="001A2DD1">
      <w:pPr>
        <w:rPr>
          <w:sz w:val="20"/>
          <w:szCs w:val="20"/>
        </w:rPr>
      </w:pPr>
      <w:r w:rsidRPr="00995DC0">
        <w:rPr>
          <w:sz w:val="20"/>
          <w:szCs w:val="20"/>
        </w:rPr>
        <w:t>7. Методы  лабораторной  диагностики  гепатита  Е:</w:t>
      </w:r>
    </w:p>
    <w:p w:rsidR="001A2DD1" w:rsidRPr="00995DC0" w:rsidRDefault="001A2DD1" w:rsidP="001A2DD1">
      <w:pPr>
        <w:numPr>
          <w:ilvl w:val="0"/>
          <w:numId w:val="29"/>
        </w:numPr>
        <w:spacing w:after="0" w:line="240" w:lineRule="auto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вирусоскопический</w:t>
      </w:r>
      <w:proofErr w:type="spellEnd"/>
    </w:p>
    <w:p w:rsidR="001A2DD1" w:rsidRPr="00995DC0" w:rsidRDefault="001A2DD1" w:rsidP="001A2DD1">
      <w:pPr>
        <w:numPr>
          <w:ilvl w:val="0"/>
          <w:numId w:val="29"/>
        </w:numPr>
        <w:spacing w:after="0" w:line="240" w:lineRule="auto"/>
        <w:rPr>
          <w:sz w:val="20"/>
          <w:szCs w:val="20"/>
        </w:rPr>
      </w:pPr>
      <w:r w:rsidRPr="00995DC0">
        <w:rPr>
          <w:sz w:val="20"/>
          <w:szCs w:val="20"/>
        </w:rPr>
        <w:t>серологический,</w:t>
      </w:r>
    </w:p>
    <w:p w:rsidR="001A2DD1" w:rsidRPr="00995DC0" w:rsidRDefault="001A2DD1" w:rsidP="001A2DD1">
      <w:pPr>
        <w:numPr>
          <w:ilvl w:val="0"/>
          <w:numId w:val="29"/>
        </w:numPr>
        <w:spacing w:after="0" w:line="240" w:lineRule="auto"/>
        <w:rPr>
          <w:sz w:val="20"/>
          <w:szCs w:val="20"/>
        </w:rPr>
      </w:pPr>
      <w:r w:rsidRPr="00995DC0">
        <w:rPr>
          <w:sz w:val="20"/>
          <w:szCs w:val="20"/>
        </w:rPr>
        <w:t xml:space="preserve"> молекулярно-генетический</w:t>
      </w:r>
    </w:p>
    <w:p w:rsidR="001A2DD1" w:rsidRPr="00995DC0" w:rsidRDefault="001A2DD1" w:rsidP="001A2DD1">
      <w:pPr>
        <w:numPr>
          <w:ilvl w:val="0"/>
          <w:numId w:val="29"/>
        </w:numPr>
        <w:spacing w:after="0" w:line="240" w:lineRule="auto"/>
        <w:rPr>
          <w:sz w:val="20"/>
          <w:szCs w:val="20"/>
        </w:rPr>
      </w:pPr>
      <w:r w:rsidRPr="00995DC0">
        <w:rPr>
          <w:sz w:val="20"/>
          <w:szCs w:val="20"/>
        </w:rPr>
        <w:t>вирусологический</w:t>
      </w:r>
    </w:p>
    <w:p w:rsidR="001A2DD1" w:rsidRPr="00995DC0" w:rsidRDefault="001A2DD1" w:rsidP="001A2DD1">
      <w:pPr>
        <w:numPr>
          <w:ilvl w:val="0"/>
          <w:numId w:val="29"/>
        </w:numPr>
        <w:spacing w:after="0" w:line="240" w:lineRule="auto"/>
        <w:rPr>
          <w:sz w:val="20"/>
          <w:szCs w:val="20"/>
        </w:rPr>
      </w:pPr>
      <w:proofErr w:type="spellStart"/>
      <w:r w:rsidRPr="00995DC0">
        <w:rPr>
          <w:sz w:val="20"/>
          <w:szCs w:val="20"/>
        </w:rPr>
        <w:t>аллергологический</w:t>
      </w:r>
      <w:proofErr w:type="spellEnd"/>
    </w:p>
    <w:p w:rsidR="001A2DD1" w:rsidRPr="00995DC0" w:rsidRDefault="001A2DD1" w:rsidP="001A2DD1">
      <w:pPr>
        <w:spacing w:after="0" w:line="240" w:lineRule="auto"/>
        <w:ind w:left="1778"/>
        <w:rPr>
          <w:sz w:val="20"/>
          <w:szCs w:val="20"/>
        </w:rPr>
      </w:pPr>
    </w:p>
    <w:p w:rsidR="001A2DD1" w:rsidRPr="00995DC0" w:rsidRDefault="001A2DD1" w:rsidP="001A2DD1">
      <w:pPr>
        <w:jc w:val="both"/>
        <w:rPr>
          <w:b/>
          <w:color w:val="C00000"/>
          <w:sz w:val="20"/>
          <w:szCs w:val="20"/>
        </w:rPr>
      </w:pPr>
      <w:r w:rsidRPr="00995DC0">
        <w:rPr>
          <w:b/>
          <w:color w:val="C00000"/>
          <w:sz w:val="20"/>
          <w:szCs w:val="20"/>
        </w:rPr>
        <w:tab/>
      </w:r>
      <w:r w:rsidRPr="00995DC0">
        <w:rPr>
          <w:b/>
          <w:color w:val="C00000"/>
          <w:sz w:val="20"/>
          <w:szCs w:val="20"/>
        </w:rPr>
        <w:tab/>
      </w:r>
      <w:r w:rsidRPr="00995DC0">
        <w:rPr>
          <w:b/>
          <w:color w:val="C00000"/>
          <w:sz w:val="20"/>
          <w:szCs w:val="20"/>
        </w:rPr>
        <w:tab/>
        <w:t>ТЕОРИЯ:</w:t>
      </w:r>
      <w:r w:rsidRPr="00995DC0">
        <w:rPr>
          <w:rFonts w:ascii="Arial" w:eastAsia="Times New Roman" w:hAnsi="Arial" w:cs="Arial"/>
          <w:b/>
          <w:color w:val="000000"/>
          <w:sz w:val="20"/>
          <w:szCs w:val="20"/>
        </w:rPr>
        <w:t xml:space="preserve"> (</w:t>
      </w:r>
      <w:r w:rsidRPr="00995DC0">
        <w:rPr>
          <w:rFonts w:ascii="Arial" w:eastAsia="Times New Roman" w:hAnsi="Arial" w:cs="Arial"/>
          <w:color w:val="000000"/>
          <w:sz w:val="20"/>
          <w:szCs w:val="20"/>
        </w:rPr>
        <w:t>выбрать вопрос в соответствии с вариантом</w:t>
      </w:r>
      <w:r w:rsidRPr="00995DC0">
        <w:rPr>
          <w:rFonts w:ascii="Arial" w:eastAsia="Times New Roman" w:hAnsi="Arial" w:cs="Arial"/>
          <w:b/>
          <w:color w:val="000000"/>
          <w:sz w:val="20"/>
          <w:szCs w:val="20"/>
        </w:rPr>
        <w:t>)</w:t>
      </w:r>
    </w:p>
    <w:p w:rsidR="001A2DD1" w:rsidRPr="00995DC0" w:rsidRDefault="001A2DD1" w:rsidP="001A2DD1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95DC0">
        <w:rPr>
          <w:rFonts w:ascii="Times New Roman" w:eastAsia="Times New Roman" w:hAnsi="Times New Roman" w:cs="Times New Roman"/>
        </w:rPr>
        <w:t xml:space="preserve">Классификация, </w:t>
      </w:r>
      <w:proofErr w:type="spellStart"/>
      <w:r w:rsidRPr="00995DC0">
        <w:rPr>
          <w:rFonts w:ascii="Times New Roman" w:eastAsia="Times New Roman" w:hAnsi="Times New Roman" w:cs="Times New Roman"/>
        </w:rPr>
        <w:t>морфо-биологическая</w:t>
      </w:r>
      <w:proofErr w:type="spellEnd"/>
      <w:r w:rsidRPr="00995DC0">
        <w:rPr>
          <w:rFonts w:ascii="Times New Roman" w:eastAsia="Times New Roman" w:hAnsi="Times New Roman" w:cs="Times New Roman"/>
        </w:rPr>
        <w:t xml:space="preserve"> характеристика вирусов полиомиелита. Особенности патогенеза заболеваний, вызываемых вирусами полиомиелита. </w:t>
      </w:r>
    </w:p>
    <w:p w:rsidR="001A2DD1" w:rsidRPr="00995DC0" w:rsidRDefault="001A2DD1" w:rsidP="001A2DD1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95DC0">
        <w:rPr>
          <w:rFonts w:ascii="Times New Roman" w:eastAsia="Times New Roman" w:hAnsi="Times New Roman" w:cs="Times New Roman"/>
        </w:rPr>
        <w:t xml:space="preserve">Классификация, морфологическая характеристика вирусов </w:t>
      </w:r>
      <w:proofErr w:type="spellStart"/>
      <w:r w:rsidRPr="00995DC0">
        <w:rPr>
          <w:rFonts w:ascii="Times New Roman" w:eastAsia="Times New Roman" w:hAnsi="Times New Roman" w:cs="Times New Roman"/>
        </w:rPr>
        <w:t>Коксаки</w:t>
      </w:r>
      <w:proofErr w:type="spellEnd"/>
      <w:r w:rsidRPr="00995DC0">
        <w:rPr>
          <w:rFonts w:ascii="Times New Roman" w:eastAsia="Times New Roman" w:hAnsi="Times New Roman" w:cs="Times New Roman"/>
        </w:rPr>
        <w:t xml:space="preserve">. Особенности патогенеза и иммунитета при заболеваниях, вызываемых вирусами  </w:t>
      </w:r>
      <w:proofErr w:type="spellStart"/>
      <w:r w:rsidRPr="00995DC0">
        <w:rPr>
          <w:rFonts w:ascii="Times New Roman" w:eastAsia="Times New Roman" w:hAnsi="Times New Roman" w:cs="Times New Roman"/>
        </w:rPr>
        <w:t>Коксаки</w:t>
      </w:r>
      <w:proofErr w:type="spellEnd"/>
      <w:r w:rsidRPr="00995DC0">
        <w:rPr>
          <w:rFonts w:ascii="Times New Roman" w:eastAsia="Times New Roman" w:hAnsi="Times New Roman" w:cs="Times New Roman"/>
        </w:rPr>
        <w:t>.</w:t>
      </w:r>
    </w:p>
    <w:p w:rsidR="001A2DD1" w:rsidRPr="00995DC0" w:rsidRDefault="001A2DD1" w:rsidP="001A2DD1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95DC0">
        <w:rPr>
          <w:rFonts w:ascii="Times New Roman" w:eastAsia="Times New Roman" w:hAnsi="Times New Roman" w:cs="Times New Roman"/>
        </w:rPr>
        <w:t xml:space="preserve">Классификация, морфологическая характеристика и </w:t>
      </w:r>
      <w:proofErr w:type="spellStart"/>
      <w:r w:rsidRPr="00995DC0">
        <w:rPr>
          <w:rFonts w:ascii="Times New Roman" w:eastAsia="Times New Roman" w:hAnsi="Times New Roman" w:cs="Times New Roman"/>
        </w:rPr>
        <w:t>антигенная</w:t>
      </w:r>
      <w:proofErr w:type="spellEnd"/>
      <w:r w:rsidRPr="00995DC0">
        <w:rPr>
          <w:rFonts w:ascii="Times New Roman" w:eastAsia="Times New Roman" w:hAnsi="Times New Roman" w:cs="Times New Roman"/>
        </w:rPr>
        <w:t xml:space="preserve"> структура вирусов ЕСНО. Особенности патогенеза заболеваний, вызываемых вирусами  ЕСНО.</w:t>
      </w:r>
    </w:p>
    <w:p w:rsidR="001A2DD1" w:rsidRPr="00995DC0" w:rsidRDefault="001A2DD1" w:rsidP="001A2DD1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95DC0">
        <w:rPr>
          <w:rFonts w:ascii="Times New Roman" w:eastAsia="Times New Roman" w:hAnsi="Times New Roman" w:cs="Times New Roman"/>
        </w:rPr>
        <w:t xml:space="preserve">Классификация, </w:t>
      </w:r>
      <w:proofErr w:type="spellStart"/>
      <w:r w:rsidRPr="00995DC0">
        <w:rPr>
          <w:rFonts w:ascii="Times New Roman" w:eastAsia="Times New Roman" w:hAnsi="Times New Roman" w:cs="Times New Roman"/>
        </w:rPr>
        <w:t>морфо-биологическая</w:t>
      </w:r>
      <w:proofErr w:type="spellEnd"/>
      <w:r w:rsidRPr="00995DC0">
        <w:rPr>
          <w:rFonts w:ascii="Times New Roman" w:eastAsia="Times New Roman" w:hAnsi="Times New Roman" w:cs="Times New Roman"/>
        </w:rPr>
        <w:t xml:space="preserve"> характеристика вирусов гепатита А. Особенности патогенеза и иммунитета при вирусном гепатите А. </w:t>
      </w:r>
    </w:p>
    <w:p w:rsidR="001A2DD1" w:rsidRDefault="001A2DD1" w:rsidP="001A2DD1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95DC0">
        <w:rPr>
          <w:rFonts w:ascii="Times New Roman" w:eastAsia="Times New Roman" w:hAnsi="Times New Roman" w:cs="Times New Roman"/>
        </w:rPr>
        <w:t xml:space="preserve"> Морфологическая характеристика вирусов гепатита Е. Особенности патогенеза, группы  риска при вирусном гепатите Е. Профилактика.</w:t>
      </w:r>
    </w:p>
    <w:p w:rsidR="0047795D" w:rsidRPr="00995DC0" w:rsidRDefault="0047795D" w:rsidP="0047795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</w:rPr>
      </w:pPr>
    </w:p>
    <w:p w:rsidR="00736174" w:rsidRPr="00995DC0" w:rsidRDefault="00736174" w:rsidP="00736174">
      <w:pPr>
        <w:jc w:val="both"/>
        <w:rPr>
          <w:b/>
          <w:color w:val="FF0000"/>
          <w:sz w:val="20"/>
          <w:szCs w:val="20"/>
        </w:rPr>
      </w:pPr>
      <w:r w:rsidRPr="00995DC0">
        <w:rPr>
          <w:b/>
          <w:color w:val="FF0000"/>
          <w:sz w:val="20"/>
          <w:szCs w:val="20"/>
        </w:rPr>
        <w:t>ПРАКТИКА  ( для всех)</w:t>
      </w:r>
    </w:p>
    <w:p w:rsidR="00736174" w:rsidRPr="00995DC0" w:rsidRDefault="00736174" w:rsidP="00736174">
      <w:pPr>
        <w:rPr>
          <w:rFonts w:ascii="Times New Roman" w:hAnsi="Times New Roman" w:cs="Times New Roman"/>
          <w:b/>
          <w:sz w:val="20"/>
          <w:szCs w:val="20"/>
        </w:rPr>
      </w:pPr>
      <w:r w:rsidRPr="00995DC0">
        <w:rPr>
          <w:rFonts w:ascii="Times New Roman" w:hAnsi="Times New Roman" w:cs="Times New Roman"/>
          <w:b/>
          <w:sz w:val="20"/>
          <w:szCs w:val="20"/>
        </w:rPr>
        <w:t xml:space="preserve">Полиомиелит, </w:t>
      </w:r>
      <w:proofErr w:type="spellStart"/>
      <w:r w:rsidRPr="00995DC0">
        <w:rPr>
          <w:rFonts w:ascii="Times New Roman" w:hAnsi="Times New Roman" w:cs="Times New Roman"/>
          <w:b/>
          <w:sz w:val="20"/>
          <w:szCs w:val="20"/>
        </w:rPr>
        <w:t>Коксаки</w:t>
      </w:r>
      <w:proofErr w:type="spellEnd"/>
      <w:r w:rsidRPr="00995DC0">
        <w:rPr>
          <w:rFonts w:ascii="Times New Roman" w:hAnsi="Times New Roman" w:cs="Times New Roman"/>
          <w:b/>
          <w:sz w:val="20"/>
          <w:szCs w:val="20"/>
        </w:rPr>
        <w:t>, ЕСНО</w:t>
      </w: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995DC0">
        <w:rPr>
          <w:rFonts w:ascii="Times New Roman" w:hAnsi="Times New Roman"/>
          <w:b/>
          <w:sz w:val="20"/>
          <w:szCs w:val="20"/>
        </w:rPr>
        <w:t>1.Проведите вирусологическое исследование с целью диагностики полиомиелита:</w:t>
      </w:r>
    </w:p>
    <w:p w:rsidR="00736174" w:rsidRPr="00995DC0" w:rsidRDefault="00736174" w:rsidP="00736174">
      <w:pPr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95DC0">
        <w:rPr>
          <w:rFonts w:ascii="Times New Roman" w:hAnsi="Times New Roman"/>
          <w:sz w:val="20"/>
          <w:szCs w:val="20"/>
        </w:rPr>
        <w:t>Сформулируйте цель 1 этапа исследования. Назовите материал для исследования, от чего зависит его выбор.</w:t>
      </w:r>
    </w:p>
    <w:p w:rsidR="00736174" w:rsidRPr="00995DC0" w:rsidRDefault="00736174" w:rsidP="00736174">
      <w:pPr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95DC0">
        <w:rPr>
          <w:rFonts w:ascii="Times New Roman" w:hAnsi="Times New Roman"/>
          <w:sz w:val="20"/>
          <w:szCs w:val="20"/>
        </w:rPr>
        <w:t>Сформулируйте цель 2 этапа исследования. Учтите и оцените результаты заражения культуры ткани исследуемым материалом от обследуемого с диагнозом «полиомиелит» (микроскопически, ЦП). Сделайте вывод.</w:t>
      </w:r>
    </w:p>
    <w:p w:rsidR="00736174" w:rsidRDefault="00736174" w:rsidP="00736174">
      <w:pPr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95DC0">
        <w:rPr>
          <w:rFonts w:ascii="Times New Roman" w:hAnsi="Times New Roman"/>
          <w:sz w:val="20"/>
          <w:szCs w:val="20"/>
        </w:rPr>
        <w:t>Сформулируйте цель 3 этапа исследования. Учтите и оцените результаты РН в культуре ткани по ЦП с поливалентной и типовыми полиомиелитными сыворотками и вируссодержащим материалом. Сделайте вывод.</w:t>
      </w:r>
    </w:p>
    <w:p w:rsidR="00995DC0" w:rsidRPr="00995DC0" w:rsidRDefault="00995DC0" w:rsidP="00995DC0">
      <w:pPr>
        <w:spacing w:after="0" w:line="240" w:lineRule="auto"/>
        <w:ind w:left="420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a6"/>
        <w:tblW w:w="0" w:type="auto"/>
        <w:tblLook w:val="04A0"/>
      </w:tblPr>
      <w:tblGrid>
        <w:gridCol w:w="783"/>
        <w:gridCol w:w="2464"/>
        <w:gridCol w:w="5231"/>
        <w:gridCol w:w="1093"/>
      </w:tblGrid>
      <w:tr w:rsidR="00736174" w:rsidRPr="00995DC0" w:rsidTr="00B0648F">
        <w:tc>
          <w:tcPr>
            <w:tcW w:w="783" w:type="dxa"/>
          </w:tcPr>
          <w:p w:rsidR="00736174" w:rsidRPr="00995DC0" w:rsidRDefault="00736174" w:rsidP="00B0648F">
            <w:pPr>
              <w:jc w:val="center"/>
              <w:rPr>
                <w:b/>
                <w:sz w:val="20"/>
                <w:szCs w:val="20"/>
              </w:rPr>
            </w:pPr>
            <w:r w:rsidRPr="00995DC0">
              <w:rPr>
                <w:b/>
                <w:sz w:val="20"/>
                <w:szCs w:val="20"/>
              </w:rPr>
              <w:t>Цель</w:t>
            </w:r>
          </w:p>
        </w:tc>
        <w:tc>
          <w:tcPr>
            <w:tcW w:w="2464" w:type="dxa"/>
          </w:tcPr>
          <w:p w:rsidR="00736174" w:rsidRPr="00995DC0" w:rsidRDefault="00736174" w:rsidP="00B0648F">
            <w:pPr>
              <w:jc w:val="center"/>
              <w:rPr>
                <w:b/>
                <w:sz w:val="20"/>
                <w:szCs w:val="20"/>
              </w:rPr>
            </w:pPr>
            <w:r w:rsidRPr="00995DC0">
              <w:rPr>
                <w:b/>
                <w:sz w:val="20"/>
                <w:szCs w:val="20"/>
              </w:rPr>
              <w:t>Метод и его содержание.</w:t>
            </w:r>
          </w:p>
        </w:tc>
        <w:tc>
          <w:tcPr>
            <w:tcW w:w="5231" w:type="dxa"/>
          </w:tcPr>
          <w:p w:rsidR="00736174" w:rsidRPr="00995DC0" w:rsidRDefault="00736174" w:rsidP="00B0648F">
            <w:pPr>
              <w:jc w:val="center"/>
              <w:rPr>
                <w:b/>
                <w:sz w:val="20"/>
                <w:szCs w:val="20"/>
              </w:rPr>
            </w:pPr>
            <w:r w:rsidRPr="00995DC0">
              <w:rPr>
                <w:b/>
                <w:sz w:val="20"/>
                <w:szCs w:val="20"/>
              </w:rPr>
              <w:t>Полученный результат</w:t>
            </w:r>
          </w:p>
        </w:tc>
        <w:tc>
          <w:tcPr>
            <w:tcW w:w="1093" w:type="dxa"/>
          </w:tcPr>
          <w:p w:rsidR="00736174" w:rsidRPr="00995DC0" w:rsidRDefault="00736174" w:rsidP="00B0648F">
            <w:pPr>
              <w:jc w:val="center"/>
              <w:rPr>
                <w:b/>
                <w:sz w:val="20"/>
                <w:szCs w:val="20"/>
              </w:rPr>
            </w:pPr>
            <w:r w:rsidRPr="00995DC0">
              <w:rPr>
                <w:b/>
                <w:sz w:val="20"/>
                <w:szCs w:val="20"/>
              </w:rPr>
              <w:t>Вывод</w:t>
            </w:r>
          </w:p>
        </w:tc>
      </w:tr>
      <w:tr w:rsidR="00736174" w:rsidRPr="00995DC0" w:rsidTr="00B0648F">
        <w:tc>
          <w:tcPr>
            <w:tcW w:w="783" w:type="dxa"/>
          </w:tcPr>
          <w:p w:rsidR="00736174" w:rsidRPr="00995DC0" w:rsidRDefault="00736174" w:rsidP="00B0648F">
            <w:pPr>
              <w:jc w:val="center"/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 xml:space="preserve">1 этап </w:t>
            </w:r>
          </w:p>
        </w:tc>
        <w:tc>
          <w:tcPr>
            <w:tcW w:w="2464" w:type="dxa"/>
          </w:tcPr>
          <w:p w:rsidR="00736174" w:rsidRPr="00995DC0" w:rsidRDefault="00736174" w:rsidP="00736174">
            <w:pPr>
              <w:pStyle w:val="a3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Исследуемый материал:</w:t>
            </w:r>
          </w:p>
          <w:p w:rsidR="00736174" w:rsidRPr="00995DC0" w:rsidRDefault="00736174" w:rsidP="00736174">
            <w:pPr>
              <w:pStyle w:val="a3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Метод:</w:t>
            </w:r>
          </w:p>
          <w:p w:rsidR="00736174" w:rsidRPr="00995DC0" w:rsidRDefault="00736174" w:rsidP="00736174">
            <w:pPr>
              <w:pStyle w:val="a3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Модель для культивирования:</w:t>
            </w:r>
          </w:p>
          <w:p w:rsidR="00736174" w:rsidRPr="00995DC0" w:rsidRDefault="00736174" w:rsidP="00B0648F">
            <w:pPr>
              <w:rPr>
                <w:b/>
                <w:sz w:val="20"/>
                <w:szCs w:val="20"/>
              </w:rPr>
            </w:pPr>
          </w:p>
        </w:tc>
        <w:tc>
          <w:tcPr>
            <w:tcW w:w="5231" w:type="dxa"/>
          </w:tcPr>
          <w:p w:rsidR="00736174" w:rsidRPr="00995DC0" w:rsidRDefault="00736174" w:rsidP="00B064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93" w:type="dxa"/>
          </w:tcPr>
          <w:p w:rsidR="00736174" w:rsidRPr="00995DC0" w:rsidRDefault="00736174" w:rsidP="00B0648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36174" w:rsidRPr="00995DC0" w:rsidTr="00B0648F">
        <w:tc>
          <w:tcPr>
            <w:tcW w:w="783" w:type="dxa"/>
            <w:vMerge w:val="restart"/>
          </w:tcPr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lastRenderedPageBreak/>
              <w:t>2 этап</w:t>
            </w:r>
          </w:p>
        </w:tc>
        <w:tc>
          <w:tcPr>
            <w:tcW w:w="2464" w:type="dxa"/>
          </w:tcPr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Последовательность работ…</w:t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КУ:</w:t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КО:</w:t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КД:</w:t>
            </w:r>
          </w:p>
        </w:tc>
        <w:tc>
          <w:tcPr>
            <w:tcW w:w="5231" w:type="dxa"/>
          </w:tcPr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noProof/>
                <w:sz w:val="20"/>
                <w:szCs w:val="20"/>
              </w:rPr>
              <w:drawing>
                <wp:inline distT="0" distB="0" distL="0" distR="0">
                  <wp:extent cx="1059180" cy="1226820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/>
                          <a:srcRect l="22051" t="36924" r="60129" b="26381"/>
                          <a:stretch/>
                        </pic:blipFill>
                        <pic:spPr bwMode="auto">
                          <a:xfrm>
                            <a:off x="0" y="0"/>
                            <a:ext cx="1058614" cy="1226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………</w:t>
            </w:r>
          </w:p>
        </w:tc>
        <w:tc>
          <w:tcPr>
            <w:tcW w:w="1093" w:type="dxa"/>
          </w:tcPr>
          <w:p w:rsidR="00736174" w:rsidRPr="00995DC0" w:rsidRDefault="00736174" w:rsidP="00B0648F">
            <w:pPr>
              <w:rPr>
                <w:b/>
                <w:sz w:val="20"/>
                <w:szCs w:val="20"/>
              </w:rPr>
            </w:pPr>
          </w:p>
        </w:tc>
      </w:tr>
      <w:tr w:rsidR="00736174" w:rsidRPr="00995DC0" w:rsidTr="00B0648F">
        <w:tc>
          <w:tcPr>
            <w:tcW w:w="783" w:type="dxa"/>
            <w:vMerge/>
          </w:tcPr>
          <w:p w:rsidR="00736174" w:rsidRPr="00995DC0" w:rsidRDefault="00736174" w:rsidP="00B0648F">
            <w:pPr>
              <w:rPr>
                <w:sz w:val="20"/>
                <w:szCs w:val="20"/>
              </w:rPr>
            </w:pPr>
          </w:p>
        </w:tc>
        <w:tc>
          <w:tcPr>
            <w:tcW w:w="2464" w:type="dxa"/>
          </w:tcPr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……</w:t>
            </w:r>
          </w:p>
        </w:tc>
        <w:tc>
          <w:tcPr>
            <w:tcW w:w="5231" w:type="dxa"/>
          </w:tcPr>
          <w:p w:rsidR="00736174" w:rsidRPr="00995DC0" w:rsidRDefault="00736174" w:rsidP="00B0648F">
            <w:pPr>
              <w:rPr>
                <w:sz w:val="20"/>
                <w:szCs w:val="20"/>
              </w:rPr>
            </w:pPr>
            <w:proofErr w:type="spellStart"/>
            <w:r w:rsidRPr="00995DC0">
              <w:rPr>
                <w:sz w:val="20"/>
                <w:szCs w:val="20"/>
              </w:rPr>
              <w:t>Интактная</w:t>
            </w:r>
            <w:proofErr w:type="spellEnd"/>
            <w:r w:rsidRPr="00995DC0">
              <w:rPr>
                <w:sz w:val="20"/>
                <w:szCs w:val="20"/>
              </w:rPr>
              <w:t xml:space="preserve"> ККТ</w:t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noProof/>
                <w:sz w:val="20"/>
                <w:szCs w:val="20"/>
              </w:rPr>
              <w:drawing>
                <wp:inline distT="0" distB="0" distL="0" distR="0">
                  <wp:extent cx="1783080" cy="1478280"/>
                  <wp:effectExtent l="0" t="0" r="7620" b="7620"/>
                  <wp:docPr id="17" name="Рисунок 17" descr="https://present5.com/presentation/44902644_167469746/image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resent5.com/presentation/44902644_167469746/image-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821" t="64447" r="57180" b="2389"/>
                          <a:stretch/>
                        </pic:blipFill>
                        <pic:spPr bwMode="auto">
                          <a:xfrm>
                            <a:off x="0" y="0"/>
                            <a:ext cx="1782128" cy="147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………</w:t>
            </w:r>
          </w:p>
          <w:p w:rsidR="00736174" w:rsidRPr="00995DC0" w:rsidRDefault="007C50D4" w:rsidP="00B064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ККТ после заражения исследуемым</w:t>
            </w:r>
            <w:r w:rsidR="00736174" w:rsidRPr="00995DC0">
              <w:rPr>
                <w:sz w:val="20"/>
                <w:szCs w:val="20"/>
              </w:rPr>
              <w:t xml:space="preserve"> материалом </w:t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noProof/>
                <w:sz w:val="20"/>
                <w:szCs w:val="20"/>
              </w:rPr>
              <w:drawing>
                <wp:inline distT="0" distB="0" distL="0" distR="0">
                  <wp:extent cx="1805940" cy="1531620"/>
                  <wp:effectExtent l="0" t="0" r="3810" b="0"/>
                  <wp:docPr id="8" name="Рисунок 8" descr="https://present5.com/presentation/44902644_167469746/image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resent5.com/presentation/44902644_167469746/image-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6666" t="62394" r="12950" b="3247"/>
                          <a:stretch/>
                        </pic:blipFill>
                        <pic:spPr bwMode="auto">
                          <a:xfrm>
                            <a:off x="0" y="0"/>
                            <a:ext cx="1804975" cy="153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…………</w:t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</w:p>
        </w:tc>
        <w:tc>
          <w:tcPr>
            <w:tcW w:w="1093" w:type="dxa"/>
          </w:tcPr>
          <w:p w:rsidR="00736174" w:rsidRPr="00995DC0" w:rsidRDefault="00736174" w:rsidP="00B0648F">
            <w:pPr>
              <w:rPr>
                <w:b/>
                <w:sz w:val="20"/>
                <w:szCs w:val="20"/>
              </w:rPr>
            </w:pPr>
          </w:p>
        </w:tc>
      </w:tr>
      <w:tr w:rsidR="00736174" w:rsidRPr="00995DC0" w:rsidTr="00B0648F">
        <w:trPr>
          <w:trHeight w:val="6239"/>
        </w:trPr>
        <w:tc>
          <w:tcPr>
            <w:tcW w:w="783" w:type="dxa"/>
          </w:tcPr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З этап</w:t>
            </w:r>
          </w:p>
        </w:tc>
        <w:tc>
          <w:tcPr>
            <w:tcW w:w="2464" w:type="dxa"/>
          </w:tcPr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Последовательность работ…</w:t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КУ:</w:t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КО:</w:t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КД:</w:t>
            </w:r>
          </w:p>
        </w:tc>
        <w:tc>
          <w:tcPr>
            <w:tcW w:w="5231" w:type="dxa"/>
          </w:tcPr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3.1 РН с поливалентной полиомиелитной сывороткой</w:t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noProof/>
                <w:sz w:val="20"/>
                <w:szCs w:val="20"/>
              </w:rPr>
              <w:drawing>
                <wp:inline distT="0" distB="0" distL="0" distR="0">
                  <wp:extent cx="2133600" cy="12573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2180" t="41938" r="41923" b="20455"/>
                          <a:stretch/>
                        </pic:blipFill>
                        <pic:spPr bwMode="auto">
                          <a:xfrm>
                            <a:off x="0" y="0"/>
                            <a:ext cx="2132460" cy="125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….</w:t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3.2. РН с типовыми полиомиелитными сыворотками</w:t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noProof/>
                <w:sz w:val="20"/>
                <w:szCs w:val="20"/>
              </w:rPr>
              <w:drawing>
                <wp:inline distT="0" distB="0" distL="0" distR="0">
                  <wp:extent cx="3177540" cy="1389250"/>
                  <wp:effectExtent l="0" t="0" r="381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8846" t="28264" r="26026" b="28887"/>
                          <a:stretch/>
                        </pic:blipFill>
                        <pic:spPr bwMode="auto">
                          <a:xfrm>
                            <a:off x="0" y="0"/>
                            <a:ext cx="3175843" cy="1388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….</w:t>
            </w:r>
          </w:p>
        </w:tc>
        <w:tc>
          <w:tcPr>
            <w:tcW w:w="1093" w:type="dxa"/>
          </w:tcPr>
          <w:p w:rsidR="00736174" w:rsidRPr="00995DC0" w:rsidRDefault="00736174" w:rsidP="00B0648F">
            <w:pPr>
              <w:rPr>
                <w:b/>
                <w:sz w:val="20"/>
                <w:szCs w:val="20"/>
              </w:rPr>
            </w:pPr>
          </w:p>
        </w:tc>
      </w:tr>
    </w:tbl>
    <w:p w:rsidR="00736174" w:rsidRPr="00995DC0" w:rsidRDefault="00736174" w:rsidP="00736174">
      <w:pPr>
        <w:spacing w:after="0" w:line="240" w:lineRule="auto"/>
        <w:ind w:left="360"/>
        <w:jc w:val="both"/>
        <w:rPr>
          <w:iCs/>
          <w:sz w:val="20"/>
          <w:szCs w:val="20"/>
        </w:rPr>
      </w:pPr>
    </w:p>
    <w:p w:rsidR="00736174" w:rsidRPr="00995DC0" w:rsidRDefault="00736174" w:rsidP="00736174">
      <w:pPr>
        <w:pStyle w:val="a4"/>
        <w:spacing w:after="0"/>
        <w:jc w:val="both"/>
        <w:rPr>
          <w:b/>
          <w:sz w:val="22"/>
          <w:szCs w:val="22"/>
        </w:rPr>
      </w:pPr>
      <w:r w:rsidRPr="00995DC0">
        <w:rPr>
          <w:b/>
          <w:sz w:val="20"/>
          <w:szCs w:val="20"/>
        </w:rPr>
        <w:t xml:space="preserve">2. </w:t>
      </w:r>
      <w:r w:rsidRPr="00995DC0">
        <w:rPr>
          <w:b/>
          <w:sz w:val="22"/>
          <w:szCs w:val="22"/>
        </w:rPr>
        <w:t>Проведите вирусологическое исследование с целью диагностики энтеровирусной инфекции (клинический диагноз «</w:t>
      </w:r>
      <w:proofErr w:type="spellStart"/>
      <w:r w:rsidRPr="00995DC0">
        <w:rPr>
          <w:b/>
          <w:sz w:val="22"/>
          <w:szCs w:val="22"/>
        </w:rPr>
        <w:t>Менингит.Энтеровирусная</w:t>
      </w:r>
      <w:proofErr w:type="spellEnd"/>
      <w:r w:rsidRPr="00995DC0">
        <w:rPr>
          <w:b/>
          <w:sz w:val="22"/>
          <w:szCs w:val="22"/>
        </w:rPr>
        <w:t xml:space="preserve"> инфекция?»):</w:t>
      </w:r>
    </w:p>
    <w:p w:rsidR="00736174" w:rsidRPr="00995DC0" w:rsidRDefault="00736174" w:rsidP="00736174">
      <w:pPr>
        <w:pStyle w:val="a4"/>
        <w:numPr>
          <w:ilvl w:val="1"/>
          <w:numId w:val="40"/>
        </w:numPr>
        <w:spacing w:after="0"/>
        <w:jc w:val="both"/>
        <w:rPr>
          <w:sz w:val="22"/>
          <w:szCs w:val="22"/>
        </w:rPr>
      </w:pPr>
      <w:r w:rsidRPr="00995DC0">
        <w:rPr>
          <w:sz w:val="22"/>
          <w:szCs w:val="22"/>
        </w:rPr>
        <w:t>Сформулируйте цель 1 этапа исследования. Назовите исследуемый материал.</w:t>
      </w:r>
    </w:p>
    <w:p w:rsidR="00736174" w:rsidRPr="00995DC0" w:rsidRDefault="00736174" w:rsidP="00736174">
      <w:pPr>
        <w:pStyle w:val="a4"/>
        <w:numPr>
          <w:ilvl w:val="1"/>
          <w:numId w:val="40"/>
        </w:numPr>
        <w:spacing w:after="0"/>
        <w:jc w:val="both"/>
        <w:rPr>
          <w:sz w:val="22"/>
          <w:szCs w:val="22"/>
        </w:rPr>
      </w:pPr>
      <w:r w:rsidRPr="00995DC0">
        <w:rPr>
          <w:sz w:val="22"/>
          <w:szCs w:val="22"/>
        </w:rPr>
        <w:t xml:space="preserve">Сформулируйте цель 2 этапа исследования. Учтите и оцените результаты РГА с вируссодержащим материалом, полученным при заражении культур ткани материалом </w:t>
      </w:r>
      <w:proofErr w:type="spellStart"/>
      <w:r w:rsidRPr="00995DC0">
        <w:rPr>
          <w:sz w:val="22"/>
          <w:szCs w:val="22"/>
        </w:rPr>
        <w:t>отобследуемого</w:t>
      </w:r>
      <w:proofErr w:type="spellEnd"/>
      <w:r w:rsidRPr="00995DC0">
        <w:rPr>
          <w:sz w:val="22"/>
          <w:szCs w:val="22"/>
        </w:rPr>
        <w:t>. Сделайте вывод.</w:t>
      </w:r>
    </w:p>
    <w:p w:rsidR="00736174" w:rsidRPr="00995DC0" w:rsidRDefault="00736174" w:rsidP="00736174">
      <w:pPr>
        <w:numPr>
          <w:ilvl w:val="1"/>
          <w:numId w:val="40"/>
        </w:numPr>
        <w:spacing w:after="0" w:line="240" w:lineRule="auto"/>
        <w:jc w:val="both"/>
        <w:rPr>
          <w:rFonts w:ascii="Times New Roman" w:hAnsi="Times New Roman"/>
        </w:rPr>
      </w:pPr>
      <w:r w:rsidRPr="00995DC0">
        <w:rPr>
          <w:rFonts w:ascii="Times New Roman" w:hAnsi="Times New Roman"/>
        </w:rPr>
        <w:t>Сформулируйте цель 3 этапа исследования. Учтите и оцените результаты РТГА со смесями диагностических сывороток и полученной культурой вируса. Сделайте вывод.</w:t>
      </w:r>
    </w:p>
    <w:p w:rsidR="00995DC0" w:rsidRPr="00995DC0" w:rsidRDefault="00995DC0" w:rsidP="00995DC0">
      <w:pPr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a6"/>
        <w:tblW w:w="0" w:type="auto"/>
        <w:tblLook w:val="04A0"/>
      </w:tblPr>
      <w:tblGrid>
        <w:gridCol w:w="741"/>
        <w:gridCol w:w="1882"/>
        <w:gridCol w:w="6036"/>
        <w:gridCol w:w="912"/>
      </w:tblGrid>
      <w:tr w:rsidR="00736174" w:rsidRPr="00995DC0" w:rsidTr="00B0648F">
        <w:tc>
          <w:tcPr>
            <w:tcW w:w="741" w:type="dxa"/>
          </w:tcPr>
          <w:p w:rsidR="00736174" w:rsidRPr="00995DC0" w:rsidRDefault="00736174" w:rsidP="00B0648F">
            <w:pPr>
              <w:jc w:val="center"/>
              <w:rPr>
                <w:b/>
                <w:sz w:val="20"/>
                <w:szCs w:val="20"/>
              </w:rPr>
            </w:pPr>
            <w:r w:rsidRPr="00995DC0">
              <w:rPr>
                <w:b/>
                <w:sz w:val="20"/>
                <w:szCs w:val="20"/>
              </w:rPr>
              <w:t>Цель</w:t>
            </w:r>
          </w:p>
        </w:tc>
        <w:tc>
          <w:tcPr>
            <w:tcW w:w="1882" w:type="dxa"/>
          </w:tcPr>
          <w:p w:rsidR="00736174" w:rsidRPr="00995DC0" w:rsidRDefault="00736174" w:rsidP="00B0648F">
            <w:pPr>
              <w:jc w:val="center"/>
              <w:rPr>
                <w:b/>
                <w:sz w:val="20"/>
                <w:szCs w:val="20"/>
              </w:rPr>
            </w:pPr>
            <w:r w:rsidRPr="00995DC0">
              <w:rPr>
                <w:b/>
                <w:sz w:val="20"/>
                <w:szCs w:val="20"/>
              </w:rPr>
              <w:t>Метод и его содержание.</w:t>
            </w:r>
          </w:p>
        </w:tc>
        <w:tc>
          <w:tcPr>
            <w:tcW w:w="6036" w:type="dxa"/>
          </w:tcPr>
          <w:p w:rsidR="00736174" w:rsidRPr="00995DC0" w:rsidRDefault="00736174" w:rsidP="00B0648F">
            <w:pPr>
              <w:jc w:val="center"/>
              <w:rPr>
                <w:b/>
                <w:sz w:val="20"/>
                <w:szCs w:val="20"/>
              </w:rPr>
            </w:pPr>
            <w:r w:rsidRPr="00995DC0">
              <w:rPr>
                <w:b/>
                <w:sz w:val="20"/>
                <w:szCs w:val="20"/>
              </w:rPr>
              <w:t>Полученный результат</w:t>
            </w:r>
          </w:p>
        </w:tc>
        <w:tc>
          <w:tcPr>
            <w:tcW w:w="912" w:type="dxa"/>
          </w:tcPr>
          <w:p w:rsidR="00736174" w:rsidRPr="00995DC0" w:rsidRDefault="00736174" w:rsidP="00B0648F">
            <w:pPr>
              <w:jc w:val="center"/>
              <w:rPr>
                <w:b/>
                <w:sz w:val="20"/>
                <w:szCs w:val="20"/>
              </w:rPr>
            </w:pPr>
            <w:r w:rsidRPr="00995DC0">
              <w:rPr>
                <w:b/>
                <w:sz w:val="20"/>
                <w:szCs w:val="20"/>
              </w:rPr>
              <w:t>Вывод</w:t>
            </w:r>
          </w:p>
        </w:tc>
      </w:tr>
      <w:tr w:rsidR="00736174" w:rsidRPr="00995DC0" w:rsidTr="00B0648F">
        <w:tc>
          <w:tcPr>
            <w:tcW w:w="741" w:type="dxa"/>
          </w:tcPr>
          <w:p w:rsidR="00736174" w:rsidRPr="00995DC0" w:rsidRDefault="00736174" w:rsidP="00B0648F">
            <w:pPr>
              <w:jc w:val="center"/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 xml:space="preserve">1 этап </w:t>
            </w:r>
          </w:p>
        </w:tc>
        <w:tc>
          <w:tcPr>
            <w:tcW w:w="1882" w:type="dxa"/>
          </w:tcPr>
          <w:p w:rsidR="00736174" w:rsidRPr="00995DC0" w:rsidRDefault="00736174" w:rsidP="00736174">
            <w:pPr>
              <w:pStyle w:val="a3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Исследуемый материал:</w:t>
            </w:r>
          </w:p>
          <w:p w:rsidR="00736174" w:rsidRPr="00995DC0" w:rsidRDefault="00736174" w:rsidP="00736174">
            <w:pPr>
              <w:pStyle w:val="a3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Метод:</w:t>
            </w:r>
          </w:p>
          <w:p w:rsidR="00736174" w:rsidRPr="00995DC0" w:rsidRDefault="00736174" w:rsidP="00B0648F">
            <w:pPr>
              <w:rPr>
                <w:b/>
                <w:sz w:val="20"/>
                <w:szCs w:val="20"/>
              </w:rPr>
            </w:pPr>
          </w:p>
        </w:tc>
        <w:tc>
          <w:tcPr>
            <w:tcW w:w="6036" w:type="dxa"/>
          </w:tcPr>
          <w:p w:rsidR="00736174" w:rsidRPr="00995DC0" w:rsidRDefault="00736174" w:rsidP="00B064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2" w:type="dxa"/>
          </w:tcPr>
          <w:p w:rsidR="00736174" w:rsidRPr="00995DC0" w:rsidRDefault="00736174" w:rsidP="00B0648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36174" w:rsidRPr="00995DC0" w:rsidTr="00B0648F">
        <w:tc>
          <w:tcPr>
            <w:tcW w:w="741" w:type="dxa"/>
          </w:tcPr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2 этап</w:t>
            </w:r>
          </w:p>
        </w:tc>
        <w:tc>
          <w:tcPr>
            <w:tcW w:w="1882" w:type="dxa"/>
          </w:tcPr>
          <w:p w:rsidR="00736174" w:rsidRPr="00995DC0" w:rsidRDefault="00736174" w:rsidP="00736174">
            <w:pPr>
              <w:pStyle w:val="a3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Реакция:</w:t>
            </w:r>
          </w:p>
          <w:p w:rsidR="00736174" w:rsidRPr="00995DC0" w:rsidRDefault="00736174" w:rsidP="00736174">
            <w:pPr>
              <w:pStyle w:val="a3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Компоненты реакции:</w:t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КУ:</w:t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КО:</w:t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КД:</w:t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</w:p>
        </w:tc>
        <w:tc>
          <w:tcPr>
            <w:tcW w:w="6036" w:type="dxa"/>
          </w:tcPr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noProof/>
                <w:sz w:val="20"/>
                <w:szCs w:val="20"/>
              </w:rPr>
              <w:drawing>
                <wp:inline distT="0" distB="0" distL="0" distR="0">
                  <wp:extent cx="3186683" cy="51816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3333" t="39886" r="29359" b="46439"/>
                          <a:stretch/>
                        </pic:blipFill>
                        <pic:spPr bwMode="auto">
                          <a:xfrm>
                            <a:off x="0" y="0"/>
                            <a:ext cx="3184982" cy="517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6"/>
              <w:tblW w:w="0" w:type="auto"/>
              <w:tblLook w:val="04A0"/>
            </w:tblPr>
            <w:tblGrid>
              <w:gridCol w:w="714"/>
              <w:gridCol w:w="714"/>
              <w:gridCol w:w="715"/>
              <w:gridCol w:w="715"/>
              <w:gridCol w:w="715"/>
              <w:gridCol w:w="715"/>
              <w:gridCol w:w="715"/>
            </w:tblGrid>
            <w:tr w:rsidR="00736174" w:rsidRPr="00995DC0" w:rsidTr="00B0648F">
              <w:tc>
                <w:tcPr>
                  <w:tcW w:w="714" w:type="dxa"/>
                </w:tcPr>
                <w:p w:rsidR="00736174" w:rsidRPr="00995DC0" w:rsidRDefault="00736174" w:rsidP="00B0648F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14" w:type="dxa"/>
                </w:tcPr>
                <w:p w:rsidR="00736174" w:rsidRPr="00995DC0" w:rsidRDefault="00736174" w:rsidP="00B0648F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15" w:type="dxa"/>
                </w:tcPr>
                <w:p w:rsidR="00736174" w:rsidRPr="00995DC0" w:rsidRDefault="00736174" w:rsidP="00B0648F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15" w:type="dxa"/>
                </w:tcPr>
                <w:p w:rsidR="00736174" w:rsidRPr="00995DC0" w:rsidRDefault="00736174" w:rsidP="00B0648F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15" w:type="dxa"/>
                </w:tcPr>
                <w:p w:rsidR="00736174" w:rsidRPr="00995DC0" w:rsidRDefault="00736174" w:rsidP="00B0648F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15" w:type="dxa"/>
                </w:tcPr>
                <w:p w:rsidR="00736174" w:rsidRPr="00995DC0" w:rsidRDefault="00736174" w:rsidP="00B0648F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15" w:type="dxa"/>
                </w:tcPr>
                <w:p w:rsidR="00736174" w:rsidRPr="00995DC0" w:rsidRDefault="00736174" w:rsidP="00B0648F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Учет результата запишите в таблицу.</w:t>
            </w:r>
          </w:p>
        </w:tc>
        <w:tc>
          <w:tcPr>
            <w:tcW w:w="912" w:type="dxa"/>
          </w:tcPr>
          <w:p w:rsidR="00736174" w:rsidRPr="00995DC0" w:rsidRDefault="00736174" w:rsidP="00B0648F">
            <w:pPr>
              <w:rPr>
                <w:b/>
                <w:sz w:val="20"/>
                <w:szCs w:val="20"/>
              </w:rPr>
            </w:pPr>
          </w:p>
        </w:tc>
      </w:tr>
      <w:tr w:rsidR="00736174" w:rsidRPr="00995DC0" w:rsidTr="00B0648F">
        <w:tc>
          <w:tcPr>
            <w:tcW w:w="741" w:type="dxa"/>
          </w:tcPr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3 этап</w:t>
            </w:r>
          </w:p>
        </w:tc>
        <w:tc>
          <w:tcPr>
            <w:tcW w:w="1882" w:type="dxa"/>
          </w:tcPr>
          <w:p w:rsidR="00736174" w:rsidRPr="00995DC0" w:rsidRDefault="00736174" w:rsidP="00736174">
            <w:pPr>
              <w:pStyle w:val="a3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Реакция:</w:t>
            </w:r>
          </w:p>
          <w:p w:rsidR="00736174" w:rsidRPr="00995DC0" w:rsidRDefault="00736174" w:rsidP="00736174">
            <w:pPr>
              <w:pStyle w:val="a3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Компоненты реакции:</w:t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КУ:</w:t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КО:</w:t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КД:</w:t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</w:p>
        </w:tc>
        <w:tc>
          <w:tcPr>
            <w:tcW w:w="6036" w:type="dxa"/>
          </w:tcPr>
          <w:p w:rsidR="00736174" w:rsidRPr="00995DC0" w:rsidRDefault="00736174" w:rsidP="00B0648F">
            <w:pPr>
              <w:rPr>
                <w:noProof/>
                <w:sz w:val="20"/>
                <w:szCs w:val="20"/>
                <w:lang w:eastAsia="ru-RU"/>
              </w:rPr>
            </w:pPr>
            <w:r w:rsidRPr="00995DC0">
              <w:rPr>
                <w:noProof/>
                <w:sz w:val="20"/>
                <w:szCs w:val="20"/>
              </w:rPr>
              <w:drawing>
                <wp:inline distT="0" distB="0" distL="0" distR="0">
                  <wp:extent cx="3695700" cy="134112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949" t="27123" r="34872" b="32762"/>
                          <a:stretch/>
                        </pic:blipFill>
                        <pic:spPr bwMode="auto">
                          <a:xfrm>
                            <a:off x="0" y="0"/>
                            <a:ext cx="3693726" cy="1340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6174" w:rsidRPr="00995DC0" w:rsidRDefault="00736174" w:rsidP="00B0648F">
            <w:pPr>
              <w:rPr>
                <w:noProof/>
                <w:sz w:val="20"/>
                <w:szCs w:val="20"/>
                <w:lang w:eastAsia="ru-RU"/>
              </w:rPr>
            </w:pPr>
          </w:p>
          <w:p w:rsidR="00736174" w:rsidRPr="00995DC0" w:rsidRDefault="00736174" w:rsidP="00B0648F">
            <w:pPr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</w:tcPr>
          <w:p w:rsidR="00736174" w:rsidRPr="00995DC0" w:rsidRDefault="00736174" w:rsidP="00B0648F">
            <w:pPr>
              <w:rPr>
                <w:b/>
                <w:sz w:val="20"/>
                <w:szCs w:val="20"/>
              </w:rPr>
            </w:pPr>
          </w:p>
        </w:tc>
      </w:tr>
    </w:tbl>
    <w:p w:rsidR="00736174" w:rsidRPr="00995DC0" w:rsidRDefault="00736174" w:rsidP="00736174">
      <w:pPr>
        <w:spacing w:after="0"/>
        <w:rPr>
          <w:sz w:val="20"/>
          <w:szCs w:val="20"/>
        </w:rPr>
      </w:pPr>
    </w:p>
    <w:p w:rsidR="00736174" w:rsidRPr="00995DC0" w:rsidRDefault="00736174" w:rsidP="00736174">
      <w:pPr>
        <w:spacing w:after="0" w:line="240" w:lineRule="auto"/>
        <w:ind w:firstLine="708"/>
        <w:jc w:val="right"/>
        <w:rPr>
          <w:rFonts w:ascii="Times New Roman" w:hAnsi="Times New Roman"/>
          <w:sz w:val="20"/>
          <w:szCs w:val="20"/>
        </w:rPr>
      </w:pPr>
      <w:r w:rsidRPr="00995DC0">
        <w:rPr>
          <w:rFonts w:ascii="Times New Roman" w:hAnsi="Times New Roman"/>
          <w:sz w:val="20"/>
          <w:szCs w:val="20"/>
        </w:rPr>
        <w:t>Таблица 1</w:t>
      </w:r>
    </w:p>
    <w:p w:rsidR="00736174" w:rsidRPr="00995DC0" w:rsidRDefault="00736174" w:rsidP="0073617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95DC0">
        <w:rPr>
          <w:rFonts w:ascii="Times New Roman" w:hAnsi="Times New Roman"/>
          <w:sz w:val="20"/>
          <w:szCs w:val="20"/>
        </w:rPr>
        <w:t xml:space="preserve">Состав  смесей диагностических сывороток для </w:t>
      </w:r>
      <w:proofErr w:type="spellStart"/>
      <w:r w:rsidRPr="00995DC0">
        <w:rPr>
          <w:rFonts w:ascii="Times New Roman" w:hAnsi="Times New Roman"/>
          <w:sz w:val="20"/>
          <w:szCs w:val="20"/>
        </w:rPr>
        <w:t>типирования</w:t>
      </w:r>
      <w:proofErr w:type="spellEnd"/>
      <w:r w:rsidRPr="00995DC0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95DC0">
        <w:rPr>
          <w:rFonts w:ascii="Times New Roman" w:hAnsi="Times New Roman"/>
          <w:sz w:val="20"/>
          <w:szCs w:val="20"/>
        </w:rPr>
        <w:t>энтеровирусов</w:t>
      </w:r>
      <w:proofErr w:type="spellEnd"/>
    </w:p>
    <w:p w:rsidR="00736174" w:rsidRPr="00995DC0" w:rsidRDefault="00736174" w:rsidP="0073617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2268"/>
        <w:gridCol w:w="1559"/>
        <w:gridCol w:w="1701"/>
        <w:gridCol w:w="3260"/>
      </w:tblGrid>
      <w:tr w:rsidR="00736174" w:rsidRPr="00995DC0" w:rsidTr="00B0648F">
        <w:trPr>
          <w:cantSplit/>
          <w:trHeight w:val="298"/>
        </w:trPr>
        <w:tc>
          <w:tcPr>
            <w:tcW w:w="959" w:type="dxa"/>
            <w:vMerge w:val="restart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5DC0">
              <w:rPr>
                <w:rFonts w:ascii="Times New Roman" w:hAnsi="Times New Roman"/>
                <w:b/>
                <w:sz w:val="20"/>
                <w:szCs w:val="20"/>
              </w:rPr>
              <w:t>Смесь</w:t>
            </w:r>
          </w:p>
        </w:tc>
        <w:tc>
          <w:tcPr>
            <w:tcW w:w="8788" w:type="dxa"/>
            <w:gridSpan w:val="4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5DC0">
              <w:rPr>
                <w:rFonts w:ascii="Times New Roman" w:hAnsi="Times New Roman"/>
                <w:b/>
                <w:sz w:val="20"/>
                <w:szCs w:val="20"/>
              </w:rPr>
              <w:t>Иммунные сыворотки к вирусам</w:t>
            </w:r>
          </w:p>
        </w:tc>
      </w:tr>
      <w:tr w:rsidR="00736174" w:rsidRPr="00995DC0" w:rsidTr="00B0648F">
        <w:trPr>
          <w:cantSplit/>
          <w:trHeight w:val="378"/>
        </w:trPr>
        <w:tc>
          <w:tcPr>
            <w:tcW w:w="959" w:type="dxa"/>
            <w:vMerge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5DC0">
              <w:rPr>
                <w:rFonts w:ascii="Times New Roman" w:hAnsi="Times New Roman"/>
                <w:sz w:val="20"/>
                <w:szCs w:val="20"/>
              </w:rPr>
              <w:t>полиомиелита</w:t>
            </w:r>
          </w:p>
        </w:tc>
        <w:tc>
          <w:tcPr>
            <w:tcW w:w="1559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95DC0">
              <w:rPr>
                <w:rFonts w:ascii="Times New Roman" w:hAnsi="Times New Roman"/>
                <w:sz w:val="20"/>
                <w:szCs w:val="20"/>
              </w:rPr>
              <w:t>Коксаки</w:t>
            </w:r>
            <w:proofErr w:type="spellEnd"/>
            <w:r w:rsidRPr="00995DC0">
              <w:rPr>
                <w:rFonts w:ascii="Times New Roman" w:hAnsi="Times New Roman"/>
                <w:sz w:val="20"/>
                <w:szCs w:val="20"/>
              </w:rPr>
              <w:t xml:space="preserve"> А</w:t>
            </w:r>
          </w:p>
        </w:tc>
        <w:tc>
          <w:tcPr>
            <w:tcW w:w="1701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95DC0">
              <w:rPr>
                <w:rFonts w:ascii="Times New Roman" w:hAnsi="Times New Roman"/>
                <w:sz w:val="20"/>
                <w:szCs w:val="20"/>
              </w:rPr>
              <w:t>Коксаки</w:t>
            </w:r>
            <w:proofErr w:type="spellEnd"/>
            <w:r w:rsidRPr="00995DC0">
              <w:rPr>
                <w:rFonts w:ascii="Times New Roman" w:hAnsi="Times New Roman"/>
                <w:sz w:val="20"/>
                <w:szCs w:val="20"/>
              </w:rPr>
              <w:t xml:space="preserve"> В</w:t>
            </w:r>
          </w:p>
        </w:tc>
        <w:tc>
          <w:tcPr>
            <w:tcW w:w="3260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5DC0">
              <w:rPr>
                <w:rFonts w:ascii="Times New Roman" w:hAnsi="Times New Roman"/>
                <w:sz w:val="20"/>
                <w:szCs w:val="20"/>
              </w:rPr>
              <w:t>ЕСНО</w:t>
            </w:r>
          </w:p>
        </w:tc>
      </w:tr>
      <w:tr w:rsidR="00736174" w:rsidRPr="00995DC0" w:rsidTr="00B0648F">
        <w:trPr>
          <w:cantSplit/>
          <w:trHeight w:val="304"/>
        </w:trPr>
        <w:tc>
          <w:tcPr>
            <w:tcW w:w="959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5DC0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2268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5D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5DC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5DC0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3260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5DC0">
              <w:rPr>
                <w:rFonts w:ascii="Times New Roman" w:hAnsi="Times New Roman"/>
                <w:sz w:val="20"/>
                <w:szCs w:val="20"/>
              </w:rPr>
              <w:t>1,4,5,7,15,29,33,</w:t>
            </w:r>
          </w:p>
        </w:tc>
      </w:tr>
      <w:tr w:rsidR="00736174" w:rsidRPr="00995DC0" w:rsidTr="00B0648F">
        <w:trPr>
          <w:cantSplit/>
          <w:trHeight w:val="265"/>
        </w:trPr>
        <w:tc>
          <w:tcPr>
            <w:tcW w:w="959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5DC0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</w:p>
        </w:tc>
        <w:tc>
          <w:tcPr>
            <w:tcW w:w="2268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5D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5DC0"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1701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5D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5DC0">
              <w:rPr>
                <w:rFonts w:ascii="Times New Roman" w:hAnsi="Times New Roman"/>
                <w:sz w:val="20"/>
                <w:szCs w:val="20"/>
              </w:rPr>
              <w:t>2,3,9,19,21,26</w:t>
            </w:r>
          </w:p>
        </w:tc>
      </w:tr>
      <w:tr w:rsidR="00736174" w:rsidRPr="00995DC0" w:rsidTr="00B0648F">
        <w:trPr>
          <w:cantSplit/>
          <w:trHeight w:val="284"/>
        </w:trPr>
        <w:tc>
          <w:tcPr>
            <w:tcW w:w="959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95DC0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2268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5DC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5D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5DC0">
              <w:rPr>
                <w:rFonts w:ascii="Times New Roman" w:hAnsi="Times New Roman"/>
                <w:sz w:val="20"/>
                <w:szCs w:val="20"/>
              </w:rPr>
              <w:t>1,3,5</w:t>
            </w:r>
          </w:p>
        </w:tc>
        <w:tc>
          <w:tcPr>
            <w:tcW w:w="3260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5DC0">
              <w:rPr>
                <w:rFonts w:ascii="Times New Roman" w:hAnsi="Times New Roman"/>
                <w:sz w:val="20"/>
                <w:szCs w:val="20"/>
              </w:rPr>
              <w:t>2,6,12,24,29,30</w:t>
            </w:r>
          </w:p>
        </w:tc>
      </w:tr>
      <w:tr w:rsidR="00736174" w:rsidRPr="00995DC0" w:rsidTr="00B0648F">
        <w:trPr>
          <w:cantSplit/>
          <w:trHeight w:val="273"/>
        </w:trPr>
        <w:tc>
          <w:tcPr>
            <w:tcW w:w="959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995DC0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D</w:t>
            </w:r>
          </w:p>
        </w:tc>
        <w:tc>
          <w:tcPr>
            <w:tcW w:w="2268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DC0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559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DC0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DC0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3260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DC0">
              <w:rPr>
                <w:rFonts w:ascii="Times New Roman" w:hAnsi="Times New Roman"/>
                <w:sz w:val="20"/>
                <w:szCs w:val="20"/>
                <w:lang w:val="en-US"/>
              </w:rPr>
              <w:t>6,13,14,16,25,26,32,33</w:t>
            </w:r>
          </w:p>
        </w:tc>
      </w:tr>
      <w:tr w:rsidR="00736174" w:rsidRPr="00995DC0" w:rsidTr="00B0648F">
        <w:trPr>
          <w:cantSplit/>
          <w:trHeight w:val="264"/>
        </w:trPr>
        <w:tc>
          <w:tcPr>
            <w:tcW w:w="959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995DC0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</w:t>
            </w:r>
          </w:p>
        </w:tc>
        <w:tc>
          <w:tcPr>
            <w:tcW w:w="2268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DC0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559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DC0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DC0">
              <w:rPr>
                <w:rFonts w:ascii="Times New Roman" w:hAnsi="Times New Roman"/>
                <w:sz w:val="20"/>
                <w:szCs w:val="20"/>
                <w:lang w:val="en-US"/>
              </w:rPr>
              <w:t>4,5</w:t>
            </w:r>
          </w:p>
        </w:tc>
        <w:tc>
          <w:tcPr>
            <w:tcW w:w="3260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DC0">
              <w:rPr>
                <w:rFonts w:ascii="Times New Roman" w:hAnsi="Times New Roman"/>
                <w:sz w:val="20"/>
                <w:szCs w:val="20"/>
                <w:lang w:val="en-US"/>
              </w:rPr>
              <w:t>5,11,13,17,18,22,30,32</w:t>
            </w:r>
          </w:p>
        </w:tc>
      </w:tr>
      <w:tr w:rsidR="00736174" w:rsidRPr="00995DC0" w:rsidTr="00B0648F">
        <w:trPr>
          <w:cantSplit/>
          <w:trHeight w:val="281"/>
        </w:trPr>
        <w:tc>
          <w:tcPr>
            <w:tcW w:w="959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995DC0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F</w:t>
            </w:r>
          </w:p>
        </w:tc>
        <w:tc>
          <w:tcPr>
            <w:tcW w:w="2268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DC0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559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DC0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DC0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260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DC0">
              <w:rPr>
                <w:rFonts w:ascii="Times New Roman" w:hAnsi="Times New Roman"/>
                <w:sz w:val="20"/>
                <w:szCs w:val="20"/>
                <w:lang w:val="en-US"/>
              </w:rPr>
              <w:t>7,9,14,18,19,20,26,27,29</w:t>
            </w:r>
          </w:p>
        </w:tc>
      </w:tr>
      <w:tr w:rsidR="00736174" w:rsidRPr="00995DC0" w:rsidTr="00B0648F">
        <w:trPr>
          <w:cantSplit/>
          <w:trHeight w:val="272"/>
        </w:trPr>
        <w:tc>
          <w:tcPr>
            <w:tcW w:w="959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995DC0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G</w:t>
            </w:r>
          </w:p>
        </w:tc>
        <w:tc>
          <w:tcPr>
            <w:tcW w:w="2268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DC0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559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DC0"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701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DC0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3260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DC0">
              <w:rPr>
                <w:rFonts w:ascii="Times New Roman" w:hAnsi="Times New Roman"/>
                <w:sz w:val="20"/>
                <w:szCs w:val="20"/>
                <w:lang w:val="en-US"/>
              </w:rPr>
              <w:t>4,5,16,17,20,23,30,31</w:t>
            </w:r>
          </w:p>
        </w:tc>
      </w:tr>
      <w:tr w:rsidR="00736174" w:rsidRPr="00995DC0" w:rsidTr="00B0648F">
        <w:trPr>
          <w:cantSplit/>
          <w:trHeight w:val="275"/>
        </w:trPr>
        <w:tc>
          <w:tcPr>
            <w:tcW w:w="959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995DC0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H</w:t>
            </w:r>
          </w:p>
        </w:tc>
        <w:tc>
          <w:tcPr>
            <w:tcW w:w="2268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DC0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559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DC0">
              <w:rPr>
                <w:rFonts w:ascii="Times New Roman" w:hAnsi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1701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DC0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260" w:type="dxa"/>
          </w:tcPr>
          <w:p w:rsidR="00736174" w:rsidRPr="00995DC0" w:rsidRDefault="00736174" w:rsidP="00B064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5DC0">
              <w:rPr>
                <w:rFonts w:ascii="Times New Roman" w:hAnsi="Times New Roman"/>
                <w:sz w:val="20"/>
                <w:szCs w:val="20"/>
                <w:lang w:val="en-US"/>
              </w:rPr>
              <w:t>1,3,9,12,22,23,32</w:t>
            </w:r>
          </w:p>
        </w:tc>
      </w:tr>
    </w:tbl>
    <w:p w:rsidR="00995DC0" w:rsidRDefault="00995DC0" w:rsidP="00736174">
      <w:pPr>
        <w:spacing w:after="0" w:line="240" w:lineRule="auto"/>
        <w:ind w:firstLine="360"/>
        <w:rPr>
          <w:rFonts w:ascii="Times New Roman" w:hAnsi="Times New Roman"/>
          <w:sz w:val="20"/>
          <w:szCs w:val="20"/>
        </w:rPr>
      </w:pPr>
    </w:p>
    <w:p w:rsidR="00736174" w:rsidRPr="00995DC0" w:rsidRDefault="00736174" w:rsidP="00736174">
      <w:pPr>
        <w:spacing w:after="0" w:line="240" w:lineRule="auto"/>
        <w:ind w:firstLine="360"/>
        <w:rPr>
          <w:rFonts w:ascii="Times New Roman" w:hAnsi="Times New Roman"/>
          <w:sz w:val="20"/>
          <w:szCs w:val="20"/>
        </w:rPr>
      </w:pPr>
      <w:r w:rsidRPr="00995DC0">
        <w:rPr>
          <w:rFonts w:ascii="Times New Roman" w:hAnsi="Times New Roman"/>
          <w:sz w:val="20"/>
          <w:szCs w:val="20"/>
        </w:rPr>
        <w:t xml:space="preserve">Примечание: Цифры означают сыворотки к соответствующим серотипам </w:t>
      </w:r>
      <w:proofErr w:type="spellStart"/>
      <w:r w:rsidRPr="00995DC0">
        <w:rPr>
          <w:rFonts w:ascii="Times New Roman" w:hAnsi="Times New Roman"/>
          <w:sz w:val="20"/>
          <w:szCs w:val="20"/>
        </w:rPr>
        <w:t>энтеровирусов</w:t>
      </w:r>
      <w:proofErr w:type="spellEnd"/>
      <w:r w:rsidRPr="00995DC0">
        <w:rPr>
          <w:rFonts w:ascii="Times New Roman" w:hAnsi="Times New Roman"/>
          <w:sz w:val="20"/>
          <w:szCs w:val="20"/>
        </w:rPr>
        <w:t>.</w:t>
      </w:r>
    </w:p>
    <w:p w:rsidR="00736174" w:rsidRPr="00995DC0" w:rsidRDefault="00736174" w:rsidP="00736174">
      <w:pPr>
        <w:rPr>
          <w:sz w:val="20"/>
          <w:szCs w:val="20"/>
        </w:rPr>
      </w:pPr>
    </w:p>
    <w:p w:rsidR="00736174" w:rsidRPr="00995DC0" w:rsidRDefault="00736174" w:rsidP="00736174">
      <w:pPr>
        <w:pStyle w:val="2"/>
        <w:spacing w:after="0" w:line="240" w:lineRule="auto"/>
        <w:ind w:firstLine="720"/>
        <w:rPr>
          <w:sz w:val="20"/>
          <w:szCs w:val="20"/>
        </w:rPr>
      </w:pPr>
      <w:r w:rsidRPr="00995DC0">
        <w:rPr>
          <w:sz w:val="20"/>
          <w:szCs w:val="20"/>
        </w:rPr>
        <w:t>На основании полученных результатов заполните бланк-направление и бланк-ответ из лаборатории.</w:t>
      </w:r>
    </w:p>
    <w:p w:rsidR="00736174" w:rsidRPr="00995DC0" w:rsidRDefault="00736174" w:rsidP="00736174">
      <w:pPr>
        <w:pStyle w:val="a4"/>
        <w:spacing w:after="0"/>
        <w:jc w:val="right"/>
        <w:rPr>
          <w:b/>
          <w:bCs/>
          <w:sz w:val="20"/>
          <w:szCs w:val="20"/>
        </w:rPr>
      </w:pPr>
      <w:r w:rsidRPr="00995DC0">
        <w:rPr>
          <w:b/>
          <w:bCs/>
          <w:sz w:val="20"/>
          <w:szCs w:val="20"/>
        </w:rPr>
        <w:t>Приложение №2</w:t>
      </w:r>
    </w:p>
    <w:p w:rsidR="00736174" w:rsidRPr="00995DC0" w:rsidRDefault="00736174" w:rsidP="00736174">
      <w:pPr>
        <w:pStyle w:val="a4"/>
        <w:spacing w:after="0"/>
        <w:jc w:val="right"/>
        <w:rPr>
          <w:sz w:val="20"/>
          <w:szCs w:val="20"/>
        </w:rPr>
      </w:pPr>
      <w:r w:rsidRPr="00995DC0">
        <w:rPr>
          <w:sz w:val="20"/>
          <w:szCs w:val="20"/>
        </w:rPr>
        <w:t>Медицинская документация</w:t>
      </w:r>
    </w:p>
    <w:p w:rsidR="00736174" w:rsidRPr="00995DC0" w:rsidRDefault="00736174" w:rsidP="00736174">
      <w:pPr>
        <w:pStyle w:val="a4"/>
        <w:spacing w:after="0"/>
        <w:jc w:val="right"/>
        <w:rPr>
          <w:sz w:val="20"/>
          <w:szCs w:val="20"/>
        </w:rPr>
      </w:pPr>
      <w:r w:rsidRPr="00995DC0">
        <w:rPr>
          <w:sz w:val="20"/>
          <w:szCs w:val="20"/>
        </w:rPr>
        <w:t>Форма № 204/у</w:t>
      </w:r>
    </w:p>
    <w:p w:rsidR="00736174" w:rsidRPr="00995DC0" w:rsidRDefault="00736174" w:rsidP="00736174">
      <w:pPr>
        <w:pStyle w:val="a4"/>
        <w:spacing w:after="0"/>
        <w:jc w:val="right"/>
        <w:rPr>
          <w:sz w:val="20"/>
          <w:szCs w:val="20"/>
        </w:rPr>
      </w:pPr>
      <w:r w:rsidRPr="00995DC0">
        <w:rPr>
          <w:sz w:val="20"/>
          <w:szCs w:val="20"/>
        </w:rPr>
        <w:t>Утв. МЗ СССР 04.10.80 № 1030</w:t>
      </w:r>
    </w:p>
    <w:p w:rsidR="00736174" w:rsidRPr="00995DC0" w:rsidRDefault="00736174" w:rsidP="00736174">
      <w:pPr>
        <w:pStyle w:val="a4"/>
        <w:jc w:val="center"/>
        <w:rPr>
          <w:b/>
          <w:bCs/>
          <w:sz w:val="20"/>
          <w:szCs w:val="20"/>
        </w:rPr>
      </w:pPr>
    </w:p>
    <w:p w:rsidR="00736174" w:rsidRPr="00995DC0" w:rsidRDefault="00736174" w:rsidP="00736174">
      <w:pPr>
        <w:pStyle w:val="a7"/>
        <w:rPr>
          <w:sz w:val="20"/>
        </w:rPr>
      </w:pPr>
      <w:r w:rsidRPr="00995DC0">
        <w:rPr>
          <w:sz w:val="20"/>
        </w:rPr>
        <w:t>НАПРАВЛЕНИЕ №_______</w:t>
      </w:r>
    </w:p>
    <w:p w:rsidR="00736174" w:rsidRPr="00995DC0" w:rsidRDefault="00736174" w:rsidP="007361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95DC0">
        <w:rPr>
          <w:rFonts w:ascii="Times New Roman" w:hAnsi="Times New Roman" w:cs="Times New Roman"/>
          <w:b/>
          <w:bCs/>
          <w:sz w:val="20"/>
          <w:szCs w:val="20"/>
        </w:rPr>
        <w:t>на микробиологическое исследование</w:t>
      </w:r>
    </w:p>
    <w:p w:rsidR="00736174" w:rsidRPr="00995DC0" w:rsidRDefault="00736174" w:rsidP="007361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36174" w:rsidRPr="00995DC0" w:rsidRDefault="00736174" w:rsidP="00736174">
      <w:pPr>
        <w:pStyle w:val="3"/>
        <w:rPr>
          <w:sz w:val="20"/>
          <w:szCs w:val="20"/>
        </w:rPr>
      </w:pPr>
      <w:r w:rsidRPr="00995DC0">
        <w:rPr>
          <w:sz w:val="20"/>
          <w:szCs w:val="20"/>
        </w:rPr>
        <w:t>«_____»____________________2020 г.</w:t>
      </w:r>
      <w:r w:rsidRPr="00995DC0">
        <w:rPr>
          <w:sz w:val="20"/>
          <w:szCs w:val="20"/>
        </w:rPr>
        <w:tab/>
      </w:r>
      <w:r w:rsidRPr="00995DC0">
        <w:rPr>
          <w:sz w:val="20"/>
          <w:szCs w:val="20"/>
        </w:rPr>
        <w:tab/>
      </w:r>
      <w:r w:rsidRPr="00995DC0">
        <w:rPr>
          <w:sz w:val="20"/>
          <w:szCs w:val="20"/>
        </w:rPr>
        <w:tab/>
      </w:r>
      <w:proofErr w:type="spellStart"/>
      <w:r w:rsidRPr="00995DC0">
        <w:rPr>
          <w:sz w:val="20"/>
          <w:szCs w:val="20"/>
        </w:rPr>
        <w:t>____________час.__________мин</w:t>
      </w:r>
      <w:proofErr w:type="spellEnd"/>
      <w:r w:rsidRPr="00995DC0">
        <w:rPr>
          <w:sz w:val="20"/>
          <w:szCs w:val="20"/>
        </w:rPr>
        <w:t>.</w:t>
      </w: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95DC0">
        <w:rPr>
          <w:rFonts w:ascii="Times New Roman" w:hAnsi="Times New Roman" w:cs="Times New Roman"/>
          <w:sz w:val="20"/>
          <w:szCs w:val="20"/>
        </w:rPr>
        <w:tab/>
        <w:t>дата и время взятия материала</w:t>
      </w: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95DC0">
        <w:rPr>
          <w:rFonts w:ascii="Times New Roman" w:hAnsi="Times New Roman" w:cs="Times New Roman"/>
          <w:sz w:val="20"/>
          <w:szCs w:val="20"/>
        </w:rPr>
        <w:t>В ______________________________________________________лабораторию</w:t>
      </w: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95DC0">
        <w:rPr>
          <w:rFonts w:ascii="Times New Roman" w:hAnsi="Times New Roman" w:cs="Times New Roman"/>
          <w:sz w:val="20"/>
          <w:szCs w:val="20"/>
        </w:rPr>
        <w:t>Вид исследования ___________________________________________________</w:t>
      </w: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95DC0">
        <w:rPr>
          <w:rFonts w:ascii="Times New Roman" w:hAnsi="Times New Roman" w:cs="Times New Roman"/>
          <w:sz w:val="20"/>
          <w:szCs w:val="20"/>
        </w:rPr>
        <w:t>Ф. И. О. ____________________________________________Возраст__________________</w:t>
      </w: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95DC0">
        <w:rPr>
          <w:rFonts w:ascii="Times New Roman" w:hAnsi="Times New Roman" w:cs="Times New Roman"/>
          <w:sz w:val="20"/>
          <w:szCs w:val="20"/>
        </w:rPr>
        <w:t>Отделение ___________________________________________________________________</w:t>
      </w: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95DC0">
        <w:rPr>
          <w:rFonts w:ascii="Times New Roman" w:hAnsi="Times New Roman" w:cs="Times New Roman"/>
          <w:sz w:val="20"/>
          <w:szCs w:val="20"/>
        </w:rPr>
        <w:t>Диагноз, дата заболевания___________________________________________________</w:t>
      </w: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95DC0">
        <w:rPr>
          <w:rFonts w:ascii="Times New Roman" w:hAnsi="Times New Roman" w:cs="Times New Roman"/>
          <w:sz w:val="20"/>
          <w:szCs w:val="20"/>
        </w:rPr>
        <w:t xml:space="preserve">Показания к обследованию: больной, переболевший, </w:t>
      </w:r>
      <w:proofErr w:type="spellStart"/>
      <w:r w:rsidRPr="00995DC0">
        <w:rPr>
          <w:rFonts w:ascii="Times New Roman" w:hAnsi="Times New Roman" w:cs="Times New Roman"/>
          <w:sz w:val="20"/>
          <w:szCs w:val="20"/>
        </w:rPr>
        <w:t>реконвалесцент</w:t>
      </w:r>
      <w:proofErr w:type="spellEnd"/>
      <w:r w:rsidRPr="00995DC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95DC0">
        <w:rPr>
          <w:rFonts w:ascii="Times New Roman" w:hAnsi="Times New Roman" w:cs="Times New Roman"/>
          <w:sz w:val="20"/>
          <w:szCs w:val="20"/>
        </w:rPr>
        <w:t>бактерионоситель</w:t>
      </w:r>
      <w:proofErr w:type="spellEnd"/>
      <w:r w:rsidRPr="00995DC0">
        <w:rPr>
          <w:rFonts w:ascii="Times New Roman" w:hAnsi="Times New Roman" w:cs="Times New Roman"/>
          <w:sz w:val="20"/>
          <w:szCs w:val="20"/>
        </w:rPr>
        <w:t xml:space="preserve">, контактный, </w:t>
      </w:r>
      <w:proofErr w:type="spellStart"/>
      <w:r w:rsidRPr="00995DC0">
        <w:rPr>
          <w:rFonts w:ascii="Times New Roman" w:hAnsi="Times New Roman" w:cs="Times New Roman"/>
          <w:sz w:val="20"/>
          <w:szCs w:val="20"/>
        </w:rPr>
        <w:t>профобследование</w:t>
      </w:r>
      <w:proofErr w:type="spellEnd"/>
      <w:r w:rsidRPr="00995DC0">
        <w:rPr>
          <w:rFonts w:ascii="Times New Roman" w:hAnsi="Times New Roman" w:cs="Times New Roman"/>
          <w:sz w:val="20"/>
          <w:szCs w:val="20"/>
        </w:rPr>
        <w:t xml:space="preserve"> (нужное подчеркнуть)</w:t>
      </w: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95DC0">
        <w:rPr>
          <w:rFonts w:ascii="Times New Roman" w:hAnsi="Times New Roman" w:cs="Times New Roman"/>
          <w:sz w:val="20"/>
          <w:szCs w:val="20"/>
        </w:rPr>
        <w:t xml:space="preserve">Материал: кровь, мокрота, кал, дуоденальное содержимое, </w:t>
      </w:r>
      <w:proofErr w:type="spellStart"/>
      <w:r w:rsidRPr="00995DC0">
        <w:rPr>
          <w:rFonts w:ascii="Times New Roman" w:hAnsi="Times New Roman" w:cs="Times New Roman"/>
          <w:sz w:val="20"/>
          <w:szCs w:val="20"/>
        </w:rPr>
        <w:t>пунктат</w:t>
      </w:r>
      <w:proofErr w:type="spellEnd"/>
      <w:r w:rsidRPr="00995DC0">
        <w:rPr>
          <w:rFonts w:ascii="Times New Roman" w:hAnsi="Times New Roman" w:cs="Times New Roman"/>
          <w:sz w:val="20"/>
          <w:szCs w:val="20"/>
        </w:rPr>
        <w:t>, спинномозговая жидкость, раневое отделяемое, гной, выпот, секционный материал, мазок (подчеркнуть, вписать) ____________</w:t>
      </w: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95DC0">
        <w:rPr>
          <w:rFonts w:ascii="Times New Roman" w:hAnsi="Times New Roman" w:cs="Times New Roman"/>
          <w:sz w:val="20"/>
          <w:szCs w:val="20"/>
        </w:rPr>
        <w:t>Должность, фамилия, подпись лица, направляющего материал _____________________________________________________________________________</w:t>
      </w:r>
    </w:p>
    <w:p w:rsidR="00736174" w:rsidRPr="00995DC0" w:rsidRDefault="00736174" w:rsidP="00736174">
      <w:pPr>
        <w:pStyle w:val="a4"/>
        <w:jc w:val="right"/>
        <w:rPr>
          <w:sz w:val="20"/>
          <w:szCs w:val="20"/>
        </w:rPr>
      </w:pPr>
    </w:p>
    <w:p w:rsidR="00736174" w:rsidRPr="00995DC0" w:rsidRDefault="00736174" w:rsidP="00736174">
      <w:pPr>
        <w:pStyle w:val="a4"/>
        <w:spacing w:after="0"/>
        <w:jc w:val="right"/>
        <w:rPr>
          <w:sz w:val="20"/>
          <w:szCs w:val="20"/>
        </w:rPr>
      </w:pPr>
      <w:r w:rsidRPr="00995DC0">
        <w:rPr>
          <w:sz w:val="20"/>
          <w:szCs w:val="20"/>
        </w:rPr>
        <w:t>Медицинская документация</w:t>
      </w:r>
    </w:p>
    <w:p w:rsidR="00736174" w:rsidRPr="00995DC0" w:rsidRDefault="00736174" w:rsidP="00736174">
      <w:pPr>
        <w:pStyle w:val="a4"/>
        <w:spacing w:after="0"/>
        <w:jc w:val="right"/>
        <w:rPr>
          <w:sz w:val="20"/>
          <w:szCs w:val="20"/>
        </w:rPr>
      </w:pPr>
      <w:r w:rsidRPr="00995DC0">
        <w:rPr>
          <w:sz w:val="20"/>
          <w:szCs w:val="20"/>
        </w:rPr>
        <w:t>Форма № 239/у</w:t>
      </w:r>
    </w:p>
    <w:p w:rsidR="00736174" w:rsidRPr="00995DC0" w:rsidRDefault="00736174" w:rsidP="00736174">
      <w:pPr>
        <w:pStyle w:val="a4"/>
        <w:spacing w:after="0"/>
        <w:jc w:val="right"/>
        <w:rPr>
          <w:sz w:val="20"/>
          <w:szCs w:val="20"/>
        </w:rPr>
      </w:pPr>
      <w:r w:rsidRPr="00995DC0">
        <w:rPr>
          <w:sz w:val="20"/>
          <w:szCs w:val="20"/>
        </w:rPr>
        <w:t>Утв. МЗ СССР 04.10.80 № 1030</w:t>
      </w:r>
    </w:p>
    <w:p w:rsidR="00736174" w:rsidRPr="00995DC0" w:rsidRDefault="00736174" w:rsidP="00736174">
      <w:pPr>
        <w:pStyle w:val="1"/>
        <w:jc w:val="right"/>
        <w:rPr>
          <w:i/>
          <w:iCs/>
          <w:sz w:val="20"/>
        </w:rPr>
      </w:pPr>
    </w:p>
    <w:p w:rsidR="00736174" w:rsidRPr="00995DC0" w:rsidRDefault="00736174" w:rsidP="00736174">
      <w:pPr>
        <w:pStyle w:val="1"/>
        <w:jc w:val="center"/>
        <w:rPr>
          <w:b/>
          <w:bCs/>
          <w:sz w:val="20"/>
        </w:rPr>
      </w:pPr>
      <w:r w:rsidRPr="00995DC0">
        <w:rPr>
          <w:sz w:val="20"/>
        </w:rPr>
        <w:t>РЕЗУЛЬТАТ МИКРОБИОЛОГИЧЕСКОГО ИССЛЕДОВАНИЯ №______</w:t>
      </w:r>
    </w:p>
    <w:p w:rsidR="00736174" w:rsidRPr="00995DC0" w:rsidRDefault="00736174" w:rsidP="007361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95DC0">
        <w:rPr>
          <w:rFonts w:ascii="Times New Roman" w:hAnsi="Times New Roman" w:cs="Times New Roman"/>
          <w:sz w:val="20"/>
          <w:szCs w:val="20"/>
        </w:rPr>
        <w:t>«_____»____________________2020 г.</w:t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95DC0">
        <w:rPr>
          <w:rFonts w:ascii="Times New Roman" w:hAnsi="Times New Roman" w:cs="Times New Roman"/>
          <w:sz w:val="20"/>
          <w:szCs w:val="20"/>
        </w:rPr>
        <w:tab/>
        <w:t xml:space="preserve"> дата  взятия биоматериала</w:t>
      </w: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95DC0">
        <w:rPr>
          <w:rFonts w:ascii="Times New Roman" w:hAnsi="Times New Roman" w:cs="Times New Roman"/>
          <w:sz w:val="20"/>
          <w:szCs w:val="20"/>
        </w:rPr>
        <w:t>Ф. И. О. ____________________________________________Возраст__________________</w:t>
      </w: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95DC0">
        <w:rPr>
          <w:rFonts w:ascii="Times New Roman" w:hAnsi="Times New Roman" w:cs="Times New Roman"/>
          <w:sz w:val="20"/>
          <w:szCs w:val="20"/>
        </w:rPr>
        <w:t>Отделение ________________________________________________________________</w:t>
      </w: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95DC0">
        <w:rPr>
          <w:rFonts w:ascii="Times New Roman" w:hAnsi="Times New Roman" w:cs="Times New Roman"/>
          <w:sz w:val="20"/>
          <w:szCs w:val="20"/>
        </w:rPr>
        <w:t>При исследовании______________________________________________________________</w:t>
      </w: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  <w:t>указать материал и результат</w:t>
      </w:r>
    </w:p>
    <w:p w:rsidR="00736174" w:rsidRPr="00995DC0" w:rsidRDefault="00736174" w:rsidP="00736174">
      <w:pPr>
        <w:pStyle w:val="1"/>
        <w:jc w:val="center"/>
        <w:rPr>
          <w:sz w:val="20"/>
        </w:rPr>
      </w:pPr>
      <w:r w:rsidRPr="00995DC0">
        <w:rPr>
          <w:sz w:val="20"/>
        </w:rPr>
        <w:t>АНТИБИОГРАММА</w:t>
      </w: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95DC0">
        <w:rPr>
          <w:rFonts w:ascii="Times New Roman" w:hAnsi="Times New Roman" w:cs="Times New Roman"/>
          <w:sz w:val="20"/>
          <w:szCs w:val="20"/>
        </w:rPr>
        <w:t>Ристомицин</w:t>
      </w:r>
      <w:proofErr w:type="spellEnd"/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  <w:t>1  2  3</w:t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995DC0">
        <w:rPr>
          <w:rFonts w:ascii="Times New Roman" w:hAnsi="Times New Roman" w:cs="Times New Roman"/>
          <w:sz w:val="20"/>
          <w:szCs w:val="20"/>
        </w:rPr>
        <w:t>Канамицин</w:t>
      </w:r>
      <w:proofErr w:type="spellEnd"/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  <w:t>1  2  3</w:t>
      </w: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95DC0">
        <w:rPr>
          <w:rFonts w:ascii="Times New Roman" w:hAnsi="Times New Roman" w:cs="Times New Roman"/>
          <w:sz w:val="20"/>
          <w:szCs w:val="20"/>
        </w:rPr>
        <w:t>Гентамицин</w:t>
      </w:r>
      <w:proofErr w:type="spellEnd"/>
      <w:r w:rsidRPr="00995DC0">
        <w:rPr>
          <w:rFonts w:ascii="Times New Roman" w:hAnsi="Times New Roman" w:cs="Times New Roman"/>
          <w:sz w:val="20"/>
          <w:szCs w:val="20"/>
        </w:rPr>
        <w:t xml:space="preserve">  </w:t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  <w:t>1  2  3</w:t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995DC0">
        <w:rPr>
          <w:rFonts w:ascii="Times New Roman" w:hAnsi="Times New Roman" w:cs="Times New Roman"/>
          <w:sz w:val="20"/>
          <w:szCs w:val="20"/>
        </w:rPr>
        <w:t>Бензилпенициллин</w:t>
      </w:r>
      <w:proofErr w:type="spellEnd"/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  <w:t>1  2  3</w:t>
      </w: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95DC0">
        <w:rPr>
          <w:rFonts w:ascii="Times New Roman" w:hAnsi="Times New Roman" w:cs="Times New Roman"/>
          <w:sz w:val="20"/>
          <w:szCs w:val="20"/>
        </w:rPr>
        <w:t>Доксициклин</w:t>
      </w:r>
      <w:proofErr w:type="spellEnd"/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  <w:t>1  2  3</w:t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995DC0">
        <w:rPr>
          <w:rFonts w:ascii="Times New Roman" w:hAnsi="Times New Roman" w:cs="Times New Roman"/>
          <w:sz w:val="20"/>
          <w:szCs w:val="20"/>
        </w:rPr>
        <w:t>Ампициллин</w:t>
      </w:r>
      <w:proofErr w:type="spellEnd"/>
      <w:r w:rsidRPr="00995DC0">
        <w:rPr>
          <w:rFonts w:ascii="Times New Roman" w:hAnsi="Times New Roman" w:cs="Times New Roman"/>
          <w:sz w:val="20"/>
          <w:szCs w:val="20"/>
        </w:rPr>
        <w:t xml:space="preserve"> </w:t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  <w:t>1  2  3</w:t>
      </w: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95DC0">
        <w:rPr>
          <w:rFonts w:ascii="Times New Roman" w:hAnsi="Times New Roman" w:cs="Times New Roman"/>
          <w:sz w:val="20"/>
          <w:szCs w:val="20"/>
        </w:rPr>
        <w:t>Эритромицин</w:t>
      </w:r>
      <w:proofErr w:type="spellEnd"/>
      <w:r w:rsidRPr="00995DC0">
        <w:rPr>
          <w:rFonts w:ascii="Times New Roman" w:hAnsi="Times New Roman" w:cs="Times New Roman"/>
          <w:sz w:val="20"/>
          <w:szCs w:val="20"/>
        </w:rPr>
        <w:t xml:space="preserve">  </w:t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  <w:t>1  2  3</w:t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995DC0">
        <w:rPr>
          <w:rFonts w:ascii="Times New Roman" w:hAnsi="Times New Roman" w:cs="Times New Roman"/>
          <w:sz w:val="20"/>
          <w:szCs w:val="20"/>
        </w:rPr>
        <w:t>Карбенициллин</w:t>
      </w:r>
      <w:proofErr w:type="spellEnd"/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  <w:t>1  2  3</w:t>
      </w: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95DC0">
        <w:rPr>
          <w:rFonts w:ascii="Times New Roman" w:hAnsi="Times New Roman" w:cs="Times New Roman"/>
          <w:sz w:val="20"/>
          <w:szCs w:val="20"/>
        </w:rPr>
        <w:t>Линкомицин</w:t>
      </w:r>
      <w:proofErr w:type="spellEnd"/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  <w:t>1  2  3</w:t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995DC0">
        <w:rPr>
          <w:rFonts w:ascii="Times New Roman" w:hAnsi="Times New Roman" w:cs="Times New Roman"/>
          <w:sz w:val="20"/>
          <w:szCs w:val="20"/>
        </w:rPr>
        <w:t>Ципрофлоксацин</w:t>
      </w:r>
      <w:proofErr w:type="spellEnd"/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  <w:t>1  2  3</w:t>
      </w: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95DC0">
        <w:rPr>
          <w:rFonts w:ascii="Times New Roman" w:hAnsi="Times New Roman" w:cs="Times New Roman"/>
          <w:sz w:val="20"/>
          <w:szCs w:val="20"/>
        </w:rPr>
        <w:t>Левомицетин</w:t>
      </w:r>
      <w:proofErr w:type="spellEnd"/>
      <w:r w:rsidRPr="00995DC0">
        <w:rPr>
          <w:rFonts w:ascii="Times New Roman" w:hAnsi="Times New Roman" w:cs="Times New Roman"/>
          <w:sz w:val="20"/>
          <w:szCs w:val="20"/>
        </w:rPr>
        <w:t xml:space="preserve">  </w:t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  <w:t>1  2  3</w:t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995DC0">
        <w:rPr>
          <w:rFonts w:ascii="Times New Roman" w:hAnsi="Times New Roman" w:cs="Times New Roman"/>
          <w:sz w:val="20"/>
          <w:szCs w:val="20"/>
        </w:rPr>
        <w:t>Оксациллин</w:t>
      </w:r>
      <w:proofErr w:type="spellEnd"/>
      <w:r w:rsidRPr="00995DC0">
        <w:rPr>
          <w:rFonts w:ascii="Times New Roman" w:hAnsi="Times New Roman" w:cs="Times New Roman"/>
          <w:sz w:val="20"/>
          <w:szCs w:val="20"/>
        </w:rPr>
        <w:t xml:space="preserve">  </w:t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  <w:t>1  2  3</w:t>
      </w: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95DC0">
        <w:rPr>
          <w:rFonts w:ascii="Times New Roman" w:hAnsi="Times New Roman" w:cs="Times New Roman"/>
          <w:sz w:val="20"/>
          <w:szCs w:val="20"/>
        </w:rPr>
        <w:t>Условные обозначения: 1 - культура устойчива;  2 - умеренно устойчива;  3 – чувствительна</w:t>
      </w: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95DC0">
        <w:rPr>
          <w:rFonts w:ascii="Times New Roman" w:hAnsi="Times New Roman" w:cs="Times New Roman"/>
          <w:sz w:val="20"/>
          <w:szCs w:val="20"/>
        </w:rPr>
        <w:t>«_____»____________________2020 г.</w:t>
      </w:r>
      <w:r w:rsidRPr="00995DC0">
        <w:rPr>
          <w:rFonts w:ascii="Times New Roman" w:hAnsi="Times New Roman" w:cs="Times New Roman"/>
          <w:sz w:val="20"/>
          <w:szCs w:val="20"/>
        </w:rPr>
        <w:tab/>
      </w:r>
      <w:r w:rsidRPr="00995DC0">
        <w:rPr>
          <w:rFonts w:ascii="Times New Roman" w:hAnsi="Times New Roman" w:cs="Times New Roman"/>
          <w:sz w:val="20"/>
          <w:szCs w:val="20"/>
        </w:rPr>
        <w:tab/>
        <w:t>Подпись________________________</w:t>
      </w: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95DC0">
        <w:rPr>
          <w:rFonts w:ascii="Times New Roman" w:hAnsi="Times New Roman" w:cs="Times New Roman"/>
          <w:sz w:val="20"/>
          <w:szCs w:val="20"/>
        </w:rPr>
        <w:tab/>
        <w:t xml:space="preserve">       дата выдачи результата</w:t>
      </w:r>
    </w:p>
    <w:p w:rsidR="00736174" w:rsidRPr="00995DC0" w:rsidRDefault="00736174" w:rsidP="00736174">
      <w:pPr>
        <w:rPr>
          <w:sz w:val="20"/>
          <w:szCs w:val="20"/>
        </w:rPr>
      </w:pPr>
    </w:p>
    <w:p w:rsidR="00736174" w:rsidRPr="00995DC0" w:rsidRDefault="00736174" w:rsidP="00736174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995DC0">
        <w:rPr>
          <w:rFonts w:ascii="Times New Roman" w:hAnsi="Times New Roman"/>
          <w:b/>
          <w:sz w:val="20"/>
          <w:szCs w:val="20"/>
        </w:rPr>
        <w:t xml:space="preserve">3. Сформулируйте цель исследования. Учтите и оцените результаты ИФА для выявления </w:t>
      </w:r>
      <w:proofErr w:type="spellStart"/>
      <w:r w:rsidRPr="00995DC0">
        <w:rPr>
          <w:rFonts w:ascii="Times New Roman" w:hAnsi="Times New Roman"/>
          <w:b/>
          <w:sz w:val="20"/>
          <w:szCs w:val="20"/>
          <w:lang w:val="en-US"/>
        </w:rPr>
        <w:t>IgM</w:t>
      </w:r>
      <w:proofErr w:type="spellEnd"/>
      <w:r w:rsidRPr="00995DC0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995DC0">
        <w:rPr>
          <w:rFonts w:ascii="Times New Roman" w:hAnsi="Times New Roman"/>
          <w:b/>
          <w:sz w:val="20"/>
          <w:szCs w:val="20"/>
        </w:rPr>
        <w:t>анти-HAV</w:t>
      </w:r>
      <w:proofErr w:type="spellEnd"/>
      <w:r w:rsidRPr="00995DC0">
        <w:rPr>
          <w:rFonts w:ascii="Times New Roman" w:hAnsi="Times New Roman"/>
          <w:b/>
          <w:sz w:val="20"/>
          <w:szCs w:val="20"/>
        </w:rPr>
        <w:t xml:space="preserve"> в сыворотках крови обследуемых психоневрологического диспансера, имевших 2 недели назад контакт с больным гепатитом. Сделайте вывод.</w:t>
      </w:r>
    </w:p>
    <w:p w:rsidR="00736174" w:rsidRPr="00995DC0" w:rsidRDefault="00736174" w:rsidP="00736174">
      <w:pPr>
        <w:rPr>
          <w:sz w:val="20"/>
          <w:szCs w:val="20"/>
        </w:rPr>
      </w:pPr>
    </w:p>
    <w:p w:rsidR="00736174" w:rsidRPr="00995DC0" w:rsidRDefault="00736174" w:rsidP="00736174">
      <w:pPr>
        <w:rPr>
          <w:sz w:val="20"/>
          <w:szCs w:val="20"/>
        </w:rPr>
      </w:pPr>
      <w:r w:rsidRPr="00995DC0">
        <w:rPr>
          <w:noProof/>
          <w:sz w:val="20"/>
          <w:szCs w:val="20"/>
        </w:rPr>
        <w:lastRenderedPageBreak/>
        <w:drawing>
          <wp:inline distT="0" distB="0" distL="0" distR="0">
            <wp:extent cx="5933275" cy="4136065"/>
            <wp:effectExtent l="19050" t="0" r="0" b="0"/>
            <wp:docPr id="49" name="Рисунок 49" descr="http://dynamimed.com/shop/en/wp-content/uploads/sites/2/2018/02/Preclinical-e1519928717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ynamimed.com/shop/en/wp-content/uploads/sites/2/2018/02/Preclinical-e151992871776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4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74" w:rsidRPr="00995DC0" w:rsidRDefault="00736174" w:rsidP="007361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95DC0">
        <w:rPr>
          <w:rFonts w:ascii="Times New Roman" w:hAnsi="Times New Roman" w:cs="Times New Roman"/>
          <w:sz w:val="20"/>
          <w:szCs w:val="20"/>
        </w:rPr>
        <w:t>Заведомо К+ – ряд А лунки 1, 2</w:t>
      </w:r>
    </w:p>
    <w:p w:rsidR="00736174" w:rsidRPr="00995DC0" w:rsidRDefault="00736174" w:rsidP="007361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95DC0">
        <w:rPr>
          <w:rFonts w:ascii="Times New Roman" w:hAnsi="Times New Roman" w:cs="Times New Roman"/>
          <w:sz w:val="20"/>
          <w:szCs w:val="20"/>
        </w:rPr>
        <w:t xml:space="preserve">Заведомо К- – </w:t>
      </w:r>
      <w:proofErr w:type="spellStart"/>
      <w:r w:rsidRPr="00995DC0">
        <w:rPr>
          <w:rFonts w:ascii="Times New Roman" w:hAnsi="Times New Roman" w:cs="Times New Roman"/>
          <w:sz w:val="20"/>
          <w:szCs w:val="20"/>
        </w:rPr>
        <w:t>рядА</w:t>
      </w:r>
      <w:proofErr w:type="spellEnd"/>
      <w:r w:rsidRPr="00995DC0">
        <w:rPr>
          <w:rFonts w:ascii="Times New Roman" w:hAnsi="Times New Roman" w:cs="Times New Roman"/>
          <w:sz w:val="20"/>
          <w:szCs w:val="20"/>
        </w:rPr>
        <w:t xml:space="preserve"> лунки 3, 4</w:t>
      </w:r>
    </w:p>
    <w:p w:rsidR="00736174" w:rsidRPr="00995DC0" w:rsidRDefault="00736174" w:rsidP="007361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95DC0">
        <w:rPr>
          <w:rFonts w:ascii="Times New Roman" w:hAnsi="Times New Roman" w:cs="Times New Roman"/>
          <w:sz w:val="20"/>
          <w:szCs w:val="20"/>
        </w:rPr>
        <w:t xml:space="preserve">Сыворотка обследуемого – </w:t>
      </w:r>
      <w:proofErr w:type="spellStart"/>
      <w:r w:rsidRPr="00995DC0">
        <w:rPr>
          <w:rFonts w:ascii="Times New Roman" w:hAnsi="Times New Roman" w:cs="Times New Roman"/>
          <w:sz w:val="20"/>
          <w:szCs w:val="20"/>
        </w:rPr>
        <w:t>рядВ</w:t>
      </w:r>
      <w:proofErr w:type="spellEnd"/>
      <w:r w:rsidRPr="00995DC0">
        <w:rPr>
          <w:rFonts w:ascii="Times New Roman" w:hAnsi="Times New Roman" w:cs="Times New Roman"/>
          <w:sz w:val="20"/>
          <w:szCs w:val="20"/>
        </w:rPr>
        <w:t xml:space="preserve">, С, Е, </w:t>
      </w:r>
      <w:r w:rsidRPr="00995DC0">
        <w:rPr>
          <w:rFonts w:ascii="Times New Roman" w:hAnsi="Times New Roman" w:cs="Times New Roman"/>
          <w:sz w:val="20"/>
          <w:szCs w:val="20"/>
          <w:lang w:val="en-US"/>
        </w:rPr>
        <w:t>F</w:t>
      </w:r>
      <w:r w:rsidRPr="00995DC0">
        <w:rPr>
          <w:rFonts w:ascii="Times New Roman" w:hAnsi="Times New Roman" w:cs="Times New Roman"/>
          <w:sz w:val="20"/>
          <w:szCs w:val="20"/>
        </w:rPr>
        <w:t xml:space="preserve">, </w:t>
      </w:r>
      <w:r w:rsidRPr="00995DC0">
        <w:rPr>
          <w:rFonts w:ascii="Times New Roman" w:hAnsi="Times New Roman" w:cs="Times New Roman"/>
          <w:sz w:val="20"/>
          <w:szCs w:val="20"/>
          <w:lang w:val="en-US"/>
        </w:rPr>
        <w:t>G</w:t>
      </w:r>
      <w:r w:rsidRPr="00995DC0">
        <w:rPr>
          <w:rFonts w:ascii="Times New Roman" w:hAnsi="Times New Roman" w:cs="Times New Roman"/>
          <w:sz w:val="20"/>
          <w:szCs w:val="20"/>
        </w:rPr>
        <w:t xml:space="preserve">, </w:t>
      </w:r>
      <w:r w:rsidRPr="00995DC0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995DC0">
        <w:rPr>
          <w:rFonts w:ascii="Times New Roman" w:hAnsi="Times New Roman" w:cs="Times New Roman"/>
          <w:sz w:val="20"/>
          <w:szCs w:val="20"/>
        </w:rPr>
        <w:t xml:space="preserve"> лунки 1, 2</w:t>
      </w:r>
    </w:p>
    <w:p w:rsidR="00736174" w:rsidRPr="00995DC0" w:rsidRDefault="00736174" w:rsidP="0073617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6"/>
        <w:tblW w:w="0" w:type="auto"/>
        <w:tblLook w:val="04A0"/>
      </w:tblPr>
      <w:tblGrid>
        <w:gridCol w:w="741"/>
        <w:gridCol w:w="1882"/>
        <w:gridCol w:w="6035"/>
        <w:gridCol w:w="912"/>
      </w:tblGrid>
      <w:tr w:rsidR="00736174" w:rsidRPr="00995DC0" w:rsidTr="00B0648F">
        <w:tc>
          <w:tcPr>
            <w:tcW w:w="741" w:type="dxa"/>
          </w:tcPr>
          <w:p w:rsidR="00736174" w:rsidRPr="00995DC0" w:rsidRDefault="00736174" w:rsidP="00B0648F">
            <w:pPr>
              <w:jc w:val="center"/>
              <w:rPr>
                <w:b/>
                <w:sz w:val="20"/>
                <w:szCs w:val="20"/>
              </w:rPr>
            </w:pPr>
            <w:r w:rsidRPr="00995DC0">
              <w:rPr>
                <w:b/>
                <w:sz w:val="20"/>
                <w:szCs w:val="20"/>
              </w:rPr>
              <w:t>Цель</w:t>
            </w:r>
          </w:p>
        </w:tc>
        <w:tc>
          <w:tcPr>
            <w:tcW w:w="1882" w:type="dxa"/>
          </w:tcPr>
          <w:p w:rsidR="00736174" w:rsidRPr="00995DC0" w:rsidRDefault="00736174" w:rsidP="00B0648F">
            <w:pPr>
              <w:jc w:val="center"/>
              <w:rPr>
                <w:b/>
                <w:sz w:val="20"/>
                <w:szCs w:val="20"/>
              </w:rPr>
            </w:pPr>
            <w:r w:rsidRPr="00995DC0">
              <w:rPr>
                <w:b/>
                <w:sz w:val="20"/>
                <w:szCs w:val="20"/>
              </w:rPr>
              <w:t>Метод и его содержание.</w:t>
            </w:r>
          </w:p>
        </w:tc>
        <w:tc>
          <w:tcPr>
            <w:tcW w:w="6035" w:type="dxa"/>
          </w:tcPr>
          <w:p w:rsidR="00736174" w:rsidRPr="00995DC0" w:rsidRDefault="00736174" w:rsidP="00B0648F">
            <w:pPr>
              <w:jc w:val="center"/>
              <w:rPr>
                <w:b/>
                <w:sz w:val="20"/>
                <w:szCs w:val="20"/>
              </w:rPr>
            </w:pPr>
            <w:r w:rsidRPr="00995DC0">
              <w:rPr>
                <w:b/>
                <w:sz w:val="20"/>
                <w:szCs w:val="20"/>
              </w:rPr>
              <w:t>Полученный результат</w:t>
            </w:r>
          </w:p>
        </w:tc>
        <w:tc>
          <w:tcPr>
            <w:tcW w:w="912" w:type="dxa"/>
          </w:tcPr>
          <w:p w:rsidR="00736174" w:rsidRPr="00995DC0" w:rsidRDefault="00736174" w:rsidP="00B0648F">
            <w:pPr>
              <w:jc w:val="center"/>
              <w:rPr>
                <w:b/>
                <w:sz w:val="20"/>
                <w:szCs w:val="20"/>
              </w:rPr>
            </w:pPr>
            <w:r w:rsidRPr="00995DC0">
              <w:rPr>
                <w:b/>
                <w:sz w:val="20"/>
                <w:szCs w:val="20"/>
              </w:rPr>
              <w:t>Вывод</w:t>
            </w:r>
          </w:p>
        </w:tc>
      </w:tr>
      <w:tr w:rsidR="00736174" w:rsidRPr="00995DC0" w:rsidTr="00B0648F">
        <w:tc>
          <w:tcPr>
            <w:tcW w:w="741" w:type="dxa"/>
          </w:tcPr>
          <w:p w:rsidR="00736174" w:rsidRPr="00995DC0" w:rsidRDefault="00736174" w:rsidP="00B0648F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:rsidR="00736174" w:rsidRPr="00995DC0" w:rsidRDefault="00736174" w:rsidP="00736174">
            <w:pPr>
              <w:pStyle w:val="a3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Метод:</w:t>
            </w:r>
          </w:p>
          <w:p w:rsidR="00736174" w:rsidRPr="00995DC0" w:rsidRDefault="00736174" w:rsidP="00736174">
            <w:pPr>
              <w:pStyle w:val="a3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Исследуемый материал:</w:t>
            </w:r>
          </w:p>
          <w:p w:rsidR="00736174" w:rsidRPr="00995DC0" w:rsidRDefault="00736174" w:rsidP="00736174">
            <w:pPr>
              <w:pStyle w:val="a3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Реакция:</w:t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КУ:</w:t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КО:</w:t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  <w:r w:rsidRPr="00995DC0">
              <w:rPr>
                <w:sz w:val="20"/>
                <w:szCs w:val="20"/>
              </w:rPr>
              <w:t>КД:</w:t>
            </w:r>
          </w:p>
          <w:p w:rsidR="00736174" w:rsidRPr="00995DC0" w:rsidRDefault="00736174" w:rsidP="00B0648F">
            <w:pPr>
              <w:rPr>
                <w:sz w:val="20"/>
                <w:szCs w:val="20"/>
              </w:rPr>
            </w:pPr>
          </w:p>
        </w:tc>
        <w:tc>
          <w:tcPr>
            <w:tcW w:w="6035" w:type="dxa"/>
          </w:tcPr>
          <w:p w:rsidR="00736174" w:rsidRPr="00995DC0" w:rsidRDefault="00736174" w:rsidP="00B0648F">
            <w:pPr>
              <w:rPr>
                <w:sz w:val="20"/>
                <w:szCs w:val="20"/>
              </w:rPr>
            </w:pPr>
          </w:p>
        </w:tc>
        <w:tc>
          <w:tcPr>
            <w:tcW w:w="912" w:type="dxa"/>
          </w:tcPr>
          <w:p w:rsidR="00736174" w:rsidRPr="00995DC0" w:rsidRDefault="00736174" w:rsidP="00B0648F">
            <w:pPr>
              <w:rPr>
                <w:b/>
                <w:sz w:val="20"/>
                <w:szCs w:val="20"/>
              </w:rPr>
            </w:pPr>
          </w:p>
        </w:tc>
      </w:tr>
    </w:tbl>
    <w:p w:rsidR="00736174" w:rsidRPr="00995DC0" w:rsidRDefault="00736174" w:rsidP="00736174">
      <w:pPr>
        <w:jc w:val="both"/>
        <w:rPr>
          <w:b/>
          <w:color w:val="FF0000"/>
          <w:sz w:val="20"/>
          <w:szCs w:val="20"/>
        </w:rPr>
      </w:pPr>
    </w:p>
    <w:p w:rsidR="00736174" w:rsidRPr="00995DC0" w:rsidRDefault="00736174" w:rsidP="00736174">
      <w:pPr>
        <w:jc w:val="both"/>
        <w:rPr>
          <w:sz w:val="20"/>
          <w:szCs w:val="20"/>
        </w:rPr>
      </w:pPr>
    </w:p>
    <w:p w:rsidR="00736174" w:rsidRPr="00995DC0" w:rsidRDefault="00736174" w:rsidP="00736174">
      <w:pPr>
        <w:jc w:val="both"/>
        <w:rPr>
          <w:sz w:val="20"/>
          <w:szCs w:val="20"/>
        </w:rPr>
      </w:pPr>
    </w:p>
    <w:p w:rsidR="00736174" w:rsidRPr="00995DC0" w:rsidRDefault="00736174" w:rsidP="0073617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A2DD1" w:rsidRPr="00995DC0" w:rsidRDefault="001A2DD1" w:rsidP="001A2DD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A2DD1" w:rsidRPr="00995DC0" w:rsidRDefault="001A2DD1" w:rsidP="001A2DD1">
      <w:pPr>
        <w:jc w:val="both"/>
        <w:rPr>
          <w:sz w:val="20"/>
          <w:szCs w:val="20"/>
        </w:rPr>
      </w:pPr>
    </w:p>
    <w:p w:rsidR="001A2DD1" w:rsidRPr="00921992" w:rsidRDefault="001A2DD1" w:rsidP="001A2DD1">
      <w:pPr>
        <w:jc w:val="both"/>
        <w:rPr>
          <w:sz w:val="28"/>
          <w:szCs w:val="28"/>
        </w:rPr>
      </w:pPr>
    </w:p>
    <w:p w:rsidR="00AF0F8C" w:rsidRDefault="00AF0F8C"/>
    <w:sectPr w:rsidR="00AF0F8C" w:rsidSect="005E4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57A8B"/>
    <w:multiLevelType w:val="hybridMultilevel"/>
    <w:tmpl w:val="E1AC034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FAA17F9"/>
    <w:multiLevelType w:val="hybridMultilevel"/>
    <w:tmpl w:val="C42C4B3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15B14B2D"/>
    <w:multiLevelType w:val="hybridMultilevel"/>
    <w:tmpl w:val="684495B8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17390BCD"/>
    <w:multiLevelType w:val="hybridMultilevel"/>
    <w:tmpl w:val="549EA8EE"/>
    <w:lvl w:ilvl="0" w:tplc="387A04C8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C00061"/>
    <w:multiLevelType w:val="hybridMultilevel"/>
    <w:tmpl w:val="58C8432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F386080"/>
    <w:multiLevelType w:val="hybridMultilevel"/>
    <w:tmpl w:val="B512E618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1FD73D29"/>
    <w:multiLevelType w:val="hybridMultilevel"/>
    <w:tmpl w:val="13E47CD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20436ABA"/>
    <w:multiLevelType w:val="hybridMultilevel"/>
    <w:tmpl w:val="78C8048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215A41A8"/>
    <w:multiLevelType w:val="hybridMultilevel"/>
    <w:tmpl w:val="F7FACCB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22D90D9E"/>
    <w:multiLevelType w:val="hybridMultilevel"/>
    <w:tmpl w:val="268C3ED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256014C5"/>
    <w:multiLevelType w:val="hybridMultilevel"/>
    <w:tmpl w:val="027810C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E5069262">
      <w:start w:val="1"/>
      <w:numFmt w:val="decimal"/>
      <w:lvlText w:val="%2."/>
      <w:lvlJc w:val="left"/>
      <w:pPr>
        <w:ind w:left="249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25B25FD0"/>
    <w:multiLevelType w:val="hybridMultilevel"/>
    <w:tmpl w:val="FBB4C9E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286028C5"/>
    <w:multiLevelType w:val="hybridMultilevel"/>
    <w:tmpl w:val="A2AAFF0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30084FBF"/>
    <w:multiLevelType w:val="hybridMultilevel"/>
    <w:tmpl w:val="55121AA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34D1773D"/>
    <w:multiLevelType w:val="multilevel"/>
    <w:tmpl w:val="4B48A1D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5">
    <w:nsid w:val="35F11155"/>
    <w:multiLevelType w:val="hybridMultilevel"/>
    <w:tmpl w:val="3B6870B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422A0D32"/>
    <w:multiLevelType w:val="hybridMultilevel"/>
    <w:tmpl w:val="CB46C52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4BE25C0C"/>
    <w:multiLevelType w:val="hybridMultilevel"/>
    <w:tmpl w:val="1E5612C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54422C12"/>
    <w:multiLevelType w:val="hybridMultilevel"/>
    <w:tmpl w:val="E8A82A4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5A8F6B4B"/>
    <w:multiLevelType w:val="hybridMultilevel"/>
    <w:tmpl w:val="C908CBD8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>
    <w:nsid w:val="5D5D7551"/>
    <w:multiLevelType w:val="hybridMultilevel"/>
    <w:tmpl w:val="F2949B08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5F254B8B"/>
    <w:multiLevelType w:val="hybridMultilevel"/>
    <w:tmpl w:val="8FC86C4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6046344A"/>
    <w:multiLevelType w:val="hybridMultilevel"/>
    <w:tmpl w:val="675232B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>
    <w:nsid w:val="61B23B73"/>
    <w:multiLevelType w:val="hybridMultilevel"/>
    <w:tmpl w:val="B7745E8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>
    <w:nsid w:val="62243997"/>
    <w:multiLevelType w:val="hybridMultilevel"/>
    <w:tmpl w:val="0838B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E41339"/>
    <w:multiLevelType w:val="hybridMultilevel"/>
    <w:tmpl w:val="275C5FC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632840EB"/>
    <w:multiLevelType w:val="hybridMultilevel"/>
    <w:tmpl w:val="617E9A7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>
    <w:nsid w:val="68D04251"/>
    <w:multiLevelType w:val="hybridMultilevel"/>
    <w:tmpl w:val="A54E13C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>
    <w:nsid w:val="68EF6B61"/>
    <w:multiLevelType w:val="hybridMultilevel"/>
    <w:tmpl w:val="73E0E3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0F49DF"/>
    <w:multiLevelType w:val="multilevel"/>
    <w:tmpl w:val="5EC8748A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702E6E26"/>
    <w:multiLevelType w:val="hybridMultilevel"/>
    <w:tmpl w:val="F724CE3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>
    <w:nsid w:val="74663DF3"/>
    <w:multiLevelType w:val="hybridMultilevel"/>
    <w:tmpl w:val="B5A293A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>
    <w:nsid w:val="757A1BCC"/>
    <w:multiLevelType w:val="hybridMultilevel"/>
    <w:tmpl w:val="2F12472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>
    <w:nsid w:val="75B27F0E"/>
    <w:multiLevelType w:val="hybridMultilevel"/>
    <w:tmpl w:val="0C1A8F0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4">
    <w:nsid w:val="75C254AB"/>
    <w:multiLevelType w:val="hybridMultilevel"/>
    <w:tmpl w:val="F0E88D8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5">
    <w:nsid w:val="7950503B"/>
    <w:multiLevelType w:val="hybridMultilevel"/>
    <w:tmpl w:val="5A9A3FF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6">
    <w:nsid w:val="7B19428A"/>
    <w:multiLevelType w:val="hybridMultilevel"/>
    <w:tmpl w:val="EA22B19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7">
    <w:nsid w:val="7BF25281"/>
    <w:multiLevelType w:val="hybridMultilevel"/>
    <w:tmpl w:val="CD82A968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8">
    <w:nsid w:val="7F30259D"/>
    <w:multiLevelType w:val="hybridMultilevel"/>
    <w:tmpl w:val="4FACEC1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>
    <w:nsid w:val="7FDD0C82"/>
    <w:multiLevelType w:val="hybridMultilevel"/>
    <w:tmpl w:val="EEA24C1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6"/>
  </w:num>
  <w:num w:numId="2">
    <w:abstractNumId w:val="19"/>
  </w:num>
  <w:num w:numId="3">
    <w:abstractNumId w:val="35"/>
  </w:num>
  <w:num w:numId="4">
    <w:abstractNumId w:val="26"/>
  </w:num>
  <w:num w:numId="5">
    <w:abstractNumId w:val="13"/>
  </w:num>
  <w:num w:numId="6">
    <w:abstractNumId w:val="34"/>
  </w:num>
  <w:num w:numId="7">
    <w:abstractNumId w:val="18"/>
  </w:num>
  <w:num w:numId="8">
    <w:abstractNumId w:val="30"/>
  </w:num>
  <w:num w:numId="9">
    <w:abstractNumId w:val="1"/>
  </w:num>
  <w:num w:numId="10">
    <w:abstractNumId w:val="15"/>
  </w:num>
  <w:num w:numId="11">
    <w:abstractNumId w:val="10"/>
  </w:num>
  <w:num w:numId="12">
    <w:abstractNumId w:val="11"/>
  </w:num>
  <w:num w:numId="13">
    <w:abstractNumId w:val="20"/>
  </w:num>
  <w:num w:numId="14">
    <w:abstractNumId w:val="8"/>
  </w:num>
  <w:num w:numId="15">
    <w:abstractNumId w:val="33"/>
  </w:num>
  <w:num w:numId="16">
    <w:abstractNumId w:val="39"/>
  </w:num>
  <w:num w:numId="17">
    <w:abstractNumId w:val="21"/>
  </w:num>
  <w:num w:numId="18">
    <w:abstractNumId w:val="12"/>
  </w:num>
  <w:num w:numId="19">
    <w:abstractNumId w:val="27"/>
  </w:num>
  <w:num w:numId="20">
    <w:abstractNumId w:val="23"/>
  </w:num>
  <w:num w:numId="21">
    <w:abstractNumId w:val="17"/>
  </w:num>
  <w:num w:numId="22">
    <w:abstractNumId w:val="0"/>
  </w:num>
  <w:num w:numId="23">
    <w:abstractNumId w:val="5"/>
  </w:num>
  <w:num w:numId="24">
    <w:abstractNumId w:val="25"/>
  </w:num>
  <w:num w:numId="25">
    <w:abstractNumId w:val="36"/>
  </w:num>
  <w:num w:numId="26">
    <w:abstractNumId w:val="32"/>
  </w:num>
  <w:num w:numId="27">
    <w:abstractNumId w:val="31"/>
  </w:num>
  <w:num w:numId="28">
    <w:abstractNumId w:val="4"/>
  </w:num>
  <w:num w:numId="29">
    <w:abstractNumId w:val="22"/>
  </w:num>
  <w:num w:numId="30">
    <w:abstractNumId w:val="9"/>
  </w:num>
  <w:num w:numId="31">
    <w:abstractNumId w:val="16"/>
  </w:num>
  <w:num w:numId="32">
    <w:abstractNumId w:val="2"/>
  </w:num>
  <w:num w:numId="33">
    <w:abstractNumId w:val="37"/>
  </w:num>
  <w:num w:numId="34">
    <w:abstractNumId w:val="38"/>
  </w:num>
  <w:num w:numId="35">
    <w:abstractNumId w:val="7"/>
  </w:num>
  <w:num w:numId="36">
    <w:abstractNumId w:val="3"/>
  </w:num>
  <w:num w:numId="37">
    <w:abstractNumId w:val="24"/>
  </w:num>
  <w:num w:numId="38">
    <w:abstractNumId w:val="28"/>
  </w:num>
  <w:num w:numId="39">
    <w:abstractNumId w:val="29"/>
  </w:num>
  <w:num w:numId="4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1A2DD1"/>
    <w:rsid w:val="001A148A"/>
    <w:rsid w:val="001A2DD1"/>
    <w:rsid w:val="00316363"/>
    <w:rsid w:val="00321CC8"/>
    <w:rsid w:val="004434ED"/>
    <w:rsid w:val="0047795D"/>
    <w:rsid w:val="005E44F9"/>
    <w:rsid w:val="006A2615"/>
    <w:rsid w:val="00736174"/>
    <w:rsid w:val="007C50D4"/>
    <w:rsid w:val="00995DC0"/>
    <w:rsid w:val="00AF0F8C"/>
    <w:rsid w:val="00D93519"/>
    <w:rsid w:val="00EA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4F9"/>
  </w:style>
  <w:style w:type="paragraph" w:styleId="1">
    <w:name w:val="heading 1"/>
    <w:basedOn w:val="a"/>
    <w:next w:val="a"/>
    <w:link w:val="10"/>
    <w:qFormat/>
    <w:rsid w:val="00736174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2D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semiHidden/>
    <w:unhideWhenUsed/>
    <w:rsid w:val="001A2DD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semiHidden/>
    <w:rsid w:val="001A2DD1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semiHidden/>
    <w:unhideWhenUsed/>
    <w:rsid w:val="001A2DD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semiHidden/>
    <w:rsid w:val="001A2DD1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1A2DD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1A2DD1"/>
    <w:rPr>
      <w:rFonts w:ascii="Times New Roman" w:eastAsia="Times New Roman" w:hAnsi="Times New Roman" w:cs="Times New Roman"/>
      <w:sz w:val="16"/>
      <w:szCs w:val="16"/>
    </w:rPr>
  </w:style>
  <w:style w:type="character" w:customStyle="1" w:styleId="10">
    <w:name w:val="Заголовок 1 Знак"/>
    <w:basedOn w:val="a0"/>
    <w:link w:val="1"/>
    <w:rsid w:val="00736174"/>
    <w:rPr>
      <w:rFonts w:ascii="Times New Roman" w:eastAsia="Times New Roman" w:hAnsi="Times New Roman" w:cs="Times New Roman"/>
      <w:sz w:val="24"/>
      <w:szCs w:val="20"/>
    </w:rPr>
  </w:style>
  <w:style w:type="table" w:styleId="a6">
    <w:name w:val="Table Grid"/>
    <w:basedOn w:val="a1"/>
    <w:uiPriority w:val="59"/>
    <w:rsid w:val="0073617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link w:val="a8"/>
    <w:uiPriority w:val="99"/>
    <w:qFormat/>
    <w:rsid w:val="0073617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8">
    <w:name w:val="Название Знак"/>
    <w:basedOn w:val="a0"/>
    <w:link w:val="a7"/>
    <w:uiPriority w:val="99"/>
    <w:rsid w:val="00736174"/>
    <w:rPr>
      <w:rFonts w:ascii="Times New Roman" w:eastAsia="Times New Roman" w:hAnsi="Times New Roman" w:cs="Times New Roman"/>
      <w:b/>
      <w:sz w:val="28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3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6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1798</Words>
  <Characters>10253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8</cp:revision>
  <dcterms:created xsi:type="dcterms:W3CDTF">2020-11-22T10:29:00Z</dcterms:created>
  <dcterms:modified xsi:type="dcterms:W3CDTF">2020-12-03T03:31:00Z</dcterms:modified>
</cp:coreProperties>
</file>