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9" w:rsidRPr="00AF3749" w:rsidRDefault="00AF3749" w:rsidP="00AF3749">
      <w:pPr>
        <w:jc w:val="center"/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</w:pPr>
      <w:bookmarkStart w:id="0" w:name="_GoBack"/>
      <w:bookmarkEnd w:id="0"/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These editions are available in electronic form in EBS "</w:t>
      </w:r>
      <w:proofErr w:type="spellStart"/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Medlib</w:t>
      </w:r>
      <w:proofErr w:type="spellEnd"/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"</w:t>
      </w:r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12A30"/>
          <w:sz w:val="28"/>
          <w:szCs w:val="28"/>
          <w:u w:val="none"/>
          <w:bdr w:val="none" w:sz="0" w:space="0" w:color="auto" w:frame="1"/>
          <w:shd w:val="clear" w:color="auto" w:fill="FAFAFA"/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I. Cell Biology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- 120 </w:t>
      </w:r>
      <w:r w:rsidR="00AC0E71">
        <w:fldChar w:fldCharType="begin"/>
      </w:r>
      <w:r w:rsidR="00AC0E71" w:rsidRPr="00AC0E71">
        <w:rPr>
          <w:lang w:val="en-US"/>
        </w:rPr>
        <w:instrText xml:space="preserve"> HYPERLINK "https://www.medlib.ru/library/library/books/36904" </w:instrText>
      </w:r>
      <w:r w:rsidR="00AC0E71">
        <w:fldChar w:fldCharType="separate"/>
      </w:r>
      <w:r w:rsidRPr="002B28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t>https://www.medlib.ru/library/library/books/36904</w:t>
      </w:r>
      <w:r w:rsidR="00AC0E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fldChar w:fldCharType="end"/>
      </w:r>
      <w:r w:rsidR="00AF3749" w:rsidRPr="00AF37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t xml:space="preserve">        </w:t>
      </w:r>
      <w:r w:rsidR="00AF3749" w:rsidRPr="00AF374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AFAFA"/>
          <w:lang w:val="en-US"/>
        </w:rPr>
        <w:t>At first</w:t>
      </w:r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II. Genetics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- 112 </w:t>
      </w:r>
      <w:r w:rsidR="00AC0E71">
        <w:fldChar w:fldCharType="begin"/>
      </w:r>
      <w:r w:rsidR="00AC0E71" w:rsidRPr="00AC0E71">
        <w:rPr>
          <w:lang w:val="en-US"/>
        </w:rPr>
        <w:instrText xml:space="preserve"> HYPERLINK "https://www.medlib.ru/library/library/books/36906" </w:instrText>
      </w:r>
      <w:r w:rsidR="00AC0E71">
        <w:fldChar w:fldCharType="separate"/>
      </w:r>
      <w:r w:rsidRPr="002B28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t>https://www.medlib.ru/library/library/books/36906</w:t>
      </w:r>
      <w:r w:rsidR="00AC0E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fldChar w:fldCharType="end"/>
      </w:r>
      <w:r w:rsidRPr="00AD33EE">
        <w:rPr>
          <w:rFonts w:ascii="Times New Roman" w:hAnsi="Times New Roman" w:cs="Times New Roman"/>
          <w:color w:val="363636"/>
          <w:sz w:val="28"/>
          <w:szCs w:val="28"/>
          <w:lang w:val="en-US"/>
        </w:rPr>
        <w:br/>
      </w:r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III. Human Parasitology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– 264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</w:t>
      </w:r>
      <w:hyperlink r:id="rId6" w:history="1">
        <w:r w:rsidRPr="00AD33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https://www.medlib.ru/library/library/books/36908</w:t>
        </w:r>
      </w:hyperlink>
      <w:r w:rsidRPr="00AD33EE">
        <w:rPr>
          <w:rFonts w:ascii="Times New Roman" w:hAnsi="Times New Roman" w:cs="Times New Roman"/>
          <w:color w:val="363636"/>
          <w:sz w:val="28"/>
          <w:szCs w:val="28"/>
          <w:lang w:val="en-US"/>
        </w:rPr>
        <w:br/>
      </w:r>
    </w:p>
    <w:sectPr w:rsidR="00AD33EE" w:rsidRPr="00A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F9B"/>
    <w:multiLevelType w:val="hybridMultilevel"/>
    <w:tmpl w:val="C598ED36"/>
    <w:lvl w:ilvl="0" w:tplc="794CD818">
      <w:start w:val="1"/>
      <w:numFmt w:val="decimal"/>
      <w:lvlText w:val="%1)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77"/>
    <w:rsid w:val="002F4045"/>
    <w:rsid w:val="00AC0E71"/>
    <w:rsid w:val="00AD33EE"/>
    <w:rsid w:val="00AF3749"/>
    <w:rsid w:val="00E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3E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3E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lib.ru/library/library/books/369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Биология</cp:lastModifiedBy>
  <cp:revision>2</cp:revision>
  <dcterms:created xsi:type="dcterms:W3CDTF">2023-04-19T08:14:00Z</dcterms:created>
  <dcterms:modified xsi:type="dcterms:W3CDTF">2023-04-19T08:14:00Z</dcterms:modified>
</cp:coreProperties>
</file>