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E6" w:rsidRDefault="004F61E6" w:rsidP="004F6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7C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2C605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4F61E6" w:rsidRPr="00F07B7C" w:rsidRDefault="004F61E6" w:rsidP="004F6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6" w:rsidRPr="00F07B7C" w:rsidRDefault="004F61E6" w:rsidP="004F61E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Токсины микроорганизмов, химическая природа, основные свойства, механизм действия.</w:t>
      </w:r>
    </w:p>
    <w:p w:rsidR="004F61E6" w:rsidRDefault="004F61E6" w:rsidP="004F61E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Иммуноглобулины. Строение, классы иммуноглобулинов, их функции.</w:t>
      </w:r>
    </w:p>
    <w:p w:rsidR="004F61E6" w:rsidRPr="004F61E6" w:rsidRDefault="004F61E6" w:rsidP="004F61E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61E6">
        <w:rPr>
          <w:rFonts w:ascii="Times New Roman" w:hAnsi="Times New Roman" w:cs="Times New Roman"/>
          <w:sz w:val="28"/>
          <w:szCs w:val="28"/>
        </w:rPr>
        <w:t xml:space="preserve">АКДС: что содержит, для чего и как применяется. </w:t>
      </w:r>
    </w:p>
    <w:p w:rsidR="004F61E6" w:rsidRDefault="004F61E6" w:rsidP="004F61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F61E6" w:rsidRPr="00F07B7C" w:rsidRDefault="004F61E6" w:rsidP="004F61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b/>
          <w:sz w:val="28"/>
          <w:szCs w:val="28"/>
        </w:rPr>
        <w:t xml:space="preserve">Задача билета 3: </w:t>
      </w:r>
      <w:r w:rsidRPr="00F07B7C">
        <w:rPr>
          <w:rFonts w:ascii="Times New Roman" w:hAnsi="Times New Roman" w:cs="Times New Roman"/>
          <w:color w:val="000000"/>
          <w:sz w:val="28"/>
          <w:szCs w:val="28"/>
        </w:rPr>
        <w:t xml:space="preserve">В краевой центр СПИД поступила партия иммунобиологических </w:t>
      </w:r>
      <w:r w:rsidRPr="00F07B7C">
        <w:rPr>
          <w:rFonts w:ascii="Times New Roman" w:hAnsi="Times New Roman" w:cs="Times New Roman"/>
          <w:sz w:val="28"/>
          <w:szCs w:val="28"/>
        </w:rPr>
        <w:t xml:space="preserve">препаратов: гомологичные и </w:t>
      </w:r>
      <w:proofErr w:type="spellStart"/>
      <w:r w:rsidRPr="00F07B7C">
        <w:rPr>
          <w:rFonts w:ascii="Times New Roman" w:hAnsi="Times New Roman" w:cs="Times New Roman"/>
          <w:sz w:val="28"/>
          <w:szCs w:val="28"/>
        </w:rPr>
        <w:t>гетерологичные</w:t>
      </w:r>
      <w:proofErr w:type="spellEnd"/>
      <w:r w:rsidRPr="00F07B7C">
        <w:rPr>
          <w:rFonts w:ascii="Times New Roman" w:hAnsi="Times New Roman" w:cs="Times New Roman"/>
          <w:sz w:val="28"/>
          <w:szCs w:val="28"/>
        </w:rPr>
        <w:t xml:space="preserve"> сыворотки и иммуноглобулины различного назначения. </w:t>
      </w:r>
    </w:p>
    <w:p w:rsidR="004F61E6" w:rsidRPr="00F07B7C" w:rsidRDefault="004F61E6" w:rsidP="004F61E6">
      <w:pPr>
        <w:autoSpaceDE w:val="0"/>
        <w:autoSpaceDN w:val="0"/>
        <w:adjustRightInd w:val="0"/>
        <w:spacing w:after="36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 xml:space="preserve">1. Назовите способы получения и применения данных препаратов. </w:t>
      </w:r>
    </w:p>
    <w:p w:rsidR="004F61E6" w:rsidRPr="00F07B7C" w:rsidRDefault="004F61E6" w:rsidP="004F61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2. Приведите примеры такого рода МИБП, каковы особенности их применения.</w:t>
      </w:r>
    </w:p>
    <w:p w:rsidR="004F61E6" w:rsidRPr="00F07B7C" w:rsidRDefault="004F61E6" w:rsidP="004F61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F61E6" w:rsidRPr="00F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2C6056"/>
    <w:rsid w:val="0038481C"/>
    <w:rsid w:val="00456124"/>
    <w:rsid w:val="004D7A36"/>
    <w:rsid w:val="004F61E6"/>
    <w:rsid w:val="005F005B"/>
    <w:rsid w:val="00915564"/>
    <w:rsid w:val="00942278"/>
    <w:rsid w:val="00B30E96"/>
    <w:rsid w:val="00BC6246"/>
    <w:rsid w:val="00C27621"/>
    <w:rsid w:val="00D40E03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2020-04-23T08:07:00Z</dcterms:created>
  <dcterms:modified xsi:type="dcterms:W3CDTF">2020-04-23T08:07:00Z</dcterms:modified>
</cp:coreProperties>
</file>