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354" w:rsidRPr="0040582C" w:rsidRDefault="007E7354" w:rsidP="007E7354">
      <w:pPr>
        <w:pStyle w:val="a3"/>
        <w:jc w:val="center"/>
        <w:rPr>
          <w:sz w:val="28"/>
          <w:szCs w:val="28"/>
        </w:rPr>
      </w:pPr>
      <w:r w:rsidRPr="0040582C">
        <w:rPr>
          <w:sz w:val="28"/>
          <w:szCs w:val="28"/>
        </w:rP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Pr="0040582C">
        <w:rPr>
          <w:sz w:val="28"/>
          <w:szCs w:val="28"/>
        </w:rPr>
        <w:t>Войно-Ясенецкого</w:t>
      </w:r>
      <w:proofErr w:type="spellEnd"/>
      <w:r w:rsidRPr="0040582C">
        <w:rPr>
          <w:sz w:val="28"/>
          <w:szCs w:val="28"/>
        </w:rPr>
        <w:t xml:space="preserve">» Министерства здравоохранения Российской Федерации </w:t>
      </w:r>
    </w:p>
    <w:p w:rsidR="007E7354" w:rsidRPr="0040582C" w:rsidRDefault="007E7354" w:rsidP="007E7354">
      <w:pPr>
        <w:pStyle w:val="a5"/>
        <w:ind w:firstLine="709"/>
        <w:jc w:val="center"/>
        <w:rPr>
          <w:sz w:val="28"/>
          <w:szCs w:val="28"/>
        </w:rPr>
      </w:pPr>
      <w:r w:rsidRPr="0040582C">
        <w:rPr>
          <w:sz w:val="28"/>
          <w:szCs w:val="28"/>
        </w:rPr>
        <w:t xml:space="preserve">ГБОУ ВПО </w:t>
      </w:r>
      <w:proofErr w:type="spellStart"/>
      <w:r w:rsidRPr="0040582C">
        <w:rPr>
          <w:sz w:val="28"/>
          <w:szCs w:val="28"/>
        </w:rPr>
        <w:t>КрасГМУ</w:t>
      </w:r>
      <w:proofErr w:type="spellEnd"/>
      <w:r w:rsidRPr="0040582C">
        <w:rPr>
          <w:sz w:val="28"/>
          <w:szCs w:val="28"/>
        </w:rPr>
        <w:t xml:space="preserve"> им. проф. В.Ф. </w:t>
      </w:r>
      <w:proofErr w:type="spellStart"/>
      <w:r w:rsidRPr="0040582C">
        <w:rPr>
          <w:sz w:val="28"/>
          <w:szCs w:val="28"/>
        </w:rPr>
        <w:t>Войно-Ясенецкого</w:t>
      </w:r>
      <w:proofErr w:type="spellEnd"/>
      <w:r w:rsidRPr="0040582C">
        <w:rPr>
          <w:sz w:val="28"/>
          <w:szCs w:val="28"/>
        </w:rPr>
        <w:t xml:space="preserve"> Минздрава России</w:t>
      </w:r>
    </w:p>
    <w:p w:rsidR="007E7354" w:rsidRPr="0040582C" w:rsidRDefault="007E7354" w:rsidP="007E7354">
      <w:pPr>
        <w:pStyle w:val="a5"/>
        <w:ind w:firstLine="709"/>
        <w:jc w:val="center"/>
        <w:rPr>
          <w:sz w:val="28"/>
          <w:szCs w:val="28"/>
        </w:rPr>
      </w:pPr>
    </w:p>
    <w:p w:rsidR="007E7354" w:rsidRPr="0040582C" w:rsidRDefault="007E7354" w:rsidP="007E7354">
      <w:pPr>
        <w:pStyle w:val="a5"/>
        <w:ind w:firstLine="709"/>
        <w:jc w:val="center"/>
        <w:rPr>
          <w:sz w:val="28"/>
          <w:szCs w:val="28"/>
        </w:rPr>
      </w:pPr>
      <w:r w:rsidRPr="0040582C">
        <w:rPr>
          <w:sz w:val="28"/>
          <w:szCs w:val="28"/>
        </w:rPr>
        <w:t xml:space="preserve">Кафедра внутренних болезней №2 с курсом </w:t>
      </w:r>
      <w:proofErr w:type="gramStart"/>
      <w:r w:rsidRPr="0040582C">
        <w:rPr>
          <w:sz w:val="28"/>
          <w:szCs w:val="28"/>
        </w:rPr>
        <w:t>ПО</w:t>
      </w:r>
      <w:proofErr w:type="gramEnd"/>
    </w:p>
    <w:p w:rsidR="007E7354" w:rsidRPr="0040582C" w:rsidRDefault="007E7354" w:rsidP="007E7354">
      <w:pPr>
        <w:pStyle w:val="a5"/>
        <w:ind w:firstLine="709"/>
        <w:jc w:val="center"/>
        <w:rPr>
          <w:b/>
          <w:bCs/>
          <w:sz w:val="28"/>
          <w:szCs w:val="28"/>
        </w:rPr>
      </w:pPr>
      <w:r w:rsidRPr="0040582C">
        <w:rPr>
          <w:sz w:val="28"/>
          <w:szCs w:val="28"/>
        </w:rPr>
        <w:t>Кафедра внутренних болезней №1</w:t>
      </w:r>
    </w:p>
    <w:p w:rsidR="007E7354" w:rsidRPr="0040582C" w:rsidRDefault="007E7354" w:rsidP="007E7354">
      <w:pPr>
        <w:ind w:firstLine="709"/>
        <w:rPr>
          <w:sz w:val="28"/>
          <w:szCs w:val="28"/>
        </w:rPr>
      </w:pPr>
    </w:p>
    <w:p w:rsidR="000B3FF4" w:rsidRPr="0040582C" w:rsidRDefault="000B3FF4" w:rsidP="000B3FF4">
      <w:pPr>
        <w:ind w:firstLine="709"/>
        <w:jc w:val="center"/>
        <w:rPr>
          <w:b/>
          <w:sz w:val="28"/>
          <w:szCs w:val="28"/>
        </w:rPr>
      </w:pPr>
      <w:r w:rsidRPr="0040582C">
        <w:rPr>
          <w:b/>
          <w:sz w:val="28"/>
          <w:szCs w:val="28"/>
        </w:rPr>
        <w:t>МЕТОДИЧЕСКИЕ УКАЗАНИЯ</w:t>
      </w:r>
    </w:p>
    <w:p w:rsidR="000B3FF4" w:rsidRPr="0040582C" w:rsidRDefault="000B3FF4" w:rsidP="000B3FF4">
      <w:pPr>
        <w:ind w:firstLine="709"/>
        <w:jc w:val="center"/>
        <w:rPr>
          <w:b/>
          <w:sz w:val="28"/>
          <w:szCs w:val="28"/>
        </w:rPr>
      </w:pPr>
      <w:r w:rsidRPr="0040582C">
        <w:rPr>
          <w:b/>
          <w:sz w:val="28"/>
          <w:szCs w:val="28"/>
        </w:rPr>
        <w:t xml:space="preserve">ДЛЯ ОБУЧАЮЩИХСЯ </w:t>
      </w:r>
    </w:p>
    <w:p w:rsidR="007E7354" w:rsidRPr="0040582C" w:rsidRDefault="007E7354" w:rsidP="007E7354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E7354" w:rsidRPr="0040582C" w:rsidRDefault="007E7354" w:rsidP="007E7354">
      <w:pPr>
        <w:spacing w:line="360" w:lineRule="auto"/>
        <w:ind w:firstLine="709"/>
        <w:jc w:val="center"/>
        <w:rPr>
          <w:sz w:val="28"/>
          <w:szCs w:val="28"/>
        </w:rPr>
      </w:pPr>
      <w:r w:rsidRPr="0040582C">
        <w:rPr>
          <w:b/>
          <w:sz w:val="28"/>
          <w:szCs w:val="28"/>
        </w:rPr>
        <w:t>по дисциплине «Факультетская терапия, профессиональные болезни»</w:t>
      </w:r>
    </w:p>
    <w:p w:rsidR="007E7354" w:rsidRPr="0040582C" w:rsidRDefault="007E7354" w:rsidP="007E7354">
      <w:pPr>
        <w:spacing w:line="360" w:lineRule="auto"/>
        <w:rPr>
          <w:sz w:val="28"/>
          <w:szCs w:val="28"/>
        </w:rPr>
      </w:pPr>
      <w:r w:rsidRPr="0040582C">
        <w:rPr>
          <w:b/>
          <w:sz w:val="28"/>
          <w:szCs w:val="28"/>
        </w:rPr>
        <w:t xml:space="preserve">для специальности </w:t>
      </w:r>
      <w:r w:rsidRPr="0040582C">
        <w:rPr>
          <w:sz w:val="28"/>
          <w:szCs w:val="28"/>
        </w:rPr>
        <w:t xml:space="preserve"> </w:t>
      </w:r>
      <w:r w:rsidRPr="0040582C">
        <w:rPr>
          <w:b/>
          <w:sz w:val="28"/>
          <w:szCs w:val="28"/>
        </w:rPr>
        <w:t>060101.65</w:t>
      </w:r>
      <w:r w:rsidRPr="0040582C">
        <w:rPr>
          <w:bCs/>
          <w:sz w:val="28"/>
          <w:szCs w:val="28"/>
        </w:rPr>
        <w:t xml:space="preserve"> </w:t>
      </w:r>
      <w:r w:rsidRPr="0040582C">
        <w:rPr>
          <w:sz w:val="28"/>
          <w:szCs w:val="28"/>
        </w:rPr>
        <w:t>–</w:t>
      </w:r>
      <w:r w:rsidRPr="0040582C">
        <w:rPr>
          <w:bCs/>
          <w:sz w:val="28"/>
          <w:szCs w:val="28"/>
        </w:rPr>
        <w:t xml:space="preserve"> Лечебное дело (очная форма обучения)</w:t>
      </w:r>
    </w:p>
    <w:p w:rsidR="007E7354" w:rsidRPr="0040582C" w:rsidRDefault="007E7354" w:rsidP="007E7354">
      <w:pPr>
        <w:ind w:firstLine="709"/>
        <w:jc w:val="center"/>
        <w:rPr>
          <w:b/>
          <w:bCs/>
          <w:sz w:val="28"/>
          <w:szCs w:val="28"/>
        </w:rPr>
      </w:pPr>
    </w:p>
    <w:p w:rsidR="007E7354" w:rsidRPr="0040582C" w:rsidRDefault="007E7354" w:rsidP="007E7354">
      <w:pPr>
        <w:jc w:val="center"/>
        <w:rPr>
          <w:b/>
          <w:bCs/>
          <w:sz w:val="28"/>
          <w:szCs w:val="28"/>
        </w:rPr>
      </w:pPr>
      <w:r w:rsidRPr="0040582C">
        <w:rPr>
          <w:b/>
          <w:bCs/>
          <w:sz w:val="28"/>
          <w:szCs w:val="28"/>
        </w:rPr>
        <w:t xml:space="preserve"> К КЛИНИЧЕСКОМУ ПРАКТИЧЕСКОМУ </w:t>
      </w:r>
      <w:r w:rsidR="00F80CD3" w:rsidRPr="0040582C">
        <w:rPr>
          <w:b/>
          <w:bCs/>
          <w:sz w:val="28"/>
          <w:szCs w:val="28"/>
        </w:rPr>
        <w:t>ЗАНЯТИЮ № 16</w:t>
      </w:r>
    </w:p>
    <w:p w:rsidR="007E7354" w:rsidRPr="0040582C" w:rsidRDefault="007E7354" w:rsidP="007E7354">
      <w:pPr>
        <w:ind w:firstLine="709"/>
        <w:jc w:val="center"/>
        <w:rPr>
          <w:b/>
          <w:bCs/>
          <w:sz w:val="28"/>
          <w:szCs w:val="28"/>
        </w:rPr>
      </w:pPr>
    </w:p>
    <w:p w:rsidR="007E7354" w:rsidRPr="0040582C" w:rsidRDefault="007E7354" w:rsidP="007E7354">
      <w:pPr>
        <w:pStyle w:val="21"/>
        <w:ind w:firstLine="709"/>
        <w:jc w:val="center"/>
        <w:rPr>
          <w:sz w:val="28"/>
          <w:szCs w:val="28"/>
        </w:rPr>
      </w:pPr>
      <w:r w:rsidRPr="0040582C">
        <w:rPr>
          <w:b/>
          <w:bCs/>
          <w:sz w:val="28"/>
          <w:szCs w:val="28"/>
        </w:rPr>
        <w:t>ТЕМА</w:t>
      </w:r>
      <w:r w:rsidRPr="0040582C">
        <w:rPr>
          <w:bCs/>
          <w:sz w:val="28"/>
          <w:szCs w:val="28"/>
        </w:rPr>
        <w:t>:</w:t>
      </w:r>
      <w:r w:rsidR="00F80CD3" w:rsidRPr="0040582C">
        <w:rPr>
          <w:sz w:val="28"/>
          <w:szCs w:val="28"/>
        </w:rPr>
        <w:t xml:space="preserve"> «Язвенная болезнь желудка и 12-перстной кишки</w:t>
      </w:r>
      <w:proofErr w:type="gramStart"/>
      <w:r w:rsidR="00F80CD3" w:rsidRPr="0040582C">
        <w:rPr>
          <w:sz w:val="28"/>
          <w:szCs w:val="28"/>
        </w:rPr>
        <w:t>.</w:t>
      </w:r>
      <w:r w:rsidRPr="0040582C">
        <w:rPr>
          <w:sz w:val="28"/>
          <w:szCs w:val="28"/>
        </w:rPr>
        <w:t>»</w:t>
      </w:r>
      <w:proofErr w:type="gramEnd"/>
    </w:p>
    <w:p w:rsidR="007E7354" w:rsidRPr="0040582C" w:rsidRDefault="007E7354" w:rsidP="007E7354">
      <w:pPr>
        <w:rPr>
          <w:sz w:val="28"/>
          <w:szCs w:val="28"/>
        </w:rPr>
      </w:pPr>
      <w:r w:rsidRPr="0040582C">
        <w:rPr>
          <w:sz w:val="28"/>
          <w:szCs w:val="28"/>
        </w:rPr>
        <w:t xml:space="preserve">          </w:t>
      </w:r>
      <w:proofErr w:type="gramStart"/>
      <w:r w:rsidRPr="0040582C">
        <w:rPr>
          <w:sz w:val="28"/>
          <w:szCs w:val="28"/>
        </w:rPr>
        <w:t>Утверждены</w:t>
      </w:r>
      <w:proofErr w:type="gramEnd"/>
      <w:r w:rsidRPr="0040582C">
        <w:rPr>
          <w:sz w:val="28"/>
          <w:szCs w:val="28"/>
        </w:rPr>
        <w:t xml:space="preserve"> на кафедральном заседании</w:t>
      </w:r>
    </w:p>
    <w:p w:rsidR="007E7354" w:rsidRPr="0040582C" w:rsidRDefault="007E7354" w:rsidP="007E7354">
      <w:pPr>
        <w:ind w:left="720" w:hanging="11"/>
        <w:rPr>
          <w:sz w:val="28"/>
          <w:szCs w:val="28"/>
        </w:rPr>
      </w:pPr>
      <w:r w:rsidRPr="0040582C">
        <w:rPr>
          <w:sz w:val="28"/>
          <w:szCs w:val="28"/>
        </w:rPr>
        <w:t xml:space="preserve">протокол № </w:t>
      </w:r>
      <w:r w:rsidR="00A33CA9">
        <w:rPr>
          <w:sz w:val="28"/>
          <w:szCs w:val="28"/>
        </w:rPr>
        <w:t xml:space="preserve">  </w:t>
      </w:r>
      <w:r w:rsidRPr="0040582C">
        <w:rPr>
          <w:sz w:val="28"/>
          <w:szCs w:val="28"/>
        </w:rPr>
        <w:t xml:space="preserve">_  от « </w:t>
      </w:r>
      <w:r w:rsidR="00A33CA9">
        <w:rPr>
          <w:sz w:val="28"/>
          <w:szCs w:val="28"/>
        </w:rPr>
        <w:t xml:space="preserve">  </w:t>
      </w:r>
      <w:r w:rsidRPr="0040582C">
        <w:rPr>
          <w:sz w:val="28"/>
          <w:szCs w:val="28"/>
        </w:rPr>
        <w:t>_»           2014 г.</w:t>
      </w:r>
    </w:p>
    <w:p w:rsidR="007E7354" w:rsidRPr="0040582C" w:rsidRDefault="007E7354" w:rsidP="007E7354">
      <w:pPr>
        <w:ind w:left="720" w:hanging="11"/>
        <w:rPr>
          <w:sz w:val="28"/>
          <w:szCs w:val="28"/>
        </w:rPr>
      </w:pPr>
      <w:r w:rsidRPr="0040582C">
        <w:rPr>
          <w:sz w:val="28"/>
          <w:szCs w:val="28"/>
        </w:rPr>
        <w:t xml:space="preserve">протокол № </w:t>
      </w:r>
      <w:r w:rsidR="00A33CA9">
        <w:rPr>
          <w:sz w:val="28"/>
          <w:szCs w:val="28"/>
        </w:rPr>
        <w:t xml:space="preserve">  </w:t>
      </w:r>
      <w:r w:rsidRPr="0040582C">
        <w:rPr>
          <w:sz w:val="28"/>
          <w:szCs w:val="28"/>
        </w:rPr>
        <w:t>_  от «</w:t>
      </w:r>
      <w:r w:rsidR="00A33CA9">
        <w:rPr>
          <w:sz w:val="28"/>
          <w:szCs w:val="28"/>
        </w:rPr>
        <w:t xml:space="preserve">  </w:t>
      </w:r>
      <w:r w:rsidRPr="0040582C">
        <w:rPr>
          <w:sz w:val="28"/>
          <w:szCs w:val="28"/>
        </w:rPr>
        <w:t>_ »           2014 г.</w:t>
      </w:r>
    </w:p>
    <w:p w:rsidR="007E7354" w:rsidRPr="0040582C" w:rsidRDefault="007E7354" w:rsidP="007E7354">
      <w:pPr>
        <w:ind w:left="720" w:hanging="11"/>
        <w:rPr>
          <w:sz w:val="28"/>
          <w:szCs w:val="28"/>
        </w:rPr>
      </w:pPr>
    </w:p>
    <w:p w:rsidR="007E7354" w:rsidRPr="0040582C" w:rsidRDefault="007E7354" w:rsidP="007E7354">
      <w:pPr>
        <w:ind w:firstLine="709"/>
        <w:rPr>
          <w:sz w:val="28"/>
          <w:szCs w:val="28"/>
        </w:rPr>
      </w:pPr>
      <w:r w:rsidRPr="0040582C">
        <w:rPr>
          <w:sz w:val="28"/>
          <w:szCs w:val="28"/>
        </w:rPr>
        <w:t xml:space="preserve">Заведующий кафедрой внутренних болезней №2 с курсом </w:t>
      </w:r>
      <w:proofErr w:type="gramStart"/>
      <w:r w:rsidRPr="0040582C">
        <w:rPr>
          <w:sz w:val="28"/>
          <w:szCs w:val="28"/>
        </w:rPr>
        <w:t>ПО</w:t>
      </w:r>
      <w:proofErr w:type="gramEnd"/>
    </w:p>
    <w:p w:rsidR="007E7354" w:rsidRPr="0040582C" w:rsidRDefault="007E7354" w:rsidP="007E7354">
      <w:pPr>
        <w:ind w:firstLine="709"/>
        <w:rPr>
          <w:sz w:val="28"/>
          <w:szCs w:val="28"/>
        </w:rPr>
      </w:pPr>
      <w:r w:rsidRPr="0040582C">
        <w:rPr>
          <w:sz w:val="28"/>
          <w:szCs w:val="28"/>
        </w:rPr>
        <w:t xml:space="preserve">д.м.н., проф. </w:t>
      </w:r>
      <w:proofErr w:type="spellStart"/>
      <w:r w:rsidRPr="0040582C">
        <w:rPr>
          <w:sz w:val="28"/>
          <w:szCs w:val="28"/>
        </w:rPr>
        <w:t>__________________Демко</w:t>
      </w:r>
      <w:proofErr w:type="spellEnd"/>
      <w:r w:rsidRPr="0040582C">
        <w:rPr>
          <w:sz w:val="28"/>
          <w:szCs w:val="28"/>
        </w:rPr>
        <w:t xml:space="preserve"> И.В.</w:t>
      </w:r>
    </w:p>
    <w:p w:rsidR="007E7354" w:rsidRPr="0040582C" w:rsidRDefault="007E7354" w:rsidP="007E7354">
      <w:pPr>
        <w:ind w:firstLine="709"/>
        <w:rPr>
          <w:sz w:val="28"/>
          <w:szCs w:val="28"/>
        </w:rPr>
      </w:pPr>
    </w:p>
    <w:p w:rsidR="007E7354" w:rsidRPr="0040582C" w:rsidRDefault="007E7354" w:rsidP="007E7354">
      <w:pPr>
        <w:ind w:firstLine="709"/>
        <w:rPr>
          <w:sz w:val="28"/>
          <w:szCs w:val="28"/>
        </w:rPr>
      </w:pPr>
      <w:r w:rsidRPr="0040582C">
        <w:rPr>
          <w:sz w:val="28"/>
          <w:szCs w:val="28"/>
        </w:rPr>
        <w:t>Заведующий кафедрой внутренних болезней №1</w:t>
      </w:r>
    </w:p>
    <w:p w:rsidR="007E7354" w:rsidRPr="0040582C" w:rsidRDefault="007E7354" w:rsidP="007E7354">
      <w:pPr>
        <w:ind w:firstLine="709"/>
        <w:rPr>
          <w:sz w:val="28"/>
          <w:szCs w:val="28"/>
        </w:rPr>
      </w:pPr>
      <w:r w:rsidRPr="0040582C">
        <w:rPr>
          <w:sz w:val="28"/>
          <w:szCs w:val="28"/>
        </w:rPr>
        <w:t xml:space="preserve">д.м.н., проф. </w:t>
      </w:r>
      <w:proofErr w:type="spellStart"/>
      <w:r w:rsidRPr="0040582C">
        <w:rPr>
          <w:sz w:val="28"/>
          <w:szCs w:val="28"/>
        </w:rPr>
        <w:t>__________________Никулина</w:t>
      </w:r>
      <w:proofErr w:type="spellEnd"/>
      <w:r w:rsidRPr="0040582C">
        <w:rPr>
          <w:sz w:val="28"/>
          <w:szCs w:val="28"/>
        </w:rPr>
        <w:t xml:space="preserve"> С.Ю.</w:t>
      </w:r>
    </w:p>
    <w:p w:rsidR="007E7354" w:rsidRPr="0040582C" w:rsidRDefault="007E7354" w:rsidP="007E7354">
      <w:pPr>
        <w:ind w:firstLine="709"/>
        <w:rPr>
          <w:sz w:val="28"/>
          <w:szCs w:val="28"/>
        </w:rPr>
      </w:pPr>
    </w:p>
    <w:p w:rsidR="007E7354" w:rsidRPr="0040582C" w:rsidRDefault="007E7354" w:rsidP="007E7354">
      <w:pPr>
        <w:rPr>
          <w:sz w:val="28"/>
          <w:szCs w:val="28"/>
        </w:rPr>
      </w:pPr>
      <w:r w:rsidRPr="0040582C">
        <w:rPr>
          <w:sz w:val="28"/>
          <w:szCs w:val="28"/>
        </w:rPr>
        <w:t xml:space="preserve">          Составитель</w:t>
      </w:r>
      <w:proofErr w:type="gramStart"/>
      <w:r w:rsidRPr="0040582C">
        <w:rPr>
          <w:sz w:val="28"/>
          <w:szCs w:val="28"/>
        </w:rPr>
        <w:t xml:space="preserve"> :</w:t>
      </w:r>
      <w:proofErr w:type="gramEnd"/>
    </w:p>
    <w:p w:rsidR="007E7354" w:rsidRPr="0040582C" w:rsidRDefault="00C369EE" w:rsidP="007E7354">
      <w:pPr>
        <w:ind w:firstLine="709"/>
        <w:rPr>
          <w:sz w:val="28"/>
          <w:szCs w:val="28"/>
        </w:rPr>
      </w:pPr>
      <w:r w:rsidRPr="0040582C">
        <w:rPr>
          <w:sz w:val="28"/>
          <w:szCs w:val="28"/>
        </w:rPr>
        <w:t>к</w:t>
      </w:r>
      <w:r w:rsidR="00F80CD3" w:rsidRPr="0040582C">
        <w:rPr>
          <w:sz w:val="28"/>
          <w:szCs w:val="28"/>
        </w:rPr>
        <w:t>.м.н.</w:t>
      </w:r>
      <w:proofErr w:type="gramStart"/>
      <w:r w:rsidR="00F80CD3" w:rsidRPr="0040582C">
        <w:rPr>
          <w:sz w:val="28"/>
          <w:szCs w:val="28"/>
        </w:rPr>
        <w:t xml:space="preserve"> ,</w:t>
      </w:r>
      <w:proofErr w:type="gramEnd"/>
      <w:r w:rsidR="00F80CD3" w:rsidRPr="0040582C">
        <w:rPr>
          <w:sz w:val="28"/>
          <w:szCs w:val="28"/>
        </w:rPr>
        <w:t>асс</w:t>
      </w:r>
      <w:r w:rsidR="007E7354" w:rsidRPr="0040582C">
        <w:rPr>
          <w:sz w:val="28"/>
          <w:szCs w:val="28"/>
        </w:rPr>
        <w:t xml:space="preserve">. __________________ </w:t>
      </w:r>
      <w:r w:rsidR="00032130" w:rsidRPr="0040582C">
        <w:rPr>
          <w:sz w:val="28"/>
          <w:szCs w:val="28"/>
        </w:rPr>
        <w:t>Вырва П.В.</w:t>
      </w:r>
    </w:p>
    <w:p w:rsidR="007E7354" w:rsidRPr="0040582C" w:rsidRDefault="007E7354" w:rsidP="007E7354">
      <w:pPr>
        <w:ind w:left="720" w:hanging="11"/>
        <w:rPr>
          <w:sz w:val="28"/>
          <w:szCs w:val="28"/>
        </w:rPr>
      </w:pPr>
    </w:p>
    <w:p w:rsidR="007E7354" w:rsidRPr="0040582C" w:rsidRDefault="007E7354" w:rsidP="007E7354">
      <w:pPr>
        <w:rPr>
          <w:sz w:val="28"/>
          <w:szCs w:val="28"/>
        </w:rPr>
      </w:pPr>
    </w:p>
    <w:p w:rsidR="007E7354" w:rsidRPr="0040582C" w:rsidRDefault="007E7354" w:rsidP="007E7354">
      <w:pPr>
        <w:rPr>
          <w:sz w:val="28"/>
          <w:szCs w:val="28"/>
        </w:rPr>
      </w:pPr>
    </w:p>
    <w:p w:rsidR="007E7354" w:rsidRPr="0040582C" w:rsidRDefault="007E7354" w:rsidP="007E7354">
      <w:pPr>
        <w:ind w:firstLine="709"/>
        <w:rPr>
          <w:sz w:val="28"/>
          <w:szCs w:val="28"/>
        </w:rPr>
      </w:pPr>
    </w:p>
    <w:p w:rsidR="007E7354" w:rsidRPr="0040582C" w:rsidRDefault="007E7354" w:rsidP="007E7354">
      <w:pPr>
        <w:jc w:val="center"/>
        <w:rPr>
          <w:sz w:val="28"/>
          <w:szCs w:val="28"/>
        </w:rPr>
      </w:pPr>
      <w:r w:rsidRPr="0040582C">
        <w:rPr>
          <w:sz w:val="28"/>
          <w:szCs w:val="28"/>
        </w:rPr>
        <w:t>Красноярск</w:t>
      </w:r>
    </w:p>
    <w:p w:rsidR="007E7354" w:rsidRPr="0040582C" w:rsidRDefault="007E7354" w:rsidP="007E7354">
      <w:pPr>
        <w:ind w:firstLine="709"/>
        <w:jc w:val="center"/>
        <w:rPr>
          <w:sz w:val="28"/>
          <w:szCs w:val="28"/>
        </w:rPr>
      </w:pPr>
      <w:r w:rsidRPr="0040582C">
        <w:rPr>
          <w:sz w:val="28"/>
          <w:szCs w:val="28"/>
        </w:rPr>
        <w:t>2014</w:t>
      </w:r>
    </w:p>
    <w:p w:rsidR="004A1CF6" w:rsidRPr="0040582C" w:rsidRDefault="004A1CF6">
      <w:pPr>
        <w:rPr>
          <w:sz w:val="28"/>
          <w:szCs w:val="28"/>
        </w:rPr>
      </w:pPr>
    </w:p>
    <w:p w:rsidR="00186316" w:rsidRPr="0040582C" w:rsidRDefault="00186316">
      <w:pPr>
        <w:rPr>
          <w:sz w:val="28"/>
          <w:szCs w:val="28"/>
        </w:rPr>
      </w:pPr>
    </w:p>
    <w:p w:rsidR="000B3FF4" w:rsidRPr="00A33CA9" w:rsidRDefault="000B3FF4" w:rsidP="00A33CA9">
      <w:pPr>
        <w:tabs>
          <w:tab w:val="left" w:pos="360"/>
          <w:tab w:val="left" w:pos="1080"/>
        </w:tabs>
        <w:jc w:val="both"/>
        <w:rPr>
          <w:b/>
        </w:rPr>
      </w:pPr>
      <w:r w:rsidRPr="00A33CA9">
        <w:rPr>
          <w:b/>
        </w:rPr>
        <w:lastRenderedPageBreak/>
        <w:t xml:space="preserve">1. Занятие № </w:t>
      </w:r>
      <w:r w:rsidR="00032130" w:rsidRPr="00A33CA9">
        <w:rPr>
          <w:b/>
        </w:rPr>
        <w:t>16</w:t>
      </w:r>
    </w:p>
    <w:p w:rsidR="000B3FF4" w:rsidRPr="00A33CA9" w:rsidRDefault="000B3FF4" w:rsidP="00A33CA9">
      <w:pPr>
        <w:tabs>
          <w:tab w:val="left" w:pos="360"/>
          <w:tab w:val="left" w:pos="1080"/>
        </w:tabs>
        <w:jc w:val="both"/>
        <w:rPr>
          <w:b/>
        </w:rPr>
      </w:pPr>
      <w:r w:rsidRPr="00A33CA9">
        <w:rPr>
          <w:b/>
        </w:rPr>
        <w:t>Тема: «</w:t>
      </w:r>
      <w:r w:rsidR="00032130" w:rsidRPr="00A33CA9">
        <w:t>Язвенная болезнь желудка и 12-перстной кишки</w:t>
      </w:r>
      <w:r w:rsidRPr="00A33CA9">
        <w:rPr>
          <w:b/>
        </w:rPr>
        <w:t>».</w:t>
      </w:r>
    </w:p>
    <w:p w:rsidR="000B3FF4" w:rsidRPr="00A33CA9" w:rsidRDefault="000B3FF4" w:rsidP="00A33CA9">
      <w:pPr>
        <w:tabs>
          <w:tab w:val="left" w:pos="360"/>
          <w:tab w:val="left" w:pos="1080"/>
        </w:tabs>
        <w:jc w:val="both"/>
      </w:pPr>
      <w:r w:rsidRPr="00A33CA9">
        <w:rPr>
          <w:b/>
        </w:rPr>
        <w:t>2. Форма организации занятия:</w:t>
      </w:r>
      <w:r w:rsidR="00032130" w:rsidRPr="00A33CA9">
        <w:t xml:space="preserve"> клиническое практическое занятие</w:t>
      </w:r>
      <w:r w:rsidRPr="00A33CA9">
        <w:t xml:space="preserve">. </w:t>
      </w:r>
    </w:p>
    <w:p w:rsidR="002405CD" w:rsidRPr="00A33CA9" w:rsidRDefault="001E62CE" w:rsidP="00A33CA9">
      <w:pPr>
        <w:tabs>
          <w:tab w:val="left" w:pos="360"/>
          <w:tab w:val="num" w:pos="1080"/>
          <w:tab w:val="num" w:pos="1211"/>
        </w:tabs>
        <w:jc w:val="both"/>
      </w:pPr>
      <w:r w:rsidRPr="00A33CA9">
        <w:rPr>
          <w:b/>
        </w:rPr>
        <w:t xml:space="preserve">           </w:t>
      </w:r>
      <w:r w:rsidR="000B3FF4" w:rsidRPr="00A33CA9">
        <w:rPr>
          <w:b/>
        </w:rPr>
        <w:t>3. Значение изучения темы</w:t>
      </w:r>
      <w:r w:rsidR="002405CD" w:rsidRPr="00A33CA9">
        <w:rPr>
          <w:b/>
        </w:rPr>
        <w:t xml:space="preserve">: </w:t>
      </w:r>
      <w:r w:rsidR="002405CD" w:rsidRPr="00A33CA9">
        <w:t xml:space="preserve">В нашей стране показатели заболеваемости язвенной болезнью не только не имеют тенденции к снижению, но и несколько возрастают. В основном это касается осложненных форм ЯБ, болезней оперированного желудка, летальности. Так, количество желудочных кровотечений и перфораций увеличилось в 3-4 раза, частота болезней оперированного желудка </w:t>
      </w:r>
      <w:proofErr w:type="gramStart"/>
      <w:r w:rsidR="002405CD" w:rsidRPr="00A33CA9">
        <w:t>–в</w:t>
      </w:r>
      <w:proofErr w:type="gramEnd"/>
      <w:r w:rsidR="002405CD" w:rsidRPr="00A33CA9">
        <w:t xml:space="preserve"> 1,8 раза, а послеоперационная летальность возросла с 2,2% до 2,8%. Последние два показателя объясняются запоздалыми хирургическими вмешательствами (количество плановых операций снизилось на 40%, неотложных–увеличилось на 100%) и увеличением числа вынужденных резекций желудка. </w:t>
      </w:r>
      <w:proofErr w:type="gramStart"/>
      <w:r w:rsidR="002405CD" w:rsidRPr="00A33CA9">
        <w:t>Если в 1986 - 1988 гг. в хирургических стационарах доля больных с пилоростенозом составляла 18,6%, то в последние 3 года – 84%. Таким образом, язвенная болезнь имеет большое социальное значение, что диктует необходимость ее своевременной диагностика, адекватной терапии и полноценных мер профилактики.</w:t>
      </w:r>
      <w:proofErr w:type="gramEnd"/>
    </w:p>
    <w:p w:rsidR="000B3FF4" w:rsidRPr="00A33CA9" w:rsidRDefault="000B3FF4" w:rsidP="00A33CA9">
      <w:pPr>
        <w:tabs>
          <w:tab w:val="left" w:pos="360"/>
          <w:tab w:val="num" w:pos="1080"/>
        </w:tabs>
        <w:jc w:val="both"/>
      </w:pPr>
      <w:r w:rsidRPr="00A33CA9">
        <w:rPr>
          <w:b/>
        </w:rPr>
        <w:t>Цели обучения:</w:t>
      </w:r>
      <w:r w:rsidRPr="00A33CA9">
        <w:t xml:space="preserve"> </w:t>
      </w:r>
    </w:p>
    <w:p w:rsidR="003354CA" w:rsidRPr="00A33CA9" w:rsidRDefault="003354CA" w:rsidP="00A33CA9">
      <w:r w:rsidRPr="00A33CA9">
        <w:t xml:space="preserve">- </w:t>
      </w:r>
      <w:r w:rsidRPr="00A33CA9">
        <w:rPr>
          <w:b/>
        </w:rPr>
        <w:t>общая  цель</w:t>
      </w:r>
      <w:r w:rsidRPr="00A33CA9">
        <w:t xml:space="preserve">: обучающийся должен обладать следующими компетенциями: </w:t>
      </w:r>
    </w:p>
    <w:p w:rsidR="003354CA" w:rsidRPr="00A33CA9" w:rsidRDefault="003354CA" w:rsidP="00A33CA9">
      <w:r w:rsidRPr="00A33CA9">
        <w:t>ОК-1,ОК-8,ПК-3,ПК-5,ПК-6,ПК-12,ПК-17,ПК-18,  ПК-19,ПК-20,ПК-21,ПК-22,ПК-23</w:t>
      </w:r>
    </w:p>
    <w:p w:rsidR="003354CA" w:rsidRPr="00A33CA9" w:rsidRDefault="003354CA" w:rsidP="00A33CA9">
      <w:pPr>
        <w:tabs>
          <w:tab w:val="num" w:pos="1506"/>
        </w:tabs>
        <w:jc w:val="both"/>
      </w:pPr>
      <w:r w:rsidRPr="00A33CA9">
        <w:rPr>
          <w:b/>
        </w:rPr>
        <w:t>- учебная цель:</w:t>
      </w:r>
      <w:r w:rsidRPr="00A33CA9">
        <w:t xml:space="preserve"> </w:t>
      </w:r>
    </w:p>
    <w:p w:rsidR="003354CA" w:rsidRPr="00A33CA9" w:rsidRDefault="003354CA" w:rsidP="00A33CA9">
      <w:pPr>
        <w:tabs>
          <w:tab w:val="num" w:pos="1506"/>
        </w:tabs>
        <w:jc w:val="both"/>
        <w:rPr>
          <w:b/>
        </w:rPr>
      </w:pPr>
      <w:r w:rsidRPr="00A33CA9">
        <w:rPr>
          <w:b/>
        </w:rPr>
        <w:t>Знать:</w:t>
      </w:r>
      <w:r w:rsidRPr="00A33CA9">
        <w:t xml:space="preserve"> основные клинические проявления ЯБ, этиологию, патогенез, современные классификации заболевания.</w:t>
      </w:r>
    </w:p>
    <w:p w:rsidR="003354CA" w:rsidRPr="00A33CA9" w:rsidRDefault="003354CA" w:rsidP="00A33CA9">
      <w:pPr>
        <w:tabs>
          <w:tab w:val="num" w:pos="1506"/>
        </w:tabs>
        <w:jc w:val="both"/>
        <w:rPr>
          <w:b/>
        </w:rPr>
      </w:pPr>
      <w:r w:rsidRPr="00A33CA9">
        <w:rPr>
          <w:b/>
        </w:rPr>
        <w:t xml:space="preserve">Уметь: </w:t>
      </w:r>
      <w:r w:rsidRPr="00A33CA9">
        <w:t>провести диагностику ЯБ</w:t>
      </w:r>
    </w:p>
    <w:p w:rsidR="003354CA" w:rsidRPr="00A33CA9" w:rsidRDefault="003354CA" w:rsidP="00A33CA9">
      <w:pPr>
        <w:tabs>
          <w:tab w:val="num" w:pos="1506"/>
        </w:tabs>
        <w:jc w:val="both"/>
        <w:rPr>
          <w:b/>
        </w:rPr>
      </w:pPr>
      <w:r w:rsidRPr="00A33CA9">
        <w:rPr>
          <w:b/>
        </w:rPr>
        <w:t xml:space="preserve">Владеть: </w:t>
      </w:r>
      <w:r w:rsidRPr="00A33CA9">
        <w:t>методами терапии основных форм ЯБ, методами профилактики осложнений и рецидивов заболевания.</w:t>
      </w:r>
    </w:p>
    <w:p w:rsidR="000B3FF4" w:rsidRPr="00A33CA9" w:rsidRDefault="000B3FF4" w:rsidP="00A33CA9">
      <w:pPr>
        <w:tabs>
          <w:tab w:val="left" w:pos="360"/>
          <w:tab w:val="left" w:pos="1080"/>
        </w:tabs>
        <w:jc w:val="both"/>
        <w:rPr>
          <w:b/>
        </w:rPr>
      </w:pPr>
      <w:r w:rsidRPr="00A33CA9">
        <w:rPr>
          <w:b/>
        </w:rPr>
        <w:t>5. План изучения темы:</w:t>
      </w:r>
    </w:p>
    <w:p w:rsidR="000B3FF4" w:rsidRPr="00A33CA9" w:rsidRDefault="000B3FF4" w:rsidP="00A33CA9">
      <w:pPr>
        <w:tabs>
          <w:tab w:val="left" w:pos="360"/>
          <w:tab w:val="left" w:pos="1080"/>
        </w:tabs>
        <w:jc w:val="both"/>
        <w:rPr>
          <w:b/>
        </w:rPr>
      </w:pPr>
      <w:r w:rsidRPr="00A33CA9">
        <w:rPr>
          <w:b/>
        </w:rPr>
        <w:t>5.1. Контроль исходного уровня знаний.</w:t>
      </w:r>
    </w:p>
    <w:p w:rsidR="0022648B" w:rsidRPr="00A33CA9" w:rsidRDefault="0022648B" w:rsidP="00A33CA9">
      <w:pPr>
        <w:jc w:val="both"/>
      </w:pPr>
      <w:r w:rsidRPr="00A33CA9">
        <w:t>1. В ДИФФЕРЕНЦИАЛЬНОЙ ДИАГНОСТИКЕ МЕЖДУ ЯЗВЕННОЙ БОЛЕЗНЬЮ ЖЕЛУДКА И РАКОМ ЖЕЛУДКА САМЫМ ВАЖНЫМ ИССЛЕДОВАНИЕМ ЯВЛЯЕТСЯ:</w:t>
      </w:r>
    </w:p>
    <w:p w:rsidR="0022648B" w:rsidRPr="00A33CA9" w:rsidRDefault="0022648B" w:rsidP="00A33CA9">
      <w:pPr>
        <w:jc w:val="both"/>
      </w:pPr>
      <w:r w:rsidRPr="00A33CA9">
        <w:t>1) Рентгеноскопия желудка</w:t>
      </w:r>
    </w:p>
    <w:p w:rsidR="0022648B" w:rsidRPr="00A33CA9" w:rsidRDefault="0022648B" w:rsidP="00A33CA9">
      <w:pPr>
        <w:jc w:val="both"/>
      </w:pPr>
      <w:r w:rsidRPr="00A33CA9">
        <w:t>2) Исследование желудочной секреции с гистамином</w:t>
      </w:r>
    </w:p>
    <w:p w:rsidR="0022648B" w:rsidRPr="00A33CA9" w:rsidRDefault="0022648B" w:rsidP="00A33CA9">
      <w:pPr>
        <w:jc w:val="both"/>
      </w:pPr>
      <w:r w:rsidRPr="00A33CA9">
        <w:t xml:space="preserve">3) </w:t>
      </w:r>
      <w:proofErr w:type="spellStart"/>
      <w:r w:rsidRPr="00A33CA9">
        <w:t>Фиброгастроскопия</w:t>
      </w:r>
      <w:proofErr w:type="spellEnd"/>
      <w:r w:rsidRPr="00A33CA9">
        <w:t xml:space="preserve"> с прицельной биопсией</w:t>
      </w:r>
    </w:p>
    <w:p w:rsidR="0022648B" w:rsidRPr="00A33CA9" w:rsidRDefault="0022648B" w:rsidP="00A33CA9">
      <w:pPr>
        <w:jc w:val="both"/>
      </w:pPr>
      <w:r w:rsidRPr="00A33CA9">
        <w:t xml:space="preserve">4) Реакция </w:t>
      </w:r>
      <w:proofErr w:type="spellStart"/>
      <w:r w:rsidRPr="00A33CA9">
        <w:t>Грегерсена</w:t>
      </w:r>
      <w:proofErr w:type="spellEnd"/>
    </w:p>
    <w:p w:rsidR="0022648B" w:rsidRPr="00A33CA9" w:rsidRDefault="0022648B" w:rsidP="00A33CA9">
      <w:pPr>
        <w:jc w:val="both"/>
      </w:pPr>
      <w:r w:rsidRPr="00A33CA9">
        <w:t>5) Цитологическое исследование промывных вод желудка</w:t>
      </w:r>
    </w:p>
    <w:p w:rsidR="0022648B" w:rsidRPr="00A33CA9" w:rsidRDefault="0022648B" w:rsidP="00A33CA9">
      <w:pPr>
        <w:jc w:val="both"/>
      </w:pPr>
      <w:r w:rsidRPr="00A33CA9">
        <w:t xml:space="preserve">2. ПРИ ПЕНЕТРАЦИИ ЯЗВЫ В ПОДЖЕЛУДОЧНУЮ ЖЕЛЕЗУ В КРОВИ ПОВЫШАЕТСЯ </w:t>
      </w:r>
    </w:p>
    <w:p w:rsidR="0022648B" w:rsidRPr="00A33CA9" w:rsidRDefault="0022648B" w:rsidP="00A33CA9">
      <w:pPr>
        <w:jc w:val="both"/>
      </w:pPr>
      <w:r w:rsidRPr="00A33CA9">
        <w:t xml:space="preserve"> 1) Активность амилазы </w:t>
      </w:r>
    </w:p>
    <w:p w:rsidR="0022648B" w:rsidRPr="00A33CA9" w:rsidRDefault="0022648B" w:rsidP="00A33CA9">
      <w:pPr>
        <w:jc w:val="both"/>
      </w:pPr>
      <w:r w:rsidRPr="00A33CA9">
        <w:t xml:space="preserve"> 2) Активность липазы </w:t>
      </w:r>
    </w:p>
    <w:p w:rsidR="0022648B" w:rsidRPr="00A33CA9" w:rsidRDefault="0022648B" w:rsidP="00A33CA9">
      <w:pPr>
        <w:jc w:val="both"/>
      </w:pPr>
      <w:r w:rsidRPr="00A33CA9">
        <w:t xml:space="preserve"> 3) Уровень глюкозы </w:t>
      </w:r>
    </w:p>
    <w:p w:rsidR="0022648B" w:rsidRPr="00A33CA9" w:rsidRDefault="0022648B" w:rsidP="00A33CA9">
      <w:pPr>
        <w:jc w:val="both"/>
      </w:pPr>
      <w:r w:rsidRPr="00A33CA9">
        <w:t xml:space="preserve"> 4) Активность щелочной фосфатазы </w:t>
      </w:r>
    </w:p>
    <w:p w:rsidR="0022648B" w:rsidRPr="00A33CA9" w:rsidRDefault="0022648B" w:rsidP="00A33CA9">
      <w:pPr>
        <w:jc w:val="both"/>
      </w:pPr>
      <w:r w:rsidRPr="00A33CA9">
        <w:t xml:space="preserve"> 5) Ничего </w:t>
      </w:r>
      <w:proofErr w:type="gramStart"/>
      <w:r w:rsidRPr="00A33CA9">
        <w:t>из</w:t>
      </w:r>
      <w:proofErr w:type="gramEnd"/>
      <w:r w:rsidRPr="00A33CA9">
        <w:t xml:space="preserve"> перечисленного</w:t>
      </w:r>
    </w:p>
    <w:p w:rsidR="0022648B" w:rsidRPr="00A33CA9" w:rsidRDefault="0022648B" w:rsidP="00A33CA9">
      <w:pPr>
        <w:jc w:val="both"/>
      </w:pPr>
      <w:r w:rsidRPr="00A33CA9">
        <w:t xml:space="preserve">3. МЕХАНИЗМ БОЛЕЙ ПРИ ЯЗВЕННОЙ БОЛЕЗНИ  С ЛОКАЛИЗАЦИЕЙ ЯЗВЫ В ЛУКОВИЦЕ ДВЕНАДЦАТИПЕРСТНОЙ КИШКИ ОБУСЛОВЛЕН </w:t>
      </w:r>
    </w:p>
    <w:p w:rsidR="0022648B" w:rsidRPr="00A33CA9" w:rsidRDefault="0022648B" w:rsidP="00A33CA9">
      <w:pPr>
        <w:jc w:val="both"/>
      </w:pPr>
      <w:r w:rsidRPr="00A33CA9">
        <w:t xml:space="preserve"> 1) </w:t>
      </w:r>
      <w:proofErr w:type="spellStart"/>
      <w:r w:rsidRPr="00A33CA9">
        <w:t>Кислотно-пептическим</w:t>
      </w:r>
      <w:proofErr w:type="spellEnd"/>
      <w:r w:rsidRPr="00A33CA9">
        <w:t xml:space="preserve"> фактором </w:t>
      </w:r>
    </w:p>
    <w:p w:rsidR="0022648B" w:rsidRPr="00A33CA9" w:rsidRDefault="0022648B" w:rsidP="00A33CA9">
      <w:pPr>
        <w:jc w:val="both"/>
      </w:pPr>
      <w:r w:rsidRPr="00A33CA9">
        <w:t xml:space="preserve"> 2) Спазмом </w:t>
      </w:r>
      <w:proofErr w:type="spellStart"/>
      <w:r w:rsidRPr="00A33CA9">
        <w:t>пилородуоденальной</w:t>
      </w:r>
      <w:proofErr w:type="spellEnd"/>
      <w:r w:rsidRPr="00A33CA9">
        <w:t xml:space="preserve"> зоны </w:t>
      </w:r>
    </w:p>
    <w:p w:rsidR="0022648B" w:rsidRPr="00A33CA9" w:rsidRDefault="0022648B" w:rsidP="00A33CA9">
      <w:pPr>
        <w:jc w:val="both"/>
      </w:pPr>
      <w:r w:rsidRPr="00A33CA9">
        <w:t xml:space="preserve"> 3) Повышением давления в желудке и двенадцатиперстной кишке </w:t>
      </w:r>
    </w:p>
    <w:p w:rsidR="0022648B" w:rsidRPr="00A33CA9" w:rsidRDefault="0022648B" w:rsidP="00A33CA9">
      <w:pPr>
        <w:jc w:val="both"/>
      </w:pPr>
      <w:r w:rsidRPr="00A33CA9">
        <w:t xml:space="preserve"> 4) </w:t>
      </w:r>
      <w:proofErr w:type="spellStart"/>
      <w:r w:rsidRPr="00A33CA9">
        <w:t>Периульцерозным</w:t>
      </w:r>
      <w:proofErr w:type="spellEnd"/>
      <w:r w:rsidRPr="00A33CA9">
        <w:t xml:space="preserve"> воспалением </w:t>
      </w:r>
    </w:p>
    <w:p w:rsidR="0022648B" w:rsidRPr="00A33CA9" w:rsidRDefault="0022648B" w:rsidP="00A33CA9">
      <w:pPr>
        <w:jc w:val="both"/>
      </w:pPr>
      <w:r w:rsidRPr="00A33CA9">
        <w:t xml:space="preserve"> 5) Всем перечисленным </w:t>
      </w:r>
    </w:p>
    <w:p w:rsidR="0022648B" w:rsidRPr="00A33CA9" w:rsidRDefault="0022648B" w:rsidP="00A33CA9">
      <w:pPr>
        <w:jc w:val="both"/>
      </w:pPr>
      <w:r w:rsidRPr="00A33CA9">
        <w:t xml:space="preserve">4. ПРОДУКЦИЮ СОЛЯНОЙ КИСЛОТЫ СНИЖАЕТ </w:t>
      </w:r>
    </w:p>
    <w:p w:rsidR="0022648B" w:rsidRPr="00A33CA9" w:rsidRDefault="0022648B" w:rsidP="00A33CA9">
      <w:pPr>
        <w:jc w:val="both"/>
      </w:pPr>
      <w:r w:rsidRPr="00A33CA9">
        <w:t xml:space="preserve"> 1) </w:t>
      </w:r>
      <w:proofErr w:type="spellStart"/>
      <w:r w:rsidRPr="00A33CA9">
        <w:t>Циметидин</w:t>
      </w:r>
      <w:proofErr w:type="spellEnd"/>
      <w:r w:rsidRPr="00A33CA9">
        <w:t xml:space="preserve"> </w:t>
      </w:r>
    </w:p>
    <w:p w:rsidR="0022648B" w:rsidRPr="00A33CA9" w:rsidRDefault="0022648B" w:rsidP="00A33CA9">
      <w:pPr>
        <w:jc w:val="both"/>
      </w:pPr>
      <w:r w:rsidRPr="00A33CA9">
        <w:t xml:space="preserve"> 2) </w:t>
      </w:r>
      <w:proofErr w:type="spellStart"/>
      <w:r w:rsidRPr="00A33CA9">
        <w:t>Гастроцепин</w:t>
      </w:r>
      <w:proofErr w:type="spellEnd"/>
      <w:r w:rsidRPr="00A33CA9">
        <w:t xml:space="preserve"> </w:t>
      </w:r>
    </w:p>
    <w:p w:rsidR="0022648B" w:rsidRPr="00A33CA9" w:rsidRDefault="0022648B" w:rsidP="00A33CA9">
      <w:pPr>
        <w:jc w:val="both"/>
      </w:pPr>
      <w:r w:rsidRPr="00A33CA9">
        <w:lastRenderedPageBreak/>
        <w:t xml:space="preserve"> 3) </w:t>
      </w:r>
      <w:proofErr w:type="spellStart"/>
      <w:r w:rsidRPr="00A33CA9">
        <w:t>Ранитидин</w:t>
      </w:r>
      <w:proofErr w:type="spellEnd"/>
      <w:r w:rsidRPr="00A33CA9">
        <w:t xml:space="preserve"> </w:t>
      </w:r>
    </w:p>
    <w:p w:rsidR="0022648B" w:rsidRPr="00A33CA9" w:rsidRDefault="0022648B" w:rsidP="00A33CA9">
      <w:pPr>
        <w:jc w:val="both"/>
      </w:pPr>
      <w:r w:rsidRPr="00A33CA9">
        <w:t xml:space="preserve"> 4) Атропин </w:t>
      </w:r>
    </w:p>
    <w:p w:rsidR="0022648B" w:rsidRPr="00A33CA9" w:rsidRDefault="0022648B" w:rsidP="00A33CA9">
      <w:pPr>
        <w:jc w:val="both"/>
      </w:pPr>
      <w:r w:rsidRPr="00A33CA9">
        <w:t xml:space="preserve"> 5) Все перечисленные препараты </w:t>
      </w:r>
    </w:p>
    <w:p w:rsidR="0022648B" w:rsidRPr="00A33CA9" w:rsidRDefault="0022648B" w:rsidP="00A33CA9">
      <w:r w:rsidRPr="00A33CA9">
        <w:t>5. НАСЛЕДСТВЕННАЯ ПРЕДРАСПОЛОЖЕННОСТЬ ОТМЕЧАЕТСЯ ПРИ СЛЕДУЮЩИХ ГАСТРОЭНТЕРОЛОГИЧЕСКИХ  ЗАБОЛЕВАНИЯХ:</w:t>
      </w:r>
    </w:p>
    <w:p w:rsidR="0022648B" w:rsidRPr="00A33CA9" w:rsidRDefault="0022648B" w:rsidP="00A33CA9">
      <w:r w:rsidRPr="00A33CA9">
        <w:t xml:space="preserve"> 1) Язвенной болезни</w:t>
      </w:r>
    </w:p>
    <w:p w:rsidR="0022648B" w:rsidRPr="00A33CA9" w:rsidRDefault="0022648B" w:rsidP="00A33CA9">
      <w:r w:rsidRPr="00A33CA9">
        <w:t xml:space="preserve"> 2) </w:t>
      </w:r>
      <w:proofErr w:type="spellStart"/>
      <w:r w:rsidRPr="00A33CA9">
        <w:t>Калькулезном</w:t>
      </w:r>
      <w:proofErr w:type="spellEnd"/>
      <w:r w:rsidRPr="00A33CA9">
        <w:t xml:space="preserve"> </w:t>
      </w:r>
      <w:proofErr w:type="gramStart"/>
      <w:r w:rsidRPr="00A33CA9">
        <w:t>холецистите</w:t>
      </w:r>
      <w:proofErr w:type="gramEnd"/>
    </w:p>
    <w:p w:rsidR="0022648B" w:rsidRPr="00A33CA9" w:rsidRDefault="0022648B" w:rsidP="00A33CA9">
      <w:r w:rsidRPr="00A33CA9">
        <w:t xml:space="preserve"> 3) </w:t>
      </w:r>
      <w:proofErr w:type="gramStart"/>
      <w:r w:rsidRPr="00A33CA9">
        <w:t>Панкреатите</w:t>
      </w:r>
      <w:proofErr w:type="gramEnd"/>
    </w:p>
    <w:p w:rsidR="0022648B" w:rsidRPr="00A33CA9" w:rsidRDefault="0022648B" w:rsidP="00A33CA9">
      <w:r w:rsidRPr="00A33CA9">
        <w:t xml:space="preserve"> 4) При всех перечисленных заболеваниях</w:t>
      </w:r>
    </w:p>
    <w:p w:rsidR="0022648B" w:rsidRPr="00A33CA9" w:rsidRDefault="0022648B" w:rsidP="00A33CA9">
      <w:r w:rsidRPr="00A33CA9">
        <w:t xml:space="preserve"> 5) Верно а) и б)</w:t>
      </w:r>
    </w:p>
    <w:p w:rsidR="0022648B" w:rsidRPr="00A33CA9" w:rsidRDefault="0022648B" w:rsidP="00A33CA9">
      <w:r w:rsidRPr="00A33CA9">
        <w:t>6. РЕАКЦИЯ КАЛА НА СКРЫТУЮ КРОВЬ МОЖЕТ БЫТЬ ПОЛОЖИТЕЛЬНОЙ:</w:t>
      </w:r>
    </w:p>
    <w:p w:rsidR="0022648B" w:rsidRPr="00A33CA9" w:rsidRDefault="0022648B" w:rsidP="00A33CA9">
      <w:r w:rsidRPr="00A33CA9">
        <w:t xml:space="preserve"> 1) При </w:t>
      </w:r>
      <w:proofErr w:type="spellStart"/>
      <w:r w:rsidRPr="00A33CA9">
        <w:t>микрокровотечениях</w:t>
      </w:r>
      <w:proofErr w:type="spellEnd"/>
      <w:r w:rsidRPr="00A33CA9">
        <w:t xml:space="preserve"> из язвы двенадцатиперстной кишки или кишечника</w:t>
      </w:r>
    </w:p>
    <w:p w:rsidR="0022648B" w:rsidRPr="00A33CA9" w:rsidRDefault="0022648B" w:rsidP="00A33CA9">
      <w:r w:rsidRPr="00A33CA9">
        <w:t xml:space="preserve"> 2) При </w:t>
      </w:r>
      <w:proofErr w:type="spellStart"/>
      <w:r w:rsidRPr="00A33CA9">
        <w:t>микрокровотечениях</w:t>
      </w:r>
      <w:proofErr w:type="spellEnd"/>
      <w:r w:rsidRPr="00A33CA9">
        <w:t xml:space="preserve"> из опухолей </w:t>
      </w:r>
      <w:proofErr w:type="spellStart"/>
      <w:proofErr w:type="gramStart"/>
      <w:r w:rsidRPr="00A33CA9">
        <w:t>желудочно</w:t>
      </w:r>
      <w:proofErr w:type="spellEnd"/>
      <w:r w:rsidRPr="00A33CA9">
        <w:t xml:space="preserve"> - кишечного</w:t>
      </w:r>
      <w:proofErr w:type="gramEnd"/>
      <w:r w:rsidRPr="00A33CA9">
        <w:t xml:space="preserve"> тракта</w:t>
      </w:r>
    </w:p>
    <w:p w:rsidR="0022648B" w:rsidRPr="00A33CA9" w:rsidRDefault="0022648B" w:rsidP="00A33CA9">
      <w:r w:rsidRPr="00A33CA9">
        <w:t xml:space="preserve"> 3) При неспецифическом язвенном колите</w:t>
      </w:r>
    </w:p>
    <w:p w:rsidR="0022648B" w:rsidRPr="00A33CA9" w:rsidRDefault="0022648B" w:rsidP="00A33CA9">
      <w:r w:rsidRPr="00A33CA9">
        <w:t xml:space="preserve"> 4) При употреблении мяса в пищу</w:t>
      </w:r>
    </w:p>
    <w:p w:rsidR="0022648B" w:rsidRPr="00A33CA9" w:rsidRDefault="0022648B" w:rsidP="00A33CA9">
      <w:r w:rsidRPr="00A33CA9">
        <w:t xml:space="preserve"> 5) При всем перечисленном</w:t>
      </w:r>
    </w:p>
    <w:p w:rsidR="0022648B" w:rsidRPr="00A33CA9" w:rsidRDefault="0022648B" w:rsidP="00A33CA9">
      <w:r w:rsidRPr="00A33CA9">
        <w:t>7. ПРОТИВОПОКАЗАНИЕМ  ДЛЯ ФИБРОЭНДОСКОПИИ ВЕРХНИХ ОТДЕЛОВ ПИЩЕВАРИТЕЛЬНОГО ТРАКТА ЯВЛЯЕТСЯ:</w:t>
      </w:r>
    </w:p>
    <w:p w:rsidR="0022648B" w:rsidRPr="00A33CA9" w:rsidRDefault="0022648B" w:rsidP="00A33CA9">
      <w:r w:rsidRPr="00A33CA9">
        <w:t xml:space="preserve"> 1) Варикозное расширение вен пищевода</w:t>
      </w:r>
    </w:p>
    <w:p w:rsidR="0022648B" w:rsidRPr="00A33CA9" w:rsidRDefault="0022648B" w:rsidP="00A33CA9">
      <w:r w:rsidRPr="00A33CA9">
        <w:t xml:space="preserve"> 2) Кровотечение из верхних отделов пищеварительного тракта</w:t>
      </w:r>
    </w:p>
    <w:p w:rsidR="0022648B" w:rsidRPr="00A33CA9" w:rsidRDefault="0022648B" w:rsidP="00A33CA9">
      <w:r w:rsidRPr="00A33CA9">
        <w:t xml:space="preserve"> 3) </w:t>
      </w:r>
      <w:proofErr w:type="spellStart"/>
      <w:r w:rsidRPr="00A33CA9">
        <w:t>Дивертикулез</w:t>
      </w:r>
      <w:proofErr w:type="spellEnd"/>
      <w:r w:rsidRPr="00A33CA9">
        <w:t xml:space="preserve"> пищевода</w:t>
      </w:r>
    </w:p>
    <w:p w:rsidR="0022648B" w:rsidRPr="00A33CA9" w:rsidRDefault="0022648B" w:rsidP="00A33CA9">
      <w:r w:rsidRPr="00A33CA9">
        <w:t xml:space="preserve"> 4) Астматическое состояние</w:t>
      </w:r>
    </w:p>
    <w:p w:rsidR="0022648B" w:rsidRPr="00A33CA9" w:rsidRDefault="0022648B" w:rsidP="00A33CA9">
      <w:r w:rsidRPr="00A33CA9">
        <w:t xml:space="preserve"> 5) Рак кардиального отдела желудка</w:t>
      </w:r>
    </w:p>
    <w:p w:rsidR="0022648B" w:rsidRPr="00A33CA9" w:rsidRDefault="0022648B" w:rsidP="00A33CA9">
      <w:r w:rsidRPr="00A33CA9">
        <w:t>8.ГЛАВНЫЕ КЛЕТКИ СЛИЗИСТОЙ ОБОЛОЧКИ ЖЕЛУДКА ВЫРАБАТЫВАЮТ:</w:t>
      </w:r>
    </w:p>
    <w:p w:rsidR="0022648B" w:rsidRPr="00A33CA9" w:rsidRDefault="0022648B" w:rsidP="00A33CA9">
      <w:r w:rsidRPr="00A33CA9">
        <w:t xml:space="preserve"> 1) </w:t>
      </w:r>
      <w:proofErr w:type="spellStart"/>
      <w:r w:rsidRPr="00A33CA9">
        <w:t>Пепсиноген</w:t>
      </w:r>
      <w:proofErr w:type="spellEnd"/>
    </w:p>
    <w:p w:rsidR="0022648B" w:rsidRPr="00A33CA9" w:rsidRDefault="0022648B" w:rsidP="00A33CA9">
      <w:r w:rsidRPr="00A33CA9">
        <w:t xml:space="preserve"> 2) Химозин</w:t>
      </w:r>
    </w:p>
    <w:p w:rsidR="0022648B" w:rsidRPr="00A33CA9" w:rsidRDefault="0022648B" w:rsidP="00A33CA9">
      <w:r w:rsidRPr="00A33CA9">
        <w:t xml:space="preserve"> 3) Соляную кислоту</w:t>
      </w:r>
    </w:p>
    <w:p w:rsidR="0022648B" w:rsidRPr="00A33CA9" w:rsidRDefault="0022648B" w:rsidP="00A33CA9">
      <w:r w:rsidRPr="00A33CA9">
        <w:t xml:space="preserve"> 4) Верно 1) и 2)</w:t>
      </w:r>
    </w:p>
    <w:p w:rsidR="0022648B" w:rsidRPr="00A33CA9" w:rsidRDefault="0022648B" w:rsidP="00A33CA9">
      <w:r w:rsidRPr="00A33CA9">
        <w:t xml:space="preserve"> 5) Все перечисленное </w:t>
      </w:r>
    </w:p>
    <w:p w:rsidR="0022648B" w:rsidRPr="00A33CA9" w:rsidRDefault="0022648B" w:rsidP="00A33CA9">
      <w:r w:rsidRPr="00A33CA9">
        <w:t>9.ПАРИЕТАЛЬНЫЕ КЛЕТКИ СЛИЗИСТОЙ ОБОЛОЧКИ ЖЕЛУДКА СЕКРЕТИРУЮТ:</w:t>
      </w:r>
    </w:p>
    <w:p w:rsidR="0022648B" w:rsidRPr="00A33CA9" w:rsidRDefault="0022648B" w:rsidP="00A33CA9">
      <w:r w:rsidRPr="00A33CA9">
        <w:t xml:space="preserve"> 1) Соляную кислоту</w:t>
      </w:r>
    </w:p>
    <w:p w:rsidR="0022648B" w:rsidRPr="00A33CA9" w:rsidRDefault="0022648B" w:rsidP="00A33CA9">
      <w:r w:rsidRPr="00A33CA9">
        <w:t xml:space="preserve"> 2) Молочную кислоту</w:t>
      </w:r>
    </w:p>
    <w:p w:rsidR="0022648B" w:rsidRPr="00A33CA9" w:rsidRDefault="0022648B" w:rsidP="00A33CA9">
      <w:r w:rsidRPr="00A33CA9">
        <w:t xml:space="preserve"> 3) </w:t>
      </w:r>
      <w:proofErr w:type="spellStart"/>
      <w:r w:rsidRPr="00A33CA9">
        <w:t>Гастромукопротеид</w:t>
      </w:r>
      <w:proofErr w:type="spellEnd"/>
    </w:p>
    <w:p w:rsidR="0022648B" w:rsidRPr="00A33CA9" w:rsidRDefault="0022648B" w:rsidP="00A33CA9">
      <w:r w:rsidRPr="00A33CA9">
        <w:t xml:space="preserve"> 4) Муцин</w:t>
      </w:r>
    </w:p>
    <w:p w:rsidR="0022648B" w:rsidRPr="00A33CA9" w:rsidRDefault="0022648B" w:rsidP="00A33CA9">
      <w:r w:rsidRPr="00A33CA9">
        <w:t xml:space="preserve"> 5) </w:t>
      </w:r>
      <w:proofErr w:type="spellStart"/>
      <w:r w:rsidRPr="00A33CA9">
        <w:t>Пепсиноген</w:t>
      </w:r>
      <w:proofErr w:type="spellEnd"/>
    </w:p>
    <w:p w:rsidR="0022648B" w:rsidRPr="00A33CA9" w:rsidRDefault="0022648B" w:rsidP="00A33CA9">
      <w:pPr>
        <w:jc w:val="both"/>
      </w:pPr>
      <w:r w:rsidRPr="00A33CA9">
        <w:t xml:space="preserve">10. ДЛЯ ЯЗВЕННОЙ БОЛЕЗНИ ХАРАКТЕРНО </w:t>
      </w:r>
    </w:p>
    <w:p w:rsidR="0022648B" w:rsidRPr="00A33CA9" w:rsidRDefault="0022648B" w:rsidP="00A33CA9">
      <w:pPr>
        <w:jc w:val="both"/>
      </w:pPr>
      <w:r w:rsidRPr="00A33CA9">
        <w:t xml:space="preserve"> 1) Голодные" боли в </w:t>
      </w:r>
      <w:proofErr w:type="spellStart"/>
      <w:r w:rsidRPr="00A33CA9">
        <w:t>эпигастральной</w:t>
      </w:r>
      <w:proofErr w:type="spellEnd"/>
      <w:r w:rsidRPr="00A33CA9">
        <w:t xml:space="preserve"> области </w:t>
      </w:r>
    </w:p>
    <w:p w:rsidR="0022648B" w:rsidRPr="00A33CA9" w:rsidRDefault="0022648B" w:rsidP="00A33CA9">
      <w:pPr>
        <w:jc w:val="both"/>
      </w:pPr>
      <w:r w:rsidRPr="00A33CA9">
        <w:t xml:space="preserve"> 2) Ночные боли </w:t>
      </w:r>
    </w:p>
    <w:p w:rsidR="0022648B" w:rsidRPr="00A33CA9" w:rsidRDefault="0022648B" w:rsidP="00A33CA9">
      <w:pPr>
        <w:jc w:val="both"/>
      </w:pPr>
      <w:r w:rsidRPr="00A33CA9">
        <w:t xml:space="preserve"> 3) Изжога </w:t>
      </w:r>
    </w:p>
    <w:p w:rsidR="0022648B" w:rsidRPr="00A33CA9" w:rsidRDefault="0022648B" w:rsidP="00A33CA9">
      <w:pPr>
        <w:jc w:val="both"/>
      </w:pPr>
      <w:r w:rsidRPr="00A33CA9">
        <w:t xml:space="preserve"> 4) Хронический гастродуоденит </w:t>
      </w:r>
    </w:p>
    <w:p w:rsidR="0022648B" w:rsidRPr="00A33CA9" w:rsidRDefault="0022648B" w:rsidP="00A33CA9">
      <w:pPr>
        <w:jc w:val="both"/>
      </w:pPr>
      <w:r w:rsidRPr="00A33CA9">
        <w:t xml:space="preserve"> 5) Все перечисленное </w:t>
      </w:r>
    </w:p>
    <w:p w:rsidR="0022648B" w:rsidRPr="00A33CA9" w:rsidRDefault="000B3FF4" w:rsidP="00A33CA9">
      <w:pPr>
        <w:tabs>
          <w:tab w:val="left" w:pos="360"/>
          <w:tab w:val="left" w:pos="1080"/>
        </w:tabs>
        <w:jc w:val="both"/>
        <w:rPr>
          <w:b/>
        </w:rPr>
      </w:pPr>
      <w:r w:rsidRPr="00A33CA9">
        <w:rPr>
          <w:b/>
        </w:rPr>
        <w:t xml:space="preserve">5.2. Основные понятия и положения темы </w:t>
      </w:r>
    </w:p>
    <w:p w:rsidR="006E2DFA" w:rsidRPr="00A33CA9" w:rsidRDefault="006E2DFA" w:rsidP="00A33CA9">
      <w:pPr>
        <w:jc w:val="both"/>
      </w:pPr>
      <w:r w:rsidRPr="00A33CA9">
        <w:t xml:space="preserve">Язвенная болезнь (ЯБ) определяется как хроническое, циклически протекающее рецидивирующее заболевание, возникающее при сочетанных расстройств механизмов регуляции желудочной секреции, генетической предрасположенности, местных трофических процессов, в результате которых формируется </w:t>
      </w:r>
      <w:proofErr w:type="spellStart"/>
      <w:r w:rsidRPr="00A33CA9">
        <w:t>пептическая</w:t>
      </w:r>
      <w:proofErr w:type="spellEnd"/>
      <w:r w:rsidRPr="00A33CA9">
        <w:t xml:space="preserve"> язва, как результат нарушения соотношения между активностью </w:t>
      </w:r>
      <w:proofErr w:type="spellStart"/>
      <w:r w:rsidRPr="00A33CA9">
        <w:t>кислотно-пептического</w:t>
      </w:r>
      <w:proofErr w:type="spellEnd"/>
      <w:r w:rsidRPr="00A33CA9">
        <w:t xml:space="preserve"> фактора с защитными возможностям</w:t>
      </w:r>
      <w:r w:rsidR="0040582C" w:rsidRPr="00A33CA9">
        <w:t>и организма</w:t>
      </w:r>
      <w:r w:rsidRPr="00A33CA9">
        <w:t>.</w:t>
      </w:r>
    </w:p>
    <w:p w:rsidR="006E2DFA" w:rsidRPr="00A33CA9" w:rsidRDefault="006E2DFA" w:rsidP="00A33CA9">
      <w:pPr>
        <w:jc w:val="both"/>
      </w:pPr>
      <w:r w:rsidRPr="00A33CA9">
        <w:t xml:space="preserve">В России ЯБ страдают 5,76 человек на 10 000 населения. В индустриально развитых странах дуоденальная язва встречается в 4-13 раз чаще желудочной. </w:t>
      </w:r>
    </w:p>
    <w:p w:rsidR="006E2DFA" w:rsidRPr="00A33CA9" w:rsidRDefault="006E2DFA" w:rsidP="00A33CA9">
      <w:pPr>
        <w:jc w:val="center"/>
        <w:rPr>
          <w:b/>
          <w:u w:val="single"/>
        </w:rPr>
      </w:pPr>
      <w:r w:rsidRPr="00A33CA9">
        <w:rPr>
          <w:b/>
          <w:u w:val="single"/>
        </w:rPr>
        <w:t xml:space="preserve">Современные взгляды на этиологию и патогенез язвенной болезни </w:t>
      </w:r>
    </w:p>
    <w:p w:rsidR="006E2DFA" w:rsidRPr="00A33CA9" w:rsidRDefault="006E2DFA" w:rsidP="00A33CA9">
      <w:pPr>
        <w:jc w:val="both"/>
      </w:pPr>
      <w:r w:rsidRPr="00A33CA9">
        <w:lastRenderedPageBreak/>
        <w:t xml:space="preserve">В последнее время основным </w:t>
      </w:r>
      <w:proofErr w:type="spellStart"/>
      <w:r w:rsidRPr="00A33CA9">
        <w:t>этиопатогенетическим</w:t>
      </w:r>
      <w:proofErr w:type="spellEnd"/>
      <w:r w:rsidRPr="00A33CA9">
        <w:t xml:space="preserve"> фактором ЯБ считается Н.р. Более того, открытие Н.р., разработка и внедрение в практику </w:t>
      </w:r>
      <w:proofErr w:type="spellStart"/>
      <w:r w:rsidRPr="00A33CA9">
        <w:t>эрадикационной</w:t>
      </w:r>
      <w:proofErr w:type="spellEnd"/>
      <w:r w:rsidRPr="00A33CA9">
        <w:t xml:space="preserve"> терапии, по мнению большинства гастроэнтерологов, считается самым значительным событием в изучении ЯБ в </w:t>
      </w:r>
      <w:r w:rsidRPr="00A33CA9">
        <w:rPr>
          <w:lang w:val="en-US"/>
        </w:rPr>
        <w:t>XX</w:t>
      </w:r>
      <w:r w:rsidRPr="00A33CA9">
        <w:t xml:space="preserve"> веке.</w:t>
      </w:r>
    </w:p>
    <w:p w:rsidR="006E2DFA" w:rsidRPr="00A33CA9" w:rsidRDefault="006E2DFA" w:rsidP="00A33CA9">
      <w:pPr>
        <w:jc w:val="both"/>
      </w:pPr>
      <w:r w:rsidRPr="00A33CA9">
        <w:t xml:space="preserve">Однако в последнее время появляется все больше фактов о том, что Н.р. </w:t>
      </w:r>
      <w:proofErr w:type="gramStart"/>
      <w:r w:rsidRPr="00A33CA9">
        <w:t>способна</w:t>
      </w:r>
      <w:proofErr w:type="gramEnd"/>
      <w:r w:rsidRPr="00A33CA9">
        <w:t xml:space="preserve"> непосредственно повреждать эпителий слизистой оболочки желудка (СОЖ). К факторам патогенности Н.р., наряду с </w:t>
      </w:r>
      <w:proofErr w:type="spellStart"/>
      <w:r w:rsidRPr="00A33CA9">
        <w:t>цитотоксинами</w:t>
      </w:r>
      <w:proofErr w:type="spellEnd"/>
      <w:r w:rsidRPr="00A33CA9">
        <w:t xml:space="preserve">, относят ферменты, воспалительные медиаторы, </w:t>
      </w:r>
      <w:proofErr w:type="spellStart"/>
      <w:r w:rsidRPr="00A33CA9">
        <w:t>липополисахарид</w:t>
      </w:r>
      <w:proofErr w:type="spellEnd"/>
      <w:r w:rsidRPr="00A33CA9">
        <w:t xml:space="preserve"> наружной мембраны, </w:t>
      </w:r>
      <w:r w:rsidRPr="00A33CA9">
        <w:rPr>
          <w:lang w:val="en-US"/>
        </w:rPr>
        <w:t>N</w:t>
      </w:r>
      <w:r w:rsidRPr="00A33CA9">
        <w:t>-</w:t>
      </w:r>
      <w:proofErr w:type="spellStart"/>
      <w:r w:rsidRPr="00A33CA9">
        <w:t>альфаметилгистамин</w:t>
      </w:r>
      <w:proofErr w:type="spellEnd"/>
      <w:r w:rsidRPr="00A33CA9">
        <w:t xml:space="preserve"> и др.</w:t>
      </w:r>
    </w:p>
    <w:p w:rsidR="006E2DFA" w:rsidRPr="00A33CA9" w:rsidRDefault="006E2DFA" w:rsidP="00A33CA9">
      <w:pPr>
        <w:jc w:val="both"/>
      </w:pPr>
      <w:r w:rsidRPr="00A33CA9">
        <w:t xml:space="preserve">Так, </w:t>
      </w:r>
      <w:proofErr w:type="spellStart"/>
      <w:r w:rsidRPr="00A33CA9">
        <w:t>уреаза</w:t>
      </w:r>
      <w:proofErr w:type="spellEnd"/>
      <w:r w:rsidRPr="00A33CA9">
        <w:t xml:space="preserve">, </w:t>
      </w:r>
      <w:proofErr w:type="gramStart"/>
      <w:r w:rsidRPr="00A33CA9">
        <w:t>продуцируемая</w:t>
      </w:r>
      <w:proofErr w:type="gramEnd"/>
      <w:r w:rsidRPr="00A33CA9">
        <w:t xml:space="preserve"> в большом количестве бактерией, обладает </w:t>
      </w:r>
      <w:proofErr w:type="spellStart"/>
      <w:r w:rsidRPr="00A33CA9">
        <w:t>иммуногенными</w:t>
      </w:r>
      <w:proofErr w:type="spellEnd"/>
      <w:r w:rsidRPr="00A33CA9">
        <w:t xml:space="preserve"> свойствами. Привлеченные ею моноциты и лейкоциты, для которых одна из субъединиц фермента (</w:t>
      </w:r>
      <w:proofErr w:type="spellStart"/>
      <w:r w:rsidRPr="00A33CA9">
        <w:rPr>
          <w:lang w:val="en-US"/>
        </w:rPr>
        <w:t>Ure</w:t>
      </w:r>
      <w:proofErr w:type="spellEnd"/>
      <w:r w:rsidRPr="00A33CA9">
        <w:t xml:space="preserve"> </w:t>
      </w:r>
      <w:r w:rsidRPr="00A33CA9">
        <w:rPr>
          <w:lang w:val="en-US"/>
        </w:rPr>
        <w:t>B</w:t>
      </w:r>
      <w:r w:rsidRPr="00A33CA9">
        <w:t xml:space="preserve">) является сильным фактором хемотаксиса, выделяют </w:t>
      </w:r>
      <w:proofErr w:type="spellStart"/>
      <w:r w:rsidRPr="00A33CA9">
        <w:t>цитокины</w:t>
      </w:r>
      <w:proofErr w:type="spellEnd"/>
      <w:r w:rsidRPr="00A33CA9">
        <w:t xml:space="preserve"> и продуцируют свободные радикалы, которые, в конечном итоге, нарушают эндотелиальное микроциркуляторное русло, что, в свою очередь, приводит к деструкции СОЖ и ДПК. Помимо этого, продукты гидролиза мочевины желудочного сока, происходящего под действием </w:t>
      </w:r>
      <w:proofErr w:type="spellStart"/>
      <w:r w:rsidRPr="00A33CA9">
        <w:t>уреазы</w:t>
      </w:r>
      <w:proofErr w:type="spellEnd"/>
      <w:r w:rsidRPr="00A33CA9">
        <w:t xml:space="preserve">, аммиак и ион аммония, а также образующийся из него монохлорамин являются высокотоксичными для </w:t>
      </w:r>
      <w:proofErr w:type="spellStart"/>
      <w:r w:rsidRPr="00A33CA9">
        <w:t>эпителиоцитов</w:t>
      </w:r>
      <w:proofErr w:type="spellEnd"/>
      <w:r w:rsidRPr="00A33CA9">
        <w:t>.</w:t>
      </w:r>
    </w:p>
    <w:p w:rsidR="006E2DFA" w:rsidRPr="00A33CA9" w:rsidRDefault="006E2DFA" w:rsidP="00A33CA9">
      <w:pPr>
        <w:jc w:val="both"/>
      </w:pPr>
      <w:r w:rsidRPr="00A33CA9">
        <w:t xml:space="preserve">Для Н.р. лейкоциты опасности не представляют, т.к. она вырабатывает два фермента – </w:t>
      </w:r>
      <w:proofErr w:type="spellStart"/>
      <w:r w:rsidRPr="00A33CA9">
        <w:t>супероксиддисмутазу</w:t>
      </w:r>
      <w:proofErr w:type="spellEnd"/>
      <w:r w:rsidRPr="00A33CA9">
        <w:t xml:space="preserve"> и каталазу, которые препятствуют контакту с лейкоцитами, фагоцитозу и нейтрализуют Н</w:t>
      </w:r>
      <w:r w:rsidRPr="00A33CA9">
        <w:rPr>
          <w:position w:val="-6"/>
        </w:rPr>
        <w:t>2</w:t>
      </w:r>
      <w:r w:rsidRPr="00A33CA9">
        <w:t>О</w:t>
      </w:r>
      <w:r w:rsidRPr="00A33CA9">
        <w:rPr>
          <w:position w:val="-6"/>
        </w:rPr>
        <w:t>2</w:t>
      </w:r>
      <w:r w:rsidRPr="00A33CA9">
        <w:t xml:space="preserve"> в фагоцитарных вакуолях, тем самым предохраняют микроорганизм от действия метаболитов реактивного О</w:t>
      </w:r>
      <w:proofErr w:type="gramStart"/>
      <w:r w:rsidRPr="00A33CA9">
        <w:rPr>
          <w:position w:val="-6"/>
        </w:rPr>
        <w:t>2</w:t>
      </w:r>
      <w:proofErr w:type="gramEnd"/>
      <w:r w:rsidRPr="00A33CA9">
        <w:t>.</w:t>
      </w:r>
    </w:p>
    <w:p w:rsidR="006E2DFA" w:rsidRPr="00A33CA9" w:rsidRDefault="006E2DFA" w:rsidP="00A33CA9">
      <w:pPr>
        <w:pStyle w:val="1"/>
        <w:jc w:val="left"/>
        <w:rPr>
          <w:b/>
          <w:sz w:val="24"/>
          <w:szCs w:val="24"/>
        </w:rPr>
      </w:pPr>
      <w:r w:rsidRPr="00A33CA9">
        <w:rPr>
          <w:b/>
          <w:sz w:val="24"/>
          <w:szCs w:val="24"/>
        </w:rPr>
        <w:t>Гастрит и язвенная болезнь</w:t>
      </w:r>
    </w:p>
    <w:p w:rsidR="006E2DFA" w:rsidRPr="00A33CA9" w:rsidRDefault="006E2DFA" w:rsidP="00A33CA9">
      <w:pPr>
        <w:jc w:val="both"/>
      </w:pPr>
      <w:r w:rsidRPr="00A33CA9">
        <w:t xml:space="preserve">Роль гастрита в происхождении ЯБ обсуждается со времен описания “круглой язвы желудка” и связана с именем </w:t>
      </w:r>
      <w:r w:rsidRPr="00A33CA9">
        <w:rPr>
          <w:lang w:val="en-US"/>
        </w:rPr>
        <w:t>G</w:t>
      </w:r>
      <w:r w:rsidRPr="00A33CA9">
        <w:t>.</w:t>
      </w:r>
      <w:r w:rsidRPr="00A33CA9">
        <w:rPr>
          <w:lang w:val="en-US"/>
        </w:rPr>
        <w:t>E</w:t>
      </w:r>
      <w:r w:rsidRPr="00A33CA9">
        <w:t xml:space="preserve">. </w:t>
      </w:r>
      <w:proofErr w:type="spellStart"/>
      <w:proofErr w:type="gramStart"/>
      <w:r w:rsidRPr="00A33CA9">
        <w:rPr>
          <w:lang w:val="en-US"/>
        </w:rPr>
        <w:t>Konjetzny</w:t>
      </w:r>
      <w:proofErr w:type="spellEnd"/>
      <w:r w:rsidRPr="00A33CA9">
        <w:t xml:space="preserve"> (1923).</w:t>
      </w:r>
      <w:proofErr w:type="gramEnd"/>
      <w:r w:rsidRPr="00A33CA9">
        <w:t xml:space="preserve"> Действительно, ЯБ без признаков гастрита и дуоденита – чрезвычайная редкость (исключение составляют лекарственные язвы). Известно: чем </w:t>
      </w:r>
      <w:proofErr w:type="spellStart"/>
      <w:r w:rsidRPr="00A33CA9">
        <w:t>проксимальнее</w:t>
      </w:r>
      <w:proofErr w:type="spellEnd"/>
      <w:r w:rsidRPr="00A33CA9">
        <w:t xml:space="preserve"> язва, тем более выражен гастрит. Связь ХГ и ЯБ довольно сложная и во многом определяется видом ХГ. Гастрит, в зависимости от его топографии и выраженности, </w:t>
      </w:r>
      <w:proofErr w:type="gramStart"/>
      <w:r w:rsidRPr="00A33CA9">
        <w:t>может</w:t>
      </w:r>
      <w:proofErr w:type="gramEnd"/>
      <w:r w:rsidRPr="00A33CA9">
        <w:t xml:space="preserve"> как увеличивать, так и уменьшать риск развития ЯБ. Так, </w:t>
      </w:r>
      <w:proofErr w:type="spellStart"/>
      <w:r w:rsidRPr="00A33CA9">
        <w:t>антральный</w:t>
      </w:r>
      <w:proofErr w:type="spellEnd"/>
      <w:r w:rsidRPr="00A33CA9">
        <w:t xml:space="preserve"> гастрит увеличивает такой риск, в то время как </w:t>
      </w:r>
      <w:proofErr w:type="spellStart"/>
      <w:r w:rsidRPr="00A33CA9">
        <w:t>фундальный</w:t>
      </w:r>
      <w:proofErr w:type="spellEnd"/>
      <w:r w:rsidRPr="00A33CA9">
        <w:t xml:space="preserve"> гастрит с атрофией – уменьшает.</w:t>
      </w:r>
    </w:p>
    <w:p w:rsidR="006E2DFA" w:rsidRPr="00A33CA9" w:rsidRDefault="006E2DFA" w:rsidP="00A33CA9">
      <w:pPr>
        <w:jc w:val="both"/>
      </w:pPr>
      <w:r w:rsidRPr="00A33CA9">
        <w:t xml:space="preserve">Риск развития дуоденальной язвы у больных с атрофией </w:t>
      </w:r>
      <w:proofErr w:type="spellStart"/>
      <w:r w:rsidRPr="00A33CA9">
        <w:t>антральной</w:t>
      </w:r>
      <w:proofErr w:type="spellEnd"/>
      <w:r w:rsidRPr="00A33CA9">
        <w:t xml:space="preserve"> </w:t>
      </w:r>
      <w:proofErr w:type="gramStart"/>
      <w:r w:rsidRPr="00A33CA9">
        <w:t>СО возрастает</w:t>
      </w:r>
      <w:proofErr w:type="gramEnd"/>
      <w:r w:rsidRPr="00A33CA9">
        <w:t xml:space="preserve"> почти в 10 раз в сравнении с лицами, имеющими нормальное строение СОЖ. </w:t>
      </w:r>
    </w:p>
    <w:p w:rsidR="006E2DFA" w:rsidRPr="00A33CA9" w:rsidRDefault="006E2DFA" w:rsidP="00A33CA9">
      <w:pPr>
        <w:pStyle w:val="1"/>
        <w:jc w:val="left"/>
        <w:rPr>
          <w:b/>
          <w:sz w:val="24"/>
          <w:szCs w:val="24"/>
        </w:rPr>
      </w:pPr>
      <w:r w:rsidRPr="00A33CA9">
        <w:rPr>
          <w:b/>
          <w:sz w:val="24"/>
          <w:szCs w:val="24"/>
        </w:rPr>
        <w:t>Нестероидные противовоспалительные препараты</w:t>
      </w:r>
    </w:p>
    <w:p w:rsidR="006E2DFA" w:rsidRPr="00A33CA9" w:rsidRDefault="006E2DFA" w:rsidP="00A33CA9">
      <w:pPr>
        <w:jc w:val="both"/>
      </w:pPr>
      <w:proofErr w:type="gramStart"/>
      <w:r w:rsidRPr="00A33CA9">
        <w:t xml:space="preserve">В этиологии и патогенезе ЯБ, помимо инфекции Н.р., важную роль играют нестероидные противовоспалительные препараты (НПВП), на долю которых приходится около 30% всех язв желудка и 10-15% язв ДПК Важное значение в возникновении НПВП язв придается подавлению синтеза простагландинов, которое приводит к снижению продукции слизи </w:t>
      </w:r>
      <w:proofErr w:type="spellStart"/>
      <w:r w:rsidRPr="00A33CA9">
        <w:t>эпителиоцитами</w:t>
      </w:r>
      <w:proofErr w:type="spellEnd"/>
      <w:r w:rsidRPr="00A33CA9">
        <w:t xml:space="preserve">, усилению сокращения гладкомышечных клеток </w:t>
      </w:r>
      <w:proofErr w:type="spellStart"/>
      <w:r w:rsidRPr="00A33CA9">
        <w:t>антрального</w:t>
      </w:r>
      <w:proofErr w:type="spellEnd"/>
      <w:r w:rsidRPr="00A33CA9">
        <w:t xml:space="preserve"> отдела желудка.</w:t>
      </w:r>
      <w:proofErr w:type="gramEnd"/>
    </w:p>
    <w:p w:rsidR="006E2DFA" w:rsidRPr="00A33CA9" w:rsidRDefault="006E2DFA" w:rsidP="00A33CA9">
      <w:pPr>
        <w:pStyle w:val="210"/>
        <w:ind w:firstLine="0"/>
        <w:jc w:val="left"/>
        <w:rPr>
          <w:b/>
          <w:sz w:val="24"/>
          <w:szCs w:val="24"/>
        </w:rPr>
      </w:pPr>
      <w:r w:rsidRPr="00A33CA9">
        <w:rPr>
          <w:b/>
          <w:sz w:val="24"/>
          <w:szCs w:val="24"/>
        </w:rPr>
        <w:t>Наследственно-конституциональные факторы и язвенная болезнь</w:t>
      </w:r>
    </w:p>
    <w:p w:rsidR="006E2DFA" w:rsidRPr="00A33CA9" w:rsidRDefault="006E2DFA" w:rsidP="00A33CA9">
      <w:pPr>
        <w:jc w:val="both"/>
      </w:pPr>
      <w:r w:rsidRPr="00A33CA9">
        <w:t xml:space="preserve">Одним из важных “внутренних” условий развития ЯБ является наследственно-конституциональное предрасположение. Предшествующее поколение больных дает потомство, страдающее этим заболеванием значительно чаще, чем оно встречается в популяции. </w:t>
      </w:r>
      <w:proofErr w:type="spellStart"/>
      <w:r w:rsidRPr="00A33CA9">
        <w:t>Полигенный</w:t>
      </w:r>
      <w:proofErr w:type="spellEnd"/>
      <w:r w:rsidRPr="00A33CA9">
        <w:t xml:space="preserve"> наследственный комплекс, формируя предрасположенность к ЯБ, создает предпосылки к развитию заболевания, но их реализация возможна лишь при взаимодействии </w:t>
      </w:r>
      <w:proofErr w:type="spellStart"/>
      <w:r w:rsidRPr="00A33CA9">
        <w:t>внешнесредовых</w:t>
      </w:r>
      <w:proofErr w:type="spellEnd"/>
      <w:r w:rsidRPr="00A33CA9">
        <w:t xml:space="preserve"> этиологических факторов.</w:t>
      </w:r>
    </w:p>
    <w:p w:rsidR="006E2DFA" w:rsidRPr="00A33CA9" w:rsidRDefault="006E2DFA" w:rsidP="00A33CA9">
      <w:pPr>
        <w:jc w:val="both"/>
      </w:pPr>
      <w:r w:rsidRPr="00A33CA9">
        <w:t xml:space="preserve">По данным эпидемиологических исследований, среди людей с отягощенной наследственностью ЯБ встречается в 3-4 раза чаще, чем в контрольной группе. </w:t>
      </w:r>
      <w:proofErr w:type="gramStart"/>
      <w:r w:rsidRPr="00A33CA9">
        <w:t xml:space="preserve">Среди маркеров, указывающих на генетическую отягощенность по ЯБ, заслуживают быть упомянутыми групповая специфичность крови – напр., фенотип </w:t>
      </w:r>
      <w:r w:rsidRPr="00A33CA9">
        <w:rPr>
          <w:lang w:val="en-US"/>
        </w:rPr>
        <w:t>O</w:t>
      </w:r>
      <w:r w:rsidRPr="00A33CA9">
        <w:t>(</w:t>
      </w:r>
      <w:r w:rsidRPr="00A33CA9">
        <w:rPr>
          <w:lang w:val="en-US"/>
        </w:rPr>
        <w:t>I</w:t>
      </w:r>
      <w:r w:rsidRPr="00A33CA9">
        <w:t>) группы крови системы АВО, статус “</w:t>
      </w:r>
      <w:proofErr w:type="spellStart"/>
      <w:r w:rsidRPr="00A33CA9">
        <w:t>несекреторов</w:t>
      </w:r>
      <w:proofErr w:type="spellEnd"/>
      <w:r w:rsidRPr="00A33CA9">
        <w:t xml:space="preserve">” (отсутствие способности выделять антигены системы АВН, контролирующие продукцию гликопротеидов желудочной слизи), максимальная секреция соляной кислоты, повышенное содержание пепсиногена-1 в </w:t>
      </w:r>
      <w:r w:rsidRPr="00A33CA9">
        <w:lastRenderedPageBreak/>
        <w:t xml:space="preserve">сыворотке крови, повышенное освобождение </w:t>
      </w:r>
      <w:proofErr w:type="spellStart"/>
      <w:r w:rsidRPr="00A33CA9">
        <w:t>гастрина</w:t>
      </w:r>
      <w:proofErr w:type="spellEnd"/>
      <w:r w:rsidRPr="00A33CA9">
        <w:t xml:space="preserve"> в ответ на стимуляцию, повышенная чувствительность париетальных клеток к действию </w:t>
      </w:r>
      <w:proofErr w:type="spellStart"/>
      <w:r w:rsidRPr="00A33CA9">
        <w:t>гастрина</w:t>
      </w:r>
      <w:proofErr w:type="spellEnd"/>
      <w:r w:rsidRPr="00A33CA9">
        <w:t>.</w:t>
      </w:r>
      <w:proofErr w:type="gramEnd"/>
    </w:p>
    <w:p w:rsidR="006E2DFA" w:rsidRPr="00A33CA9" w:rsidRDefault="006E2DFA" w:rsidP="00A33CA9">
      <w:pPr>
        <w:pStyle w:val="210"/>
        <w:ind w:firstLine="0"/>
        <w:jc w:val="left"/>
        <w:rPr>
          <w:b/>
          <w:sz w:val="24"/>
          <w:szCs w:val="24"/>
        </w:rPr>
      </w:pPr>
      <w:r w:rsidRPr="00A33CA9">
        <w:rPr>
          <w:b/>
          <w:sz w:val="24"/>
          <w:szCs w:val="24"/>
        </w:rPr>
        <w:t>Роль алиментарных фактор</w:t>
      </w:r>
      <w:r w:rsidR="0040582C" w:rsidRPr="00A33CA9">
        <w:rPr>
          <w:b/>
          <w:sz w:val="24"/>
          <w:szCs w:val="24"/>
        </w:rPr>
        <w:t>ов и «вредных привычек»</w:t>
      </w:r>
      <w:r w:rsidRPr="00A33CA9">
        <w:rPr>
          <w:b/>
          <w:sz w:val="24"/>
          <w:szCs w:val="24"/>
        </w:rPr>
        <w:t xml:space="preserve"> в этиологии и патогенезе язвенной болезни</w:t>
      </w:r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</w:rPr>
        <w:t xml:space="preserve">До недавнего времени к этиологическим факторам относили алиментарный, в том числе злоупотребление кофе, алкоголем, </w:t>
      </w:r>
      <w:proofErr w:type="spellStart"/>
      <w:r w:rsidRPr="00A33CA9">
        <w:rPr>
          <w:sz w:val="24"/>
          <w:szCs w:val="24"/>
        </w:rPr>
        <w:t>табакокурением</w:t>
      </w:r>
      <w:proofErr w:type="spellEnd"/>
      <w:r w:rsidRPr="00A33CA9">
        <w:rPr>
          <w:sz w:val="24"/>
          <w:szCs w:val="24"/>
        </w:rPr>
        <w:t>.</w:t>
      </w:r>
    </w:p>
    <w:p w:rsidR="006E2DFA" w:rsidRPr="00A33CA9" w:rsidRDefault="006E2DFA" w:rsidP="00A33CA9">
      <w:pPr>
        <w:jc w:val="both"/>
      </w:pPr>
      <w:r w:rsidRPr="00A33CA9">
        <w:t xml:space="preserve">Роль алиментарных факторов в развитии ЯБ базировалась на теории Г. </w:t>
      </w:r>
      <w:proofErr w:type="spellStart"/>
      <w:r w:rsidRPr="00A33CA9">
        <w:t>Ашова</w:t>
      </w:r>
      <w:proofErr w:type="spellEnd"/>
      <w:r w:rsidRPr="00A33CA9">
        <w:t xml:space="preserve"> о механическом и химическом повреждении СОЖ грубой, </w:t>
      </w:r>
      <w:proofErr w:type="spellStart"/>
      <w:r w:rsidRPr="00A33CA9">
        <w:t>сокогонной</w:t>
      </w:r>
      <w:proofErr w:type="spellEnd"/>
      <w:r w:rsidRPr="00A33CA9">
        <w:t xml:space="preserve"> пищей, а также на способности некоторых ингредиентов пищи повышать секрецию желудочного сока. Считается, что отрицательное влияние специй и приправ может быть связано с их способностью вызывать слущивание поверхностных эпителиальных клеток СОЖ, а нерегулярное питание нарушает ритмичность секреторной деятельности желудочных желез (А.</w:t>
      </w:r>
      <w:r w:rsidRPr="00A33CA9">
        <w:rPr>
          <w:lang w:val="en-US"/>
        </w:rPr>
        <w:t>Wolf</w:t>
      </w:r>
      <w:r w:rsidRPr="00A33CA9">
        <w:t xml:space="preserve">, 1985). К настоящему времени накоплено большое количество данных о неблагоприятном воздействии пищевых погрешностей на СОЖ и, тем не менее, их роль в </w:t>
      </w:r>
      <w:proofErr w:type="spellStart"/>
      <w:r w:rsidRPr="00A33CA9">
        <w:t>ульцерогенезе</w:t>
      </w:r>
      <w:proofErr w:type="spellEnd"/>
      <w:r w:rsidRPr="00A33CA9">
        <w:t xml:space="preserve"> нельзя признать доказанной (</w:t>
      </w:r>
      <w:proofErr w:type="spellStart"/>
      <w:r w:rsidRPr="00A33CA9">
        <w:t>Е.С.Рысс</w:t>
      </w:r>
      <w:proofErr w:type="spellEnd"/>
      <w:r w:rsidRPr="00A33CA9">
        <w:t>, 1996)</w:t>
      </w:r>
    </w:p>
    <w:p w:rsidR="006E2DFA" w:rsidRPr="00A33CA9" w:rsidRDefault="006E2DFA" w:rsidP="00A33CA9">
      <w:pPr>
        <w:jc w:val="both"/>
      </w:pPr>
      <w:r w:rsidRPr="00A33CA9">
        <w:t xml:space="preserve">В странах, где повседневно употребляется острая и пряная пища, ЯБ встречается примерно с такой же частотой, как и в Европе. С другой стороны, строгая диета не ускоряет процессов заживления </w:t>
      </w:r>
      <w:proofErr w:type="spellStart"/>
      <w:r w:rsidRPr="00A33CA9">
        <w:t>пептических</w:t>
      </w:r>
      <w:proofErr w:type="spellEnd"/>
      <w:r w:rsidRPr="00A33CA9">
        <w:t xml:space="preserve"> язв в контролируемых исследованиях. </w:t>
      </w:r>
    </w:p>
    <w:p w:rsidR="006E2DFA" w:rsidRPr="00A33CA9" w:rsidRDefault="006E2DFA" w:rsidP="00A33CA9">
      <w:pPr>
        <w:jc w:val="both"/>
      </w:pPr>
      <w:r w:rsidRPr="00A33CA9">
        <w:t>Таким образом, все изложенное свидетельствует о том, что алиментарные факторы, вредные привычки неблагоприятно влияют на течение ЯБ, но нет доказательств, что они являются непосредственной причиной ее развития.</w:t>
      </w:r>
    </w:p>
    <w:p w:rsidR="006E2DFA" w:rsidRPr="00A33CA9" w:rsidRDefault="006E2DFA" w:rsidP="00A33CA9">
      <w:pPr>
        <w:rPr>
          <w:b/>
        </w:rPr>
      </w:pPr>
      <w:r w:rsidRPr="00A33CA9">
        <w:rPr>
          <w:b/>
        </w:rPr>
        <w:t xml:space="preserve">Патогенез </w:t>
      </w:r>
    </w:p>
    <w:p w:rsidR="006E2DFA" w:rsidRPr="00A33CA9" w:rsidRDefault="006E2DFA" w:rsidP="00A33CA9">
      <w:r w:rsidRPr="00A33CA9">
        <w:t xml:space="preserve">Решающее  звено в патогенезе Я.Б. - дисбаланс между факторами «защиты» и факторами «агрессии» слизистой оболочки желудка и ДПК. </w:t>
      </w:r>
    </w:p>
    <w:p w:rsidR="006E2DFA" w:rsidRPr="00A33CA9" w:rsidRDefault="006E2DFA" w:rsidP="00A33CA9">
      <w:r w:rsidRPr="00A33CA9">
        <w:tab/>
        <w:t xml:space="preserve">Факторы агрессии: </w:t>
      </w:r>
    </w:p>
    <w:p w:rsidR="006E2DFA" w:rsidRPr="00A33CA9" w:rsidRDefault="006E2DFA" w:rsidP="00A33CA9">
      <w:r w:rsidRPr="00A33CA9">
        <w:tab/>
        <w:t xml:space="preserve">1. </w:t>
      </w:r>
      <w:proofErr w:type="spellStart"/>
      <w:r w:rsidRPr="00A33CA9">
        <w:t>ацидопептический</w:t>
      </w:r>
      <w:proofErr w:type="spellEnd"/>
      <w:r w:rsidRPr="00A33CA9">
        <w:t xml:space="preserve"> фактор:</w:t>
      </w:r>
    </w:p>
    <w:p w:rsidR="006E2DFA" w:rsidRPr="00A33CA9" w:rsidRDefault="006E2DFA" w:rsidP="00A33CA9">
      <w:r w:rsidRPr="00A33CA9">
        <w:tab/>
        <w:t xml:space="preserve"> -соляная кислота, пепсин;</w:t>
      </w:r>
    </w:p>
    <w:p w:rsidR="006E2DFA" w:rsidRPr="00A33CA9" w:rsidRDefault="006E2DFA" w:rsidP="00A33CA9">
      <w:r w:rsidRPr="00A33CA9">
        <w:tab/>
        <w:t xml:space="preserve">2. </w:t>
      </w:r>
      <w:proofErr w:type="spellStart"/>
      <w:r w:rsidRPr="00A33CA9">
        <w:t>helicobakter</w:t>
      </w:r>
      <w:proofErr w:type="spellEnd"/>
      <w:r w:rsidRPr="00A33CA9">
        <w:t xml:space="preserve"> </w:t>
      </w:r>
      <w:proofErr w:type="spellStart"/>
      <w:r w:rsidRPr="00A33CA9">
        <w:t>pylori</w:t>
      </w:r>
      <w:proofErr w:type="spellEnd"/>
      <w:r w:rsidRPr="00A33CA9">
        <w:t>;</w:t>
      </w:r>
    </w:p>
    <w:p w:rsidR="006E2DFA" w:rsidRPr="00A33CA9" w:rsidRDefault="006E2DFA" w:rsidP="00A33CA9">
      <w:r w:rsidRPr="00A33CA9">
        <w:tab/>
        <w:t xml:space="preserve">3. нарушение моторно-эвакуаторной функции желудка и ДПК (задержка или ускорение эвакуации кислого содержимого из желудка, </w:t>
      </w:r>
      <w:proofErr w:type="spellStart"/>
      <w:r w:rsidRPr="00A33CA9">
        <w:t>дуоденогастральный</w:t>
      </w:r>
      <w:proofErr w:type="spellEnd"/>
      <w:r w:rsidRPr="00A33CA9">
        <w:t xml:space="preserve"> </w:t>
      </w:r>
      <w:proofErr w:type="spellStart"/>
      <w:r w:rsidRPr="00A33CA9">
        <w:t>рефлюкс</w:t>
      </w:r>
      <w:proofErr w:type="spellEnd"/>
      <w:r w:rsidRPr="00A33CA9">
        <w:t>)</w:t>
      </w:r>
    </w:p>
    <w:p w:rsidR="006E2DFA" w:rsidRPr="00A33CA9" w:rsidRDefault="006E2DFA" w:rsidP="00A33CA9">
      <w:r w:rsidRPr="00A33CA9">
        <w:t xml:space="preserve">        Факторы защиты: </w:t>
      </w:r>
    </w:p>
    <w:p w:rsidR="006E2DFA" w:rsidRPr="00A33CA9" w:rsidRDefault="006E2DFA" w:rsidP="00A33CA9">
      <w:pPr>
        <w:numPr>
          <w:ilvl w:val="0"/>
          <w:numId w:val="16"/>
        </w:numPr>
        <w:ind w:left="0" w:firstLine="0"/>
      </w:pPr>
      <w:proofErr w:type="spellStart"/>
      <w:r w:rsidRPr="00A33CA9">
        <w:t>Резистентность</w:t>
      </w:r>
      <w:proofErr w:type="spellEnd"/>
      <w:r w:rsidRPr="00A33CA9">
        <w:t xml:space="preserve"> слизистой оболочки к воздействию агрессивных факторов</w:t>
      </w:r>
    </w:p>
    <w:p w:rsidR="006E2DFA" w:rsidRPr="00A33CA9" w:rsidRDefault="006E2DFA" w:rsidP="00A33CA9">
      <w:pPr>
        <w:numPr>
          <w:ilvl w:val="0"/>
          <w:numId w:val="16"/>
        </w:numPr>
        <w:ind w:left="0" w:firstLine="0"/>
      </w:pPr>
      <w:r w:rsidRPr="00A33CA9">
        <w:t>Образование слизи</w:t>
      </w:r>
    </w:p>
    <w:p w:rsidR="006E2DFA" w:rsidRPr="00A33CA9" w:rsidRDefault="006E2DFA" w:rsidP="00A33CA9">
      <w:pPr>
        <w:numPr>
          <w:ilvl w:val="0"/>
          <w:numId w:val="16"/>
        </w:numPr>
        <w:ind w:left="0" w:firstLine="0"/>
      </w:pPr>
      <w:r w:rsidRPr="00A33CA9">
        <w:t>Регенерация эпителия</w:t>
      </w:r>
    </w:p>
    <w:p w:rsidR="006E2DFA" w:rsidRPr="00A33CA9" w:rsidRDefault="006E2DFA" w:rsidP="00A33CA9">
      <w:pPr>
        <w:numPr>
          <w:ilvl w:val="0"/>
          <w:numId w:val="16"/>
        </w:numPr>
        <w:ind w:left="0" w:firstLine="0"/>
      </w:pPr>
      <w:r w:rsidRPr="00A33CA9">
        <w:t>Достаточное кровоснабжение слизистой</w:t>
      </w:r>
    </w:p>
    <w:p w:rsidR="006E2DFA" w:rsidRPr="00A33CA9" w:rsidRDefault="006E2DFA" w:rsidP="00A33CA9">
      <w:pPr>
        <w:numPr>
          <w:ilvl w:val="0"/>
          <w:numId w:val="16"/>
        </w:numPr>
        <w:ind w:left="0" w:firstLine="0"/>
      </w:pPr>
      <w:r w:rsidRPr="00A33CA9">
        <w:t>Простагландины</w:t>
      </w:r>
    </w:p>
    <w:p w:rsidR="006E2DFA" w:rsidRPr="00A33CA9" w:rsidRDefault="006E2DFA" w:rsidP="00A33CA9">
      <w:pPr>
        <w:numPr>
          <w:ilvl w:val="0"/>
          <w:numId w:val="16"/>
        </w:numPr>
        <w:ind w:left="0" w:firstLine="0"/>
      </w:pPr>
      <w:r w:rsidRPr="00A33CA9">
        <w:t>Адекватная продукция бикарбонатов</w:t>
      </w:r>
    </w:p>
    <w:p w:rsidR="006E2DFA" w:rsidRPr="00A33CA9" w:rsidRDefault="006E2DFA" w:rsidP="00A33CA9">
      <w:pPr>
        <w:numPr>
          <w:ilvl w:val="0"/>
          <w:numId w:val="16"/>
        </w:numPr>
        <w:ind w:left="0" w:firstLine="0"/>
      </w:pPr>
      <w:r w:rsidRPr="00A33CA9">
        <w:t>Иммунная защита</w:t>
      </w:r>
    </w:p>
    <w:p w:rsidR="006E2DFA" w:rsidRPr="00A33CA9" w:rsidRDefault="006E2DFA" w:rsidP="00A33CA9"/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</w:rPr>
        <w:t xml:space="preserve">Наиболее распространенной современной теорией патогенеза дуоденальных язв является несоответствие факторов </w:t>
      </w:r>
      <w:proofErr w:type="spellStart"/>
      <w:r w:rsidRPr="00A33CA9">
        <w:rPr>
          <w:sz w:val="24"/>
          <w:szCs w:val="24"/>
        </w:rPr>
        <w:t>кислотно-пептической</w:t>
      </w:r>
      <w:proofErr w:type="spellEnd"/>
      <w:r w:rsidRPr="00A33CA9">
        <w:rPr>
          <w:sz w:val="24"/>
          <w:szCs w:val="24"/>
        </w:rPr>
        <w:t xml:space="preserve"> агрессии желудочного сока защитным возможностям СОЖ и ДПК. У здоровых людей «агрессивные» свойства желудочного сока и «защитные» способности слизистой оболочки образуют устойчивую динамическую систему, в которой действие </w:t>
      </w:r>
      <w:proofErr w:type="spellStart"/>
      <w:r w:rsidRPr="00A33CA9">
        <w:rPr>
          <w:sz w:val="24"/>
          <w:szCs w:val="24"/>
        </w:rPr>
        <w:t>кислотно-пептического</w:t>
      </w:r>
      <w:proofErr w:type="spellEnd"/>
      <w:r w:rsidRPr="00A33CA9">
        <w:rPr>
          <w:sz w:val="24"/>
          <w:szCs w:val="24"/>
        </w:rPr>
        <w:t xml:space="preserve"> фактора уравновешивает </w:t>
      </w:r>
      <w:proofErr w:type="spellStart"/>
      <w:r w:rsidRPr="00A33CA9">
        <w:rPr>
          <w:sz w:val="24"/>
          <w:szCs w:val="24"/>
        </w:rPr>
        <w:t>резистентность</w:t>
      </w:r>
      <w:proofErr w:type="spellEnd"/>
      <w:r w:rsidRPr="00A33CA9">
        <w:rPr>
          <w:sz w:val="24"/>
          <w:szCs w:val="24"/>
        </w:rPr>
        <w:t xml:space="preserve"> СОЖ. </w:t>
      </w:r>
    </w:p>
    <w:p w:rsidR="006E2DFA" w:rsidRPr="00A33CA9" w:rsidRDefault="006E2DFA" w:rsidP="00A33CA9">
      <w:pPr>
        <w:jc w:val="both"/>
      </w:pPr>
      <w:r w:rsidRPr="00A33CA9">
        <w:t xml:space="preserve">У больных дуоденальной язвой, по мнению большинства авторов, происходит диссоциация факторов «агрессии» и «защиты» в сторону усиления первых. К факторам «агрессии» относят повышение </w:t>
      </w:r>
      <w:proofErr w:type="spellStart"/>
      <w:r w:rsidRPr="00A33CA9">
        <w:t>кислотно-пептической</w:t>
      </w:r>
      <w:proofErr w:type="spellEnd"/>
      <w:r w:rsidRPr="00A33CA9">
        <w:t xml:space="preserve"> активности желудочного сока в условиях нарушения моторики желудка и ДПК, к факторам защиты – защитный слизистый барьер, </w:t>
      </w:r>
      <w:proofErr w:type="spellStart"/>
      <w:r w:rsidRPr="00A33CA9">
        <w:t>резистентность</w:t>
      </w:r>
      <w:proofErr w:type="spellEnd"/>
      <w:r w:rsidRPr="00A33CA9">
        <w:t xml:space="preserve"> </w:t>
      </w:r>
      <w:proofErr w:type="spellStart"/>
      <w:r w:rsidRPr="00A33CA9">
        <w:t>гастродуоденальной</w:t>
      </w:r>
      <w:proofErr w:type="spellEnd"/>
      <w:r w:rsidRPr="00A33CA9">
        <w:t xml:space="preserve"> слизистой, активную регенерацию, достаточное кровоснабжение, </w:t>
      </w:r>
      <w:proofErr w:type="spellStart"/>
      <w:r w:rsidRPr="00A33CA9">
        <w:t>антродуоденальный</w:t>
      </w:r>
      <w:proofErr w:type="spellEnd"/>
      <w:r w:rsidRPr="00A33CA9">
        <w:t xml:space="preserve"> кислотный тормоз.</w:t>
      </w:r>
    </w:p>
    <w:p w:rsidR="006E2DFA" w:rsidRPr="00A33CA9" w:rsidRDefault="006E2DFA" w:rsidP="00A33CA9">
      <w:pPr>
        <w:jc w:val="both"/>
      </w:pPr>
      <w:r w:rsidRPr="00A33CA9">
        <w:lastRenderedPageBreak/>
        <w:t xml:space="preserve">Наиболее значимым «агрессивным» фактором, по признанию большинства гастроэнтерологов, является </w:t>
      </w:r>
      <w:proofErr w:type="spellStart"/>
      <w:r w:rsidRPr="00A33CA9">
        <w:t>кислотно-пептический</w:t>
      </w:r>
      <w:proofErr w:type="spellEnd"/>
      <w:r w:rsidRPr="00A33CA9">
        <w:t xml:space="preserve">. Поэтому ЯБ относят к </w:t>
      </w:r>
      <w:proofErr w:type="spellStart"/>
      <w:r w:rsidRPr="00A33CA9">
        <w:t>кислото-зависимым</w:t>
      </w:r>
      <w:proofErr w:type="spellEnd"/>
      <w:r w:rsidRPr="00A33CA9">
        <w:t xml:space="preserve"> заболеваниям.</w:t>
      </w:r>
    </w:p>
    <w:p w:rsidR="006E2DFA" w:rsidRPr="00A33CA9" w:rsidRDefault="006E2DFA" w:rsidP="00A33CA9">
      <w:pPr>
        <w:jc w:val="both"/>
      </w:pPr>
      <w:r w:rsidRPr="00A33CA9">
        <w:t xml:space="preserve">Вопрос о возможных механизмах гиперсекреции соляной кислоты у больных дуоденальной язвой до сих пор остается сложным и не вполне выясненным. В качестве основных потенциальных факторов считается возрастание секреции </w:t>
      </w:r>
      <w:proofErr w:type="spellStart"/>
      <w:r w:rsidRPr="00A33CA9">
        <w:t>гастрина</w:t>
      </w:r>
      <w:proofErr w:type="spellEnd"/>
      <w:r w:rsidRPr="00A33CA9">
        <w:t xml:space="preserve">, повышенная чувствительность париетальных клеток к действию нервной и гуморальной стимуляции, нарушение </w:t>
      </w:r>
      <w:proofErr w:type="gramStart"/>
      <w:r w:rsidRPr="00A33CA9">
        <w:t>контроля ингибирования продукции соляной кислоты</w:t>
      </w:r>
      <w:proofErr w:type="gramEnd"/>
      <w:r w:rsidRPr="00A33CA9">
        <w:t xml:space="preserve"> и влияние Н.р.</w:t>
      </w:r>
    </w:p>
    <w:p w:rsidR="006E2DFA" w:rsidRPr="00A33CA9" w:rsidRDefault="006E2DFA" w:rsidP="00A33CA9">
      <w:pPr>
        <w:jc w:val="both"/>
      </w:pPr>
      <w:r w:rsidRPr="00A33CA9">
        <w:t xml:space="preserve">Увеличенное число париетальных и главных клеток у пациентов дуоденальной язвой может иметь наследственную конституционально-обусловленную природу, передаваться по аутосомно-доминантному типу и </w:t>
      </w:r>
      <w:proofErr w:type="spellStart"/>
      <w:r w:rsidRPr="00A33CA9">
        <w:t>коррелировать</w:t>
      </w:r>
      <w:proofErr w:type="spellEnd"/>
      <w:r w:rsidRPr="00A33CA9">
        <w:t xml:space="preserve"> с высоким уровнем пепсиногена-1 в сыворотке крови.</w:t>
      </w:r>
    </w:p>
    <w:p w:rsidR="006E2DFA" w:rsidRPr="00A33CA9" w:rsidRDefault="006E2DFA" w:rsidP="00A33CA9">
      <w:pPr>
        <w:jc w:val="both"/>
      </w:pPr>
      <w:r w:rsidRPr="00A33CA9">
        <w:t xml:space="preserve">Кроме </w:t>
      </w:r>
      <w:proofErr w:type="spellStart"/>
      <w:r w:rsidRPr="00A33CA9">
        <w:t>париетальноклеточной</w:t>
      </w:r>
      <w:proofErr w:type="spellEnd"/>
      <w:r w:rsidRPr="00A33CA9">
        <w:t xml:space="preserve"> гиперплазии у пациентов дуоденальной язвой, а также некоторых их родственников, отмечается повышенная чувствительность этих клеток к </w:t>
      </w:r>
      <w:proofErr w:type="spellStart"/>
      <w:r w:rsidRPr="00A33CA9">
        <w:t>вагальной</w:t>
      </w:r>
      <w:proofErr w:type="spellEnd"/>
      <w:r w:rsidRPr="00A33CA9">
        <w:t xml:space="preserve"> или гормональной стимуляции, в частности, к действию </w:t>
      </w:r>
      <w:proofErr w:type="spellStart"/>
      <w:r w:rsidRPr="00A33CA9">
        <w:t>гастрина</w:t>
      </w:r>
      <w:proofErr w:type="spellEnd"/>
      <w:r w:rsidRPr="00A33CA9">
        <w:t xml:space="preserve">. В настоящее время последнему механизму придается наиболее </w:t>
      </w:r>
      <w:proofErr w:type="gramStart"/>
      <w:r w:rsidRPr="00A33CA9">
        <w:t>важное значение</w:t>
      </w:r>
      <w:proofErr w:type="gramEnd"/>
      <w:r w:rsidRPr="00A33CA9">
        <w:t xml:space="preserve">. Определенную роль в гиперсекреции соляной кислоты играет </w:t>
      </w:r>
      <w:proofErr w:type="spellStart"/>
      <w:r w:rsidRPr="00A33CA9">
        <w:t>гипертонус</w:t>
      </w:r>
      <w:proofErr w:type="spellEnd"/>
      <w:r w:rsidRPr="00A33CA9">
        <w:t xml:space="preserve"> блуждающего нерва. Основную роль в повышенной стимуляции секреции соляной кислоты, по данным ряда авторов, принадлежит </w:t>
      </w:r>
      <w:proofErr w:type="spellStart"/>
      <w:r w:rsidRPr="00A33CA9">
        <w:t>различныым</w:t>
      </w:r>
      <w:proofErr w:type="spellEnd"/>
      <w:r w:rsidRPr="00A33CA9">
        <w:t xml:space="preserve"> </w:t>
      </w:r>
      <w:proofErr w:type="spellStart"/>
      <w:r w:rsidRPr="00A33CA9">
        <w:t>интестинальным</w:t>
      </w:r>
      <w:proofErr w:type="spellEnd"/>
      <w:r w:rsidRPr="00A33CA9">
        <w:t xml:space="preserve"> гормонам и медиаторам желудочного кислотообразования, в частности гистамину, </w:t>
      </w:r>
      <w:proofErr w:type="spellStart"/>
      <w:r w:rsidRPr="00A33CA9">
        <w:t>гастрину</w:t>
      </w:r>
      <w:proofErr w:type="spellEnd"/>
      <w:r w:rsidRPr="00A33CA9">
        <w:t xml:space="preserve">, </w:t>
      </w:r>
      <w:proofErr w:type="spellStart"/>
      <w:r w:rsidRPr="00A33CA9">
        <w:t>соматостатину</w:t>
      </w:r>
      <w:proofErr w:type="spellEnd"/>
      <w:r w:rsidRPr="00A33CA9">
        <w:t>, простагландинам группы Е</w:t>
      </w:r>
      <w:proofErr w:type="gramStart"/>
      <w:r w:rsidRPr="00A33CA9">
        <w:rPr>
          <w:position w:val="-6"/>
        </w:rPr>
        <w:t>1</w:t>
      </w:r>
      <w:proofErr w:type="gramEnd"/>
      <w:r w:rsidRPr="00A33CA9">
        <w:t xml:space="preserve"> и Е</w:t>
      </w:r>
      <w:r w:rsidRPr="00A33CA9">
        <w:rPr>
          <w:position w:val="-6"/>
        </w:rPr>
        <w:t>2</w:t>
      </w:r>
      <w:r w:rsidRPr="00A33CA9">
        <w:t>.</w:t>
      </w:r>
    </w:p>
    <w:p w:rsidR="006E2DFA" w:rsidRPr="00A33CA9" w:rsidRDefault="006E2DFA" w:rsidP="00A33CA9">
      <w:pPr>
        <w:jc w:val="both"/>
      </w:pPr>
      <w:r w:rsidRPr="00A33CA9">
        <w:t>Непосредственным стимулятором париетальных клеток является гистамин, основной его источник в желудке – ECL клетки, количество которых при дуоденальной язве в 3 раза в</w:t>
      </w:r>
      <w:r w:rsidR="002561E9" w:rsidRPr="00A33CA9">
        <w:t>ыше по сравнению с нормой.</w:t>
      </w:r>
    </w:p>
    <w:p w:rsidR="006E2DFA" w:rsidRPr="00A33CA9" w:rsidRDefault="006E2DFA" w:rsidP="00A33CA9">
      <w:pPr>
        <w:jc w:val="both"/>
      </w:pPr>
      <w:r w:rsidRPr="00A33CA9">
        <w:t xml:space="preserve">В последние годы внимание многих исследователей привлечено к изучению роли </w:t>
      </w:r>
      <w:proofErr w:type="spellStart"/>
      <w:r w:rsidRPr="00A33CA9">
        <w:t>гастрина</w:t>
      </w:r>
      <w:proofErr w:type="spellEnd"/>
      <w:r w:rsidRPr="00A33CA9">
        <w:t xml:space="preserve"> в механизмах гиперсекреции соляной кислоты. </w:t>
      </w:r>
      <w:proofErr w:type="spellStart"/>
      <w:r w:rsidRPr="00A33CA9">
        <w:t>Гастрин-гастроинтестинальный</w:t>
      </w:r>
      <w:proofErr w:type="spellEnd"/>
      <w:r w:rsidRPr="00A33CA9">
        <w:t xml:space="preserve"> гормон синтезируется преимущественно </w:t>
      </w:r>
      <w:r w:rsidRPr="00A33CA9">
        <w:rPr>
          <w:lang w:val="en-US"/>
        </w:rPr>
        <w:t>G</w:t>
      </w:r>
      <w:r w:rsidRPr="00A33CA9">
        <w:t xml:space="preserve">-клетками </w:t>
      </w:r>
      <w:proofErr w:type="spellStart"/>
      <w:r w:rsidRPr="00A33CA9">
        <w:t>антрального</w:t>
      </w:r>
      <w:proofErr w:type="spellEnd"/>
      <w:r w:rsidRPr="00A33CA9">
        <w:t xml:space="preserve"> отдела желудка, проксимальной части двенадцатиперстной и тощей кишок.</w:t>
      </w:r>
    </w:p>
    <w:p w:rsidR="006E2DFA" w:rsidRPr="00A33CA9" w:rsidRDefault="006E2DFA" w:rsidP="00A33CA9">
      <w:pPr>
        <w:jc w:val="both"/>
        <w:rPr>
          <w:b/>
        </w:rPr>
      </w:pPr>
      <w:r w:rsidRPr="00A33CA9">
        <w:t xml:space="preserve">Причина </w:t>
      </w:r>
      <w:proofErr w:type="spellStart"/>
      <w:r w:rsidRPr="00A33CA9">
        <w:t>гипергастринемии</w:t>
      </w:r>
      <w:proofErr w:type="spellEnd"/>
      <w:r w:rsidRPr="00A33CA9">
        <w:t xml:space="preserve"> заключается в гиперплазии </w:t>
      </w:r>
      <w:r w:rsidRPr="00A33CA9">
        <w:rPr>
          <w:lang w:val="en-US"/>
        </w:rPr>
        <w:t>G</w:t>
      </w:r>
      <w:r w:rsidRPr="00A33CA9">
        <w:t>-клеток и их гиперфункции за счет снижения процессов его ингибирования.</w:t>
      </w:r>
    </w:p>
    <w:p w:rsidR="006E2DFA" w:rsidRPr="00A33CA9" w:rsidRDefault="006E2DFA" w:rsidP="00A33CA9">
      <w:pPr>
        <w:pStyle w:val="2"/>
        <w:jc w:val="left"/>
        <w:rPr>
          <w:sz w:val="24"/>
          <w:szCs w:val="24"/>
        </w:rPr>
      </w:pPr>
      <w:r w:rsidRPr="00A33CA9">
        <w:rPr>
          <w:sz w:val="24"/>
          <w:szCs w:val="24"/>
        </w:rPr>
        <w:t xml:space="preserve">Роль </w:t>
      </w:r>
      <w:r w:rsidRPr="00A33CA9">
        <w:rPr>
          <w:sz w:val="24"/>
          <w:szCs w:val="24"/>
          <w:lang w:val="en-US"/>
        </w:rPr>
        <w:t>H</w:t>
      </w:r>
      <w:r w:rsidRPr="00A33CA9">
        <w:rPr>
          <w:sz w:val="24"/>
          <w:szCs w:val="24"/>
        </w:rPr>
        <w:t>.</w:t>
      </w:r>
      <w:proofErr w:type="spellStart"/>
      <w:r w:rsidRPr="00A33CA9">
        <w:rPr>
          <w:sz w:val="24"/>
          <w:szCs w:val="24"/>
        </w:rPr>
        <w:t>р</w:t>
      </w:r>
      <w:proofErr w:type="gramStart"/>
      <w:r w:rsidRPr="00A33CA9">
        <w:rPr>
          <w:sz w:val="24"/>
          <w:szCs w:val="24"/>
        </w:rPr>
        <w:t>.-</w:t>
      </w:r>
      <w:proofErr w:type="gramEnd"/>
      <w:r w:rsidRPr="00A33CA9">
        <w:rPr>
          <w:sz w:val="24"/>
          <w:szCs w:val="24"/>
        </w:rPr>
        <w:t>инфекции</w:t>
      </w:r>
      <w:proofErr w:type="spellEnd"/>
      <w:r w:rsidRPr="00A33CA9">
        <w:rPr>
          <w:sz w:val="24"/>
          <w:szCs w:val="24"/>
        </w:rPr>
        <w:t xml:space="preserve"> в патогенезе язвенной болезни</w:t>
      </w:r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</w:rPr>
        <w:t>Важнейшим достижением в изучении патогенеза ЯБ следует признать уточнение влияния Н.р. на агрессивные и защитные факторы желудка.</w:t>
      </w:r>
    </w:p>
    <w:p w:rsidR="006E2DFA" w:rsidRPr="00A33CA9" w:rsidRDefault="006E2DFA" w:rsidP="00A33CA9">
      <w:pPr>
        <w:jc w:val="both"/>
      </w:pPr>
      <w:r w:rsidRPr="00A33CA9">
        <w:t xml:space="preserve">Если в начале Н.р. представлялась как фактор, в основном снижающий защитные свойства </w:t>
      </w:r>
      <w:proofErr w:type="gramStart"/>
      <w:r w:rsidRPr="00A33CA9">
        <w:t>СО</w:t>
      </w:r>
      <w:proofErr w:type="gramEnd"/>
      <w:r w:rsidRPr="00A33CA9">
        <w:t>, то сейчас ясно, что бактерия является ключевым элементом в сложном каскаде нарушений секреторной функции желудка (</w:t>
      </w:r>
      <w:r w:rsidRPr="00A33CA9">
        <w:rPr>
          <w:lang w:val="en-US"/>
        </w:rPr>
        <w:t>D</w:t>
      </w:r>
      <w:r w:rsidRPr="00A33CA9">
        <w:t>.</w:t>
      </w:r>
      <w:proofErr w:type="spellStart"/>
      <w:r w:rsidRPr="00A33CA9">
        <w:rPr>
          <w:lang w:val="en-US"/>
        </w:rPr>
        <w:t>Giln</w:t>
      </w:r>
      <w:proofErr w:type="spellEnd"/>
      <w:r w:rsidRPr="00A33CA9">
        <w:t xml:space="preserve"> </w:t>
      </w:r>
      <w:r w:rsidRPr="00A33CA9">
        <w:rPr>
          <w:lang w:val="en-US"/>
        </w:rPr>
        <w:t>et</w:t>
      </w:r>
      <w:r w:rsidRPr="00A33CA9">
        <w:t xml:space="preserve"> </w:t>
      </w:r>
      <w:r w:rsidRPr="00A33CA9">
        <w:rPr>
          <w:lang w:val="en-US"/>
        </w:rPr>
        <w:t>al</w:t>
      </w:r>
      <w:r w:rsidRPr="00A33CA9">
        <w:t>., 1998).</w:t>
      </w:r>
    </w:p>
    <w:p w:rsidR="006E2DFA" w:rsidRPr="00A33CA9" w:rsidRDefault="006E2DFA" w:rsidP="00A33CA9">
      <w:pPr>
        <w:jc w:val="both"/>
      </w:pPr>
      <w:r w:rsidRPr="00A33CA9">
        <w:t xml:space="preserve">Влияние Н.р. на </w:t>
      </w:r>
      <w:proofErr w:type="gramStart"/>
      <w:r w:rsidRPr="00A33CA9">
        <w:t>кислую секрецию  желудка может</w:t>
      </w:r>
      <w:proofErr w:type="gramEnd"/>
      <w:r w:rsidRPr="00A33CA9">
        <w:t xml:space="preserve"> быть объяснено следующим образом: Н.р. за счет избыточного ощелачивания </w:t>
      </w:r>
      <w:proofErr w:type="spellStart"/>
      <w:r w:rsidRPr="00A33CA9">
        <w:t>антрального</w:t>
      </w:r>
      <w:proofErr w:type="spellEnd"/>
      <w:r w:rsidRPr="00A33CA9">
        <w:t xml:space="preserve"> отдела вследствие гидролиза мочевины </w:t>
      </w:r>
      <w:proofErr w:type="spellStart"/>
      <w:r w:rsidRPr="00A33CA9">
        <w:t>уреазой</w:t>
      </w:r>
      <w:proofErr w:type="spellEnd"/>
      <w:r w:rsidRPr="00A33CA9">
        <w:t xml:space="preserve"> приводит к стимуляции </w:t>
      </w:r>
      <w:r w:rsidRPr="00A33CA9">
        <w:rPr>
          <w:lang w:val="en-US"/>
        </w:rPr>
        <w:t>G</w:t>
      </w:r>
      <w:r w:rsidRPr="00A33CA9">
        <w:t xml:space="preserve">-клеток, конечным </w:t>
      </w:r>
      <w:proofErr w:type="gramStart"/>
      <w:r w:rsidRPr="00A33CA9">
        <w:t>результатом</w:t>
      </w:r>
      <w:proofErr w:type="gramEnd"/>
      <w:r w:rsidRPr="00A33CA9">
        <w:t xml:space="preserve"> которого является почти постоянная </w:t>
      </w:r>
      <w:proofErr w:type="spellStart"/>
      <w:r w:rsidRPr="00A33CA9">
        <w:t>гипергастринемия</w:t>
      </w:r>
      <w:proofErr w:type="spellEnd"/>
      <w:r w:rsidRPr="00A33CA9">
        <w:t xml:space="preserve">. Кроме этого, </w:t>
      </w:r>
      <w:proofErr w:type="spellStart"/>
      <w:r w:rsidRPr="00A33CA9">
        <w:t>гипергастринемия</w:t>
      </w:r>
      <w:proofErr w:type="spellEnd"/>
      <w:r w:rsidRPr="00A33CA9">
        <w:t xml:space="preserve"> у больных Н.р. – ассоциированной язвой объясняется еще и стимуляцией </w:t>
      </w:r>
      <w:r w:rsidRPr="00A33CA9">
        <w:rPr>
          <w:lang w:val="en-US"/>
        </w:rPr>
        <w:t>G</w:t>
      </w:r>
      <w:r w:rsidRPr="00A33CA9">
        <w:t xml:space="preserve">-клеток </w:t>
      </w:r>
      <w:proofErr w:type="spellStart"/>
      <w:r w:rsidRPr="00A33CA9">
        <w:t>цитокинами</w:t>
      </w:r>
      <w:proofErr w:type="spellEnd"/>
      <w:r w:rsidRPr="00A33CA9">
        <w:t xml:space="preserve">, которые выделяются клетками воспалительных инфильтратов собственной пластинки (интерлейкин-1, фактор некроза опухоли). Кроме того, Н.р. влияет на количество и функцию Д-клеток, являющихся производителями самого мощного ингибитора желудочного кислотообразования – </w:t>
      </w:r>
      <w:proofErr w:type="spellStart"/>
      <w:r w:rsidRPr="00A33CA9">
        <w:t>соматостатина</w:t>
      </w:r>
      <w:proofErr w:type="spellEnd"/>
      <w:r w:rsidRPr="00A33CA9">
        <w:t xml:space="preserve">. Так, у больных дуоденальной Н.р. </w:t>
      </w:r>
      <w:proofErr w:type="gramStart"/>
      <w:r w:rsidRPr="00A33CA9">
        <w:t>–а</w:t>
      </w:r>
      <w:proofErr w:type="gramEnd"/>
      <w:r w:rsidRPr="00A33CA9">
        <w:t xml:space="preserve">ссоциированной язвой имеется дефицит Д-клеток в </w:t>
      </w:r>
      <w:proofErr w:type="spellStart"/>
      <w:r w:rsidRPr="00A33CA9">
        <w:t>антральном</w:t>
      </w:r>
      <w:proofErr w:type="spellEnd"/>
      <w:r w:rsidRPr="00A33CA9">
        <w:t xml:space="preserve"> отделе желудка. Кроме того, в последнее время доказано, что Н.р. производит необычный метаболит – </w:t>
      </w:r>
      <w:r w:rsidRPr="00A33CA9">
        <w:rPr>
          <w:lang w:val="en-US"/>
        </w:rPr>
        <w:t>N</w:t>
      </w:r>
      <w:r w:rsidRPr="00A33CA9">
        <w:t>-</w:t>
      </w:r>
      <w:proofErr w:type="spellStart"/>
      <w:r w:rsidRPr="00A33CA9">
        <w:t>альфаметилгистамин</w:t>
      </w:r>
      <w:proofErr w:type="spellEnd"/>
      <w:r w:rsidRPr="00A33CA9">
        <w:t xml:space="preserve">, который по мощности равен гистамину </w:t>
      </w:r>
      <w:r w:rsidRPr="00A33CA9">
        <w:rPr>
          <w:lang w:val="en-US"/>
        </w:rPr>
        <w:t>ECL</w:t>
      </w:r>
      <w:r w:rsidRPr="00A33CA9">
        <w:t>-клеток.</w:t>
      </w:r>
    </w:p>
    <w:p w:rsidR="006E2DFA" w:rsidRPr="00A33CA9" w:rsidRDefault="006E2DFA" w:rsidP="00A33CA9">
      <w:pPr>
        <w:jc w:val="both"/>
      </w:pPr>
      <w:r w:rsidRPr="00A33CA9">
        <w:t xml:space="preserve">Таким образом, сегодня уже нет сомнений в том, что Н.р. и особенно ее </w:t>
      </w:r>
      <w:proofErr w:type="spellStart"/>
      <w:r w:rsidRPr="00A33CA9">
        <w:t>цитотоксичные</w:t>
      </w:r>
      <w:proofErr w:type="spellEnd"/>
      <w:r w:rsidRPr="00A33CA9">
        <w:t xml:space="preserve"> штаммы играют важную роль в усилении факторов агрессии у больных дуоденальной язвой.</w:t>
      </w:r>
    </w:p>
    <w:p w:rsidR="006E2DFA" w:rsidRPr="00A33CA9" w:rsidRDefault="006E2DFA" w:rsidP="00A33CA9">
      <w:pPr>
        <w:jc w:val="both"/>
      </w:pPr>
      <w:r w:rsidRPr="00A33CA9">
        <w:lastRenderedPageBreak/>
        <w:t xml:space="preserve">Влияние Н.р. на факторы защиты также многообразно. Кроме описанного выше влияния на </w:t>
      </w:r>
      <w:proofErr w:type="spellStart"/>
      <w:r w:rsidRPr="00A33CA9">
        <w:t>микроциркуляцию</w:t>
      </w:r>
      <w:proofErr w:type="spellEnd"/>
      <w:r w:rsidRPr="00A33CA9">
        <w:t>, бактерия снижает количество и качество желудочного муцина, уменьшает на 20% толщину слизи, а воспаление, вызванное Н.р., делает СОЖ и ДПК более ранимыми, чувствительными к действию соляной кислоты. Кроме того, Н.р. отрицательно влияет и на процессы рубцевания язвенного дефекта, тем самым способствует формированию хронических язв. Морфологическим субстратом ЯБ является хроническая язва. Поэтому в клиническом плане важнее не то, что язва образовывается, а то, почему она не заживает и становится тем самым хронической.</w:t>
      </w:r>
    </w:p>
    <w:p w:rsidR="006E2DFA" w:rsidRPr="00A33CA9" w:rsidRDefault="006E2DFA" w:rsidP="00A33CA9">
      <w:pPr>
        <w:jc w:val="both"/>
      </w:pPr>
      <w:r w:rsidRPr="00A33CA9">
        <w:t xml:space="preserve">Анализируя литературные данные, касающиеся </w:t>
      </w:r>
      <w:proofErr w:type="spellStart"/>
      <w:r w:rsidRPr="00A33CA9">
        <w:t>этиопатогенеза</w:t>
      </w:r>
      <w:proofErr w:type="spellEnd"/>
      <w:r w:rsidRPr="00A33CA9">
        <w:t xml:space="preserve"> ЯБ, можно выделить три основные причины – это </w:t>
      </w:r>
      <w:proofErr w:type="spellStart"/>
      <w:r w:rsidRPr="00A33CA9">
        <w:t>кислотно-пептический</w:t>
      </w:r>
      <w:proofErr w:type="spellEnd"/>
      <w:r w:rsidRPr="00A33CA9">
        <w:t xml:space="preserve"> и генетический фактор, а также наличие инфекции Н.р. Каждая причина по отдельности в большинстве случаев к развитию заболевания не приводит. Так, хорошо известно, что в настоящее время число инфицированных Н.р. превышает 1 </w:t>
      </w:r>
      <w:proofErr w:type="spellStart"/>
      <w:proofErr w:type="gramStart"/>
      <w:r w:rsidRPr="00A33CA9">
        <w:t>млрд</w:t>
      </w:r>
      <w:proofErr w:type="spellEnd"/>
      <w:proofErr w:type="gramEnd"/>
      <w:r w:rsidRPr="00A33CA9">
        <w:t xml:space="preserve"> человек (более 80% населения развитых стран инфицированы уже к 10-летнему возрасту), бактерия колонизирует СОЖ человека с глубокой древности, а число больных ЯБ не превышает 1% от числа инфицированных. Таким образом, у большинства людей Н.р. – инфекция протекает бессимптомно и не приводит к </w:t>
      </w:r>
      <w:proofErr w:type="spellStart"/>
      <w:r w:rsidRPr="00A33CA9">
        <w:t>развитиюЯБ</w:t>
      </w:r>
      <w:proofErr w:type="spellEnd"/>
      <w:r w:rsidRPr="00A33CA9">
        <w:t xml:space="preserve">. Другая основная причина ЯБ – </w:t>
      </w:r>
      <w:proofErr w:type="spellStart"/>
      <w:r w:rsidRPr="00A33CA9">
        <w:t>кислотно-пептический</w:t>
      </w:r>
      <w:proofErr w:type="spellEnd"/>
      <w:r w:rsidRPr="00A33CA9">
        <w:t xml:space="preserve"> фактор, сама по себе также не приводит к развитию заболевания. Так, несмотря на наличие у многих пациентов таких же, как при ЯБ «агрессивных» факторов, «</w:t>
      </w:r>
      <w:proofErr w:type="spellStart"/>
      <w:r w:rsidRPr="00A33CA9">
        <w:t>предъязвенное</w:t>
      </w:r>
      <w:proofErr w:type="spellEnd"/>
      <w:r w:rsidRPr="00A33CA9">
        <w:t>» состояние так и не переходит в ЯБ. Более того, в последнее десятилетие в большинстве развитых стран отмечен постоянный рост кислой секреции желудка, а частота язвенной болезни неуклонно снижается.</w:t>
      </w:r>
    </w:p>
    <w:p w:rsidR="006E2DFA" w:rsidRPr="00A33CA9" w:rsidRDefault="006E2DFA" w:rsidP="00A33CA9">
      <w:pPr>
        <w:jc w:val="both"/>
      </w:pPr>
      <w:r w:rsidRPr="00A33CA9">
        <w:rPr>
          <w:i/>
        </w:rPr>
        <w:t xml:space="preserve">Таким образом, в настоящее время вместо категорической формулы </w:t>
      </w:r>
      <w:r w:rsidRPr="00A33CA9">
        <w:rPr>
          <w:i/>
          <w:lang w:val="en-US"/>
        </w:rPr>
        <w:t>D</w:t>
      </w:r>
      <w:r w:rsidRPr="00A33CA9">
        <w:rPr>
          <w:i/>
        </w:rPr>
        <w:t>.</w:t>
      </w:r>
      <w:r w:rsidRPr="00A33CA9">
        <w:rPr>
          <w:i/>
          <w:lang w:val="en-US"/>
        </w:rPr>
        <w:t>Y</w:t>
      </w:r>
      <w:r w:rsidRPr="00A33CA9">
        <w:rPr>
          <w:i/>
        </w:rPr>
        <w:t xml:space="preserve">. </w:t>
      </w:r>
      <w:r w:rsidRPr="00A33CA9">
        <w:rPr>
          <w:i/>
          <w:lang w:val="en-US"/>
        </w:rPr>
        <w:t>Graham</w:t>
      </w:r>
      <w:r w:rsidRPr="00A33CA9">
        <w:rPr>
          <w:i/>
        </w:rPr>
        <w:t xml:space="preserve">: «Нет Н.р. – нет язвы» наиболее точно отражает проблему этиологии и патогенеза ЯБ формула </w:t>
      </w:r>
      <w:r w:rsidRPr="00A33CA9">
        <w:rPr>
          <w:i/>
          <w:lang w:val="en-US"/>
        </w:rPr>
        <w:t>G</w:t>
      </w:r>
      <w:r w:rsidRPr="00A33CA9">
        <w:rPr>
          <w:i/>
        </w:rPr>
        <w:t>.</w:t>
      </w:r>
      <w:r w:rsidRPr="00A33CA9">
        <w:rPr>
          <w:i/>
          <w:lang w:val="en-US"/>
        </w:rPr>
        <w:t>N</w:t>
      </w:r>
      <w:r w:rsidRPr="00A33CA9">
        <w:rPr>
          <w:i/>
        </w:rPr>
        <w:t>.</w:t>
      </w:r>
      <w:r w:rsidRPr="00A33CA9">
        <w:rPr>
          <w:i/>
          <w:lang w:val="en-US"/>
        </w:rPr>
        <w:t>Y</w:t>
      </w:r>
      <w:r w:rsidRPr="00A33CA9">
        <w:rPr>
          <w:i/>
        </w:rPr>
        <w:t xml:space="preserve">. </w:t>
      </w:r>
      <w:proofErr w:type="spellStart"/>
      <w:r w:rsidRPr="00A33CA9">
        <w:rPr>
          <w:i/>
          <w:lang w:val="en-US"/>
        </w:rPr>
        <w:t>Tytgat</w:t>
      </w:r>
      <w:proofErr w:type="spellEnd"/>
      <w:r w:rsidRPr="00A33CA9">
        <w:rPr>
          <w:i/>
        </w:rPr>
        <w:t xml:space="preserve"> (1995) «Нет Н.р. – нет </w:t>
      </w:r>
      <w:proofErr w:type="spellStart"/>
      <w:r w:rsidRPr="00A33CA9">
        <w:rPr>
          <w:i/>
        </w:rPr>
        <w:t>Н.р.-ассоциированной</w:t>
      </w:r>
      <w:proofErr w:type="spellEnd"/>
      <w:r w:rsidRPr="00A33CA9">
        <w:rPr>
          <w:i/>
        </w:rPr>
        <w:t xml:space="preserve"> ЯБ».</w:t>
      </w:r>
      <w:r w:rsidRPr="00A33CA9">
        <w:t xml:space="preserve"> </w:t>
      </w:r>
    </w:p>
    <w:p w:rsidR="006E2DFA" w:rsidRPr="00A33CA9" w:rsidRDefault="006E2DFA" w:rsidP="00A33CA9">
      <w:pPr>
        <w:jc w:val="both"/>
      </w:pPr>
      <w:r w:rsidRPr="00A33CA9">
        <w:t xml:space="preserve">Подводя итог анализа литературных данных, следует признать, что современные знания этиологии и патогенеза ЯБ все еще фрагментарны. Ни одна из существующих концепций этиологии и патогенеза заболевания не в состоянии объяснить многие вопросы. По мнению Л.И. </w:t>
      </w:r>
      <w:proofErr w:type="spellStart"/>
      <w:r w:rsidRPr="00A33CA9">
        <w:t>Аруина</w:t>
      </w:r>
      <w:proofErr w:type="spellEnd"/>
      <w:r w:rsidRPr="00A33CA9">
        <w:t xml:space="preserve"> (1998), ЯБ вообще заболевание настолько сложное, что попытка отыскать какой-либо один этиологический и патогенетический фактор («решающее звено») – безнадежна.</w:t>
      </w:r>
    </w:p>
    <w:p w:rsidR="006E2DFA" w:rsidRPr="00A33CA9" w:rsidRDefault="006E2DFA" w:rsidP="00A33CA9">
      <w:pPr>
        <w:jc w:val="both"/>
        <w:rPr>
          <w:b/>
        </w:rPr>
      </w:pPr>
      <w:r w:rsidRPr="00A33CA9">
        <w:rPr>
          <w:b/>
        </w:rPr>
        <w:t>Классификация язвенной болезни</w:t>
      </w:r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  <w:lang w:val="en-US"/>
        </w:rPr>
        <w:t>I</w:t>
      </w:r>
      <w:r w:rsidRPr="00A33CA9">
        <w:rPr>
          <w:sz w:val="24"/>
          <w:szCs w:val="24"/>
        </w:rPr>
        <w:t>. Общая характеристика болезни (номенклатура МКБ-10):</w:t>
      </w:r>
    </w:p>
    <w:p w:rsidR="006E2DFA" w:rsidRPr="00A33CA9" w:rsidRDefault="006E2DFA" w:rsidP="00A33CA9">
      <w:pPr>
        <w:pStyle w:val="211"/>
        <w:numPr>
          <w:ilvl w:val="0"/>
          <w:numId w:val="10"/>
        </w:numPr>
        <w:ind w:left="0" w:firstLine="0"/>
        <w:rPr>
          <w:sz w:val="24"/>
          <w:szCs w:val="24"/>
        </w:rPr>
      </w:pPr>
      <w:r w:rsidRPr="00A33CA9">
        <w:rPr>
          <w:sz w:val="24"/>
          <w:szCs w:val="24"/>
        </w:rPr>
        <w:t xml:space="preserve">Язвенная болезнь желудка </w:t>
      </w:r>
      <w:proofErr w:type="gramStart"/>
      <w:r w:rsidRPr="00A33CA9">
        <w:rPr>
          <w:sz w:val="24"/>
          <w:szCs w:val="24"/>
        </w:rPr>
        <w:t xml:space="preserve">( </w:t>
      </w:r>
      <w:proofErr w:type="gramEnd"/>
      <w:r w:rsidRPr="00A33CA9">
        <w:rPr>
          <w:sz w:val="24"/>
          <w:szCs w:val="24"/>
        </w:rPr>
        <w:t>К 25).</w:t>
      </w:r>
    </w:p>
    <w:p w:rsidR="006E2DFA" w:rsidRPr="00A33CA9" w:rsidRDefault="006E2DFA" w:rsidP="00A33CA9">
      <w:pPr>
        <w:pStyle w:val="211"/>
        <w:numPr>
          <w:ilvl w:val="0"/>
          <w:numId w:val="10"/>
        </w:numPr>
        <w:ind w:left="0" w:firstLine="0"/>
        <w:rPr>
          <w:sz w:val="24"/>
          <w:szCs w:val="24"/>
        </w:rPr>
      </w:pPr>
      <w:r w:rsidRPr="00A33CA9">
        <w:rPr>
          <w:sz w:val="24"/>
          <w:szCs w:val="24"/>
        </w:rPr>
        <w:t>Язвенная болезнь двенадцатиперстной кишки (К 26).</w:t>
      </w:r>
    </w:p>
    <w:p w:rsidR="006E2DFA" w:rsidRPr="00A33CA9" w:rsidRDefault="006E2DFA" w:rsidP="00A33CA9">
      <w:pPr>
        <w:pStyle w:val="211"/>
        <w:numPr>
          <w:ilvl w:val="0"/>
          <w:numId w:val="10"/>
        </w:numPr>
        <w:ind w:left="0" w:firstLine="0"/>
        <w:rPr>
          <w:sz w:val="24"/>
          <w:szCs w:val="24"/>
        </w:rPr>
      </w:pPr>
      <w:proofErr w:type="spellStart"/>
      <w:r w:rsidRPr="00A33CA9">
        <w:rPr>
          <w:sz w:val="24"/>
          <w:szCs w:val="24"/>
        </w:rPr>
        <w:t>Гастроеюнальная</w:t>
      </w:r>
      <w:proofErr w:type="spellEnd"/>
      <w:r w:rsidRPr="00A33CA9">
        <w:rPr>
          <w:sz w:val="24"/>
          <w:szCs w:val="24"/>
        </w:rPr>
        <w:t xml:space="preserve"> язва, включая </w:t>
      </w:r>
      <w:proofErr w:type="spellStart"/>
      <w:r w:rsidRPr="00A33CA9">
        <w:rPr>
          <w:sz w:val="24"/>
          <w:szCs w:val="24"/>
        </w:rPr>
        <w:t>пептическую</w:t>
      </w:r>
      <w:proofErr w:type="spellEnd"/>
      <w:r w:rsidRPr="00A33CA9">
        <w:rPr>
          <w:sz w:val="24"/>
          <w:szCs w:val="24"/>
        </w:rPr>
        <w:t xml:space="preserve"> язву </w:t>
      </w:r>
      <w:proofErr w:type="spellStart"/>
      <w:r w:rsidRPr="00A33CA9">
        <w:rPr>
          <w:sz w:val="24"/>
          <w:szCs w:val="24"/>
        </w:rPr>
        <w:t>анастамоза</w:t>
      </w:r>
      <w:proofErr w:type="spellEnd"/>
      <w:r w:rsidRPr="00A33CA9">
        <w:rPr>
          <w:sz w:val="24"/>
          <w:szCs w:val="24"/>
        </w:rPr>
        <w:t xml:space="preserve"> желудка (К 28).</w:t>
      </w:r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  <w:lang w:val="en-US"/>
        </w:rPr>
        <w:t xml:space="preserve">II. </w:t>
      </w:r>
      <w:r w:rsidRPr="00A33CA9">
        <w:rPr>
          <w:sz w:val="24"/>
          <w:szCs w:val="24"/>
        </w:rPr>
        <w:t>Клиническая форма:</w:t>
      </w:r>
    </w:p>
    <w:p w:rsidR="006E2DFA" w:rsidRPr="00A33CA9" w:rsidRDefault="006E2DFA" w:rsidP="00A33CA9">
      <w:pPr>
        <w:pStyle w:val="211"/>
        <w:numPr>
          <w:ilvl w:val="0"/>
          <w:numId w:val="11"/>
        </w:numPr>
        <w:ind w:left="0" w:firstLine="0"/>
        <w:rPr>
          <w:sz w:val="24"/>
          <w:szCs w:val="24"/>
        </w:rPr>
      </w:pPr>
      <w:proofErr w:type="gramStart"/>
      <w:r w:rsidRPr="00A33CA9">
        <w:rPr>
          <w:sz w:val="24"/>
          <w:szCs w:val="24"/>
        </w:rPr>
        <w:t>Острая, или впервые выявленная.</w:t>
      </w:r>
      <w:proofErr w:type="gramEnd"/>
    </w:p>
    <w:p w:rsidR="006E2DFA" w:rsidRPr="00A33CA9" w:rsidRDefault="006E2DFA" w:rsidP="00A33CA9">
      <w:pPr>
        <w:pStyle w:val="211"/>
        <w:numPr>
          <w:ilvl w:val="0"/>
          <w:numId w:val="11"/>
        </w:numPr>
        <w:ind w:left="0" w:firstLine="0"/>
        <w:rPr>
          <w:sz w:val="24"/>
          <w:szCs w:val="24"/>
        </w:rPr>
      </w:pPr>
      <w:proofErr w:type="gramStart"/>
      <w:r w:rsidRPr="00A33CA9">
        <w:rPr>
          <w:sz w:val="24"/>
          <w:szCs w:val="24"/>
        </w:rPr>
        <w:t>Хроническая.</w:t>
      </w:r>
      <w:proofErr w:type="gramEnd"/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  <w:lang w:val="en-US"/>
        </w:rPr>
        <w:t xml:space="preserve">III. </w:t>
      </w:r>
      <w:r w:rsidRPr="00A33CA9">
        <w:rPr>
          <w:sz w:val="24"/>
          <w:szCs w:val="24"/>
        </w:rPr>
        <w:t>Течение:</w:t>
      </w:r>
    </w:p>
    <w:p w:rsidR="006E2DFA" w:rsidRPr="00A33CA9" w:rsidRDefault="006E2DFA" w:rsidP="00A33CA9">
      <w:pPr>
        <w:pStyle w:val="211"/>
        <w:numPr>
          <w:ilvl w:val="0"/>
          <w:numId w:val="12"/>
        </w:numPr>
        <w:ind w:left="0" w:firstLine="0"/>
        <w:rPr>
          <w:sz w:val="24"/>
          <w:szCs w:val="24"/>
        </w:rPr>
      </w:pPr>
      <w:r w:rsidRPr="00A33CA9">
        <w:rPr>
          <w:sz w:val="24"/>
          <w:szCs w:val="24"/>
        </w:rPr>
        <w:t>Тяжёлое (обострение 3 раза в год и чаще)</w:t>
      </w:r>
    </w:p>
    <w:p w:rsidR="006E2DFA" w:rsidRPr="00A33CA9" w:rsidRDefault="006E2DFA" w:rsidP="00A33CA9">
      <w:pPr>
        <w:pStyle w:val="211"/>
        <w:numPr>
          <w:ilvl w:val="0"/>
          <w:numId w:val="12"/>
        </w:numPr>
        <w:ind w:left="0" w:firstLine="0"/>
        <w:rPr>
          <w:sz w:val="24"/>
          <w:szCs w:val="24"/>
        </w:rPr>
      </w:pPr>
      <w:r w:rsidRPr="00A33CA9">
        <w:rPr>
          <w:sz w:val="24"/>
          <w:szCs w:val="24"/>
        </w:rPr>
        <w:t xml:space="preserve"> Среднетяжёлое (обострение 2 раза в год)</w:t>
      </w:r>
    </w:p>
    <w:p w:rsidR="006E2DFA" w:rsidRPr="00A33CA9" w:rsidRDefault="006E2DFA" w:rsidP="00A33CA9">
      <w:pPr>
        <w:pStyle w:val="211"/>
        <w:numPr>
          <w:ilvl w:val="0"/>
          <w:numId w:val="12"/>
        </w:numPr>
        <w:ind w:left="0" w:firstLine="0"/>
        <w:rPr>
          <w:sz w:val="24"/>
          <w:szCs w:val="24"/>
        </w:rPr>
      </w:pPr>
      <w:r w:rsidRPr="00A33CA9">
        <w:rPr>
          <w:sz w:val="24"/>
          <w:szCs w:val="24"/>
        </w:rPr>
        <w:t>Лёгкое (обострение 1 раз в 1-2 года и реже)</w:t>
      </w:r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  <w:lang w:val="en-US"/>
        </w:rPr>
        <w:t xml:space="preserve">IV. </w:t>
      </w:r>
      <w:r w:rsidRPr="00A33CA9">
        <w:rPr>
          <w:sz w:val="24"/>
          <w:szCs w:val="24"/>
        </w:rPr>
        <w:t>Фаза:</w:t>
      </w:r>
    </w:p>
    <w:p w:rsidR="006E2DFA" w:rsidRPr="00A33CA9" w:rsidRDefault="006E2DFA" w:rsidP="00A33CA9">
      <w:pPr>
        <w:pStyle w:val="211"/>
        <w:numPr>
          <w:ilvl w:val="0"/>
          <w:numId w:val="13"/>
        </w:numPr>
        <w:ind w:left="0" w:firstLine="0"/>
        <w:rPr>
          <w:sz w:val="24"/>
          <w:szCs w:val="24"/>
        </w:rPr>
      </w:pPr>
      <w:r w:rsidRPr="00A33CA9">
        <w:rPr>
          <w:sz w:val="24"/>
          <w:szCs w:val="24"/>
        </w:rPr>
        <w:t>Обострение (язвенный дефект, признаки воспаления в желудке или двенадцатиперстной кишке)</w:t>
      </w:r>
    </w:p>
    <w:p w:rsidR="006E2DFA" w:rsidRPr="00A33CA9" w:rsidRDefault="006E2DFA" w:rsidP="00A33CA9">
      <w:pPr>
        <w:pStyle w:val="211"/>
        <w:numPr>
          <w:ilvl w:val="0"/>
          <w:numId w:val="13"/>
        </w:numPr>
        <w:ind w:left="0" w:firstLine="0"/>
        <w:rPr>
          <w:sz w:val="24"/>
          <w:szCs w:val="24"/>
        </w:rPr>
      </w:pPr>
      <w:r w:rsidRPr="00A33CA9">
        <w:rPr>
          <w:sz w:val="24"/>
          <w:szCs w:val="24"/>
        </w:rPr>
        <w:t>Затухающее обострение (язвенный рубец, остаются признаки воспаления)</w:t>
      </w:r>
    </w:p>
    <w:p w:rsidR="006E2DFA" w:rsidRPr="00A33CA9" w:rsidRDefault="006E2DFA" w:rsidP="00A33CA9">
      <w:pPr>
        <w:pStyle w:val="211"/>
        <w:numPr>
          <w:ilvl w:val="0"/>
          <w:numId w:val="13"/>
        </w:numPr>
        <w:ind w:left="0" w:firstLine="0"/>
        <w:rPr>
          <w:sz w:val="24"/>
          <w:szCs w:val="24"/>
        </w:rPr>
      </w:pPr>
      <w:r w:rsidRPr="00A33CA9">
        <w:rPr>
          <w:sz w:val="24"/>
          <w:szCs w:val="24"/>
        </w:rPr>
        <w:t>Ремиссия (язвенный рубец, исчезновение проявлений воспаления</w:t>
      </w:r>
      <w:proofErr w:type="gramStart"/>
      <w:r w:rsidRPr="00A33CA9">
        <w:rPr>
          <w:sz w:val="24"/>
          <w:szCs w:val="24"/>
        </w:rPr>
        <w:t>)О</w:t>
      </w:r>
      <w:proofErr w:type="gramEnd"/>
      <w:r w:rsidRPr="00A33CA9">
        <w:rPr>
          <w:sz w:val="24"/>
          <w:szCs w:val="24"/>
        </w:rPr>
        <w:t>бострение (рецидив).</w:t>
      </w:r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  <w:lang w:val="en-US"/>
        </w:rPr>
        <w:t>V</w:t>
      </w:r>
      <w:r w:rsidRPr="00A33CA9">
        <w:rPr>
          <w:sz w:val="24"/>
          <w:szCs w:val="24"/>
        </w:rPr>
        <w:t>. Характеристика морфологического субстрата болезни:</w:t>
      </w:r>
    </w:p>
    <w:p w:rsidR="006E2DFA" w:rsidRPr="00A33CA9" w:rsidRDefault="006E2DFA" w:rsidP="00A33CA9">
      <w:pPr>
        <w:pStyle w:val="211"/>
        <w:numPr>
          <w:ilvl w:val="0"/>
          <w:numId w:val="14"/>
        </w:numPr>
        <w:ind w:left="0" w:firstLine="0"/>
        <w:rPr>
          <w:sz w:val="24"/>
          <w:szCs w:val="24"/>
        </w:rPr>
      </w:pPr>
      <w:r w:rsidRPr="00A33CA9">
        <w:rPr>
          <w:sz w:val="24"/>
          <w:szCs w:val="24"/>
        </w:rPr>
        <w:t>Виды язвы: а) острая язва; б) хроническая язва.</w:t>
      </w:r>
    </w:p>
    <w:p w:rsidR="006E2DFA" w:rsidRPr="00A33CA9" w:rsidRDefault="006E2DFA" w:rsidP="00A33CA9">
      <w:pPr>
        <w:pStyle w:val="211"/>
        <w:numPr>
          <w:ilvl w:val="0"/>
          <w:numId w:val="14"/>
        </w:numPr>
        <w:ind w:left="0" w:firstLine="0"/>
        <w:rPr>
          <w:sz w:val="24"/>
          <w:szCs w:val="24"/>
        </w:rPr>
      </w:pPr>
      <w:r w:rsidRPr="00A33CA9">
        <w:rPr>
          <w:sz w:val="24"/>
          <w:szCs w:val="24"/>
        </w:rPr>
        <w:lastRenderedPageBreak/>
        <w:t xml:space="preserve">Размеры язвы: </w:t>
      </w:r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</w:rPr>
        <w:t xml:space="preserve">а) </w:t>
      </w:r>
      <w:proofErr w:type="gramStart"/>
      <w:r w:rsidRPr="00A33CA9">
        <w:rPr>
          <w:sz w:val="24"/>
          <w:szCs w:val="24"/>
        </w:rPr>
        <w:t>небольшая</w:t>
      </w:r>
      <w:proofErr w:type="gramEnd"/>
      <w:r w:rsidRPr="00A33CA9">
        <w:rPr>
          <w:sz w:val="24"/>
          <w:szCs w:val="24"/>
        </w:rPr>
        <w:t xml:space="preserve"> (менее </w:t>
      </w:r>
      <w:smartTag w:uri="urn:schemas-microsoft-com:office:smarttags" w:element="metricconverter">
        <w:smartTagPr>
          <w:attr w:name="ProductID" w:val="0,5 см"/>
        </w:smartTagPr>
        <w:r w:rsidRPr="00A33CA9">
          <w:rPr>
            <w:sz w:val="24"/>
            <w:szCs w:val="24"/>
          </w:rPr>
          <w:t>0,5 см</w:t>
        </w:r>
      </w:smartTag>
      <w:r w:rsidRPr="00A33CA9">
        <w:rPr>
          <w:sz w:val="24"/>
          <w:szCs w:val="24"/>
        </w:rPr>
        <w:t xml:space="preserve">); </w:t>
      </w:r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</w:rPr>
        <w:t xml:space="preserve">б) </w:t>
      </w:r>
      <w:proofErr w:type="gramStart"/>
      <w:r w:rsidRPr="00A33CA9">
        <w:rPr>
          <w:sz w:val="24"/>
          <w:szCs w:val="24"/>
        </w:rPr>
        <w:t>средняя</w:t>
      </w:r>
      <w:proofErr w:type="gramEnd"/>
      <w:r w:rsidRPr="00A33CA9">
        <w:rPr>
          <w:sz w:val="24"/>
          <w:szCs w:val="24"/>
        </w:rPr>
        <w:t xml:space="preserve"> (0,5-</w:t>
      </w:r>
      <w:smartTag w:uri="urn:schemas-microsoft-com:office:smarttags" w:element="metricconverter">
        <w:smartTagPr>
          <w:attr w:name="ProductID" w:val="1,0 см"/>
        </w:smartTagPr>
        <w:r w:rsidRPr="00A33CA9">
          <w:rPr>
            <w:sz w:val="24"/>
            <w:szCs w:val="24"/>
          </w:rPr>
          <w:t>1,0 см</w:t>
        </w:r>
      </w:smartTag>
      <w:r w:rsidRPr="00A33CA9">
        <w:rPr>
          <w:sz w:val="24"/>
          <w:szCs w:val="24"/>
        </w:rPr>
        <w:t xml:space="preserve">); </w:t>
      </w:r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</w:rPr>
        <w:t xml:space="preserve">в) </w:t>
      </w:r>
      <w:proofErr w:type="gramStart"/>
      <w:r w:rsidRPr="00A33CA9">
        <w:rPr>
          <w:sz w:val="24"/>
          <w:szCs w:val="24"/>
        </w:rPr>
        <w:t>крупная</w:t>
      </w:r>
      <w:proofErr w:type="gramEnd"/>
      <w:r w:rsidRPr="00A33CA9">
        <w:rPr>
          <w:sz w:val="24"/>
          <w:szCs w:val="24"/>
        </w:rPr>
        <w:t xml:space="preserve"> (1-</w:t>
      </w:r>
      <w:smartTag w:uri="urn:schemas-microsoft-com:office:smarttags" w:element="metricconverter">
        <w:smartTagPr>
          <w:attr w:name="ProductID" w:val="3 см"/>
        </w:smartTagPr>
        <w:r w:rsidRPr="00A33CA9">
          <w:rPr>
            <w:sz w:val="24"/>
            <w:szCs w:val="24"/>
          </w:rPr>
          <w:t>3 см</w:t>
        </w:r>
      </w:smartTag>
      <w:r w:rsidRPr="00A33CA9">
        <w:rPr>
          <w:sz w:val="24"/>
          <w:szCs w:val="24"/>
        </w:rPr>
        <w:t xml:space="preserve">); </w:t>
      </w:r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</w:rPr>
        <w:t xml:space="preserve">г) </w:t>
      </w:r>
      <w:proofErr w:type="gramStart"/>
      <w:r w:rsidRPr="00A33CA9">
        <w:rPr>
          <w:sz w:val="24"/>
          <w:szCs w:val="24"/>
        </w:rPr>
        <w:t>гигантская</w:t>
      </w:r>
      <w:proofErr w:type="gramEnd"/>
      <w:r w:rsidRPr="00A33CA9">
        <w:rPr>
          <w:sz w:val="24"/>
          <w:szCs w:val="24"/>
        </w:rPr>
        <w:t xml:space="preserve"> (более </w:t>
      </w:r>
      <w:smartTag w:uri="urn:schemas-microsoft-com:office:smarttags" w:element="metricconverter">
        <w:smartTagPr>
          <w:attr w:name="ProductID" w:val="3 см"/>
        </w:smartTagPr>
        <w:r w:rsidRPr="00A33CA9">
          <w:rPr>
            <w:sz w:val="24"/>
            <w:szCs w:val="24"/>
          </w:rPr>
          <w:t>3 см</w:t>
        </w:r>
      </w:smartTag>
      <w:r w:rsidRPr="00A33CA9">
        <w:rPr>
          <w:sz w:val="24"/>
          <w:szCs w:val="24"/>
        </w:rPr>
        <w:t>).</w:t>
      </w:r>
    </w:p>
    <w:p w:rsidR="006E2DFA" w:rsidRPr="00A33CA9" w:rsidRDefault="006E2DFA" w:rsidP="00A33CA9">
      <w:pPr>
        <w:pStyle w:val="211"/>
        <w:numPr>
          <w:ilvl w:val="0"/>
          <w:numId w:val="14"/>
        </w:numPr>
        <w:ind w:left="0" w:firstLine="0"/>
        <w:rPr>
          <w:sz w:val="24"/>
          <w:szCs w:val="24"/>
        </w:rPr>
      </w:pPr>
      <w:proofErr w:type="gramStart"/>
      <w:r w:rsidRPr="00A33CA9">
        <w:rPr>
          <w:sz w:val="24"/>
          <w:szCs w:val="24"/>
        </w:rPr>
        <w:t xml:space="preserve">Стадии развития язвы: а) активная; б) рубцующаяся; в) стадия «красного» рубца; г) стадия «белого» рубца; </w:t>
      </w:r>
      <w:proofErr w:type="spellStart"/>
      <w:r w:rsidRPr="00A33CA9">
        <w:rPr>
          <w:sz w:val="24"/>
          <w:szCs w:val="24"/>
        </w:rPr>
        <w:t>д</w:t>
      </w:r>
      <w:proofErr w:type="spellEnd"/>
      <w:r w:rsidRPr="00A33CA9">
        <w:rPr>
          <w:sz w:val="24"/>
          <w:szCs w:val="24"/>
        </w:rPr>
        <w:t xml:space="preserve">) длительно </w:t>
      </w:r>
      <w:proofErr w:type="spellStart"/>
      <w:r w:rsidRPr="00A33CA9">
        <w:rPr>
          <w:sz w:val="24"/>
          <w:szCs w:val="24"/>
        </w:rPr>
        <w:t>нерубцующаяся</w:t>
      </w:r>
      <w:proofErr w:type="spellEnd"/>
      <w:r w:rsidRPr="00A33CA9">
        <w:rPr>
          <w:sz w:val="24"/>
          <w:szCs w:val="24"/>
        </w:rPr>
        <w:t>.</w:t>
      </w:r>
      <w:proofErr w:type="gramEnd"/>
    </w:p>
    <w:p w:rsidR="006E2DFA" w:rsidRPr="00A33CA9" w:rsidRDefault="006E2DFA" w:rsidP="00A33CA9">
      <w:pPr>
        <w:pStyle w:val="211"/>
        <w:numPr>
          <w:ilvl w:val="0"/>
          <w:numId w:val="14"/>
        </w:numPr>
        <w:ind w:left="0" w:firstLine="0"/>
        <w:rPr>
          <w:sz w:val="24"/>
          <w:szCs w:val="24"/>
        </w:rPr>
      </w:pPr>
      <w:r w:rsidRPr="00A33CA9">
        <w:rPr>
          <w:sz w:val="24"/>
          <w:szCs w:val="24"/>
        </w:rPr>
        <w:t xml:space="preserve">Локализация язвы: </w:t>
      </w:r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</w:rPr>
        <w:t xml:space="preserve">а) </w:t>
      </w:r>
      <w:r w:rsidRPr="00A33CA9">
        <w:rPr>
          <w:i/>
          <w:sz w:val="24"/>
          <w:szCs w:val="24"/>
        </w:rPr>
        <w:t>желудок</w:t>
      </w:r>
      <w:r w:rsidRPr="00A33CA9">
        <w:rPr>
          <w:sz w:val="24"/>
          <w:szCs w:val="24"/>
        </w:rPr>
        <w:t xml:space="preserve"> – </w:t>
      </w:r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</w:rPr>
        <w:t>1)</w:t>
      </w:r>
      <w:proofErr w:type="spellStart"/>
      <w:r w:rsidRPr="00A33CA9">
        <w:rPr>
          <w:sz w:val="24"/>
          <w:szCs w:val="24"/>
        </w:rPr>
        <w:t>кардия</w:t>
      </w:r>
      <w:proofErr w:type="spellEnd"/>
      <w:r w:rsidRPr="00A33CA9">
        <w:rPr>
          <w:sz w:val="24"/>
          <w:szCs w:val="24"/>
        </w:rPr>
        <w:t xml:space="preserve">; </w:t>
      </w:r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</w:rPr>
        <w:t xml:space="preserve">2) </w:t>
      </w:r>
      <w:proofErr w:type="spellStart"/>
      <w:r w:rsidRPr="00A33CA9">
        <w:rPr>
          <w:sz w:val="24"/>
          <w:szCs w:val="24"/>
        </w:rPr>
        <w:t>субкардиальный</w:t>
      </w:r>
      <w:proofErr w:type="spellEnd"/>
      <w:r w:rsidRPr="00A33CA9">
        <w:rPr>
          <w:sz w:val="24"/>
          <w:szCs w:val="24"/>
        </w:rPr>
        <w:t xml:space="preserve"> отдел; </w:t>
      </w:r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</w:rPr>
        <w:t>3) тело желудка;</w:t>
      </w:r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</w:rPr>
        <w:t xml:space="preserve"> 4) </w:t>
      </w:r>
      <w:proofErr w:type="spellStart"/>
      <w:r w:rsidRPr="00A33CA9">
        <w:rPr>
          <w:sz w:val="24"/>
          <w:szCs w:val="24"/>
        </w:rPr>
        <w:t>антральный</w:t>
      </w:r>
      <w:proofErr w:type="spellEnd"/>
      <w:r w:rsidRPr="00A33CA9">
        <w:rPr>
          <w:sz w:val="24"/>
          <w:szCs w:val="24"/>
        </w:rPr>
        <w:t xml:space="preserve"> отдел; </w:t>
      </w:r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</w:rPr>
        <w:t xml:space="preserve">5) </w:t>
      </w:r>
      <w:proofErr w:type="spellStart"/>
      <w:r w:rsidRPr="00A33CA9">
        <w:rPr>
          <w:sz w:val="24"/>
          <w:szCs w:val="24"/>
        </w:rPr>
        <w:t>пилорический</w:t>
      </w:r>
      <w:proofErr w:type="spellEnd"/>
      <w:r w:rsidRPr="00A33CA9">
        <w:rPr>
          <w:sz w:val="24"/>
          <w:szCs w:val="24"/>
        </w:rPr>
        <w:t xml:space="preserve"> канал;</w:t>
      </w:r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</w:rPr>
        <w:t xml:space="preserve">1) передняя стенка; </w:t>
      </w:r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</w:rPr>
        <w:t xml:space="preserve">2) задняя стенка; </w:t>
      </w:r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</w:rPr>
        <w:t>3) малая кривизна;</w:t>
      </w:r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</w:rPr>
        <w:t xml:space="preserve">4) большая кривизна; </w:t>
      </w:r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</w:rPr>
        <w:t xml:space="preserve">б) </w:t>
      </w:r>
      <w:r w:rsidRPr="00A33CA9">
        <w:rPr>
          <w:i/>
          <w:sz w:val="24"/>
          <w:szCs w:val="24"/>
        </w:rPr>
        <w:t>двенадцатиперстная кишка</w:t>
      </w:r>
      <w:r w:rsidRPr="00A33CA9">
        <w:rPr>
          <w:b/>
          <w:i/>
          <w:sz w:val="24"/>
          <w:szCs w:val="24"/>
        </w:rPr>
        <w:t xml:space="preserve"> </w:t>
      </w:r>
      <w:r w:rsidRPr="00A33CA9">
        <w:rPr>
          <w:sz w:val="24"/>
          <w:szCs w:val="24"/>
        </w:rPr>
        <w:t xml:space="preserve">– </w:t>
      </w:r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</w:rPr>
        <w:t xml:space="preserve">1) луковица; </w:t>
      </w:r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</w:rPr>
        <w:t xml:space="preserve">2) </w:t>
      </w:r>
      <w:proofErr w:type="spellStart"/>
      <w:r w:rsidRPr="00A33CA9">
        <w:rPr>
          <w:sz w:val="24"/>
          <w:szCs w:val="24"/>
        </w:rPr>
        <w:t>постбульбарная</w:t>
      </w:r>
      <w:proofErr w:type="spellEnd"/>
      <w:r w:rsidRPr="00A33CA9">
        <w:rPr>
          <w:sz w:val="24"/>
          <w:szCs w:val="24"/>
        </w:rPr>
        <w:t xml:space="preserve"> часть; </w:t>
      </w:r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</w:rPr>
        <w:t xml:space="preserve">1) передняя стенка; </w:t>
      </w:r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</w:rPr>
        <w:t xml:space="preserve">2) задняя стенка; </w:t>
      </w:r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</w:rPr>
        <w:t xml:space="preserve">3) малая кривизна; </w:t>
      </w:r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</w:rPr>
        <w:t>4) большая кривизна.</w:t>
      </w:r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  <w:lang w:val="en-US"/>
        </w:rPr>
        <w:t>VI</w:t>
      </w:r>
      <w:r w:rsidRPr="00A33CA9">
        <w:rPr>
          <w:sz w:val="24"/>
          <w:szCs w:val="24"/>
        </w:rPr>
        <w:t>. Осложнения:</w:t>
      </w:r>
    </w:p>
    <w:p w:rsidR="006E2DFA" w:rsidRPr="00A33CA9" w:rsidRDefault="006E2DFA" w:rsidP="00A33CA9">
      <w:pPr>
        <w:pStyle w:val="211"/>
        <w:numPr>
          <w:ilvl w:val="0"/>
          <w:numId w:val="15"/>
        </w:numPr>
        <w:ind w:left="0" w:firstLine="0"/>
        <w:rPr>
          <w:sz w:val="24"/>
          <w:szCs w:val="24"/>
        </w:rPr>
      </w:pPr>
      <w:r w:rsidRPr="00A33CA9">
        <w:rPr>
          <w:sz w:val="24"/>
          <w:szCs w:val="24"/>
        </w:rPr>
        <w:t>Кровотечение: а) легкое, б) средней степени, в) тяжелое, г) крайне тяжелое (</w:t>
      </w:r>
      <w:proofErr w:type="spellStart"/>
      <w:r w:rsidRPr="00A33CA9">
        <w:rPr>
          <w:sz w:val="24"/>
          <w:szCs w:val="24"/>
        </w:rPr>
        <w:t>профузное</w:t>
      </w:r>
      <w:proofErr w:type="spellEnd"/>
      <w:r w:rsidRPr="00A33CA9">
        <w:rPr>
          <w:sz w:val="24"/>
          <w:szCs w:val="24"/>
        </w:rPr>
        <w:t>).</w:t>
      </w:r>
    </w:p>
    <w:p w:rsidR="006E2DFA" w:rsidRPr="00A33CA9" w:rsidRDefault="006E2DFA" w:rsidP="00A33CA9">
      <w:pPr>
        <w:pStyle w:val="211"/>
        <w:numPr>
          <w:ilvl w:val="0"/>
          <w:numId w:val="15"/>
        </w:numPr>
        <w:ind w:left="0" w:firstLine="0"/>
        <w:rPr>
          <w:sz w:val="24"/>
          <w:szCs w:val="24"/>
        </w:rPr>
      </w:pPr>
      <w:r w:rsidRPr="00A33CA9">
        <w:rPr>
          <w:sz w:val="24"/>
          <w:szCs w:val="24"/>
        </w:rPr>
        <w:t>Перфорация.</w:t>
      </w:r>
    </w:p>
    <w:p w:rsidR="006E2DFA" w:rsidRPr="00A33CA9" w:rsidRDefault="006E2DFA" w:rsidP="00A33CA9">
      <w:pPr>
        <w:pStyle w:val="211"/>
        <w:numPr>
          <w:ilvl w:val="0"/>
          <w:numId w:val="15"/>
        </w:numPr>
        <w:ind w:left="0" w:firstLine="0"/>
        <w:rPr>
          <w:sz w:val="24"/>
          <w:szCs w:val="24"/>
        </w:rPr>
      </w:pPr>
      <w:proofErr w:type="spellStart"/>
      <w:r w:rsidRPr="00A33CA9">
        <w:rPr>
          <w:sz w:val="24"/>
          <w:szCs w:val="24"/>
        </w:rPr>
        <w:t>Пенетрация</w:t>
      </w:r>
      <w:proofErr w:type="spellEnd"/>
      <w:r w:rsidRPr="00A33CA9">
        <w:rPr>
          <w:sz w:val="24"/>
          <w:szCs w:val="24"/>
        </w:rPr>
        <w:t>.</w:t>
      </w:r>
    </w:p>
    <w:p w:rsidR="006E2DFA" w:rsidRPr="00A33CA9" w:rsidRDefault="006E2DFA" w:rsidP="00A33CA9">
      <w:pPr>
        <w:pStyle w:val="211"/>
        <w:numPr>
          <w:ilvl w:val="0"/>
          <w:numId w:val="15"/>
        </w:numPr>
        <w:ind w:left="0" w:firstLine="0"/>
        <w:rPr>
          <w:sz w:val="24"/>
          <w:szCs w:val="24"/>
        </w:rPr>
      </w:pPr>
      <w:r w:rsidRPr="00A33CA9">
        <w:rPr>
          <w:sz w:val="24"/>
          <w:szCs w:val="24"/>
        </w:rPr>
        <w:t xml:space="preserve">Стеноз: а) компенсированный, б) </w:t>
      </w:r>
      <w:proofErr w:type="spellStart"/>
      <w:r w:rsidRPr="00A33CA9">
        <w:rPr>
          <w:sz w:val="24"/>
          <w:szCs w:val="24"/>
        </w:rPr>
        <w:t>субкомпенсированный</w:t>
      </w:r>
      <w:proofErr w:type="spellEnd"/>
      <w:r w:rsidRPr="00A33CA9">
        <w:rPr>
          <w:sz w:val="24"/>
          <w:szCs w:val="24"/>
        </w:rPr>
        <w:t xml:space="preserve">, в) </w:t>
      </w:r>
      <w:proofErr w:type="spellStart"/>
      <w:r w:rsidRPr="00A33CA9">
        <w:rPr>
          <w:sz w:val="24"/>
          <w:szCs w:val="24"/>
        </w:rPr>
        <w:t>декомпенсированый</w:t>
      </w:r>
      <w:proofErr w:type="spellEnd"/>
      <w:r w:rsidRPr="00A33CA9">
        <w:rPr>
          <w:sz w:val="24"/>
          <w:szCs w:val="24"/>
        </w:rPr>
        <w:t>.</w:t>
      </w:r>
    </w:p>
    <w:p w:rsidR="006E2DFA" w:rsidRPr="00A33CA9" w:rsidRDefault="006E2DFA" w:rsidP="00A33CA9">
      <w:pPr>
        <w:pStyle w:val="211"/>
        <w:numPr>
          <w:ilvl w:val="0"/>
          <w:numId w:val="15"/>
        </w:numPr>
        <w:ind w:left="0" w:firstLine="0"/>
        <w:rPr>
          <w:sz w:val="24"/>
          <w:szCs w:val="24"/>
        </w:rPr>
      </w:pPr>
      <w:r w:rsidRPr="00A33CA9">
        <w:rPr>
          <w:sz w:val="24"/>
          <w:szCs w:val="24"/>
        </w:rPr>
        <w:t xml:space="preserve">Малигнизация. </w:t>
      </w:r>
    </w:p>
    <w:p w:rsidR="006E2DFA" w:rsidRPr="00A33CA9" w:rsidRDefault="006E2DFA" w:rsidP="00A33CA9">
      <w:pPr>
        <w:rPr>
          <w:b/>
        </w:rPr>
      </w:pPr>
      <w:r w:rsidRPr="00A33CA9">
        <w:rPr>
          <w:b/>
        </w:rPr>
        <w:t>ОСНОВНЫЕ ВИДЫ СИМПТОМАТИЧЕСКИХ ЯЗВ ЖЕЛУДКА</w:t>
      </w:r>
    </w:p>
    <w:p w:rsidR="006E2DFA" w:rsidRPr="00A33CA9" w:rsidRDefault="006E2DFA" w:rsidP="00A33CA9">
      <w:pPr>
        <w:pStyle w:val="211"/>
        <w:numPr>
          <w:ilvl w:val="0"/>
          <w:numId w:val="17"/>
        </w:numPr>
        <w:ind w:left="0" w:firstLine="0"/>
        <w:rPr>
          <w:sz w:val="24"/>
          <w:szCs w:val="24"/>
        </w:rPr>
      </w:pPr>
      <w:proofErr w:type="gramStart"/>
      <w:r w:rsidRPr="00A33CA9">
        <w:rPr>
          <w:sz w:val="24"/>
          <w:szCs w:val="24"/>
        </w:rPr>
        <w:t>Стрессовые</w:t>
      </w:r>
      <w:proofErr w:type="gramEnd"/>
    </w:p>
    <w:p w:rsidR="006E2DFA" w:rsidRPr="00A33CA9" w:rsidRDefault="006E2DFA" w:rsidP="00A33CA9">
      <w:pPr>
        <w:pStyle w:val="211"/>
        <w:numPr>
          <w:ilvl w:val="0"/>
          <w:numId w:val="17"/>
        </w:numPr>
        <w:ind w:left="0" w:firstLine="0"/>
        <w:rPr>
          <w:sz w:val="24"/>
          <w:szCs w:val="24"/>
        </w:rPr>
      </w:pPr>
      <w:proofErr w:type="gramStart"/>
      <w:r w:rsidRPr="00A33CA9">
        <w:rPr>
          <w:sz w:val="24"/>
          <w:szCs w:val="24"/>
        </w:rPr>
        <w:t>Лекарственные (НПВС)</w:t>
      </w:r>
      <w:proofErr w:type="gramEnd"/>
    </w:p>
    <w:p w:rsidR="006E2DFA" w:rsidRPr="00A33CA9" w:rsidRDefault="006E2DFA" w:rsidP="00A33CA9">
      <w:pPr>
        <w:pStyle w:val="211"/>
        <w:numPr>
          <w:ilvl w:val="0"/>
          <w:numId w:val="17"/>
        </w:numPr>
        <w:ind w:left="0" w:firstLine="0"/>
        <w:rPr>
          <w:sz w:val="24"/>
          <w:szCs w:val="24"/>
        </w:rPr>
      </w:pPr>
      <w:r w:rsidRPr="00A33CA9">
        <w:rPr>
          <w:sz w:val="24"/>
          <w:szCs w:val="24"/>
        </w:rPr>
        <w:t>Язвы, возникающие при ряде заболеваний внутренних органов:</w:t>
      </w:r>
    </w:p>
    <w:p w:rsidR="006E2DFA" w:rsidRPr="00A33CA9" w:rsidRDefault="006E2DFA" w:rsidP="00A33CA9">
      <w:pPr>
        <w:pStyle w:val="211"/>
        <w:numPr>
          <w:ilvl w:val="0"/>
          <w:numId w:val="17"/>
        </w:numPr>
        <w:ind w:left="0" w:firstLine="0"/>
        <w:rPr>
          <w:sz w:val="24"/>
          <w:szCs w:val="24"/>
        </w:rPr>
      </w:pPr>
      <w:proofErr w:type="gramStart"/>
      <w:r w:rsidRPr="00A33CA9">
        <w:rPr>
          <w:sz w:val="24"/>
          <w:szCs w:val="24"/>
        </w:rPr>
        <w:t>Гепатогенные</w:t>
      </w:r>
      <w:proofErr w:type="gramEnd"/>
    </w:p>
    <w:p w:rsidR="006E2DFA" w:rsidRPr="00A33CA9" w:rsidRDefault="006E2DFA" w:rsidP="00A33CA9">
      <w:pPr>
        <w:pStyle w:val="211"/>
        <w:numPr>
          <w:ilvl w:val="0"/>
          <w:numId w:val="17"/>
        </w:numPr>
        <w:ind w:left="0" w:firstLine="0"/>
        <w:rPr>
          <w:sz w:val="24"/>
          <w:szCs w:val="24"/>
        </w:rPr>
      </w:pPr>
      <w:proofErr w:type="spellStart"/>
      <w:r w:rsidRPr="00A33CA9">
        <w:rPr>
          <w:sz w:val="24"/>
          <w:szCs w:val="24"/>
        </w:rPr>
        <w:t>Панкреатогенные</w:t>
      </w:r>
      <w:proofErr w:type="spellEnd"/>
      <w:r w:rsidRPr="00A33CA9">
        <w:rPr>
          <w:sz w:val="24"/>
          <w:szCs w:val="24"/>
        </w:rPr>
        <w:t xml:space="preserve"> </w:t>
      </w:r>
    </w:p>
    <w:p w:rsidR="006E2DFA" w:rsidRPr="00A33CA9" w:rsidRDefault="006E2DFA" w:rsidP="00A33CA9">
      <w:pPr>
        <w:pStyle w:val="211"/>
        <w:numPr>
          <w:ilvl w:val="0"/>
          <w:numId w:val="17"/>
        </w:numPr>
        <w:ind w:left="0" w:firstLine="0"/>
        <w:rPr>
          <w:sz w:val="24"/>
          <w:szCs w:val="24"/>
        </w:rPr>
      </w:pPr>
      <w:r w:rsidRPr="00A33CA9">
        <w:rPr>
          <w:sz w:val="24"/>
          <w:szCs w:val="24"/>
        </w:rPr>
        <w:t>При заболеваниях легких и др.</w:t>
      </w:r>
    </w:p>
    <w:p w:rsidR="006E2DFA" w:rsidRPr="00A33CA9" w:rsidRDefault="006E2DFA" w:rsidP="00A33CA9">
      <w:pPr>
        <w:pStyle w:val="211"/>
        <w:numPr>
          <w:ilvl w:val="0"/>
          <w:numId w:val="17"/>
        </w:numPr>
        <w:ind w:left="0" w:firstLine="0"/>
        <w:rPr>
          <w:sz w:val="24"/>
          <w:szCs w:val="24"/>
        </w:rPr>
      </w:pPr>
      <w:proofErr w:type="gramStart"/>
      <w:r w:rsidRPr="00A33CA9">
        <w:rPr>
          <w:sz w:val="24"/>
          <w:szCs w:val="24"/>
        </w:rPr>
        <w:t>Эндокринные:</w:t>
      </w:r>
      <w:proofErr w:type="gramEnd"/>
    </w:p>
    <w:p w:rsidR="006E2DFA" w:rsidRPr="00A33CA9" w:rsidRDefault="006E2DFA" w:rsidP="00A33CA9">
      <w:pPr>
        <w:pStyle w:val="211"/>
        <w:numPr>
          <w:ilvl w:val="0"/>
          <w:numId w:val="17"/>
        </w:numPr>
        <w:ind w:left="0" w:firstLine="0"/>
        <w:rPr>
          <w:sz w:val="24"/>
          <w:szCs w:val="24"/>
        </w:rPr>
      </w:pPr>
      <w:r w:rsidRPr="00A33CA9">
        <w:rPr>
          <w:sz w:val="24"/>
          <w:szCs w:val="24"/>
        </w:rPr>
        <w:t xml:space="preserve">При синдроме </w:t>
      </w:r>
      <w:proofErr w:type="spellStart"/>
      <w:r w:rsidRPr="00A33CA9">
        <w:rPr>
          <w:sz w:val="24"/>
          <w:szCs w:val="24"/>
        </w:rPr>
        <w:t>Золлингера</w:t>
      </w:r>
      <w:proofErr w:type="spellEnd"/>
      <w:r w:rsidRPr="00A33CA9">
        <w:rPr>
          <w:sz w:val="24"/>
          <w:szCs w:val="24"/>
        </w:rPr>
        <w:t xml:space="preserve"> – </w:t>
      </w:r>
      <w:proofErr w:type="spellStart"/>
      <w:r w:rsidRPr="00A33CA9">
        <w:rPr>
          <w:sz w:val="24"/>
          <w:szCs w:val="24"/>
        </w:rPr>
        <w:t>Эллисона</w:t>
      </w:r>
      <w:proofErr w:type="spellEnd"/>
      <w:r w:rsidRPr="00A33CA9">
        <w:rPr>
          <w:sz w:val="24"/>
          <w:szCs w:val="24"/>
        </w:rPr>
        <w:t xml:space="preserve"> </w:t>
      </w:r>
    </w:p>
    <w:p w:rsidR="006E2DFA" w:rsidRPr="00A33CA9" w:rsidRDefault="006E2DFA" w:rsidP="00A33CA9">
      <w:pPr>
        <w:pStyle w:val="211"/>
        <w:numPr>
          <w:ilvl w:val="0"/>
          <w:numId w:val="17"/>
        </w:numPr>
        <w:ind w:left="0" w:firstLine="0"/>
        <w:rPr>
          <w:sz w:val="24"/>
          <w:szCs w:val="24"/>
        </w:rPr>
      </w:pPr>
      <w:r w:rsidRPr="00A33CA9">
        <w:rPr>
          <w:sz w:val="24"/>
          <w:szCs w:val="24"/>
        </w:rPr>
        <w:t xml:space="preserve">При </w:t>
      </w:r>
      <w:proofErr w:type="spellStart"/>
      <w:r w:rsidRPr="00A33CA9">
        <w:rPr>
          <w:sz w:val="24"/>
          <w:szCs w:val="24"/>
        </w:rPr>
        <w:t>гиперпаратиреозе</w:t>
      </w:r>
      <w:proofErr w:type="spellEnd"/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</w:rPr>
        <w:tab/>
        <w:t>Симптоматические язвы, как правило, острые, поверхностные, множественные, протекают со стертой клинической картиной, часто осложняются кровотечениями. Они быстро заживают при исчезновении вызванной их причины (стресс, ЛС)</w:t>
      </w:r>
    </w:p>
    <w:p w:rsidR="006E2DFA" w:rsidRPr="00A33CA9" w:rsidRDefault="006E2DFA" w:rsidP="00A33CA9">
      <w:pPr>
        <w:pStyle w:val="1"/>
        <w:jc w:val="left"/>
        <w:rPr>
          <w:b/>
          <w:sz w:val="24"/>
          <w:szCs w:val="24"/>
        </w:rPr>
      </w:pPr>
      <w:r w:rsidRPr="00A33CA9">
        <w:rPr>
          <w:b/>
          <w:sz w:val="24"/>
          <w:szCs w:val="24"/>
        </w:rPr>
        <w:t>Клиническая симптоматика язвенной болезни.</w:t>
      </w:r>
    </w:p>
    <w:p w:rsidR="006E2DFA" w:rsidRPr="00A33CA9" w:rsidRDefault="006E2DFA" w:rsidP="00A33CA9">
      <w:pPr>
        <w:jc w:val="both"/>
      </w:pPr>
      <w:r w:rsidRPr="00A33CA9">
        <w:t>На клиническую симптоматику ЯБ оказывает влияние локализация язвенного дефекта, пол, возраст больных, уровень желудочного кислотообразования, индивидуальные особенности больных. Следует учитывать тот факт, что более</w:t>
      </w:r>
      <w:proofErr w:type="gramStart"/>
      <w:r w:rsidRPr="00A33CA9">
        <w:t>,</w:t>
      </w:r>
      <w:proofErr w:type="gramEnd"/>
      <w:r w:rsidRPr="00A33CA9">
        <w:t xml:space="preserve"> чем в ¼ случаев ЯБ, особенно у молодых лиц, может протекать латентно, у 15-20% - </w:t>
      </w:r>
      <w:proofErr w:type="spellStart"/>
      <w:r w:rsidRPr="00A33CA9">
        <w:t>атипично</w:t>
      </w:r>
      <w:proofErr w:type="spellEnd"/>
      <w:r w:rsidRPr="00A33CA9">
        <w:t>. Типичная картина ЯБ наблюдается лишь у 50% больных.</w:t>
      </w:r>
    </w:p>
    <w:p w:rsidR="006E2DFA" w:rsidRPr="00A33CA9" w:rsidRDefault="006E2DFA" w:rsidP="00A33CA9">
      <w:pPr>
        <w:jc w:val="both"/>
      </w:pPr>
      <w:r w:rsidRPr="00A33CA9">
        <w:lastRenderedPageBreak/>
        <w:t>Основным симптомом дуоденальных язв являются ритмичные боли, четко связанные с приемом пищи. Для дуоденальной язвы наиболее характерны «голодные», периодически возникающие ночные боли. Ритмичность болевых ощущений определяется в основном характером секреции соляной кислоты, связыванием ее буферными компонентами пищи и времени эвакуации желудочного содержимого. Чрезвычайно типичным для ЯБ является периодичность, сезонность обострений, которые возникают преимущественно (38%) весной или осенью.</w:t>
      </w:r>
    </w:p>
    <w:p w:rsidR="006E2DFA" w:rsidRPr="00A33CA9" w:rsidRDefault="006E2DFA" w:rsidP="00A33CA9">
      <w:pPr>
        <w:jc w:val="both"/>
      </w:pPr>
      <w:r w:rsidRPr="00A33CA9">
        <w:t>Механизм болей у больных ЯБ полностью не расшифрован. Тем не менее, по данным ряда авторов, причиной боли при дуоденальной язве является раздражающее действие большого количества соляной кислоты на нервные окончания язвенного кратера, а также двигательные нарушения желудка и ДПК, повышение внутрижелудочного давления.</w:t>
      </w:r>
    </w:p>
    <w:p w:rsidR="006E2DFA" w:rsidRPr="00A33CA9" w:rsidRDefault="006E2DFA" w:rsidP="00A33CA9">
      <w:pPr>
        <w:jc w:val="both"/>
      </w:pPr>
      <w:r w:rsidRPr="00A33CA9">
        <w:t xml:space="preserve">Другим наиболее частым симптомом ЯБ являются диспепсические явления, из которых наиболее характерен синдром </w:t>
      </w:r>
      <w:proofErr w:type="spellStart"/>
      <w:r w:rsidRPr="00A33CA9">
        <w:t>ацидизма</w:t>
      </w:r>
      <w:proofErr w:type="spellEnd"/>
      <w:r w:rsidRPr="00A33CA9">
        <w:t xml:space="preserve"> (30-80%) и рвота, приносящая облегчение.</w:t>
      </w:r>
    </w:p>
    <w:p w:rsidR="006E2DFA" w:rsidRPr="00A33CA9" w:rsidRDefault="006E2DFA" w:rsidP="00A33CA9">
      <w:pPr>
        <w:jc w:val="both"/>
      </w:pPr>
      <w:r w:rsidRPr="00A33CA9">
        <w:t xml:space="preserve">К </w:t>
      </w:r>
      <w:r w:rsidRPr="00A33CA9">
        <w:rPr>
          <w:i/>
          <w:u w:val="single"/>
        </w:rPr>
        <w:t xml:space="preserve">признакам каллезной и </w:t>
      </w:r>
      <w:proofErr w:type="spellStart"/>
      <w:r w:rsidRPr="00A33CA9">
        <w:rPr>
          <w:i/>
          <w:u w:val="single"/>
        </w:rPr>
        <w:t>пенетрирующей</w:t>
      </w:r>
      <w:proofErr w:type="spellEnd"/>
      <w:r w:rsidRPr="00A33CA9">
        <w:rPr>
          <w:i/>
          <w:u w:val="single"/>
        </w:rPr>
        <w:t xml:space="preserve"> язвы</w:t>
      </w:r>
      <w:r w:rsidRPr="00A33CA9">
        <w:rPr>
          <w:b/>
          <w:i/>
        </w:rPr>
        <w:t xml:space="preserve"> </w:t>
      </w:r>
      <w:r w:rsidRPr="00A33CA9">
        <w:t>относятся такие признаки, как:</w:t>
      </w:r>
    </w:p>
    <w:p w:rsidR="006E2DFA" w:rsidRPr="00A33CA9" w:rsidRDefault="006E2DFA" w:rsidP="00A33CA9">
      <w:pPr>
        <w:numPr>
          <w:ilvl w:val="0"/>
          <w:numId w:val="6"/>
        </w:numPr>
        <w:ind w:left="0" w:firstLine="0"/>
        <w:jc w:val="both"/>
      </w:pPr>
      <w:r w:rsidRPr="00A33CA9">
        <w:t>Изменение характера болей: а) постоянство, усиление интенсивности, ночные боли; б) иррадиация в спину.</w:t>
      </w:r>
    </w:p>
    <w:p w:rsidR="006E2DFA" w:rsidRPr="00A33CA9" w:rsidRDefault="006E2DFA" w:rsidP="00A33CA9">
      <w:pPr>
        <w:numPr>
          <w:ilvl w:val="0"/>
          <w:numId w:val="6"/>
        </w:numPr>
        <w:ind w:left="0" w:firstLine="0"/>
        <w:jc w:val="both"/>
      </w:pPr>
      <w:r w:rsidRPr="00A33CA9">
        <w:t>Напряжение мышц брюшной стенки.</w:t>
      </w:r>
    </w:p>
    <w:p w:rsidR="006E2DFA" w:rsidRPr="00A33CA9" w:rsidRDefault="006E2DFA" w:rsidP="00A33CA9">
      <w:pPr>
        <w:numPr>
          <w:ilvl w:val="0"/>
          <w:numId w:val="6"/>
        </w:numPr>
        <w:ind w:left="0" w:firstLine="0"/>
        <w:jc w:val="both"/>
      </w:pPr>
      <w:r w:rsidRPr="00A33CA9">
        <w:t>Лейкоцитоз, увеличение СОЭ, диастазы и билирубина крови.</w:t>
      </w:r>
    </w:p>
    <w:p w:rsidR="006E2DFA" w:rsidRPr="00A33CA9" w:rsidRDefault="006E2DFA" w:rsidP="00A33CA9">
      <w:pPr>
        <w:numPr>
          <w:ilvl w:val="0"/>
          <w:numId w:val="6"/>
        </w:numPr>
        <w:ind w:left="0" w:firstLine="0"/>
        <w:jc w:val="both"/>
      </w:pPr>
      <w:r w:rsidRPr="00A33CA9">
        <w:t>Большая глубокая «ниша».</w:t>
      </w:r>
    </w:p>
    <w:p w:rsidR="006E2DFA" w:rsidRPr="00A33CA9" w:rsidRDefault="006E2DFA" w:rsidP="00A33CA9">
      <w:pPr>
        <w:numPr>
          <w:ilvl w:val="0"/>
          <w:numId w:val="6"/>
        </w:numPr>
        <w:ind w:left="0" w:firstLine="0"/>
        <w:jc w:val="both"/>
      </w:pPr>
      <w:r w:rsidRPr="00A33CA9">
        <w:t>Малая эффективность консервативного лечения.</w:t>
      </w:r>
    </w:p>
    <w:p w:rsidR="006E2DFA" w:rsidRPr="00A33CA9" w:rsidRDefault="006E2DFA" w:rsidP="00A33CA9">
      <w:pPr>
        <w:pStyle w:val="a5"/>
        <w:spacing w:after="0"/>
        <w:ind w:left="0"/>
        <w:rPr>
          <w:i/>
          <w:u w:val="single"/>
        </w:rPr>
      </w:pPr>
      <w:r w:rsidRPr="00A33CA9">
        <w:rPr>
          <w:i/>
          <w:u w:val="single"/>
        </w:rPr>
        <w:t>Признаки малигнизации язвы:</w:t>
      </w:r>
    </w:p>
    <w:p w:rsidR="006E2DFA" w:rsidRPr="00A33CA9" w:rsidRDefault="006E2DFA" w:rsidP="00A33CA9">
      <w:pPr>
        <w:numPr>
          <w:ilvl w:val="0"/>
          <w:numId w:val="7"/>
        </w:numPr>
        <w:ind w:left="0" w:firstLine="0"/>
        <w:jc w:val="both"/>
      </w:pPr>
      <w:r w:rsidRPr="00A33CA9">
        <w:t>Изменение характера болей:</w:t>
      </w:r>
    </w:p>
    <w:p w:rsidR="006E2DFA" w:rsidRPr="00A33CA9" w:rsidRDefault="006E2DFA" w:rsidP="00A33CA9">
      <w:pPr>
        <w:numPr>
          <w:ilvl w:val="0"/>
          <w:numId w:val="9"/>
        </w:numPr>
        <w:ind w:left="0" w:firstLine="0"/>
        <w:jc w:val="both"/>
      </w:pPr>
      <w:r w:rsidRPr="00A33CA9">
        <w:t>Постоянство болей, уменьшение интенсивности</w:t>
      </w:r>
    </w:p>
    <w:p w:rsidR="006E2DFA" w:rsidRPr="00A33CA9" w:rsidRDefault="006E2DFA" w:rsidP="00A33CA9">
      <w:pPr>
        <w:numPr>
          <w:ilvl w:val="0"/>
          <w:numId w:val="9"/>
        </w:numPr>
        <w:ind w:left="0" w:firstLine="0"/>
        <w:jc w:val="both"/>
      </w:pPr>
      <w:r w:rsidRPr="00A33CA9">
        <w:t>Утрата связи с приемом пищи</w:t>
      </w:r>
    </w:p>
    <w:p w:rsidR="006E2DFA" w:rsidRPr="00A33CA9" w:rsidRDefault="006E2DFA" w:rsidP="00A33CA9">
      <w:pPr>
        <w:numPr>
          <w:ilvl w:val="0"/>
          <w:numId w:val="8"/>
        </w:numPr>
        <w:ind w:left="0" w:firstLine="0"/>
        <w:jc w:val="both"/>
      </w:pPr>
      <w:r w:rsidRPr="00A33CA9">
        <w:t>Снижение аппетита.</w:t>
      </w:r>
    </w:p>
    <w:p w:rsidR="006E2DFA" w:rsidRPr="00A33CA9" w:rsidRDefault="006E2DFA" w:rsidP="00A33CA9">
      <w:pPr>
        <w:numPr>
          <w:ilvl w:val="0"/>
          <w:numId w:val="8"/>
        </w:numPr>
        <w:ind w:left="0" w:firstLine="0"/>
        <w:jc w:val="both"/>
      </w:pPr>
      <w:r w:rsidRPr="00A33CA9">
        <w:t>Потеря веса.</w:t>
      </w:r>
    </w:p>
    <w:p w:rsidR="006E2DFA" w:rsidRPr="00A33CA9" w:rsidRDefault="006E2DFA" w:rsidP="00A33CA9">
      <w:pPr>
        <w:numPr>
          <w:ilvl w:val="0"/>
          <w:numId w:val="8"/>
        </w:numPr>
        <w:ind w:left="0" w:firstLine="0"/>
        <w:jc w:val="both"/>
      </w:pPr>
      <w:r w:rsidRPr="00A33CA9">
        <w:t>Скрытые кровотечения, ускорение СОЭ.</w:t>
      </w:r>
    </w:p>
    <w:p w:rsidR="006E2DFA" w:rsidRPr="00A33CA9" w:rsidRDefault="006E2DFA" w:rsidP="00A33CA9">
      <w:pPr>
        <w:numPr>
          <w:ilvl w:val="0"/>
          <w:numId w:val="8"/>
        </w:numPr>
        <w:ind w:left="0" w:firstLine="0"/>
        <w:jc w:val="both"/>
      </w:pPr>
      <w:r w:rsidRPr="00A33CA9">
        <w:t>Проявление «дефектов наполнения» в краях ниши (инфильтративный вал).</w:t>
      </w:r>
    </w:p>
    <w:p w:rsidR="006E2DFA" w:rsidRPr="00A33CA9" w:rsidRDefault="006E2DFA" w:rsidP="00A33CA9">
      <w:pPr>
        <w:numPr>
          <w:ilvl w:val="0"/>
          <w:numId w:val="8"/>
        </w:numPr>
        <w:ind w:left="0" w:firstLine="0"/>
        <w:jc w:val="both"/>
      </w:pPr>
      <w:r w:rsidRPr="00A33CA9">
        <w:t xml:space="preserve">Данные </w:t>
      </w:r>
      <w:proofErr w:type="spellStart"/>
      <w:r w:rsidRPr="00A33CA9">
        <w:t>гастробиопсии</w:t>
      </w:r>
      <w:proofErr w:type="spellEnd"/>
      <w:r w:rsidRPr="00A33CA9">
        <w:t xml:space="preserve"> – атипические клетки.</w:t>
      </w:r>
    </w:p>
    <w:p w:rsidR="006E2DFA" w:rsidRPr="00A33CA9" w:rsidRDefault="006E2DFA" w:rsidP="00A33CA9">
      <w:pPr>
        <w:jc w:val="both"/>
      </w:pPr>
    </w:p>
    <w:p w:rsidR="006E2DFA" w:rsidRPr="00A33CA9" w:rsidRDefault="006E2DFA" w:rsidP="00A33CA9">
      <w:pPr>
        <w:jc w:val="both"/>
      </w:pPr>
      <w:proofErr w:type="spellStart"/>
      <w:r w:rsidRPr="00A33CA9">
        <w:rPr>
          <w:i/>
          <w:u w:val="single"/>
        </w:rPr>
        <w:t>Профузное</w:t>
      </w:r>
      <w:proofErr w:type="spellEnd"/>
      <w:r w:rsidRPr="00A33CA9">
        <w:rPr>
          <w:i/>
          <w:u w:val="single"/>
        </w:rPr>
        <w:t xml:space="preserve"> кровотечение</w:t>
      </w:r>
      <w:r w:rsidRPr="00A33CA9">
        <w:rPr>
          <w:i/>
        </w:rPr>
        <w:t xml:space="preserve"> </w:t>
      </w:r>
      <w:r w:rsidRPr="00A33CA9">
        <w:t>проявляется двумя основными симптомами: кровавой рвотой и (или) меленой. Эти симптомы возникают нередко лишь через несколько часов или даже несколько дней после фактического начала кровотечения. В таких случаях первыми признаками кровотечения могут оказаться симптомы малокровия после острых кровопотерь: слабость, головокружение, бледность кожных покровов, обморок и коллапс. Боль в животе, если она и бывает при кровотечении, обычно быстро проходит. Снижение гемоглобина ниже 50-60 г/л, как правило, указывает уже на тяжелое кровотечение.</w:t>
      </w:r>
    </w:p>
    <w:p w:rsidR="006E2DFA" w:rsidRPr="00A33CA9" w:rsidRDefault="006E2DFA" w:rsidP="00A33CA9">
      <w:pPr>
        <w:jc w:val="both"/>
      </w:pPr>
      <w:r w:rsidRPr="00A33CA9">
        <w:t xml:space="preserve">При </w:t>
      </w:r>
      <w:r w:rsidRPr="00A33CA9">
        <w:rPr>
          <w:i/>
          <w:u w:val="single"/>
        </w:rPr>
        <w:t>перфорации</w:t>
      </w:r>
      <w:r w:rsidRPr="00A33CA9">
        <w:rPr>
          <w:i/>
        </w:rPr>
        <w:t xml:space="preserve"> </w:t>
      </w:r>
      <w:r w:rsidRPr="00A33CA9">
        <w:t xml:space="preserve">язва проникает через все слои стенки желудка, включая серозную оболочку, и желудочное содержимое свободно изливается в брюшную полость или по ранее возникшим спайкам в соседний орган. Последний случай называется </w:t>
      </w:r>
      <w:r w:rsidRPr="00A33CA9">
        <w:rPr>
          <w:i/>
        </w:rPr>
        <w:t xml:space="preserve">прикрытой перфорацией </w:t>
      </w:r>
      <w:r w:rsidRPr="00A33CA9">
        <w:t xml:space="preserve">или </w:t>
      </w:r>
      <w:proofErr w:type="spellStart"/>
      <w:r w:rsidRPr="00A33CA9">
        <w:rPr>
          <w:i/>
        </w:rPr>
        <w:t>пенетрацией</w:t>
      </w:r>
      <w:proofErr w:type="spellEnd"/>
      <w:r w:rsidRPr="00A33CA9">
        <w:rPr>
          <w:i/>
        </w:rPr>
        <w:t>.</w:t>
      </w:r>
    </w:p>
    <w:p w:rsidR="006E2DFA" w:rsidRPr="00A33CA9" w:rsidRDefault="006E2DFA" w:rsidP="00A33CA9">
      <w:pPr>
        <w:jc w:val="both"/>
      </w:pPr>
      <w:r w:rsidRPr="00A33CA9">
        <w:t xml:space="preserve">На перфорацию указывает внезапная сильная («кинжальная») боль в животе. Быстро, в течение нескольких часов, развивается тяжелое общее состояние, сопровождающееся болью во всем животе, метеоризмом, доскообразным напряжением </w:t>
      </w:r>
      <w:proofErr w:type="spellStart"/>
      <w:r w:rsidRPr="00A33CA9">
        <w:t>мыщц</w:t>
      </w:r>
      <w:proofErr w:type="spellEnd"/>
      <w:r w:rsidRPr="00A33CA9">
        <w:t xml:space="preserve"> живота при пальпации. Часто возникает рвота. При рентгенологическом исследовании обнаруживается воздух в брюшной полости (</w:t>
      </w:r>
      <w:proofErr w:type="spellStart"/>
      <w:r w:rsidRPr="00A33CA9">
        <w:t>пневмоперитонеум</w:t>
      </w:r>
      <w:proofErr w:type="spellEnd"/>
      <w:r w:rsidRPr="00A33CA9">
        <w:t>).</w:t>
      </w:r>
    </w:p>
    <w:p w:rsidR="006E2DFA" w:rsidRPr="00A33CA9" w:rsidRDefault="006E2DFA" w:rsidP="00A33CA9">
      <w:pPr>
        <w:jc w:val="both"/>
      </w:pPr>
      <w:r w:rsidRPr="00A33CA9">
        <w:rPr>
          <w:i/>
          <w:u w:val="single"/>
        </w:rPr>
        <w:t>Стеноз привратника</w:t>
      </w:r>
      <w:r w:rsidRPr="00A33CA9">
        <w:t xml:space="preserve"> – осложнение хронических рецидивирующих язв, рубцевание которых приводит к уменьшению проходимости </w:t>
      </w:r>
      <w:proofErr w:type="spellStart"/>
      <w:r w:rsidRPr="00A33CA9">
        <w:t>пилорического</w:t>
      </w:r>
      <w:proofErr w:type="spellEnd"/>
      <w:r w:rsidRPr="00A33CA9">
        <w:t xml:space="preserve"> канала. Вначале непроходимость частичная. Желудок, благодаря гипертрофии мышечного слоя и повышению тонуса, еще обеспечивает эвакуацию пищи. Больной испытывает чувство тяжести в подреберье, у него отмечается отрыжка и изредка рвота. По мере нарастания непроходимости ухудшается продвижение пищи из желудка в ДПК, и желудок становится </w:t>
      </w:r>
      <w:r w:rsidRPr="00A33CA9">
        <w:lastRenderedPageBreak/>
        <w:t>все менее компенсировать сужение привратника усилением моторики. Пища надолго задерживается в желудке, в клинической картине на первый план выступает рвота. В рвотных массах содержатся остатки съеденной пищи. Желудок расширяется (</w:t>
      </w:r>
      <w:proofErr w:type="spellStart"/>
      <w:r w:rsidRPr="00A33CA9">
        <w:rPr>
          <w:lang w:val="en-US"/>
        </w:rPr>
        <w:t>gastrectasia</w:t>
      </w:r>
      <w:proofErr w:type="spellEnd"/>
      <w:r w:rsidRPr="00A33CA9">
        <w:t xml:space="preserve">). </w:t>
      </w:r>
    </w:p>
    <w:p w:rsidR="006E2DFA" w:rsidRPr="00A33CA9" w:rsidRDefault="006E2DFA" w:rsidP="00A33CA9">
      <w:pPr>
        <w:rPr>
          <w:b/>
        </w:rPr>
      </w:pPr>
      <w:r w:rsidRPr="00A33CA9">
        <w:rPr>
          <w:b/>
        </w:rPr>
        <w:t>Пример формулировки диагноза</w:t>
      </w:r>
    </w:p>
    <w:p w:rsidR="006E2DFA" w:rsidRPr="00A33CA9" w:rsidRDefault="006E2DFA" w:rsidP="00A33CA9">
      <w:r w:rsidRPr="00A33CA9">
        <w:t xml:space="preserve">Язвенная болезнь двенадцатиперстной кишки (или желудка) (Н.р. ассоциированная), в стадии обострения (вариант течения), с локализацией язвы (на передней, задней стенке, в </w:t>
      </w:r>
      <w:proofErr w:type="spellStart"/>
      <w:r w:rsidRPr="00A33CA9">
        <w:t>залуковичном</w:t>
      </w:r>
      <w:proofErr w:type="spellEnd"/>
      <w:r w:rsidRPr="00A33CA9">
        <w:t xml:space="preserve"> пространстве или кардиального </w:t>
      </w:r>
      <w:proofErr w:type="spellStart"/>
      <w:r w:rsidRPr="00A33CA9">
        <w:t>отдела</w:t>
      </w:r>
      <w:proofErr w:type="gramStart"/>
      <w:r w:rsidRPr="00A33CA9">
        <w:t>,к</w:t>
      </w:r>
      <w:proofErr w:type="gramEnd"/>
      <w:r w:rsidRPr="00A33CA9">
        <w:t>ривизна</w:t>
      </w:r>
      <w:proofErr w:type="spellEnd"/>
      <w:r w:rsidRPr="00A33CA9">
        <w:t>), размеры, осложнения:</w:t>
      </w:r>
    </w:p>
    <w:p w:rsidR="006E2DFA" w:rsidRPr="00A33CA9" w:rsidRDefault="006E2DFA" w:rsidP="00A33CA9">
      <w:r w:rsidRPr="00A33CA9">
        <w:t xml:space="preserve">Кровотечение в … году, перфорация в …году, стеноз (компенсированный, </w:t>
      </w:r>
      <w:proofErr w:type="spellStart"/>
      <w:r w:rsidRPr="00A33CA9">
        <w:t>декомпенсированный</w:t>
      </w:r>
      <w:proofErr w:type="spellEnd"/>
      <w:r w:rsidRPr="00A33CA9">
        <w:t xml:space="preserve">). </w:t>
      </w:r>
    </w:p>
    <w:p w:rsidR="006E2DFA" w:rsidRPr="00A33CA9" w:rsidRDefault="006E2DFA" w:rsidP="00A33CA9">
      <w:pPr>
        <w:jc w:val="center"/>
        <w:rPr>
          <w:b/>
        </w:rPr>
      </w:pPr>
      <w:r w:rsidRPr="00A33CA9">
        <w:rPr>
          <w:b/>
        </w:rPr>
        <w:t xml:space="preserve">Методы диагностики язвенной болезни </w:t>
      </w:r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</w:rPr>
        <w:t xml:space="preserve">Первый и необходимый этап диагностики ЯБ составляет клиническая оценка симптоматики, второй – эндоскопическое обследование с обязательной биопсией при желудочной язве, третий – инструментальная и лабораторная оценка функционального состояния желудка (рентгенография, электрогастрография, аспирационный тест, суточный мониторинг </w:t>
      </w:r>
      <w:proofErr w:type="spellStart"/>
      <w:r w:rsidRPr="00A33CA9">
        <w:rPr>
          <w:sz w:val="24"/>
          <w:szCs w:val="24"/>
        </w:rPr>
        <w:t>интрагастральной</w:t>
      </w:r>
      <w:proofErr w:type="spellEnd"/>
      <w:r w:rsidRPr="00A33CA9">
        <w:rPr>
          <w:sz w:val="24"/>
          <w:szCs w:val="24"/>
        </w:rPr>
        <w:t xml:space="preserve"> </w:t>
      </w:r>
      <w:proofErr w:type="spellStart"/>
      <w:r w:rsidRPr="00A33CA9">
        <w:rPr>
          <w:sz w:val="24"/>
          <w:szCs w:val="24"/>
        </w:rPr>
        <w:t>рН</w:t>
      </w:r>
      <w:proofErr w:type="spellEnd"/>
      <w:r w:rsidRPr="00A33CA9">
        <w:rPr>
          <w:sz w:val="24"/>
          <w:szCs w:val="24"/>
        </w:rPr>
        <w:t xml:space="preserve">), диагностика Н.р. – инфекции. К обязательным лабораторным и инструментальным обследованиям относятся также общий анализ крови, </w:t>
      </w:r>
      <w:proofErr w:type="spellStart"/>
      <w:r w:rsidRPr="00A33CA9">
        <w:rPr>
          <w:sz w:val="24"/>
          <w:szCs w:val="24"/>
        </w:rPr>
        <w:t>ретикулоциты</w:t>
      </w:r>
      <w:proofErr w:type="spellEnd"/>
      <w:r w:rsidRPr="00A33CA9">
        <w:rPr>
          <w:sz w:val="24"/>
          <w:szCs w:val="24"/>
        </w:rPr>
        <w:t>, железо сыворотки крови, анализ крови на скрытую кровь, УЗИ печени, желчных путей и поджелудочной железы.</w:t>
      </w:r>
    </w:p>
    <w:p w:rsidR="006E2DFA" w:rsidRPr="00A33CA9" w:rsidRDefault="006E2DFA" w:rsidP="00A33CA9">
      <w:pPr>
        <w:pStyle w:val="210"/>
        <w:ind w:firstLine="0"/>
        <w:jc w:val="left"/>
        <w:rPr>
          <w:b/>
          <w:sz w:val="24"/>
          <w:szCs w:val="24"/>
        </w:rPr>
      </w:pPr>
      <w:r w:rsidRPr="00A33CA9">
        <w:rPr>
          <w:b/>
          <w:sz w:val="24"/>
          <w:szCs w:val="24"/>
        </w:rPr>
        <w:t>Инструментальная и лабораторная диагностика язвенной болезни</w:t>
      </w:r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</w:rPr>
        <w:t>Диагностическим критерием первой линии для дуоденальной язвы является эндоскопический метод, позволяющий с 95% достоверностью диагностировать заболевание, оценить эффективность терапии. Провести прицельную биопсию для уточнения сопутствующего гастрита и степени инфицированности СОЖ Н.р.</w:t>
      </w:r>
    </w:p>
    <w:p w:rsidR="006E2DFA" w:rsidRPr="00A33CA9" w:rsidRDefault="006E2DFA" w:rsidP="00A33CA9">
      <w:pPr>
        <w:jc w:val="both"/>
        <w:rPr>
          <w:b/>
        </w:rPr>
      </w:pPr>
      <w:r w:rsidRPr="00A33CA9">
        <w:rPr>
          <w:b/>
        </w:rPr>
        <w:t>Эндоскопическое описание язвы:</w:t>
      </w:r>
    </w:p>
    <w:p w:rsidR="006E2DFA" w:rsidRPr="00A33CA9" w:rsidRDefault="006E2DFA" w:rsidP="00A33CA9">
      <w:pPr>
        <w:jc w:val="both"/>
      </w:pPr>
      <w:r w:rsidRPr="00A33CA9">
        <w:t xml:space="preserve">1)            виды – </w:t>
      </w:r>
      <w:proofErr w:type="gramStart"/>
      <w:r w:rsidRPr="00A33CA9">
        <w:t>острая</w:t>
      </w:r>
      <w:proofErr w:type="gramEnd"/>
      <w:r w:rsidRPr="00A33CA9">
        <w:t>, хроническая;</w:t>
      </w:r>
    </w:p>
    <w:p w:rsidR="006E2DFA" w:rsidRPr="00A33CA9" w:rsidRDefault="006E2DFA" w:rsidP="00A33CA9">
      <w:pPr>
        <w:jc w:val="both"/>
      </w:pPr>
      <w:proofErr w:type="gramStart"/>
      <w:r w:rsidRPr="00A33CA9">
        <w:t xml:space="preserve">2)           стадии развития – активная, рубцующаяся, незрелого «красного» рубца, формирующегося 4-6 </w:t>
      </w:r>
      <w:proofErr w:type="spellStart"/>
      <w:r w:rsidRPr="00A33CA9">
        <w:t>нед</w:t>
      </w:r>
      <w:proofErr w:type="spellEnd"/>
      <w:r w:rsidRPr="00A33CA9">
        <w:t>., зрелого «белого» рубца (3-6 месяцев);</w:t>
      </w:r>
      <w:proofErr w:type="gramEnd"/>
    </w:p>
    <w:p w:rsidR="006E2DFA" w:rsidRPr="00A33CA9" w:rsidRDefault="006E2DFA" w:rsidP="00A33CA9">
      <w:pPr>
        <w:jc w:val="both"/>
      </w:pPr>
      <w:proofErr w:type="gramStart"/>
      <w:r w:rsidRPr="00A33CA9">
        <w:t>3)           размеры – небольшая (менее 0,5 см), средняя (0,5-1 см), крупная (1,1-3 см), гигантская (более 3 см).</w:t>
      </w:r>
      <w:proofErr w:type="gramEnd"/>
    </w:p>
    <w:p w:rsidR="006E2DFA" w:rsidRPr="00A33CA9" w:rsidRDefault="006E2DFA" w:rsidP="00A33CA9">
      <w:pPr>
        <w:jc w:val="both"/>
      </w:pPr>
      <w:r w:rsidRPr="00A33CA9">
        <w:rPr>
          <w:b/>
        </w:rPr>
        <w:t>Рентгенологические признаки ЯБ</w:t>
      </w:r>
      <w:r w:rsidRPr="00A33CA9">
        <w:t xml:space="preserve">: симптомы «ниши» и «депо» контрастного вещества, воспалительный вал, конвергенция складок, проявления гиперсекреции, спазм привратника и другие нарушения тонуса и перистальтики; признаки стеноза </w:t>
      </w:r>
      <w:proofErr w:type="spellStart"/>
      <w:r w:rsidRPr="00A33CA9">
        <w:t>пилородуоденального</w:t>
      </w:r>
      <w:proofErr w:type="spellEnd"/>
      <w:r w:rsidRPr="00A33CA9">
        <w:t xml:space="preserve"> отдела.</w:t>
      </w:r>
    </w:p>
    <w:p w:rsidR="006E2DFA" w:rsidRPr="00A33CA9" w:rsidRDefault="006E2DFA" w:rsidP="00A33CA9">
      <w:pPr>
        <w:jc w:val="both"/>
      </w:pPr>
      <w:r w:rsidRPr="00A33CA9">
        <w:rPr>
          <w:b/>
        </w:rPr>
        <w:t>Анализ крови:</w:t>
      </w:r>
      <w:r w:rsidRPr="00A33CA9">
        <w:t xml:space="preserve"> умеренный лейкоцитоз, анемия железодефицитная.</w:t>
      </w:r>
    </w:p>
    <w:p w:rsidR="006E2DFA" w:rsidRPr="00A33CA9" w:rsidRDefault="006E2DFA" w:rsidP="00A33CA9">
      <w:pPr>
        <w:jc w:val="both"/>
      </w:pPr>
      <w:r w:rsidRPr="00A33CA9">
        <w:rPr>
          <w:b/>
        </w:rPr>
        <w:t>Анализ кала:</w:t>
      </w:r>
      <w:r w:rsidRPr="00A33CA9">
        <w:t xml:space="preserve"> положительная реакция на скрытую кровь.</w:t>
      </w:r>
    </w:p>
    <w:p w:rsidR="006E2DFA" w:rsidRPr="00A33CA9" w:rsidRDefault="006E2DFA" w:rsidP="00A33CA9">
      <w:pPr>
        <w:jc w:val="both"/>
      </w:pPr>
      <w:r w:rsidRPr="00A33CA9">
        <w:t xml:space="preserve">Самым популярным методом исследования функционального состояния желудка остается определение уровня желудочного кислотообразования аспирационным способом, с помощью </w:t>
      </w:r>
      <w:proofErr w:type="spellStart"/>
      <w:r w:rsidRPr="00A33CA9">
        <w:t>интрагастральной</w:t>
      </w:r>
      <w:proofErr w:type="spellEnd"/>
      <w:r w:rsidRPr="00A33CA9">
        <w:t xml:space="preserve"> </w:t>
      </w:r>
      <w:proofErr w:type="spellStart"/>
      <w:r w:rsidRPr="00A33CA9">
        <w:t>рН-метрии</w:t>
      </w:r>
      <w:proofErr w:type="spellEnd"/>
      <w:r w:rsidRPr="00A33CA9">
        <w:t xml:space="preserve">, в том числе суточного мониторинга </w:t>
      </w:r>
      <w:proofErr w:type="spellStart"/>
      <w:r w:rsidRPr="00A33CA9">
        <w:t>мнтрагастральной</w:t>
      </w:r>
      <w:proofErr w:type="spellEnd"/>
      <w:r w:rsidRPr="00A33CA9">
        <w:t xml:space="preserve"> </w:t>
      </w:r>
      <w:proofErr w:type="spellStart"/>
      <w:r w:rsidRPr="00A33CA9">
        <w:t>рН</w:t>
      </w:r>
      <w:proofErr w:type="spellEnd"/>
      <w:r w:rsidRPr="00A33CA9">
        <w:t xml:space="preserve">. В первом случае изучается базальная (БПК), максимальная (МПК) и стимулированная секреция (дебит/час </w:t>
      </w:r>
      <w:proofErr w:type="spellStart"/>
      <w:r w:rsidRPr="00A33CA9">
        <w:rPr>
          <w:lang w:val="en-US"/>
        </w:rPr>
        <w:t>HCl</w:t>
      </w:r>
      <w:proofErr w:type="spellEnd"/>
      <w:r w:rsidRPr="00A33CA9">
        <w:t>).</w:t>
      </w:r>
    </w:p>
    <w:p w:rsidR="006E2DFA" w:rsidRPr="00A33CA9" w:rsidRDefault="006E2DFA" w:rsidP="00A33CA9">
      <w:pPr>
        <w:jc w:val="both"/>
      </w:pPr>
      <w:r w:rsidRPr="00A33CA9">
        <w:t xml:space="preserve">Как показали многочисленные исследования, по величине МПК ориентировочно можно судить о массе париетальных клеток, по величине БПК – о реактивности железистого аппарата и уровне кислотообразования в </w:t>
      </w:r>
      <w:proofErr w:type="spellStart"/>
      <w:r w:rsidRPr="00A33CA9">
        <w:t>межпищеварительный</w:t>
      </w:r>
      <w:proofErr w:type="spellEnd"/>
      <w:r w:rsidRPr="00A33CA9">
        <w:t xml:space="preserve"> период. В настоящее время в качестве стимулятора используется исключительно </w:t>
      </w:r>
      <w:proofErr w:type="spellStart"/>
      <w:r w:rsidRPr="00A33CA9">
        <w:t>пентагастрин</w:t>
      </w:r>
      <w:proofErr w:type="spellEnd"/>
      <w:r w:rsidRPr="00A33CA9">
        <w:t>, при помощи которого достигается максимальная стимуляция желудочной секреции. Ограничение использования гистамина в качестве стимулятора желудочной секреции связано с большим количеством побочных эффектов и осложнений.</w:t>
      </w:r>
    </w:p>
    <w:p w:rsidR="006E2DFA" w:rsidRPr="00A33CA9" w:rsidRDefault="006E2DFA" w:rsidP="00A33CA9">
      <w:pPr>
        <w:jc w:val="both"/>
      </w:pPr>
      <w:r w:rsidRPr="00A33CA9">
        <w:t xml:space="preserve">Принято считать, что у здоровых мужчин БПК должен регистрироваться в пределах 1,5-4,5 </w:t>
      </w:r>
      <w:proofErr w:type="spellStart"/>
      <w:r w:rsidRPr="00A33CA9">
        <w:t>мэкв</w:t>
      </w:r>
      <w:proofErr w:type="spellEnd"/>
      <w:r w:rsidRPr="00A33CA9">
        <w:t xml:space="preserve">/час, МПК – 18-24 </w:t>
      </w:r>
      <w:proofErr w:type="spellStart"/>
      <w:r w:rsidRPr="00A33CA9">
        <w:t>мэкв</w:t>
      </w:r>
      <w:proofErr w:type="spellEnd"/>
      <w:r w:rsidRPr="00A33CA9">
        <w:t xml:space="preserve">/час, дебит/час </w:t>
      </w:r>
      <w:proofErr w:type="spellStart"/>
      <w:r w:rsidRPr="00A33CA9">
        <w:rPr>
          <w:lang w:val="en-US"/>
        </w:rPr>
        <w:t>HCl</w:t>
      </w:r>
      <w:proofErr w:type="spellEnd"/>
      <w:r w:rsidRPr="00A33CA9">
        <w:t xml:space="preserve"> (на тест </w:t>
      </w:r>
      <w:proofErr w:type="spellStart"/>
      <w:r w:rsidRPr="00A33CA9">
        <w:rPr>
          <w:lang w:val="en-US"/>
        </w:rPr>
        <w:t>Lambling</w:t>
      </w:r>
      <w:proofErr w:type="spellEnd"/>
      <w:r w:rsidRPr="00A33CA9">
        <w:t xml:space="preserve">) составляет 6-12 </w:t>
      </w:r>
      <w:proofErr w:type="spellStart"/>
      <w:r w:rsidRPr="00A33CA9">
        <w:t>мэкв</w:t>
      </w:r>
      <w:proofErr w:type="spellEnd"/>
      <w:r w:rsidRPr="00A33CA9">
        <w:t xml:space="preserve">/час. Анализ показателей кислотообразующей функции желудка у больных дуоденальной язвой свидетельствует, что они могут значительно превышать верхнюю </w:t>
      </w:r>
      <w:r w:rsidRPr="00A33CA9">
        <w:lastRenderedPageBreak/>
        <w:t xml:space="preserve">границу нормы. </w:t>
      </w:r>
      <w:proofErr w:type="spellStart"/>
      <w:r w:rsidRPr="00A33CA9">
        <w:t>Анацидное</w:t>
      </w:r>
      <w:proofErr w:type="spellEnd"/>
      <w:r w:rsidRPr="00A33CA9">
        <w:t xml:space="preserve"> состояние при дуоденальной язве должно быть расшифровано в смысле отрицания либо ЯБ ДПК, либо истинной </w:t>
      </w:r>
      <w:proofErr w:type="spellStart"/>
      <w:r w:rsidRPr="00A33CA9">
        <w:t>ахлоргидрии</w:t>
      </w:r>
      <w:proofErr w:type="spellEnd"/>
      <w:r w:rsidRPr="00A33CA9">
        <w:t>.</w:t>
      </w:r>
    </w:p>
    <w:p w:rsidR="006E2DFA" w:rsidRPr="00A33CA9" w:rsidRDefault="006E2DFA" w:rsidP="00A33CA9">
      <w:pPr>
        <w:jc w:val="both"/>
      </w:pPr>
      <w:r w:rsidRPr="00A33CA9">
        <w:t xml:space="preserve">В последнее время широкое распространение получила </w:t>
      </w:r>
      <w:r w:rsidRPr="00A33CA9">
        <w:rPr>
          <w:u w:val="single"/>
        </w:rPr>
        <w:t>долговременная (24-48 часов)</w:t>
      </w:r>
      <w:r w:rsidRPr="00A33CA9">
        <w:t xml:space="preserve"> </w:t>
      </w:r>
      <w:proofErr w:type="spellStart"/>
      <w:r w:rsidRPr="00A33CA9">
        <w:rPr>
          <w:u w:val="single"/>
        </w:rPr>
        <w:t>рН-метрия</w:t>
      </w:r>
      <w:proofErr w:type="spellEnd"/>
      <w:r w:rsidRPr="00A33CA9">
        <w:t xml:space="preserve">, позволяющая оценить естественный суточный и индивидуальный ритм </w:t>
      </w:r>
      <w:proofErr w:type="spellStart"/>
      <w:r w:rsidRPr="00A33CA9">
        <w:t>интрагастральной</w:t>
      </w:r>
      <w:proofErr w:type="spellEnd"/>
      <w:r w:rsidRPr="00A33CA9">
        <w:t xml:space="preserve"> кислотности, оценить ощелачивающую функцию </w:t>
      </w:r>
      <w:proofErr w:type="spellStart"/>
      <w:r w:rsidRPr="00A33CA9">
        <w:t>антрума</w:t>
      </w:r>
      <w:proofErr w:type="spellEnd"/>
      <w:r w:rsidRPr="00A33CA9">
        <w:t xml:space="preserve">, определить влияние на нее различных факторов (курение, пища, лекарственные препараты), а значит, подобрать индивидуальную адекватную терапию. Для усиленного рубцевания язвы необходимо поддерживать </w:t>
      </w:r>
      <w:proofErr w:type="spellStart"/>
      <w:r w:rsidRPr="00A33CA9">
        <w:t>рН</w:t>
      </w:r>
      <w:proofErr w:type="spellEnd"/>
      <w:r w:rsidRPr="00A33CA9">
        <w:t xml:space="preserve"> желудка на уровне 3,0 в течение 18 часов (</w:t>
      </w:r>
      <w:r w:rsidRPr="00A33CA9">
        <w:rPr>
          <w:lang w:val="en-US"/>
        </w:rPr>
        <w:t>D</w:t>
      </w:r>
      <w:r w:rsidRPr="00A33CA9">
        <w:t>.</w:t>
      </w:r>
      <w:r w:rsidRPr="00A33CA9">
        <w:rPr>
          <w:lang w:val="en-US"/>
        </w:rPr>
        <w:t>W</w:t>
      </w:r>
      <w:r w:rsidRPr="00A33CA9">
        <w:t>.</w:t>
      </w:r>
      <w:proofErr w:type="spellStart"/>
      <w:r w:rsidRPr="00A33CA9">
        <w:rPr>
          <w:lang w:val="en-US"/>
        </w:rPr>
        <w:t>Burget</w:t>
      </w:r>
      <w:proofErr w:type="spellEnd"/>
      <w:r w:rsidRPr="00A33CA9">
        <w:t xml:space="preserve"> </w:t>
      </w:r>
      <w:r w:rsidRPr="00A33CA9">
        <w:rPr>
          <w:lang w:val="en-US"/>
        </w:rPr>
        <w:t>et</w:t>
      </w:r>
      <w:r w:rsidRPr="00A33CA9">
        <w:t xml:space="preserve"> </w:t>
      </w:r>
      <w:proofErr w:type="spellStart"/>
      <w:r w:rsidRPr="00A33CA9">
        <w:t>al</w:t>
      </w:r>
      <w:proofErr w:type="spellEnd"/>
      <w:r w:rsidRPr="00A33CA9">
        <w:t xml:space="preserve">., 1990). Повышение </w:t>
      </w:r>
      <w:proofErr w:type="spellStart"/>
      <w:r w:rsidRPr="00A33CA9">
        <w:t>рН</w:t>
      </w:r>
      <w:proofErr w:type="spellEnd"/>
      <w:r w:rsidRPr="00A33CA9">
        <w:t xml:space="preserve"> на 1 ед. при использовании </w:t>
      </w:r>
      <w:proofErr w:type="spellStart"/>
      <w:r w:rsidRPr="00A33CA9">
        <w:t>антисекреторных</w:t>
      </w:r>
      <w:proofErr w:type="spellEnd"/>
      <w:r w:rsidRPr="00A33CA9">
        <w:t xml:space="preserve"> препаратов эквивалентно уменьшению </w:t>
      </w:r>
      <w:proofErr w:type="spellStart"/>
      <w:r w:rsidRPr="00A33CA9">
        <w:t>кислотопродукции</w:t>
      </w:r>
      <w:proofErr w:type="spellEnd"/>
      <w:r w:rsidRPr="00A33CA9">
        <w:t xml:space="preserve"> на 90%, а концентрация Н</w:t>
      </w:r>
      <w:r w:rsidRPr="00A33CA9">
        <w:rPr>
          <w:position w:val="10"/>
        </w:rPr>
        <w:t>+</w:t>
      </w:r>
      <w:r w:rsidRPr="00A33CA9">
        <w:t xml:space="preserve"> при этом уменьшается в 10 раз (</w:t>
      </w:r>
      <w:proofErr w:type="spellStart"/>
      <w:r w:rsidRPr="00A33CA9">
        <w:t>I.Modlin</w:t>
      </w:r>
      <w:proofErr w:type="spellEnd"/>
      <w:r w:rsidRPr="00A33CA9">
        <w:t xml:space="preserve">, 1998). В то же время имеются данные о том, что около 20% больных ЯБ первично рефрактерны к действию </w:t>
      </w:r>
      <w:proofErr w:type="spellStart"/>
      <w:r w:rsidRPr="00A33CA9">
        <w:t>блокаторов</w:t>
      </w:r>
      <w:proofErr w:type="spellEnd"/>
      <w:r w:rsidRPr="00A33CA9">
        <w:t xml:space="preserve"> Н</w:t>
      </w:r>
      <w:r w:rsidRPr="00A33CA9">
        <w:rPr>
          <w:position w:val="-6"/>
        </w:rPr>
        <w:t>2</w:t>
      </w:r>
      <w:r w:rsidRPr="00A33CA9">
        <w:t>-</w:t>
      </w:r>
      <w:proofErr w:type="spellStart"/>
      <w:r w:rsidRPr="00A33CA9">
        <w:t>гистаминовых</w:t>
      </w:r>
      <w:proofErr w:type="spellEnd"/>
      <w:r w:rsidRPr="00A33CA9">
        <w:t xml:space="preserve"> рецепторов, более 10% - к ингибиторам </w:t>
      </w:r>
      <w:proofErr w:type="spellStart"/>
      <w:r w:rsidRPr="00A33CA9">
        <w:t>протонового</w:t>
      </w:r>
      <w:proofErr w:type="spellEnd"/>
      <w:r w:rsidRPr="00A33CA9">
        <w:t xml:space="preserve"> насоса (Ю.И. </w:t>
      </w:r>
      <w:proofErr w:type="spellStart"/>
      <w:r w:rsidRPr="00A33CA9">
        <w:t>Решитилов</w:t>
      </w:r>
      <w:proofErr w:type="spellEnd"/>
      <w:r w:rsidRPr="00A33CA9">
        <w:t xml:space="preserve">, 1996). Следовательно, в этих случаях без контроля 24-часовой </w:t>
      </w:r>
      <w:proofErr w:type="spellStart"/>
      <w:r w:rsidRPr="00A33CA9">
        <w:t>рН-метрии</w:t>
      </w:r>
      <w:proofErr w:type="spellEnd"/>
      <w:r w:rsidRPr="00A33CA9">
        <w:t xml:space="preserve"> врач рискует назначить абсолютно неэффективные препараты.</w:t>
      </w:r>
    </w:p>
    <w:p w:rsidR="006E2DFA" w:rsidRPr="00A33CA9" w:rsidRDefault="006E2DFA" w:rsidP="00A33CA9">
      <w:pPr>
        <w:jc w:val="both"/>
      </w:pPr>
      <w:r w:rsidRPr="00A33CA9">
        <w:t xml:space="preserve">Для проведения 24-часовой </w:t>
      </w:r>
      <w:proofErr w:type="spellStart"/>
      <w:r w:rsidRPr="00A33CA9">
        <w:t>рН-метрии</w:t>
      </w:r>
      <w:proofErr w:type="spellEnd"/>
      <w:r w:rsidRPr="00A33CA9">
        <w:t xml:space="preserve"> используются </w:t>
      </w:r>
      <w:proofErr w:type="gramStart"/>
      <w:r w:rsidRPr="00A33CA9">
        <w:t>трехканальные тонкие</w:t>
      </w:r>
      <w:proofErr w:type="gramEnd"/>
      <w:r w:rsidRPr="00A33CA9">
        <w:t xml:space="preserve"> </w:t>
      </w:r>
      <w:proofErr w:type="spellStart"/>
      <w:r w:rsidRPr="00A33CA9">
        <w:t>трансназальные</w:t>
      </w:r>
      <w:proofErr w:type="spellEnd"/>
      <w:r w:rsidRPr="00A33CA9">
        <w:t xml:space="preserve"> зонды, в качестве регистрирующего устройства – мониторы фирм “</w:t>
      </w:r>
      <w:proofErr w:type="spellStart"/>
      <w:r w:rsidRPr="00A33CA9">
        <w:rPr>
          <w:lang w:val="en-US"/>
        </w:rPr>
        <w:t>Synestics</w:t>
      </w:r>
      <w:proofErr w:type="spellEnd"/>
      <w:r w:rsidRPr="00A33CA9">
        <w:t xml:space="preserve"> </w:t>
      </w:r>
      <w:r w:rsidRPr="00A33CA9">
        <w:rPr>
          <w:lang w:val="en-US"/>
        </w:rPr>
        <w:t>Medical</w:t>
      </w:r>
      <w:r w:rsidRPr="00A33CA9">
        <w:t>” (Швеция), “</w:t>
      </w:r>
      <w:proofErr w:type="spellStart"/>
      <w:r w:rsidRPr="00A33CA9">
        <w:rPr>
          <w:lang w:val="en-US"/>
        </w:rPr>
        <w:t>Narco</w:t>
      </w:r>
      <w:proofErr w:type="spellEnd"/>
      <w:r w:rsidRPr="00A33CA9">
        <w:t xml:space="preserve"> </w:t>
      </w:r>
      <w:r w:rsidRPr="00A33CA9">
        <w:rPr>
          <w:lang w:val="en-US"/>
        </w:rPr>
        <w:t>Bio</w:t>
      </w:r>
      <w:r w:rsidRPr="00A33CA9">
        <w:t>-</w:t>
      </w:r>
      <w:r w:rsidRPr="00A33CA9">
        <w:rPr>
          <w:lang w:val="en-US"/>
        </w:rPr>
        <w:t>Systems</w:t>
      </w:r>
      <w:r w:rsidRPr="00A33CA9">
        <w:t xml:space="preserve">” (США) и др. В нашей стране компьютерный блок для суточного мониторинга </w:t>
      </w:r>
      <w:proofErr w:type="spellStart"/>
      <w:r w:rsidRPr="00A33CA9">
        <w:t>интрагастральной</w:t>
      </w:r>
      <w:proofErr w:type="spellEnd"/>
      <w:r w:rsidRPr="00A33CA9">
        <w:t xml:space="preserve"> </w:t>
      </w:r>
      <w:proofErr w:type="spellStart"/>
      <w:r w:rsidRPr="00A33CA9">
        <w:t>рН</w:t>
      </w:r>
      <w:proofErr w:type="spellEnd"/>
      <w:r w:rsidRPr="00A33CA9">
        <w:t xml:space="preserve"> («Гастроскан-24») выпускает предприятие «Исток-система».</w:t>
      </w:r>
    </w:p>
    <w:p w:rsidR="006E2DFA" w:rsidRPr="00A33CA9" w:rsidRDefault="006E2DFA" w:rsidP="00A33CA9">
      <w:pPr>
        <w:jc w:val="both"/>
      </w:pPr>
      <w:r w:rsidRPr="00A33CA9">
        <w:t>Анализ данных суточного мониторинга показал, что у здоровых лиц и пациентов дуоденальной язвой имеется определенный циркадный ритм желудочной секреции. Причем и у тех, и у других пик секреции приходится на ночное время, к утру уровень кислотообразования снижается.</w:t>
      </w:r>
    </w:p>
    <w:p w:rsidR="006E2DFA" w:rsidRPr="00A33CA9" w:rsidRDefault="006E2DFA" w:rsidP="00A33CA9">
      <w:pPr>
        <w:jc w:val="both"/>
      </w:pPr>
      <w:r w:rsidRPr="00A33CA9">
        <w:t xml:space="preserve">Состояние </w:t>
      </w:r>
      <w:r w:rsidRPr="00A33CA9">
        <w:rPr>
          <w:b/>
          <w:i/>
        </w:rPr>
        <w:t xml:space="preserve">моторной функции </w:t>
      </w:r>
      <w:r w:rsidRPr="00A33CA9">
        <w:t xml:space="preserve">желудка при дуоденальной язве может быть изучено методом электрогастрографии на аппарате ЭГС 4М, который позволяет фиксировать биопотенциалы желудка с поверхностных точек тела. Регистрируемые на </w:t>
      </w:r>
      <w:proofErr w:type="spellStart"/>
      <w:r w:rsidRPr="00A33CA9">
        <w:t>электрогастрограмме</w:t>
      </w:r>
      <w:proofErr w:type="spellEnd"/>
      <w:r w:rsidRPr="00A33CA9">
        <w:t xml:space="preserve"> (ЭГГ) колебания потенциалов, синхронные с перистальтическими сокращениями желудка, отражают его моторную функцию.</w:t>
      </w:r>
    </w:p>
    <w:p w:rsidR="006E2DFA" w:rsidRPr="00A33CA9" w:rsidRDefault="006E2DFA" w:rsidP="00A33CA9">
      <w:pPr>
        <w:jc w:val="both"/>
      </w:pPr>
      <w:r w:rsidRPr="00A33CA9">
        <w:t xml:space="preserve">При интерпретации ЭГГ оценивается общий вид, ритмичность и частота появления биопотенциалов, их минимальная, максимальная и средняя амплитуда в мВ. Статистический анализ ЭГГ показал, что у большинства больных ЯБ ДПК преобладает </w:t>
      </w:r>
      <w:proofErr w:type="spellStart"/>
      <w:r w:rsidRPr="00A33CA9">
        <w:t>гиперкинетический</w:t>
      </w:r>
      <w:proofErr w:type="spellEnd"/>
      <w:r w:rsidRPr="00A33CA9">
        <w:t xml:space="preserve"> вид моторики (средняя амплитуда перистальтических волн превышает 300 мкВ) (Я.С. </w:t>
      </w:r>
      <w:proofErr w:type="spellStart"/>
      <w:r w:rsidRPr="00A33CA9">
        <w:t>Циммерман</w:t>
      </w:r>
      <w:proofErr w:type="spellEnd"/>
      <w:r w:rsidRPr="00A33CA9">
        <w:t>, 2000).</w:t>
      </w:r>
    </w:p>
    <w:p w:rsidR="006E2DFA" w:rsidRPr="00A33CA9" w:rsidRDefault="006E2DFA" w:rsidP="00A33CA9">
      <w:pPr>
        <w:jc w:val="both"/>
      </w:pPr>
      <w:r w:rsidRPr="00A33CA9">
        <w:t xml:space="preserve">К причинам, способствующим нарушению моторно-эвакуаторной функции желудка, относят инфицирование Н.р., которая посредством изменения чувствительности к </w:t>
      </w:r>
      <w:proofErr w:type="spellStart"/>
      <w:r w:rsidRPr="00A33CA9">
        <w:t>холецистокинину</w:t>
      </w:r>
      <w:proofErr w:type="spellEnd"/>
      <w:r w:rsidRPr="00A33CA9">
        <w:t xml:space="preserve">, а также за счет стимуляции лейкоцитарной инфильтрацией </w:t>
      </w:r>
      <w:proofErr w:type="gramStart"/>
      <w:r w:rsidRPr="00A33CA9">
        <w:t>СО</w:t>
      </w:r>
      <w:proofErr w:type="gramEnd"/>
      <w:r w:rsidRPr="00A33CA9">
        <w:t xml:space="preserve"> тела и </w:t>
      </w:r>
      <w:proofErr w:type="spellStart"/>
      <w:r w:rsidRPr="00A33CA9">
        <w:t>антрального</w:t>
      </w:r>
      <w:proofErr w:type="spellEnd"/>
      <w:r w:rsidRPr="00A33CA9">
        <w:t xml:space="preserve"> отдела желудка приводит к усилению его моторной функции.</w:t>
      </w:r>
    </w:p>
    <w:p w:rsidR="006E2DFA" w:rsidRPr="00A33CA9" w:rsidRDefault="006E2DFA" w:rsidP="00A33CA9">
      <w:pPr>
        <w:jc w:val="both"/>
        <w:rPr>
          <w:u w:val="single"/>
        </w:rPr>
      </w:pPr>
      <w:r w:rsidRPr="00A33CA9">
        <w:rPr>
          <w:b/>
        </w:rPr>
        <w:t xml:space="preserve">Методы диагностики </w:t>
      </w:r>
      <w:proofErr w:type="spellStart"/>
      <w:r w:rsidRPr="00A33CA9">
        <w:rPr>
          <w:b/>
        </w:rPr>
        <w:t>Н.р</w:t>
      </w:r>
      <w:proofErr w:type="gramStart"/>
      <w:r w:rsidRPr="00A33CA9">
        <w:rPr>
          <w:b/>
        </w:rPr>
        <w:t>.-</w:t>
      </w:r>
      <w:proofErr w:type="gramEnd"/>
      <w:r w:rsidRPr="00A33CA9">
        <w:rPr>
          <w:b/>
        </w:rPr>
        <w:t>инфекции</w:t>
      </w:r>
      <w:proofErr w:type="spellEnd"/>
      <w:r w:rsidRPr="00A33CA9">
        <w:rPr>
          <w:b/>
          <w:i/>
        </w:rPr>
        <w:t xml:space="preserve"> </w:t>
      </w:r>
      <w:r w:rsidRPr="00A33CA9">
        <w:t xml:space="preserve">подразделяют на </w:t>
      </w:r>
      <w:proofErr w:type="spellStart"/>
      <w:r w:rsidRPr="00A33CA9">
        <w:rPr>
          <w:u w:val="single"/>
        </w:rPr>
        <w:t>инвазивные</w:t>
      </w:r>
      <w:proofErr w:type="spellEnd"/>
      <w:r w:rsidRPr="00A33CA9">
        <w:t xml:space="preserve"> и </w:t>
      </w:r>
      <w:proofErr w:type="spellStart"/>
      <w:r w:rsidRPr="00A33CA9">
        <w:rPr>
          <w:u w:val="single"/>
        </w:rPr>
        <w:t>неинвазивные</w:t>
      </w:r>
      <w:proofErr w:type="spellEnd"/>
      <w:r w:rsidRPr="00A33CA9">
        <w:rPr>
          <w:u w:val="single"/>
        </w:rPr>
        <w:t>.</w:t>
      </w:r>
    </w:p>
    <w:p w:rsidR="006E2DFA" w:rsidRPr="00A33CA9" w:rsidRDefault="006E2DFA" w:rsidP="00A33CA9">
      <w:pPr>
        <w:pStyle w:val="a5"/>
        <w:spacing w:after="0"/>
        <w:ind w:left="0"/>
      </w:pPr>
      <w:r w:rsidRPr="00A33CA9">
        <w:t xml:space="preserve">Все </w:t>
      </w:r>
      <w:proofErr w:type="spellStart"/>
      <w:r w:rsidRPr="00A33CA9">
        <w:t>инвазивные</w:t>
      </w:r>
      <w:proofErr w:type="spellEnd"/>
      <w:r w:rsidRPr="00A33CA9">
        <w:t xml:space="preserve"> методы предусматривают проведение эндоскопического исследования с последующим взятием </w:t>
      </w:r>
      <w:proofErr w:type="spellStart"/>
      <w:r w:rsidRPr="00A33CA9">
        <w:t>биопсийного</w:t>
      </w:r>
      <w:proofErr w:type="spellEnd"/>
      <w:r w:rsidRPr="00A33CA9">
        <w:t xml:space="preserve"> материала и проведением быстрого </w:t>
      </w:r>
      <w:proofErr w:type="spellStart"/>
      <w:r w:rsidRPr="00A33CA9">
        <w:t>уреазного</w:t>
      </w:r>
      <w:proofErr w:type="spellEnd"/>
      <w:r w:rsidRPr="00A33CA9">
        <w:t xml:space="preserve"> теста, морфологического или бактериологического исследования, в том числе ПЦР.</w:t>
      </w:r>
    </w:p>
    <w:p w:rsidR="006E2DFA" w:rsidRPr="00A33CA9" w:rsidRDefault="006E2DFA" w:rsidP="00A33CA9">
      <w:pPr>
        <w:jc w:val="both"/>
      </w:pPr>
      <w:proofErr w:type="spellStart"/>
      <w:r w:rsidRPr="00A33CA9">
        <w:t>Неинвазивные</w:t>
      </w:r>
      <w:proofErr w:type="spellEnd"/>
      <w:r w:rsidRPr="00A33CA9">
        <w:t xml:space="preserve"> методы диагностики Н.р. включают различного рода иммунологические исследования, позволяющие определить наличие </w:t>
      </w:r>
      <w:proofErr w:type="spellStart"/>
      <w:proofErr w:type="gramStart"/>
      <w:r w:rsidRPr="00A33CA9">
        <w:t>наличие</w:t>
      </w:r>
      <w:proofErr w:type="spellEnd"/>
      <w:proofErr w:type="gramEnd"/>
      <w:r w:rsidRPr="00A33CA9">
        <w:t xml:space="preserve"> антител в сыворотке крови.</w:t>
      </w:r>
    </w:p>
    <w:p w:rsidR="006E2DFA" w:rsidRPr="00A33CA9" w:rsidRDefault="006E2DFA" w:rsidP="00A33CA9">
      <w:pPr>
        <w:jc w:val="both"/>
      </w:pPr>
      <w:r w:rsidRPr="00A33CA9">
        <w:t xml:space="preserve">Никакая другая бактерия, кроме Н.р., не способна продуцировать </w:t>
      </w:r>
      <w:proofErr w:type="spellStart"/>
      <w:r w:rsidRPr="00A33CA9">
        <w:t>уреазу</w:t>
      </w:r>
      <w:proofErr w:type="spellEnd"/>
      <w:r w:rsidRPr="00A33CA9">
        <w:t xml:space="preserve"> в условиях желудка. </w:t>
      </w:r>
      <w:proofErr w:type="spellStart"/>
      <w:r w:rsidRPr="00A33CA9">
        <w:t>Уреазная</w:t>
      </w:r>
      <w:proofErr w:type="spellEnd"/>
      <w:r w:rsidRPr="00A33CA9">
        <w:t xml:space="preserve"> активность Н.р. настолько высока, что проявляется не только в культурах, но и в </w:t>
      </w:r>
      <w:proofErr w:type="spellStart"/>
      <w:r w:rsidRPr="00A33CA9">
        <w:t>биоптатах</w:t>
      </w:r>
      <w:proofErr w:type="spellEnd"/>
      <w:r w:rsidRPr="00A33CA9">
        <w:t xml:space="preserve"> </w:t>
      </w:r>
      <w:proofErr w:type="gramStart"/>
      <w:r w:rsidRPr="00A33CA9">
        <w:t>СО</w:t>
      </w:r>
      <w:proofErr w:type="gramEnd"/>
      <w:r w:rsidRPr="00A33CA9">
        <w:t xml:space="preserve">. На этом основаны </w:t>
      </w:r>
      <w:proofErr w:type="spellStart"/>
      <w:r w:rsidRPr="00A33CA9">
        <w:t>уреазные</w:t>
      </w:r>
      <w:proofErr w:type="spellEnd"/>
      <w:r w:rsidRPr="00A33CA9">
        <w:t xml:space="preserve"> тесты – </w:t>
      </w:r>
      <w:r w:rsidRPr="00A33CA9">
        <w:rPr>
          <w:lang w:val="en-US"/>
        </w:rPr>
        <w:t>CLO</w:t>
      </w:r>
      <w:r w:rsidRPr="00A33CA9">
        <w:t xml:space="preserve"> тест, “</w:t>
      </w:r>
      <w:r w:rsidRPr="00A33CA9">
        <w:rPr>
          <w:lang w:val="en-US"/>
        </w:rPr>
        <w:t>Campy</w:t>
      </w:r>
      <w:r w:rsidRPr="00A33CA9">
        <w:t>-</w:t>
      </w:r>
      <w:r w:rsidRPr="00A33CA9">
        <w:rPr>
          <w:lang w:val="en-US"/>
        </w:rPr>
        <w:t>test</w:t>
      </w:r>
      <w:r w:rsidRPr="00A33CA9">
        <w:t xml:space="preserve">”, среда </w:t>
      </w:r>
      <w:proofErr w:type="spellStart"/>
      <w:r w:rsidRPr="00A33CA9">
        <w:t>Христенсена</w:t>
      </w:r>
      <w:proofErr w:type="spellEnd"/>
      <w:r w:rsidRPr="00A33CA9">
        <w:t xml:space="preserve">, </w:t>
      </w:r>
      <w:proofErr w:type="spellStart"/>
      <w:r w:rsidRPr="00A33CA9">
        <w:t>микротитр</w:t>
      </w:r>
      <w:proofErr w:type="spellEnd"/>
      <w:r w:rsidRPr="00A33CA9">
        <w:t xml:space="preserve"> </w:t>
      </w:r>
      <w:proofErr w:type="spellStart"/>
      <w:r w:rsidRPr="00A33CA9">
        <w:t>биопсийный</w:t>
      </w:r>
      <w:proofErr w:type="spellEnd"/>
      <w:r w:rsidRPr="00A33CA9">
        <w:t xml:space="preserve"> </w:t>
      </w:r>
      <w:proofErr w:type="spellStart"/>
      <w:r w:rsidRPr="00A33CA9">
        <w:t>уреазный</w:t>
      </w:r>
      <w:proofErr w:type="spellEnd"/>
      <w:r w:rsidRPr="00A33CA9">
        <w:t xml:space="preserve"> тест, 4-часовой быстрый </w:t>
      </w:r>
      <w:proofErr w:type="spellStart"/>
      <w:r w:rsidRPr="00A33CA9">
        <w:t>уреазный</w:t>
      </w:r>
      <w:proofErr w:type="spellEnd"/>
      <w:r w:rsidRPr="00A33CA9">
        <w:t xml:space="preserve"> тест, 1-минутный тест. Чувствительность данных тестов составляет 89-90%, специфичность – 99-100%. Наиболее удобным считается </w:t>
      </w:r>
      <w:r w:rsidRPr="00A33CA9">
        <w:rPr>
          <w:lang w:val="en-US"/>
        </w:rPr>
        <w:t>CLO</w:t>
      </w:r>
      <w:r w:rsidRPr="00A33CA9">
        <w:t>-тест.</w:t>
      </w:r>
    </w:p>
    <w:p w:rsidR="006E2DFA" w:rsidRPr="00A33CA9" w:rsidRDefault="006E2DFA" w:rsidP="00A33CA9">
      <w:pPr>
        <w:jc w:val="both"/>
      </w:pPr>
      <w:r w:rsidRPr="00A33CA9">
        <w:lastRenderedPageBreak/>
        <w:t xml:space="preserve">Чувствительность и специфичность </w:t>
      </w:r>
      <w:proofErr w:type="spellStart"/>
      <w:r w:rsidRPr="00A33CA9">
        <w:t>неинвазивных</w:t>
      </w:r>
      <w:proofErr w:type="spellEnd"/>
      <w:r w:rsidRPr="00A33CA9">
        <w:t xml:space="preserve"> </w:t>
      </w:r>
      <w:proofErr w:type="spellStart"/>
      <w:proofErr w:type="gramStart"/>
      <w:r w:rsidRPr="00A33CA9">
        <w:t>иммуно-ферментных</w:t>
      </w:r>
      <w:proofErr w:type="spellEnd"/>
      <w:proofErr w:type="gramEnd"/>
      <w:r w:rsidRPr="00A33CA9">
        <w:t xml:space="preserve"> методов (ИФА) зависит в большей степени от характеристик антител и составляет соответственно 85-90% и 95%.</w:t>
      </w:r>
    </w:p>
    <w:p w:rsidR="006E2DFA" w:rsidRPr="00A33CA9" w:rsidRDefault="006E2DFA" w:rsidP="00A33CA9">
      <w:pPr>
        <w:jc w:val="both"/>
      </w:pPr>
      <w:r w:rsidRPr="00A33CA9">
        <w:t xml:space="preserve">В настоящее время подавляющее большинство исследователей определяют в сыворотке крови больных методом ИФА специфичные к Н.р. </w:t>
      </w:r>
      <w:proofErr w:type="spellStart"/>
      <w:r w:rsidRPr="00A33CA9">
        <w:rPr>
          <w:lang w:val="en-US"/>
        </w:rPr>
        <w:t>IgG</w:t>
      </w:r>
      <w:proofErr w:type="spellEnd"/>
      <w:r w:rsidRPr="00A33CA9">
        <w:t xml:space="preserve"> и </w:t>
      </w:r>
      <w:proofErr w:type="spellStart"/>
      <w:r w:rsidRPr="00A33CA9">
        <w:rPr>
          <w:lang w:val="en-US"/>
        </w:rPr>
        <w:t>IgM</w:t>
      </w:r>
      <w:proofErr w:type="spellEnd"/>
      <w:r w:rsidRPr="00A33CA9">
        <w:t>. В последнее время в литературе появились сообщения о возможности определения антител к Н.р. методом ИФА в моче и кале. Эти методы считаются наиболее быстрыми, дешевыми и достоверными (чувствительность – 96,8%, специфичность – 89,7%, диагностическая точность – 93,8%).</w:t>
      </w:r>
    </w:p>
    <w:p w:rsidR="006E2DFA" w:rsidRPr="00A33CA9" w:rsidRDefault="006E2DFA" w:rsidP="00A33CA9">
      <w:pPr>
        <w:jc w:val="both"/>
      </w:pPr>
      <w:r w:rsidRPr="00A33CA9">
        <w:t xml:space="preserve">В дыхательных </w:t>
      </w:r>
      <w:proofErr w:type="spellStart"/>
      <w:r w:rsidRPr="00A33CA9">
        <w:t>уреазных</w:t>
      </w:r>
      <w:proofErr w:type="spellEnd"/>
      <w:r w:rsidRPr="00A33CA9">
        <w:t xml:space="preserve"> тестах используют мочевину, меченную 14С радиоактивным изотопом или стабильный нерадиоактивный 13С изотоп. Методы основаны на высокой эндогенной активности </w:t>
      </w:r>
      <w:proofErr w:type="spellStart"/>
      <w:r w:rsidRPr="00A33CA9">
        <w:t>уреазы</w:t>
      </w:r>
      <w:proofErr w:type="spellEnd"/>
      <w:r w:rsidRPr="00A33CA9">
        <w:t xml:space="preserve"> Н.р.</w:t>
      </w:r>
    </w:p>
    <w:p w:rsidR="006E2DFA" w:rsidRPr="00A33CA9" w:rsidRDefault="006E2DFA" w:rsidP="00A33CA9">
      <w:pPr>
        <w:jc w:val="both"/>
      </w:pPr>
      <w:r w:rsidRPr="00A33CA9">
        <w:t xml:space="preserve">Многие тесты, используемые для диагностики </w:t>
      </w:r>
      <w:proofErr w:type="spellStart"/>
      <w:r w:rsidRPr="00A33CA9">
        <w:t>Н.р</w:t>
      </w:r>
      <w:proofErr w:type="gramStart"/>
      <w:r w:rsidRPr="00A33CA9">
        <w:t>.-</w:t>
      </w:r>
      <w:proofErr w:type="gramEnd"/>
      <w:r w:rsidRPr="00A33CA9">
        <w:t>инфекции</w:t>
      </w:r>
      <w:proofErr w:type="spellEnd"/>
      <w:r w:rsidRPr="00A33CA9">
        <w:t>, являются информативными, однако при проведении сравнительных анализов прямых (</w:t>
      </w:r>
      <w:proofErr w:type="spellStart"/>
      <w:r w:rsidRPr="00A33CA9">
        <w:t>инвазивных</w:t>
      </w:r>
      <w:proofErr w:type="spellEnd"/>
      <w:r w:rsidRPr="00A33CA9">
        <w:t>) и непрямых (</w:t>
      </w:r>
      <w:proofErr w:type="spellStart"/>
      <w:r w:rsidRPr="00A33CA9">
        <w:t>неинвазивных</w:t>
      </w:r>
      <w:proofErr w:type="spellEnd"/>
      <w:r w:rsidRPr="00A33CA9">
        <w:t xml:space="preserve">) методов становится ясно, что </w:t>
      </w:r>
      <w:r w:rsidRPr="00A33CA9">
        <w:rPr>
          <w:i/>
        </w:rPr>
        <w:t>непрямые методы, несмотря на их дешевизну и простоту, имеют много ложноположительных результатов</w:t>
      </w:r>
      <w:r w:rsidRPr="00A33CA9">
        <w:t>, а прямые, напротив, обнаружили достаточную жесткость. Поэтому ни один из перечисленных методов не является идеальным.</w:t>
      </w:r>
    </w:p>
    <w:p w:rsidR="006E2DFA" w:rsidRPr="00A33CA9" w:rsidRDefault="006E2DFA" w:rsidP="00A33CA9">
      <w:pPr>
        <w:jc w:val="both"/>
      </w:pPr>
      <w:r w:rsidRPr="00A33CA9">
        <w:t xml:space="preserve">Считается, что если больному показано ФГС исследование, предпочтительней пользоваться гистологическим методом, возможно с проведением ПЦР, и определить </w:t>
      </w:r>
      <w:proofErr w:type="spellStart"/>
      <w:r w:rsidRPr="00A33CA9">
        <w:t>уреазную</w:t>
      </w:r>
      <w:proofErr w:type="spellEnd"/>
      <w:r w:rsidRPr="00A33CA9">
        <w:t xml:space="preserve"> активность </w:t>
      </w:r>
      <w:r w:rsidRPr="00A33CA9">
        <w:rPr>
          <w:lang w:val="en-US"/>
        </w:rPr>
        <w:t>CLO</w:t>
      </w:r>
      <w:r w:rsidRPr="00A33CA9">
        <w:t xml:space="preserve">-тестом. Причем, если </w:t>
      </w:r>
      <w:r w:rsidRPr="00A33CA9">
        <w:rPr>
          <w:lang w:val="en-US"/>
        </w:rPr>
        <w:t>CLO</w:t>
      </w:r>
      <w:r w:rsidRPr="00A33CA9">
        <w:t xml:space="preserve">-тест положительный, то можно не проводить морфологический тест. Если диагноз ЯБ установлен ранее, следует определить титр </w:t>
      </w:r>
      <w:proofErr w:type="spellStart"/>
      <w:r w:rsidRPr="00A33CA9">
        <w:rPr>
          <w:lang w:val="en-US"/>
        </w:rPr>
        <w:t>IgG</w:t>
      </w:r>
      <w:proofErr w:type="spellEnd"/>
      <w:r w:rsidRPr="00A33CA9">
        <w:t>-антител к Н.р. в сыворотке крови. Если инфекция Н.р. протекает активно, ее предпочтительней выявлять с помощью дыхательного теста с 13С-мочевиной.</w:t>
      </w:r>
    </w:p>
    <w:p w:rsidR="006E2DFA" w:rsidRPr="00A33CA9" w:rsidRDefault="006E2DFA" w:rsidP="00A33CA9">
      <w:pPr>
        <w:jc w:val="both"/>
      </w:pPr>
      <w:r w:rsidRPr="00A33CA9">
        <w:t xml:space="preserve">За </w:t>
      </w:r>
      <w:proofErr w:type="gramStart"/>
      <w:r w:rsidRPr="00A33CA9">
        <w:t>рубежом</w:t>
      </w:r>
      <w:proofErr w:type="gramEnd"/>
      <w:r w:rsidRPr="00A33CA9">
        <w:t xml:space="preserve"> наиболее применяемым </w:t>
      </w:r>
      <w:proofErr w:type="spellStart"/>
      <w:r w:rsidRPr="00A33CA9">
        <w:t>инвазивным</w:t>
      </w:r>
      <w:proofErr w:type="spellEnd"/>
      <w:r w:rsidRPr="00A33CA9">
        <w:t xml:space="preserve"> тестом является </w:t>
      </w:r>
      <w:r w:rsidRPr="00A33CA9">
        <w:rPr>
          <w:lang w:val="en-US"/>
        </w:rPr>
        <w:t>CLO</w:t>
      </w:r>
      <w:r w:rsidRPr="00A33CA9">
        <w:t xml:space="preserve">-тест, </w:t>
      </w:r>
      <w:proofErr w:type="spellStart"/>
      <w:r w:rsidRPr="00A33CA9">
        <w:t>неинвазивным</w:t>
      </w:r>
      <w:proofErr w:type="spellEnd"/>
      <w:r w:rsidRPr="00A33CA9">
        <w:t xml:space="preserve"> – дыхательный. В России для диагностики </w:t>
      </w:r>
      <w:proofErr w:type="spellStart"/>
      <w:r w:rsidRPr="00A33CA9">
        <w:t>Н.р</w:t>
      </w:r>
      <w:proofErr w:type="gramStart"/>
      <w:r w:rsidRPr="00A33CA9">
        <w:t>.-</w:t>
      </w:r>
      <w:proofErr w:type="gramEnd"/>
      <w:r w:rsidRPr="00A33CA9">
        <w:t>инфекции</w:t>
      </w:r>
      <w:proofErr w:type="spellEnd"/>
      <w:r w:rsidRPr="00A33CA9">
        <w:t xml:space="preserve"> чаще используют гистологический метод. Н.р. обнаруживают при стандартной окраске и фиксации по </w:t>
      </w:r>
      <w:proofErr w:type="spellStart"/>
      <w:r w:rsidRPr="00A33CA9">
        <w:t>Гимзе</w:t>
      </w:r>
      <w:proofErr w:type="spellEnd"/>
      <w:r w:rsidRPr="00A33CA9">
        <w:t xml:space="preserve">. </w:t>
      </w:r>
      <w:proofErr w:type="spellStart"/>
      <w:r w:rsidRPr="00A33CA9">
        <w:t>Биопсийный</w:t>
      </w:r>
      <w:proofErr w:type="spellEnd"/>
      <w:r w:rsidRPr="00A33CA9">
        <w:t xml:space="preserve"> материал берется, как правило, из </w:t>
      </w:r>
      <w:proofErr w:type="spellStart"/>
      <w:r w:rsidRPr="00A33CA9">
        <w:t>антрального</w:t>
      </w:r>
      <w:proofErr w:type="spellEnd"/>
      <w:r w:rsidRPr="00A33CA9">
        <w:t xml:space="preserve"> отдела и тела желудка (передняя и задняя стенка), так как после проведенного лечения ингибиторами </w:t>
      </w:r>
      <w:proofErr w:type="spellStart"/>
      <w:r w:rsidRPr="00A33CA9">
        <w:t>протонового</w:t>
      </w:r>
      <w:proofErr w:type="spellEnd"/>
      <w:r w:rsidRPr="00A33CA9">
        <w:t xml:space="preserve"> насоса Н.р. может перемещаться в тело и </w:t>
      </w:r>
      <w:proofErr w:type="spellStart"/>
      <w:r w:rsidRPr="00A33CA9">
        <w:t>фундальную</w:t>
      </w:r>
      <w:proofErr w:type="spellEnd"/>
      <w:r w:rsidRPr="00A33CA9">
        <w:t xml:space="preserve"> часть желудка.</w:t>
      </w:r>
    </w:p>
    <w:p w:rsidR="006E2DFA" w:rsidRPr="00A33CA9" w:rsidRDefault="006E2DFA" w:rsidP="00A33CA9">
      <w:pPr>
        <w:jc w:val="both"/>
      </w:pPr>
      <w:r w:rsidRPr="00A33CA9">
        <w:rPr>
          <w:b/>
        </w:rPr>
        <w:t>Гистологический метод</w:t>
      </w:r>
      <w:r w:rsidRPr="00A33CA9">
        <w:t xml:space="preserve"> входит в «золотой стандарт» и обладает рядом преимуществ: широкая доступность, удобство хранения, возможность количественного определения степени обсеменения. Так, слабая степень обсеменения</w:t>
      </w:r>
      <w:proofErr w:type="gramStart"/>
      <w:r w:rsidRPr="00A33CA9">
        <w:t xml:space="preserve"> (+) – </w:t>
      </w:r>
      <w:proofErr w:type="gramEnd"/>
      <w:r w:rsidRPr="00A33CA9">
        <w:t>наличие до 20 микробных тел в поле зрения при х630; средняя (++) – до 50 микробных тел в поле зрения; высокая (+++) – более 50 микробных тел в поле зрения.</w:t>
      </w:r>
    </w:p>
    <w:p w:rsidR="006E2DFA" w:rsidRPr="00A33CA9" w:rsidRDefault="006E2DFA" w:rsidP="00A33CA9">
      <w:pPr>
        <w:jc w:val="both"/>
      </w:pPr>
      <w:r w:rsidRPr="00A33CA9">
        <w:t xml:space="preserve">Разновидности гистологического метода – классический морфологический и метод мазков-отпечатков. Значение морфологического метода с использованием мазков-отпечатков резко возрастает при проведении оценки эффективности </w:t>
      </w:r>
      <w:proofErr w:type="spellStart"/>
      <w:r w:rsidRPr="00A33CA9">
        <w:t>эрадикационной</w:t>
      </w:r>
      <w:proofErr w:type="spellEnd"/>
      <w:r w:rsidRPr="00A33CA9">
        <w:t xml:space="preserve"> терапии, когда после снижения обсемененности СОЖ Н.р. резко повышается ненадежность </w:t>
      </w:r>
      <w:proofErr w:type="spellStart"/>
      <w:r w:rsidRPr="00A33CA9">
        <w:t>уреазных</w:t>
      </w:r>
      <w:proofErr w:type="spellEnd"/>
      <w:r w:rsidRPr="00A33CA9">
        <w:t xml:space="preserve"> и серологических тестов. </w:t>
      </w:r>
      <w:proofErr w:type="gramStart"/>
      <w:r w:rsidRPr="00A33CA9">
        <w:t>Последние</w:t>
      </w:r>
      <w:proofErr w:type="gramEnd"/>
      <w:r w:rsidRPr="00A33CA9">
        <w:t xml:space="preserve"> даже при 100% </w:t>
      </w:r>
      <w:proofErr w:type="spellStart"/>
      <w:r w:rsidRPr="00A33CA9">
        <w:t>эрадикации</w:t>
      </w:r>
      <w:proofErr w:type="spellEnd"/>
      <w:r w:rsidRPr="00A33CA9">
        <w:t xml:space="preserve"> остаются долгое время положительными (И.А. Морозов, 1997). Наибольшей диагностической значимостью из гистологических методик обнаружения Н.р. обладает метод мазков-отпечатков, так как классический метод имеет большое количество (50-75%) ложноотрицательных результатов (А.С. Логинов, 1999).</w:t>
      </w:r>
    </w:p>
    <w:p w:rsidR="006E2DFA" w:rsidRPr="00A33CA9" w:rsidRDefault="006E2DFA" w:rsidP="00A33CA9">
      <w:pPr>
        <w:jc w:val="both"/>
      </w:pPr>
      <w:proofErr w:type="spellStart"/>
      <w:r w:rsidRPr="00A33CA9">
        <w:t>Полимеразная</w:t>
      </w:r>
      <w:proofErr w:type="spellEnd"/>
      <w:r w:rsidRPr="00A33CA9">
        <w:t xml:space="preserve"> цепная реакция (ПЦР) открыла новые возможности бактериологической диагностики </w:t>
      </w:r>
      <w:proofErr w:type="spellStart"/>
      <w:r w:rsidRPr="00A33CA9">
        <w:t>хеликобактериоза</w:t>
      </w:r>
      <w:proofErr w:type="spellEnd"/>
      <w:r w:rsidRPr="00A33CA9">
        <w:t xml:space="preserve"> – позволила идентифицировать Н.р. не только в чистых культурах, но и непосредственно в исследуемом материале, минуя трудоемкую и дорогостоящую процедуру культивирования его на искусственных питательных средах. Идентификация Н.р. при этом основывается на выявлении фрагмента того или иного гена бактерии. Причем методом ПЦР обнаруживаются как активные, так и неактивные формы Н.р., при нулевом уровне </w:t>
      </w:r>
      <w:proofErr w:type="spellStart"/>
      <w:r w:rsidRPr="00A33CA9">
        <w:t>уреазной</w:t>
      </w:r>
      <w:proofErr w:type="spellEnd"/>
      <w:r w:rsidRPr="00A33CA9">
        <w:t xml:space="preserve"> активности. Данный метод наиболее перспективен в оценке </w:t>
      </w:r>
      <w:proofErr w:type="spellStart"/>
      <w:r w:rsidRPr="00A33CA9">
        <w:t>эрадикационной</w:t>
      </w:r>
      <w:proofErr w:type="spellEnd"/>
      <w:r w:rsidRPr="00A33CA9">
        <w:t xml:space="preserve"> терапии.</w:t>
      </w:r>
    </w:p>
    <w:p w:rsidR="006E2DFA" w:rsidRPr="00A33CA9" w:rsidRDefault="006E2DFA" w:rsidP="00A33CA9">
      <w:pPr>
        <w:jc w:val="center"/>
        <w:rPr>
          <w:b/>
        </w:rPr>
      </w:pPr>
      <w:r w:rsidRPr="00A33CA9">
        <w:rPr>
          <w:b/>
        </w:rPr>
        <w:lastRenderedPageBreak/>
        <w:t>Болезненные точки при язвенных поражениях желудка и 12-перстной кишки.</w:t>
      </w:r>
    </w:p>
    <w:p w:rsidR="006E2DFA" w:rsidRPr="00A33CA9" w:rsidRDefault="006E2DFA" w:rsidP="00A33CA9">
      <w:pPr>
        <w:jc w:val="both"/>
      </w:pPr>
      <w:r w:rsidRPr="00A33CA9">
        <w:t xml:space="preserve">Точки </w:t>
      </w:r>
      <w:proofErr w:type="spellStart"/>
      <w:r w:rsidRPr="00A33CA9">
        <w:t>Боаса</w:t>
      </w:r>
      <w:proofErr w:type="spellEnd"/>
      <w:r w:rsidRPr="00A33CA9">
        <w:t xml:space="preserve"> (</w:t>
      </w:r>
      <w:proofErr w:type="spellStart"/>
      <w:r w:rsidRPr="00A33CA9">
        <w:t>I.I.Boas</w:t>
      </w:r>
      <w:proofErr w:type="spellEnd"/>
      <w:r w:rsidRPr="00A33CA9">
        <w:t xml:space="preserve">, немецкий врач) - по </w:t>
      </w:r>
      <w:proofErr w:type="spellStart"/>
      <w:r w:rsidRPr="00A33CA9">
        <w:t>паравертебральной</w:t>
      </w:r>
      <w:proofErr w:type="spellEnd"/>
      <w:r w:rsidRPr="00A33CA9">
        <w:t xml:space="preserve"> линии на уровне с 10 грудного до 1 поясничного позвонков слева - при язвенной болезни желудка и справа - при язвенной болезни 12-перстной кишки. </w:t>
      </w:r>
    </w:p>
    <w:p w:rsidR="006E2DFA" w:rsidRPr="00A33CA9" w:rsidRDefault="006E2DFA" w:rsidP="00A33CA9">
      <w:pPr>
        <w:jc w:val="both"/>
      </w:pPr>
      <w:r w:rsidRPr="00A33CA9">
        <w:t xml:space="preserve">Точки Ф.М. </w:t>
      </w:r>
      <w:proofErr w:type="spellStart"/>
      <w:r w:rsidRPr="00A33CA9">
        <w:t>Опенховского</w:t>
      </w:r>
      <w:proofErr w:type="spellEnd"/>
      <w:r w:rsidRPr="00A33CA9">
        <w:t xml:space="preserve"> - остистые отростки 10, 11 и 12 грудных позвонков - при язвенной болезни желудка. </w:t>
      </w:r>
    </w:p>
    <w:p w:rsidR="006E2DFA" w:rsidRPr="00A33CA9" w:rsidRDefault="006E2DFA" w:rsidP="00A33CA9">
      <w:pPr>
        <w:jc w:val="both"/>
      </w:pPr>
      <w:r w:rsidRPr="00A33CA9">
        <w:t xml:space="preserve">Точка В.В. </w:t>
      </w:r>
      <w:proofErr w:type="spellStart"/>
      <w:r w:rsidRPr="00A33CA9">
        <w:t>Гербста</w:t>
      </w:r>
      <w:proofErr w:type="spellEnd"/>
      <w:r w:rsidRPr="00A33CA9">
        <w:t xml:space="preserve">  - поперечные отростки 3 поясничного позвонка - при язвенной болезни с локализацией язвы в </w:t>
      </w:r>
      <w:proofErr w:type="spellStart"/>
      <w:r w:rsidRPr="00A33CA9">
        <w:t>пилорическом</w:t>
      </w:r>
      <w:proofErr w:type="spellEnd"/>
      <w:r w:rsidRPr="00A33CA9">
        <w:t xml:space="preserve"> отделе или 12-перстной кишке. </w:t>
      </w:r>
    </w:p>
    <w:p w:rsidR="006E2DFA" w:rsidRPr="00A33CA9" w:rsidRDefault="006E2DFA" w:rsidP="00A33CA9">
      <w:pPr>
        <w:jc w:val="both"/>
      </w:pPr>
      <w:r w:rsidRPr="00A33CA9">
        <w:t xml:space="preserve">Поверхностная пальпация позволяет определить симптом </w:t>
      </w:r>
      <w:proofErr w:type="spellStart"/>
      <w:r w:rsidRPr="00A33CA9">
        <w:t>Щёткина-Блюмберга</w:t>
      </w:r>
      <w:proofErr w:type="spellEnd"/>
      <w:r w:rsidRPr="00A33CA9">
        <w:t xml:space="preserve"> (</w:t>
      </w:r>
      <w:proofErr w:type="spellStart"/>
      <w:r w:rsidRPr="00A33CA9">
        <w:t>Д.С.Щёткин</w:t>
      </w:r>
      <w:proofErr w:type="spellEnd"/>
      <w:r w:rsidRPr="00A33CA9">
        <w:t xml:space="preserve">, акушер; </w:t>
      </w:r>
      <w:proofErr w:type="spellStart"/>
      <w:r w:rsidRPr="00A33CA9">
        <w:t>M.Blumberg</w:t>
      </w:r>
      <w:proofErr w:type="spellEnd"/>
      <w:r w:rsidRPr="00A33CA9">
        <w:t>, немецкий хирург) - усиление боли в животе при быстром отнятии пальпирующей руки от брюшной стенки после предварительного лёгкого надавливания - признак воспаления или раздражения брюшины.</w:t>
      </w:r>
    </w:p>
    <w:p w:rsidR="006E2DFA" w:rsidRPr="00A33CA9" w:rsidRDefault="006E2DFA" w:rsidP="00A33CA9">
      <w:pPr>
        <w:tabs>
          <w:tab w:val="left" w:pos="360"/>
        </w:tabs>
        <w:jc w:val="center"/>
        <w:rPr>
          <w:b/>
        </w:rPr>
      </w:pPr>
      <w:r w:rsidRPr="00A33CA9">
        <w:rPr>
          <w:b/>
        </w:rPr>
        <w:t>Осложнения язвенной болезни желудка и 12-перстной кишки:</w:t>
      </w:r>
    </w:p>
    <w:p w:rsidR="006E2DFA" w:rsidRPr="00A33CA9" w:rsidRDefault="006E2DFA" w:rsidP="00A33CA9">
      <w:pPr>
        <w:tabs>
          <w:tab w:val="left" w:pos="360"/>
        </w:tabs>
      </w:pPr>
      <w:r w:rsidRPr="00A33CA9">
        <w:t xml:space="preserve">-кровотечение (у 15-20% больных с длительностью ЯБ от 15 до 25 лет, чаще при язвах двенадцатиперстной кишки (особенно </w:t>
      </w:r>
      <w:proofErr w:type="spellStart"/>
      <w:r w:rsidRPr="00A33CA9">
        <w:t>постбульбарных</w:t>
      </w:r>
      <w:proofErr w:type="spellEnd"/>
      <w:r w:rsidRPr="00A33CA9">
        <w:t xml:space="preserve">), чем при язвах желудка), </w:t>
      </w:r>
    </w:p>
    <w:p w:rsidR="006E2DFA" w:rsidRPr="00A33CA9" w:rsidRDefault="006E2DFA" w:rsidP="00A33CA9">
      <w:pPr>
        <w:tabs>
          <w:tab w:val="left" w:pos="360"/>
        </w:tabs>
      </w:pPr>
      <w:r w:rsidRPr="00A33CA9">
        <w:t xml:space="preserve">-перфорация. У 25% больных может быть клиническим дебютом ЯБ. Возникает чаще при локализации язвы на передней стенке </w:t>
      </w:r>
      <w:proofErr w:type="spellStart"/>
      <w:r w:rsidRPr="00A33CA9">
        <w:t>антрального</w:t>
      </w:r>
      <w:proofErr w:type="spellEnd"/>
      <w:r w:rsidRPr="00A33CA9">
        <w:t xml:space="preserve">, </w:t>
      </w:r>
      <w:proofErr w:type="spellStart"/>
      <w:r w:rsidRPr="00A33CA9">
        <w:t>препилорического</w:t>
      </w:r>
      <w:proofErr w:type="spellEnd"/>
      <w:r w:rsidRPr="00A33CA9">
        <w:t xml:space="preserve"> отделов, двенадцатиперстной кишки. Перфорации нередко </w:t>
      </w:r>
      <w:proofErr w:type="gramStart"/>
      <w:r w:rsidRPr="00A33CA9">
        <w:t>предшествуют</w:t>
      </w:r>
      <w:proofErr w:type="gramEnd"/>
      <w:r w:rsidRPr="00A33CA9">
        <w:t xml:space="preserve"> усиление болей, нерезкое напряжение мышц брюшной стенки, </w:t>
      </w:r>
    </w:p>
    <w:p w:rsidR="006E2DFA" w:rsidRPr="00A33CA9" w:rsidRDefault="006E2DFA" w:rsidP="00A33CA9">
      <w:pPr>
        <w:tabs>
          <w:tab w:val="left" w:pos="360"/>
        </w:tabs>
      </w:pPr>
      <w:r w:rsidRPr="00A33CA9">
        <w:t>-</w:t>
      </w:r>
      <w:proofErr w:type="spellStart"/>
      <w:r w:rsidRPr="00A33CA9">
        <w:t>пенетрация</w:t>
      </w:r>
      <w:proofErr w:type="spellEnd"/>
      <w:r w:rsidRPr="00A33CA9">
        <w:t xml:space="preserve"> (прикрытая перфорация) - проникновение язвы до серозной оболочки и за её пределы в соседние с желудком или двенадцатиперстной кишкой органы (печень, поджелудочную железу, кишечник и др.). Характерны длительный анамнез ЯБ, постоянные боли с иррадиацией в спину, подреберье; неэффективность лечения. </w:t>
      </w:r>
      <w:proofErr w:type="spellStart"/>
      <w:r w:rsidRPr="00A33CA9">
        <w:t>Пенетрирующие</w:t>
      </w:r>
      <w:proofErr w:type="spellEnd"/>
      <w:r w:rsidRPr="00A33CA9">
        <w:t xml:space="preserve"> язвы нередко кровоточат,</w:t>
      </w:r>
    </w:p>
    <w:p w:rsidR="006E2DFA" w:rsidRPr="00A33CA9" w:rsidRDefault="006E2DFA" w:rsidP="00A33CA9">
      <w:pPr>
        <w:tabs>
          <w:tab w:val="left" w:pos="360"/>
        </w:tabs>
      </w:pPr>
      <w:r w:rsidRPr="00A33CA9">
        <w:t>-</w:t>
      </w:r>
      <w:proofErr w:type="spellStart"/>
      <w:r w:rsidRPr="00A33CA9">
        <w:t>перивисцерит</w:t>
      </w:r>
      <w:proofErr w:type="spellEnd"/>
      <w:r w:rsidRPr="00A33CA9">
        <w:t xml:space="preserve"> (воспаление висцерального листка брюшины), </w:t>
      </w:r>
    </w:p>
    <w:p w:rsidR="006E2DFA" w:rsidRPr="00A33CA9" w:rsidRDefault="006E2DFA" w:rsidP="00A33CA9">
      <w:pPr>
        <w:tabs>
          <w:tab w:val="left" w:pos="360"/>
        </w:tabs>
      </w:pPr>
      <w:r w:rsidRPr="00A33CA9">
        <w:t xml:space="preserve">-рубцовый стеноз привратника, </w:t>
      </w:r>
    </w:p>
    <w:p w:rsidR="006E2DFA" w:rsidRPr="00A33CA9" w:rsidRDefault="006E2DFA" w:rsidP="00A33CA9">
      <w:pPr>
        <w:tabs>
          <w:tab w:val="left" w:pos="360"/>
        </w:tabs>
      </w:pPr>
      <w:r w:rsidRPr="00A33CA9">
        <w:t>-малигнизация (только язв желудка в 2-10% случаев).</w:t>
      </w:r>
    </w:p>
    <w:p w:rsidR="006E2DFA" w:rsidRPr="00A33CA9" w:rsidRDefault="006E2DFA" w:rsidP="00A33CA9">
      <w:pPr>
        <w:pStyle w:val="1"/>
        <w:jc w:val="center"/>
        <w:rPr>
          <w:b/>
          <w:sz w:val="24"/>
          <w:szCs w:val="24"/>
        </w:rPr>
      </w:pPr>
      <w:r w:rsidRPr="00A33CA9">
        <w:rPr>
          <w:b/>
          <w:sz w:val="24"/>
          <w:szCs w:val="24"/>
        </w:rPr>
        <w:t>ФАРМАКОТЕРАПИЯ ЯЗВЕННОЙ БОЛЕЗНИ</w:t>
      </w:r>
    </w:p>
    <w:p w:rsidR="006E2DFA" w:rsidRPr="00A33CA9" w:rsidRDefault="006E2DFA" w:rsidP="00A33CA9">
      <w:pPr>
        <w:jc w:val="both"/>
      </w:pPr>
      <w:r w:rsidRPr="00A33CA9">
        <w:t>Современная терапия дуоденальной язвы опирается на два основных принципиальных положения: 1) «Нет хлористоводородной кислоты – нет язвы» (</w:t>
      </w:r>
      <w:r w:rsidRPr="00A33CA9">
        <w:rPr>
          <w:lang w:val="en-US"/>
        </w:rPr>
        <w:t>K</w:t>
      </w:r>
      <w:r w:rsidRPr="00A33CA9">
        <w:t xml:space="preserve">. </w:t>
      </w:r>
      <w:proofErr w:type="gramStart"/>
      <w:r w:rsidRPr="00A33CA9">
        <w:rPr>
          <w:lang w:val="en-US"/>
        </w:rPr>
        <w:t>Schwartz</w:t>
      </w:r>
      <w:r w:rsidRPr="00A33CA9">
        <w:t xml:space="preserve">, 1910); 2) «Нет Н.р. – нет </w:t>
      </w:r>
      <w:proofErr w:type="spellStart"/>
      <w:r w:rsidRPr="00A33CA9">
        <w:t>Н.р.-ассоциированной</w:t>
      </w:r>
      <w:proofErr w:type="spellEnd"/>
      <w:r w:rsidRPr="00A33CA9">
        <w:t xml:space="preserve"> ЯБ» (</w:t>
      </w:r>
      <w:r w:rsidRPr="00A33CA9">
        <w:rPr>
          <w:lang w:val="en-US"/>
        </w:rPr>
        <w:t>G</w:t>
      </w:r>
      <w:r w:rsidRPr="00A33CA9">
        <w:t>.</w:t>
      </w:r>
      <w:r w:rsidRPr="00A33CA9">
        <w:rPr>
          <w:lang w:val="en-US"/>
        </w:rPr>
        <w:t>N</w:t>
      </w:r>
      <w:r w:rsidRPr="00A33CA9">
        <w:t>.</w:t>
      </w:r>
      <w:r w:rsidRPr="00A33CA9">
        <w:rPr>
          <w:lang w:val="en-US"/>
        </w:rPr>
        <w:t>J</w:t>
      </w:r>
      <w:r w:rsidRPr="00A33CA9">
        <w:t xml:space="preserve">. </w:t>
      </w:r>
      <w:proofErr w:type="spellStart"/>
      <w:r w:rsidRPr="00A33CA9">
        <w:rPr>
          <w:lang w:val="en-US"/>
        </w:rPr>
        <w:t>Tytgat</w:t>
      </w:r>
      <w:proofErr w:type="spellEnd"/>
      <w:r w:rsidRPr="00A33CA9">
        <w:t>, 1995).</w:t>
      </w:r>
      <w:proofErr w:type="gramEnd"/>
    </w:p>
    <w:p w:rsidR="006E2DFA" w:rsidRPr="00A33CA9" w:rsidRDefault="006E2DFA" w:rsidP="00A33CA9">
      <w:pPr>
        <w:jc w:val="both"/>
      </w:pPr>
      <w:r w:rsidRPr="00A33CA9">
        <w:t xml:space="preserve">Исходя из первого положения, необходимым условием образования язвенного дефекта в ДПК является присутствие </w:t>
      </w:r>
      <w:proofErr w:type="spellStart"/>
      <w:r w:rsidRPr="00A33CA9">
        <w:rPr>
          <w:lang w:val="en-US"/>
        </w:rPr>
        <w:t>HCl</w:t>
      </w:r>
      <w:proofErr w:type="spellEnd"/>
      <w:r w:rsidRPr="00A33CA9">
        <w:t xml:space="preserve">. Поэтому на протяжении многих десятилетий шел упорный поиск различных способов подавления желудочной секреции. Контроль на </w:t>
      </w:r>
      <w:proofErr w:type="gramStart"/>
      <w:r w:rsidRPr="00A33CA9">
        <w:t>желудочной кислой</w:t>
      </w:r>
      <w:proofErr w:type="gramEnd"/>
      <w:r w:rsidRPr="00A33CA9">
        <w:t xml:space="preserve"> продукцией – краеугольный камень лечения ЯБ и в настоящее время. Первоначально для купирования желудочного кислотообразования использовали различные щелочи, начиная с соды и кончая современными антацидами, содержащими гидроокись алюминия и магния. </w:t>
      </w:r>
      <w:r w:rsidRPr="00A33CA9">
        <w:rPr>
          <w:b/>
          <w:i/>
        </w:rPr>
        <w:t>Антациды</w:t>
      </w:r>
      <w:r w:rsidRPr="00A33CA9">
        <w:t xml:space="preserve"> нейтрализуют </w:t>
      </w:r>
      <w:proofErr w:type="spellStart"/>
      <w:r w:rsidRPr="00A33CA9">
        <w:rPr>
          <w:lang w:val="en-US"/>
        </w:rPr>
        <w:t>HCl</w:t>
      </w:r>
      <w:proofErr w:type="spellEnd"/>
      <w:r w:rsidRPr="00A33CA9">
        <w:t xml:space="preserve"> в полости желудка, стимулируют моторику желудка, обладают </w:t>
      </w:r>
      <w:proofErr w:type="spellStart"/>
      <w:r w:rsidRPr="00A33CA9">
        <w:t>гастропротективным</w:t>
      </w:r>
      <w:proofErr w:type="spellEnd"/>
      <w:r w:rsidRPr="00A33CA9">
        <w:t xml:space="preserve"> действием, адсорбируют пепсин, желчные кислоты, </w:t>
      </w:r>
      <w:proofErr w:type="spellStart"/>
      <w:r w:rsidRPr="00A33CA9">
        <w:t>лизолецитин</w:t>
      </w:r>
      <w:proofErr w:type="spellEnd"/>
      <w:r w:rsidRPr="00A33CA9">
        <w:t xml:space="preserve">, токсины, вирусы, купируют боль, явления </w:t>
      </w:r>
      <w:proofErr w:type="spellStart"/>
      <w:r w:rsidRPr="00A33CA9">
        <w:t>ацидизма</w:t>
      </w:r>
      <w:proofErr w:type="spellEnd"/>
      <w:r w:rsidRPr="00A33CA9">
        <w:t>.</w:t>
      </w:r>
    </w:p>
    <w:p w:rsidR="006E2DFA" w:rsidRPr="00A33CA9" w:rsidRDefault="006E2DFA" w:rsidP="00A33CA9">
      <w:pPr>
        <w:jc w:val="both"/>
      </w:pPr>
      <w:r w:rsidRPr="00A33CA9">
        <w:t xml:space="preserve">Наиболее активными антацидами являются </w:t>
      </w:r>
      <w:proofErr w:type="spellStart"/>
      <w:r w:rsidRPr="00A33CA9">
        <w:t>маалокс</w:t>
      </w:r>
      <w:proofErr w:type="spellEnd"/>
      <w:r w:rsidRPr="00A33CA9">
        <w:t xml:space="preserve">, </w:t>
      </w:r>
      <w:proofErr w:type="spellStart"/>
      <w:r w:rsidRPr="00A33CA9">
        <w:t>фосфолюгель</w:t>
      </w:r>
      <w:proofErr w:type="spellEnd"/>
      <w:r w:rsidRPr="00A33CA9">
        <w:t xml:space="preserve">, </w:t>
      </w:r>
      <w:proofErr w:type="spellStart"/>
      <w:r w:rsidRPr="00A33CA9">
        <w:t>гевискон</w:t>
      </w:r>
      <w:proofErr w:type="spellEnd"/>
      <w:r w:rsidRPr="00A33CA9">
        <w:t xml:space="preserve">, </w:t>
      </w:r>
      <w:proofErr w:type="spellStart"/>
      <w:r w:rsidRPr="00A33CA9">
        <w:t>алюгель-форте</w:t>
      </w:r>
      <w:proofErr w:type="spellEnd"/>
      <w:r w:rsidRPr="00A33CA9">
        <w:t xml:space="preserve"> и др. Но так как антациды непосредственно не влияют на механизмы </w:t>
      </w:r>
      <w:proofErr w:type="spellStart"/>
      <w:proofErr w:type="gramStart"/>
      <w:r w:rsidRPr="00A33CA9">
        <w:t>кислото-образования</w:t>
      </w:r>
      <w:proofErr w:type="spellEnd"/>
      <w:proofErr w:type="gramEnd"/>
      <w:r w:rsidRPr="00A33CA9">
        <w:t>, а значит, и на патогенез ЯБ в целом, предотвратить развитие рецидива заболевания они не в состоянии. Поэтому в настоящее время антациды, по мнению большинства авторов, играют вспомогательную роль в лечении ЯБ, используются в качестве симптоматической терапии.</w:t>
      </w:r>
    </w:p>
    <w:p w:rsidR="006E2DFA" w:rsidRPr="00A33CA9" w:rsidRDefault="006E2DFA" w:rsidP="00A33CA9">
      <w:pPr>
        <w:jc w:val="both"/>
        <w:rPr>
          <w:b/>
          <w:i/>
        </w:rPr>
      </w:pPr>
      <w:r w:rsidRPr="00A33CA9">
        <w:rPr>
          <w:b/>
          <w:i/>
        </w:rPr>
        <w:t>Возможные побочные эффекты антацидов:</w:t>
      </w:r>
    </w:p>
    <w:p w:rsidR="006E2DFA" w:rsidRPr="00A33CA9" w:rsidRDefault="006E2DFA" w:rsidP="00A33CA9">
      <w:pPr>
        <w:pStyle w:val="211"/>
        <w:numPr>
          <w:ilvl w:val="0"/>
          <w:numId w:val="20"/>
        </w:numPr>
        <w:ind w:left="0" w:firstLine="0"/>
        <w:rPr>
          <w:sz w:val="24"/>
          <w:szCs w:val="24"/>
        </w:rPr>
      </w:pPr>
      <w:r w:rsidRPr="00A33CA9">
        <w:rPr>
          <w:sz w:val="24"/>
          <w:szCs w:val="24"/>
        </w:rPr>
        <w:t>Влияние на моторно-эвакуаторную функцию кишечника.</w:t>
      </w:r>
    </w:p>
    <w:p w:rsidR="006E2DFA" w:rsidRPr="00A33CA9" w:rsidRDefault="006E2DFA" w:rsidP="00A33CA9">
      <w:pPr>
        <w:numPr>
          <w:ilvl w:val="0"/>
          <w:numId w:val="20"/>
        </w:numPr>
        <w:ind w:left="0" w:firstLine="0"/>
        <w:jc w:val="both"/>
      </w:pPr>
      <w:r w:rsidRPr="00A33CA9">
        <w:t>Метеоризм и отрыжка из-за образования СО</w:t>
      </w:r>
      <w:proofErr w:type="gramStart"/>
      <w:r w:rsidRPr="00A33CA9">
        <w:rPr>
          <w:position w:val="-6"/>
        </w:rPr>
        <w:t>2</w:t>
      </w:r>
      <w:proofErr w:type="gramEnd"/>
      <w:r w:rsidRPr="00A33CA9">
        <w:t>.</w:t>
      </w:r>
    </w:p>
    <w:p w:rsidR="006E2DFA" w:rsidRPr="00A33CA9" w:rsidRDefault="006E2DFA" w:rsidP="00A33CA9">
      <w:pPr>
        <w:numPr>
          <w:ilvl w:val="0"/>
          <w:numId w:val="20"/>
        </w:numPr>
        <w:ind w:left="0" w:firstLine="0"/>
        <w:jc w:val="both"/>
      </w:pPr>
      <w:r w:rsidRPr="00A33CA9">
        <w:t>Феномен вторичного увеличения желудочной секреции (феномен секреторной отдачи).</w:t>
      </w:r>
    </w:p>
    <w:p w:rsidR="006E2DFA" w:rsidRPr="00A33CA9" w:rsidRDefault="006E2DFA" w:rsidP="00A33CA9">
      <w:pPr>
        <w:numPr>
          <w:ilvl w:val="0"/>
          <w:numId w:val="20"/>
        </w:numPr>
        <w:ind w:left="0" w:firstLine="0"/>
        <w:jc w:val="both"/>
      </w:pPr>
      <w:r w:rsidRPr="00A33CA9">
        <w:lastRenderedPageBreak/>
        <w:t xml:space="preserve">Изменение окраски кала, напоминающее </w:t>
      </w:r>
      <w:proofErr w:type="spellStart"/>
      <w:r w:rsidRPr="00A33CA9">
        <w:t>мелену</w:t>
      </w:r>
      <w:proofErr w:type="spellEnd"/>
      <w:r w:rsidRPr="00A33CA9">
        <w:t>.</w:t>
      </w:r>
    </w:p>
    <w:p w:rsidR="006E2DFA" w:rsidRPr="00A33CA9" w:rsidRDefault="006E2DFA" w:rsidP="00A33CA9">
      <w:pPr>
        <w:numPr>
          <w:ilvl w:val="0"/>
          <w:numId w:val="20"/>
        </w:numPr>
        <w:ind w:left="0" w:firstLine="0"/>
        <w:jc w:val="both"/>
      </w:pPr>
      <w:r w:rsidRPr="00A33CA9">
        <w:t>Системный метаболический алкалоз.</w:t>
      </w:r>
    </w:p>
    <w:p w:rsidR="006E2DFA" w:rsidRPr="00A33CA9" w:rsidRDefault="006E2DFA" w:rsidP="00A33CA9">
      <w:pPr>
        <w:numPr>
          <w:ilvl w:val="0"/>
          <w:numId w:val="20"/>
        </w:numPr>
        <w:ind w:left="0" w:firstLine="0"/>
        <w:jc w:val="both"/>
      </w:pPr>
      <w:r w:rsidRPr="00A33CA9">
        <w:t xml:space="preserve">Накопление в организме ионов </w:t>
      </w:r>
      <w:r w:rsidRPr="00A33CA9">
        <w:rPr>
          <w:lang w:val="en-US"/>
        </w:rPr>
        <w:t>Ca</w:t>
      </w:r>
      <w:r w:rsidRPr="00A33CA9">
        <w:t xml:space="preserve">, </w:t>
      </w:r>
      <w:r w:rsidRPr="00A33CA9">
        <w:rPr>
          <w:lang w:val="en-US"/>
        </w:rPr>
        <w:t>Mg</w:t>
      </w:r>
      <w:r w:rsidRPr="00A33CA9">
        <w:t xml:space="preserve">, </w:t>
      </w:r>
      <w:r w:rsidRPr="00A33CA9">
        <w:rPr>
          <w:lang w:val="en-US"/>
        </w:rPr>
        <w:t>Al</w:t>
      </w:r>
      <w:r w:rsidRPr="00A33CA9">
        <w:t xml:space="preserve">, </w:t>
      </w:r>
      <w:r w:rsidRPr="00A33CA9">
        <w:rPr>
          <w:lang w:val="en-US"/>
        </w:rPr>
        <w:t>Bi</w:t>
      </w:r>
      <w:r w:rsidRPr="00A33CA9">
        <w:t xml:space="preserve">, </w:t>
      </w:r>
      <w:r w:rsidRPr="00A33CA9">
        <w:rPr>
          <w:lang w:val="en-US"/>
        </w:rPr>
        <w:t>Na</w:t>
      </w:r>
      <w:r w:rsidRPr="00A33CA9">
        <w:t>.</w:t>
      </w:r>
    </w:p>
    <w:p w:rsidR="006E2DFA" w:rsidRPr="00A33CA9" w:rsidRDefault="006E2DFA" w:rsidP="00A33CA9">
      <w:pPr>
        <w:numPr>
          <w:ilvl w:val="0"/>
          <w:numId w:val="20"/>
        </w:numPr>
        <w:ind w:left="0" w:firstLine="0"/>
        <w:jc w:val="both"/>
      </w:pPr>
      <w:r w:rsidRPr="00A33CA9">
        <w:t>Синдром дефицита фосфатов за счет снижения их абсорбции в кишечнике.</w:t>
      </w:r>
    </w:p>
    <w:p w:rsidR="006E2DFA" w:rsidRPr="00A33CA9" w:rsidRDefault="006E2DFA" w:rsidP="00A33CA9">
      <w:pPr>
        <w:numPr>
          <w:ilvl w:val="0"/>
          <w:numId w:val="20"/>
        </w:numPr>
        <w:ind w:left="0" w:firstLine="0"/>
        <w:jc w:val="both"/>
      </w:pPr>
      <w:r w:rsidRPr="00A33CA9">
        <w:t>Повышение чувствительности к патогенным микроорганизмам.</w:t>
      </w:r>
    </w:p>
    <w:p w:rsidR="006E2DFA" w:rsidRPr="00A33CA9" w:rsidRDefault="006E2DFA" w:rsidP="00A33CA9">
      <w:pPr>
        <w:numPr>
          <w:ilvl w:val="0"/>
          <w:numId w:val="20"/>
        </w:numPr>
        <w:ind w:left="0" w:firstLine="0"/>
        <w:jc w:val="both"/>
      </w:pPr>
      <w:r w:rsidRPr="00A33CA9">
        <w:t>Изменение эффекта одновременно принимаемых препаратов.</w:t>
      </w:r>
    </w:p>
    <w:p w:rsidR="006E2DFA" w:rsidRPr="00A33CA9" w:rsidRDefault="006E2DFA" w:rsidP="00A33CA9">
      <w:pPr>
        <w:jc w:val="both"/>
      </w:pPr>
      <w:r w:rsidRPr="00A33CA9">
        <w:t xml:space="preserve">Следующим этапом в разработке ингибиторов желудочного кислотообразования явился синтез периферических </w:t>
      </w:r>
      <w:proofErr w:type="spellStart"/>
      <w:r w:rsidRPr="00A33CA9">
        <w:rPr>
          <w:b/>
          <w:i/>
        </w:rPr>
        <w:t>М-холинолитиков</w:t>
      </w:r>
      <w:proofErr w:type="spellEnd"/>
      <w:r w:rsidRPr="00A33CA9">
        <w:rPr>
          <w:b/>
          <w:i/>
        </w:rPr>
        <w:t>.</w:t>
      </w:r>
      <w:r w:rsidRPr="00A33CA9">
        <w:t xml:space="preserve"> </w:t>
      </w:r>
      <w:proofErr w:type="gramStart"/>
      <w:r w:rsidRPr="00A33CA9">
        <w:t xml:space="preserve">Это были первые и в течение длительного времени единственные средства, используемые для снижения желудочной секреции, которые, блокируя </w:t>
      </w:r>
      <w:proofErr w:type="spellStart"/>
      <w:r w:rsidRPr="00A33CA9">
        <w:t>ацетилхолиновые</w:t>
      </w:r>
      <w:proofErr w:type="spellEnd"/>
      <w:r w:rsidRPr="00A33CA9">
        <w:t xml:space="preserve"> рецепторы париетальных клеток, снижали объем желудочного сока и концентрацию </w:t>
      </w:r>
      <w:proofErr w:type="spellStart"/>
      <w:r w:rsidRPr="00A33CA9">
        <w:rPr>
          <w:lang w:val="en-US"/>
        </w:rPr>
        <w:t>HCl</w:t>
      </w:r>
      <w:proofErr w:type="spellEnd"/>
      <w:r w:rsidRPr="00A33CA9">
        <w:t xml:space="preserve"> в нем. Однако </w:t>
      </w:r>
      <w:proofErr w:type="spellStart"/>
      <w:r w:rsidRPr="00A33CA9">
        <w:t>антисекреторный</w:t>
      </w:r>
      <w:proofErr w:type="spellEnd"/>
      <w:r w:rsidRPr="00A33CA9">
        <w:t xml:space="preserve"> эффект неселективных </w:t>
      </w:r>
      <w:proofErr w:type="spellStart"/>
      <w:r w:rsidRPr="00A33CA9">
        <w:t>М-холинолитиков</w:t>
      </w:r>
      <w:proofErr w:type="spellEnd"/>
      <w:r w:rsidRPr="00A33CA9">
        <w:t xml:space="preserve"> непродолжителен и сопровождается рядом побочных реакций.</w:t>
      </w:r>
      <w:proofErr w:type="gramEnd"/>
      <w:r w:rsidRPr="00A33CA9">
        <w:t xml:space="preserve"> Этот существенный недостаток препаратов группы атропина был преодолен благодаря синтезу </w:t>
      </w:r>
      <w:r w:rsidRPr="00A33CA9">
        <w:rPr>
          <w:b/>
          <w:i/>
        </w:rPr>
        <w:t xml:space="preserve">селективных </w:t>
      </w:r>
      <w:proofErr w:type="spellStart"/>
      <w:r w:rsidRPr="00A33CA9">
        <w:rPr>
          <w:b/>
          <w:i/>
        </w:rPr>
        <w:t>М-холинолитиков</w:t>
      </w:r>
      <w:proofErr w:type="spellEnd"/>
      <w:r w:rsidRPr="00A33CA9">
        <w:rPr>
          <w:b/>
          <w:i/>
        </w:rPr>
        <w:t xml:space="preserve"> (</w:t>
      </w:r>
      <w:proofErr w:type="spellStart"/>
      <w:r w:rsidRPr="00A33CA9">
        <w:rPr>
          <w:b/>
          <w:i/>
        </w:rPr>
        <w:t>гастроцепин</w:t>
      </w:r>
      <w:proofErr w:type="spellEnd"/>
      <w:r w:rsidRPr="00A33CA9">
        <w:rPr>
          <w:b/>
          <w:i/>
        </w:rPr>
        <w:t xml:space="preserve">, </w:t>
      </w:r>
      <w:proofErr w:type="spellStart"/>
      <w:r w:rsidRPr="00A33CA9">
        <w:rPr>
          <w:b/>
          <w:i/>
        </w:rPr>
        <w:t>теленцитин</w:t>
      </w:r>
      <w:proofErr w:type="spellEnd"/>
      <w:r w:rsidRPr="00A33CA9">
        <w:rPr>
          <w:b/>
          <w:i/>
        </w:rPr>
        <w:t>).</w:t>
      </w:r>
      <w:r w:rsidRPr="00A33CA9">
        <w:t xml:space="preserve"> Тем не менее, клинические испытания показали, что по </w:t>
      </w:r>
      <w:proofErr w:type="spellStart"/>
      <w:r w:rsidRPr="00A33CA9">
        <w:t>антисекреторному</w:t>
      </w:r>
      <w:proofErr w:type="spellEnd"/>
      <w:r w:rsidRPr="00A33CA9">
        <w:t xml:space="preserve"> эффекту селективные </w:t>
      </w:r>
      <w:proofErr w:type="spellStart"/>
      <w:r w:rsidRPr="00A33CA9">
        <w:t>М-хлинолитики</w:t>
      </w:r>
      <w:proofErr w:type="spellEnd"/>
      <w:r w:rsidRPr="00A33CA9">
        <w:t xml:space="preserve"> уступают атропину.</w:t>
      </w:r>
    </w:p>
    <w:p w:rsidR="006E2DFA" w:rsidRPr="00A33CA9" w:rsidRDefault="006E2DFA" w:rsidP="00A33CA9">
      <w:pPr>
        <w:jc w:val="both"/>
      </w:pPr>
      <w:proofErr w:type="spellStart"/>
      <w:r w:rsidRPr="00A33CA9">
        <w:t>Блокатор</w:t>
      </w:r>
      <w:proofErr w:type="spellEnd"/>
      <w:r w:rsidRPr="00A33CA9">
        <w:t xml:space="preserve"> </w:t>
      </w:r>
      <w:r w:rsidRPr="00A33CA9">
        <w:rPr>
          <w:b/>
          <w:i/>
        </w:rPr>
        <w:t>Н</w:t>
      </w:r>
      <w:r w:rsidRPr="00A33CA9">
        <w:rPr>
          <w:b/>
          <w:i/>
          <w:position w:val="-6"/>
        </w:rPr>
        <w:t>2</w:t>
      </w:r>
      <w:r w:rsidRPr="00A33CA9">
        <w:rPr>
          <w:b/>
          <w:i/>
        </w:rPr>
        <w:t>-рецепторов</w:t>
      </w:r>
      <w:r w:rsidRPr="00A33CA9">
        <w:t xml:space="preserve"> гистамина. Первый из широко известных в клинике был выпущен в </w:t>
      </w:r>
      <w:smartTag w:uri="urn:schemas-microsoft-com:office:smarttags" w:element="metricconverter">
        <w:smartTagPr>
          <w:attr w:name="ProductID" w:val="1977 г"/>
        </w:smartTagPr>
        <w:r w:rsidRPr="00A33CA9">
          <w:t>1977 г</w:t>
        </w:r>
      </w:smartTag>
      <w:r w:rsidRPr="00A33CA9">
        <w:t xml:space="preserve">. </w:t>
      </w:r>
    </w:p>
    <w:p w:rsidR="006E2DFA" w:rsidRPr="00A33CA9" w:rsidRDefault="006E2DFA" w:rsidP="00A33CA9">
      <w:pPr>
        <w:jc w:val="both"/>
      </w:pPr>
      <w:r w:rsidRPr="00A33CA9">
        <w:t>В настоящее время известно 5 поколений Н</w:t>
      </w:r>
      <w:r w:rsidRPr="00A33CA9">
        <w:rPr>
          <w:position w:val="-6"/>
        </w:rPr>
        <w:t>2</w:t>
      </w:r>
      <w:r w:rsidRPr="00A33CA9">
        <w:t>-</w:t>
      </w:r>
      <w:proofErr w:type="spellStart"/>
      <w:r w:rsidRPr="00A33CA9">
        <w:t>блокаторов</w:t>
      </w:r>
      <w:proofErr w:type="spellEnd"/>
      <w:r w:rsidRPr="00A33CA9">
        <w:t>:</w:t>
      </w:r>
    </w:p>
    <w:p w:rsidR="006E2DFA" w:rsidRPr="00A33CA9" w:rsidRDefault="006E2DFA" w:rsidP="00A33CA9">
      <w:pPr>
        <w:jc w:val="both"/>
      </w:pPr>
      <w:proofErr w:type="gramStart"/>
      <w:r w:rsidRPr="00A33CA9">
        <w:rPr>
          <w:lang w:val="en-US"/>
        </w:rPr>
        <w:t>I</w:t>
      </w:r>
      <w:r w:rsidRPr="00A33CA9">
        <w:t xml:space="preserve"> – </w:t>
      </w:r>
      <w:proofErr w:type="spellStart"/>
      <w:r w:rsidRPr="00A33CA9">
        <w:t>циметидин</w:t>
      </w:r>
      <w:proofErr w:type="spellEnd"/>
      <w:r w:rsidRPr="00A33CA9">
        <w:t xml:space="preserve">, </w:t>
      </w:r>
      <w:r w:rsidRPr="00A33CA9">
        <w:rPr>
          <w:lang w:val="en-US"/>
        </w:rPr>
        <w:t>II</w:t>
      </w:r>
      <w:r w:rsidRPr="00A33CA9">
        <w:t xml:space="preserve"> – </w:t>
      </w:r>
      <w:proofErr w:type="spellStart"/>
      <w:r w:rsidRPr="00A33CA9">
        <w:t>ранитидин</w:t>
      </w:r>
      <w:proofErr w:type="spellEnd"/>
      <w:r w:rsidRPr="00A33CA9">
        <w:t xml:space="preserve">, </w:t>
      </w:r>
      <w:r w:rsidRPr="00A33CA9">
        <w:rPr>
          <w:lang w:val="en-US"/>
        </w:rPr>
        <w:t>III</w:t>
      </w:r>
      <w:r w:rsidRPr="00A33CA9">
        <w:t xml:space="preserve"> – </w:t>
      </w:r>
      <w:proofErr w:type="spellStart"/>
      <w:r w:rsidRPr="00A33CA9">
        <w:t>фамотидин</w:t>
      </w:r>
      <w:proofErr w:type="spellEnd"/>
      <w:r w:rsidRPr="00A33CA9">
        <w:t xml:space="preserve">, </w:t>
      </w:r>
      <w:r w:rsidRPr="00A33CA9">
        <w:rPr>
          <w:lang w:val="en-US"/>
        </w:rPr>
        <w:t>IV</w:t>
      </w:r>
      <w:r w:rsidRPr="00A33CA9">
        <w:t xml:space="preserve"> – </w:t>
      </w:r>
      <w:proofErr w:type="spellStart"/>
      <w:r w:rsidRPr="00A33CA9">
        <w:t>низатидин</w:t>
      </w:r>
      <w:proofErr w:type="spellEnd"/>
      <w:r w:rsidRPr="00A33CA9">
        <w:t xml:space="preserve"> и </w:t>
      </w:r>
      <w:r w:rsidRPr="00A33CA9">
        <w:rPr>
          <w:lang w:val="en-US"/>
        </w:rPr>
        <w:t>V</w:t>
      </w:r>
      <w:r w:rsidRPr="00A33CA9">
        <w:t xml:space="preserve"> – </w:t>
      </w:r>
      <w:proofErr w:type="spellStart"/>
      <w:r w:rsidRPr="00A33CA9">
        <w:t>роксатидин</w:t>
      </w:r>
      <w:proofErr w:type="spellEnd"/>
      <w:r w:rsidRPr="00A33CA9">
        <w:t>.</w:t>
      </w:r>
      <w:proofErr w:type="gramEnd"/>
      <w:r w:rsidRPr="00A33CA9">
        <w:t xml:space="preserve"> </w:t>
      </w:r>
      <w:proofErr w:type="spellStart"/>
      <w:r w:rsidRPr="00A33CA9">
        <w:t>Блокаторы</w:t>
      </w:r>
      <w:proofErr w:type="spellEnd"/>
      <w:r w:rsidRPr="00A33CA9">
        <w:t xml:space="preserve"> </w:t>
      </w:r>
      <w:r w:rsidRPr="00A33CA9">
        <w:rPr>
          <w:lang w:val="en-US"/>
        </w:rPr>
        <w:t>IV</w:t>
      </w:r>
      <w:r w:rsidRPr="00A33CA9">
        <w:t xml:space="preserve"> и </w:t>
      </w:r>
      <w:r w:rsidRPr="00A33CA9">
        <w:rPr>
          <w:lang w:val="en-US"/>
        </w:rPr>
        <w:t>V</w:t>
      </w:r>
      <w:r w:rsidRPr="00A33CA9">
        <w:t xml:space="preserve"> поколений не имеют преимуществ перед </w:t>
      </w:r>
      <w:r w:rsidRPr="00A33CA9">
        <w:rPr>
          <w:lang w:val="en-US"/>
        </w:rPr>
        <w:t>II</w:t>
      </w:r>
      <w:r w:rsidRPr="00A33CA9">
        <w:t xml:space="preserve"> и </w:t>
      </w:r>
      <w:r w:rsidRPr="00A33CA9">
        <w:rPr>
          <w:lang w:val="en-US"/>
        </w:rPr>
        <w:t>III</w:t>
      </w:r>
      <w:r w:rsidRPr="00A33CA9">
        <w:t xml:space="preserve"> поколениями препаратов. </w:t>
      </w:r>
    </w:p>
    <w:p w:rsidR="006E2DFA" w:rsidRPr="00A33CA9" w:rsidRDefault="006E2DFA" w:rsidP="00A33CA9">
      <w:pPr>
        <w:jc w:val="both"/>
      </w:pPr>
      <w:r w:rsidRPr="00A33CA9">
        <w:t xml:space="preserve">Лидирующее положение среди данной группы препаратов занимает </w:t>
      </w:r>
      <w:proofErr w:type="spellStart"/>
      <w:r w:rsidRPr="00A33CA9">
        <w:t>фамотидин</w:t>
      </w:r>
      <w:proofErr w:type="spellEnd"/>
      <w:r w:rsidRPr="00A33CA9">
        <w:t xml:space="preserve">, </w:t>
      </w:r>
      <w:proofErr w:type="gramStart"/>
      <w:r w:rsidRPr="00A33CA9">
        <w:t>обладающий</w:t>
      </w:r>
      <w:proofErr w:type="gramEnd"/>
      <w:r w:rsidRPr="00A33CA9">
        <w:t xml:space="preserve"> мощным, длительным </w:t>
      </w:r>
      <w:proofErr w:type="spellStart"/>
      <w:r w:rsidRPr="00A33CA9">
        <w:t>антисекреторным</w:t>
      </w:r>
      <w:proofErr w:type="spellEnd"/>
      <w:r w:rsidRPr="00A33CA9">
        <w:t xml:space="preserve"> действием, минимальными побочными эффектами. Так, длительность </w:t>
      </w:r>
      <w:proofErr w:type="spellStart"/>
      <w:r w:rsidRPr="00A33CA9">
        <w:t>антисекреторного</w:t>
      </w:r>
      <w:proofErr w:type="spellEnd"/>
      <w:r w:rsidRPr="00A33CA9">
        <w:t xml:space="preserve"> эффекта  </w:t>
      </w:r>
      <w:proofErr w:type="spellStart"/>
      <w:r w:rsidRPr="00A33CA9">
        <w:t>циметидина</w:t>
      </w:r>
      <w:proofErr w:type="spellEnd"/>
      <w:r w:rsidRPr="00A33CA9">
        <w:t xml:space="preserve"> не превышает 5-6 часов, </w:t>
      </w:r>
      <w:proofErr w:type="spellStart"/>
      <w:r w:rsidRPr="00A33CA9">
        <w:t>ранидин</w:t>
      </w:r>
      <w:proofErr w:type="spellEnd"/>
      <w:r w:rsidRPr="00A33CA9">
        <w:t xml:space="preserve"> действует 7-8 часов, </w:t>
      </w:r>
      <w:proofErr w:type="spellStart"/>
      <w:r w:rsidRPr="00A33CA9">
        <w:t>фамотидин</w:t>
      </w:r>
      <w:proofErr w:type="spellEnd"/>
      <w:r w:rsidRPr="00A33CA9">
        <w:t xml:space="preserve"> – 10-12 часов.</w:t>
      </w:r>
    </w:p>
    <w:p w:rsidR="006E2DFA" w:rsidRPr="00A33CA9" w:rsidRDefault="006E2DFA" w:rsidP="00A33CA9">
      <w:pPr>
        <w:jc w:val="both"/>
      </w:pPr>
      <w:r w:rsidRPr="00A33CA9">
        <w:t xml:space="preserve">Последними из современных </w:t>
      </w:r>
      <w:proofErr w:type="spellStart"/>
      <w:r w:rsidRPr="00A33CA9">
        <w:t>антисекреторных</w:t>
      </w:r>
      <w:proofErr w:type="spellEnd"/>
      <w:r w:rsidRPr="00A33CA9">
        <w:t xml:space="preserve"> средств были синтезированы </w:t>
      </w:r>
      <w:proofErr w:type="spellStart"/>
      <w:r w:rsidRPr="00A33CA9">
        <w:t>блокаторы</w:t>
      </w:r>
      <w:proofErr w:type="spellEnd"/>
      <w:r w:rsidRPr="00A33CA9">
        <w:t xml:space="preserve"> </w:t>
      </w:r>
      <w:proofErr w:type="spellStart"/>
      <w:r w:rsidRPr="00A33CA9">
        <w:t>протонового</w:t>
      </w:r>
      <w:proofErr w:type="spellEnd"/>
      <w:r w:rsidRPr="00A33CA9">
        <w:t xml:space="preserve"> насоса (</w:t>
      </w:r>
      <w:proofErr w:type="spellStart"/>
      <w:r w:rsidRPr="00A33CA9">
        <w:t>блокаторы</w:t>
      </w:r>
      <w:proofErr w:type="spellEnd"/>
      <w:r w:rsidRPr="00A33CA9">
        <w:t xml:space="preserve"> Н</w:t>
      </w:r>
      <w:r w:rsidRPr="00A33CA9">
        <w:rPr>
          <w:position w:val="10"/>
        </w:rPr>
        <w:t>+</w:t>
      </w:r>
      <w:r w:rsidRPr="00A33CA9">
        <w:t>К</w:t>
      </w:r>
      <w:proofErr w:type="gramStart"/>
      <w:r w:rsidRPr="00A33CA9">
        <w:rPr>
          <w:position w:val="10"/>
        </w:rPr>
        <w:t>+</w:t>
      </w:r>
      <w:r w:rsidRPr="00A33CA9">
        <w:t>-</w:t>
      </w:r>
      <w:proofErr w:type="spellStart"/>
      <w:proofErr w:type="gramEnd"/>
      <w:r w:rsidRPr="00A33CA9">
        <w:t>АТФазы</w:t>
      </w:r>
      <w:proofErr w:type="spellEnd"/>
      <w:r w:rsidRPr="00A33CA9">
        <w:t xml:space="preserve"> париетальной клетки). </w:t>
      </w:r>
      <w:proofErr w:type="spellStart"/>
      <w:r w:rsidRPr="00A33CA9">
        <w:t>Протоновая</w:t>
      </w:r>
      <w:proofErr w:type="spellEnd"/>
      <w:r w:rsidRPr="00A33CA9">
        <w:t xml:space="preserve"> помпа – это ферментный белок, находящийся на апикальной мембране секреторных канальцев обкладочных клеток.</w:t>
      </w:r>
    </w:p>
    <w:p w:rsidR="006E2DFA" w:rsidRPr="00A33CA9" w:rsidRDefault="006E2DFA" w:rsidP="00A33CA9">
      <w:pPr>
        <w:jc w:val="both"/>
      </w:pPr>
      <w:r w:rsidRPr="00A33CA9">
        <w:t xml:space="preserve">Первый препарат этой группы – </w:t>
      </w:r>
      <w:proofErr w:type="spellStart"/>
      <w:r w:rsidRPr="00A33CA9">
        <w:t>омепразол</w:t>
      </w:r>
      <w:proofErr w:type="spellEnd"/>
      <w:r w:rsidRPr="00A33CA9">
        <w:t xml:space="preserve"> был синтезирован в </w:t>
      </w:r>
      <w:smartTag w:uri="urn:schemas-microsoft-com:office:smarttags" w:element="metricconverter">
        <w:smartTagPr>
          <w:attr w:name="ProductID" w:val="1979 г"/>
        </w:smartTagPr>
        <w:r w:rsidRPr="00A33CA9">
          <w:t>1979 г</w:t>
        </w:r>
      </w:smartTag>
      <w:r w:rsidRPr="00A33CA9">
        <w:t xml:space="preserve">. и официально рекомендован для клинического применения в </w:t>
      </w:r>
      <w:smartTag w:uri="urn:schemas-microsoft-com:office:smarttags" w:element="metricconverter">
        <w:smartTagPr>
          <w:attr w:name="ProductID" w:val="1988 г"/>
        </w:smartTagPr>
        <w:r w:rsidRPr="00A33CA9">
          <w:t>1988 г</w:t>
        </w:r>
      </w:smartTag>
      <w:r w:rsidRPr="00A33CA9">
        <w:t xml:space="preserve">. на Всемирном конгрессе гастроэнтерологов в Риме. Помимо </w:t>
      </w:r>
      <w:proofErr w:type="spellStart"/>
      <w:r w:rsidRPr="00A33CA9">
        <w:t>омепразола</w:t>
      </w:r>
      <w:proofErr w:type="spellEnd"/>
      <w:r w:rsidRPr="00A33CA9">
        <w:t xml:space="preserve">, в клинической практике сейчас используются </w:t>
      </w:r>
      <w:proofErr w:type="spellStart"/>
      <w:r w:rsidRPr="00A33CA9">
        <w:t>пантопразол</w:t>
      </w:r>
      <w:proofErr w:type="spellEnd"/>
      <w:r w:rsidRPr="00A33CA9">
        <w:t xml:space="preserve">, </w:t>
      </w:r>
      <w:proofErr w:type="spellStart"/>
      <w:r w:rsidRPr="00A33CA9">
        <w:t>лансопразол</w:t>
      </w:r>
      <w:proofErr w:type="spellEnd"/>
      <w:r w:rsidRPr="00A33CA9">
        <w:t xml:space="preserve"> и </w:t>
      </w:r>
      <w:proofErr w:type="spellStart"/>
      <w:r w:rsidRPr="00A33CA9">
        <w:t>блокатор</w:t>
      </w:r>
      <w:proofErr w:type="spellEnd"/>
      <w:r w:rsidRPr="00A33CA9">
        <w:t xml:space="preserve"> </w:t>
      </w:r>
      <w:proofErr w:type="spellStart"/>
      <w:r w:rsidRPr="00A33CA9">
        <w:t>протонового</w:t>
      </w:r>
      <w:proofErr w:type="spellEnd"/>
      <w:r w:rsidRPr="00A33CA9">
        <w:t xml:space="preserve"> насоса последнего поколения – </w:t>
      </w:r>
      <w:proofErr w:type="spellStart"/>
      <w:r w:rsidRPr="00A33CA9">
        <w:t>рабепразол</w:t>
      </w:r>
      <w:proofErr w:type="spellEnd"/>
      <w:r w:rsidRPr="00A33CA9">
        <w:t>.</w:t>
      </w:r>
    </w:p>
    <w:p w:rsidR="006E2DFA" w:rsidRPr="00A33CA9" w:rsidRDefault="006E2DFA" w:rsidP="00A33CA9">
      <w:pPr>
        <w:jc w:val="both"/>
      </w:pPr>
      <w:r w:rsidRPr="00A33CA9">
        <w:t xml:space="preserve">Будучи производными </w:t>
      </w:r>
      <w:proofErr w:type="spellStart"/>
      <w:r w:rsidRPr="00A33CA9">
        <w:t>бензимидазола</w:t>
      </w:r>
      <w:proofErr w:type="spellEnd"/>
      <w:r w:rsidRPr="00A33CA9">
        <w:t xml:space="preserve">, </w:t>
      </w:r>
      <w:proofErr w:type="spellStart"/>
      <w:r w:rsidRPr="00A33CA9">
        <w:t>блокаторы</w:t>
      </w:r>
      <w:proofErr w:type="spellEnd"/>
      <w:r w:rsidRPr="00A33CA9">
        <w:t xml:space="preserve"> протонной помпы (БПП) сами не оказывают ингибирующего действия на секрецию </w:t>
      </w:r>
      <w:proofErr w:type="spellStart"/>
      <w:r w:rsidRPr="00A33CA9">
        <w:rPr>
          <w:lang w:val="en-US"/>
        </w:rPr>
        <w:t>HCl</w:t>
      </w:r>
      <w:proofErr w:type="spellEnd"/>
      <w:r w:rsidRPr="00A33CA9">
        <w:t xml:space="preserve"> (В.Т. Ивашкин, А.А. Шептулин, 2001). Накапливаясь в секреторных канальцах париетальной клетки, они конвертируются в </w:t>
      </w:r>
      <w:proofErr w:type="spellStart"/>
      <w:r w:rsidRPr="00A33CA9">
        <w:t>сульфенамидные</w:t>
      </w:r>
      <w:proofErr w:type="spellEnd"/>
      <w:r w:rsidRPr="00A33CA9">
        <w:t xml:space="preserve"> производные, которые образуют ковалентные связи с молекулой цистеина Н</w:t>
      </w:r>
      <w:r w:rsidRPr="00A33CA9">
        <w:rPr>
          <w:position w:val="10"/>
        </w:rPr>
        <w:t>+</w:t>
      </w:r>
      <w:r w:rsidRPr="00A33CA9">
        <w:t>К</w:t>
      </w:r>
      <w:proofErr w:type="gramStart"/>
      <w:r w:rsidRPr="00A33CA9">
        <w:rPr>
          <w:position w:val="10"/>
        </w:rPr>
        <w:t>+</w:t>
      </w:r>
      <w:r w:rsidRPr="00A33CA9">
        <w:t>-</w:t>
      </w:r>
      <w:proofErr w:type="spellStart"/>
      <w:proofErr w:type="gramEnd"/>
      <w:r w:rsidRPr="00A33CA9">
        <w:t>АТФазы</w:t>
      </w:r>
      <w:proofErr w:type="spellEnd"/>
      <w:r w:rsidRPr="00A33CA9">
        <w:t>, благодаря чему тормозят активность этого фермента. Для восстановления способности секретировать соляную кислоту париетальная клетка вынуждена секретировать новый белок фермента, на что уходит около 18 часов.</w:t>
      </w:r>
    </w:p>
    <w:p w:rsidR="006E2DFA" w:rsidRPr="00A33CA9" w:rsidRDefault="006E2DFA" w:rsidP="00A33CA9">
      <w:pPr>
        <w:jc w:val="both"/>
      </w:pPr>
      <w:r w:rsidRPr="00A33CA9">
        <w:t xml:space="preserve">БПН обладают выраженной </w:t>
      </w:r>
      <w:proofErr w:type="spellStart"/>
      <w:r w:rsidRPr="00A33CA9">
        <w:t>антисекреторной</w:t>
      </w:r>
      <w:proofErr w:type="spellEnd"/>
      <w:r w:rsidRPr="00A33CA9">
        <w:t xml:space="preserve"> активностью, которая в 2-10 раз превышает таковую у </w:t>
      </w:r>
      <w:proofErr w:type="spellStart"/>
      <w:r w:rsidRPr="00A33CA9">
        <w:t>блокаторов</w:t>
      </w:r>
      <w:proofErr w:type="spellEnd"/>
      <w:r w:rsidRPr="00A33CA9">
        <w:t xml:space="preserve"> Н</w:t>
      </w:r>
      <w:r w:rsidRPr="00A33CA9">
        <w:rPr>
          <w:position w:val="-6"/>
        </w:rPr>
        <w:t>2</w:t>
      </w:r>
      <w:r w:rsidRPr="00A33CA9">
        <w:t xml:space="preserve">-рецепторов гистамина. Это связано с тем, что БПН блокируют не рецепторный аппарат, а «кислотный» насос и поэтому эффективны независимо от преобладающего типа рецепции париетальных клеток. В целом суточная секреция </w:t>
      </w:r>
      <w:proofErr w:type="spellStart"/>
      <w:r w:rsidRPr="00A33CA9">
        <w:rPr>
          <w:lang w:val="en-US"/>
        </w:rPr>
        <w:t>HCl</w:t>
      </w:r>
      <w:proofErr w:type="spellEnd"/>
      <w:r w:rsidRPr="00A33CA9">
        <w:t xml:space="preserve"> БПН снижается на 90%, ночная – на 88%, в то время как </w:t>
      </w:r>
      <w:proofErr w:type="spellStart"/>
      <w:r w:rsidRPr="00A33CA9">
        <w:t>фамотидин</w:t>
      </w:r>
      <w:proofErr w:type="spellEnd"/>
      <w:r w:rsidRPr="00A33CA9">
        <w:t xml:space="preserve"> подавляет кислотообразование на 68% в сутки, а ночную секрецию – на 79%.</w:t>
      </w:r>
    </w:p>
    <w:p w:rsidR="006E2DFA" w:rsidRPr="00A33CA9" w:rsidRDefault="006E2DFA" w:rsidP="00A33CA9">
      <w:pPr>
        <w:jc w:val="both"/>
      </w:pPr>
      <w:r w:rsidRPr="00A33CA9">
        <w:t xml:space="preserve">При лечении БПП быстрее купируются болевой и </w:t>
      </w:r>
      <w:proofErr w:type="spellStart"/>
      <w:r w:rsidRPr="00A33CA9">
        <w:t>диспептический</w:t>
      </w:r>
      <w:proofErr w:type="spellEnd"/>
      <w:r w:rsidRPr="00A33CA9">
        <w:t xml:space="preserve"> синдромы, сокращаются сроки рубцевания язвы. Так, болевой и </w:t>
      </w:r>
      <w:proofErr w:type="spellStart"/>
      <w:r w:rsidRPr="00A33CA9">
        <w:t>диспептический</w:t>
      </w:r>
      <w:proofErr w:type="spellEnd"/>
      <w:r w:rsidRPr="00A33CA9">
        <w:t xml:space="preserve"> синдром исчезают к 4 дню после начала лечения БПП и только через 7-8 дней лечения </w:t>
      </w:r>
      <w:proofErr w:type="spellStart"/>
      <w:r w:rsidRPr="00A33CA9">
        <w:t>фамотидином</w:t>
      </w:r>
      <w:proofErr w:type="spellEnd"/>
      <w:r w:rsidRPr="00A33CA9">
        <w:t xml:space="preserve">. Ко </w:t>
      </w:r>
      <w:r w:rsidRPr="00A33CA9">
        <w:lastRenderedPageBreak/>
        <w:t xml:space="preserve">второй неделе лечения БПП рубцуются 50-70% язв, а через 4 недели – 90-100%. Кроме того, доказано, что БПП приводят к подавлению Н.р. путем угнетения </w:t>
      </w:r>
      <w:proofErr w:type="spellStart"/>
      <w:r w:rsidRPr="00A33CA9">
        <w:t>уреазы</w:t>
      </w:r>
      <w:proofErr w:type="spellEnd"/>
      <w:r w:rsidRPr="00A33CA9">
        <w:t xml:space="preserve"> бактерии и одной ее </w:t>
      </w:r>
      <w:proofErr w:type="spellStart"/>
      <w:r w:rsidRPr="00A33CA9">
        <w:t>АТФазы</w:t>
      </w:r>
      <w:proofErr w:type="spellEnd"/>
      <w:r w:rsidRPr="00A33CA9">
        <w:t xml:space="preserve">. Помимо этого, БПП обладают синергизмом с антибактериальными препаратами (активность многих антибактериальных препаратов повышается при сдвиге </w:t>
      </w:r>
      <w:proofErr w:type="spellStart"/>
      <w:r w:rsidRPr="00A33CA9">
        <w:t>рН</w:t>
      </w:r>
      <w:proofErr w:type="spellEnd"/>
      <w:r w:rsidRPr="00A33CA9">
        <w:t xml:space="preserve"> из кислой среды </w:t>
      </w:r>
      <w:proofErr w:type="gramStart"/>
      <w:r w:rsidRPr="00A33CA9">
        <w:t>в</w:t>
      </w:r>
      <w:proofErr w:type="gramEnd"/>
      <w:r w:rsidRPr="00A33CA9">
        <w:t xml:space="preserve"> щелочную). Поэтому в состав </w:t>
      </w:r>
      <w:proofErr w:type="spellStart"/>
      <w:r w:rsidRPr="00A33CA9">
        <w:t>антихеликобактерной</w:t>
      </w:r>
      <w:proofErr w:type="spellEnd"/>
      <w:r w:rsidRPr="00A33CA9">
        <w:t xml:space="preserve"> терапии (АХТ) предпочтительней использовать БПП, чем Н</w:t>
      </w:r>
      <w:r w:rsidRPr="00A33CA9">
        <w:rPr>
          <w:position w:val="-6"/>
        </w:rPr>
        <w:t>2</w:t>
      </w:r>
      <w:r w:rsidRPr="00A33CA9">
        <w:t>-</w:t>
      </w:r>
      <w:proofErr w:type="spellStart"/>
      <w:r w:rsidRPr="00A33CA9">
        <w:t>блокаторы</w:t>
      </w:r>
      <w:proofErr w:type="spellEnd"/>
      <w:r w:rsidRPr="00A33CA9">
        <w:t>.</w:t>
      </w:r>
    </w:p>
    <w:p w:rsidR="006E2DFA" w:rsidRPr="00A33CA9" w:rsidRDefault="006E2DFA" w:rsidP="00A33CA9">
      <w:pPr>
        <w:jc w:val="both"/>
      </w:pPr>
      <w:proofErr w:type="spellStart"/>
      <w:r w:rsidRPr="00A33CA9">
        <w:rPr>
          <w:b/>
          <w:i/>
        </w:rPr>
        <w:t>Лансопразол</w:t>
      </w:r>
      <w:proofErr w:type="spellEnd"/>
      <w:r w:rsidRPr="00A33CA9">
        <w:rPr>
          <w:b/>
          <w:i/>
        </w:rPr>
        <w:t xml:space="preserve"> (</w:t>
      </w:r>
      <w:proofErr w:type="spellStart"/>
      <w:r w:rsidRPr="00A33CA9">
        <w:rPr>
          <w:b/>
          <w:i/>
        </w:rPr>
        <w:t>превацид</w:t>
      </w:r>
      <w:proofErr w:type="spellEnd"/>
      <w:r w:rsidRPr="00A33CA9">
        <w:rPr>
          <w:b/>
          <w:i/>
        </w:rPr>
        <w:t xml:space="preserve">), </w:t>
      </w:r>
      <w:proofErr w:type="spellStart"/>
      <w:r w:rsidRPr="00A33CA9">
        <w:rPr>
          <w:b/>
          <w:i/>
        </w:rPr>
        <w:t>пантопразол</w:t>
      </w:r>
      <w:proofErr w:type="spellEnd"/>
      <w:r w:rsidRPr="00A33CA9">
        <w:t xml:space="preserve"> описаны как новые препараты, одобренные для клинической практики в 1995-1996 гг. Они, как и </w:t>
      </w:r>
      <w:proofErr w:type="spellStart"/>
      <w:r w:rsidRPr="00A33CA9">
        <w:t>омепразол</w:t>
      </w:r>
      <w:proofErr w:type="spellEnd"/>
      <w:r w:rsidRPr="00A33CA9">
        <w:t xml:space="preserve">, относятся к группе </w:t>
      </w:r>
      <w:proofErr w:type="spellStart"/>
      <w:r w:rsidRPr="00A33CA9">
        <w:t>бензимидазола</w:t>
      </w:r>
      <w:proofErr w:type="spellEnd"/>
      <w:r w:rsidRPr="00A33CA9">
        <w:t xml:space="preserve">, отличаются от </w:t>
      </w:r>
      <w:proofErr w:type="gramStart"/>
      <w:r w:rsidRPr="00A33CA9">
        <w:t>последнего</w:t>
      </w:r>
      <w:proofErr w:type="gramEnd"/>
      <w:r w:rsidRPr="00A33CA9">
        <w:t xml:space="preserve"> как химической структурой, так и </w:t>
      </w:r>
      <w:proofErr w:type="spellStart"/>
      <w:r w:rsidRPr="00A33CA9">
        <w:t>биодоступностью</w:t>
      </w:r>
      <w:proofErr w:type="spellEnd"/>
      <w:r w:rsidRPr="00A33CA9">
        <w:t xml:space="preserve">, периодом полураспада и способностью связываться с белками плазмы. Однако их эффективность при лечении больных ЯБ существенно не отличается от эффекта </w:t>
      </w:r>
      <w:proofErr w:type="spellStart"/>
      <w:r w:rsidRPr="00A33CA9">
        <w:t>омепразола</w:t>
      </w:r>
      <w:proofErr w:type="spellEnd"/>
      <w:r w:rsidRPr="00A33CA9">
        <w:t xml:space="preserve">. Изучение степени обсеменения СО Н.р., проведенное до и после лечения </w:t>
      </w:r>
      <w:proofErr w:type="spellStart"/>
      <w:r w:rsidRPr="00A33CA9">
        <w:t>ланзаном</w:t>
      </w:r>
      <w:proofErr w:type="spellEnd"/>
      <w:r w:rsidRPr="00A33CA9">
        <w:t xml:space="preserve">, не позволило выявить его </w:t>
      </w:r>
      <w:proofErr w:type="spellStart"/>
      <w:r w:rsidRPr="00A33CA9">
        <w:t>антихеликобактерного</w:t>
      </w:r>
      <w:proofErr w:type="spellEnd"/>
      <w:r w:rsidRPr="00A33CA9">
        <w:t xml:space="preserve"> влияния. Вместе с тем, в составе АХТ </w:t>
      </w:r>
      <w:proofErr w:type="spellStart"/>
      <w:r w:rsidRPr="00A33CA9">
        <w:t>лансопразол</w:t>
      </w:r>
      <w:proofErr w:type="spellEnd"/>
      <w:r w:rsidRPr="00A33CA9">
        <w:t xml:space="preserve"> оказался достаточно эффективным.</w:t>
      </w:r>
    </w:p>
    <w:p w:rsidR="006E2DFA" w:rsidRPr="00A33CA9" w:rsidRDefault="006E2DFA" w:rsidP="00A33CA9">
      <w:pPr>
        <w:jc w:val="both"/>
      </w:pPr>
      <w:r w:rsidRPr="00A33CA9">
        <w:t xml:space="preserve">Время начала действия БПП зависит от того, насколько быстро эти лекарственные препараты превращаются из неактивной формы в </w:t>
      </w:r>
      <w:proofErr w:type="gramStart"/>
      <w:r w:rsidRPr="00A33CA9">
        <w:t>активную</w:t>
      </w:r>
      <w:proofErr w:type="gramEnd"/>
      <w:r w:rsidRPr="00A33CA9">
        <w:t xml:space="preserve"> – </w:t>
      </w:r>
      <w:proofErr w:type="spellStart"/>
      <w:r w:rsidRPr="00A33CA9">
        <w:t>сульфенамидную</w:t>
      </w:r>
      <w:proofErr w:type="spellEnd"/>
      <w:r w:rsidRPr="00A33CA9">
        <w:t xml:space="preserve">. БПП последнего поколения – </w:t>
      </w:r>
      <w:proofErr w:type="spellStart"/>
      <w:r w:rsidRPr="00A33CA9">
        <w:t>рабепразол</w:t>
      </w:r>
      <w:proofErr w:type="spellEnd"/>
      <w:r w:rsidRPr="00A33CA9">
        <w:t xml:space="preserve"> конвертируется в </w:t>
      </w:r>
      <w:proofErr w:type="spellStart"/>
      <w:r w:rsidRPr="00A33CA9">
        <w:t>сульфенамидную</w:t>
      </w:r>
      <w:proofErr w:type="spellEnd"/>
      <w:r w:rsidRPr="00A33CA9">
        <w:t xml:space="preserve"> форму быстрее, чем </w:t>
      </w:r>
      <w:proofErr w:type="spellStart"/>
      <w:r w:rsidRPr="00A33CA9">
        <w:t>омепразол</w:t>
      </w:r>
      <w:proofErr w:type="spellEnd"/>
      <w:r w:rsidRPr="00A33CA9">
        <w:t xml:space="preserve">, </w:t>
      </w:r>
      <w:proofErr w:type="spellStart"/>
      <w:r w:rsidRPr="00A33CA9">
        <w:t>лансопразол</w:t>
      </w:r>
      <w:proofErr w:type="spellEnd"/>
      <w:r w:rsidRPr="00A33CA9">
        <w:t xml:space="preserve"> и </w:t>
      </w:r>
      <w:proofErr w:type="spellStart"/>
      <w:r w:rsidRPr="00A33CA9">
        <w:t>пантопразол</w:t>
      </w:r>
      <w:proofErr w:type="spellEnd"/>
      <w:r w:rsidRPr="00A33CA9">
        <w:t>, что объясняет более быстрое начало его ингибирующего действия.</w:t>
      </w:r>
    </w:p>
    <w:p w:rsidR="006E2DFA" w:rsidRPr="00A33CA9" w:rsidRDefault="006E2DFA" w:rsidP="00A33CA9">
      <w:pPr>
        <w:jc w:val="both"/>
      </w:pPr>
      <w:proofErr w:type="spellStart"/>
      <w:r w:rsidRPr="00A33CA9">
        <w:t>Рабепразол</w:t>
      </w:r>
      <w:proofErr w:type="spellEnd"/>
      <w:r w:rsidRPr="00A33CA9">
        <w:t xml:space="preserve"> существенно отличается по фармакокинетическим свойствам от других ингибиторов протонной помпы. Его </w:t>
      </w:r>
      <w:proofErr w:type="spellStart"/>
      <w:r w:rsidRPr="00A33CA9">
        <w:t>биодоступность</w:t>
      </w:r>
      <w:proofErr w:type="spellEnd"/>
      <w:r w:rsidRPr="00A33CA9">
        <w:t xml:space="preserve"> составляет 52% (у </w:t>
      </w:r>
      <w:proofErr w:type="spellStart"/>
      <w:r w:rsidRPr="00A33CA9">
        <w:t>омепразола</w:t>
      </w:r>
      <w:proofErr w:type="spellEnd"/>
      <w:r w:rsidRPr="00A33CA9">
        <w:t xml:space="preserve"> – 35%), причем после повторного приема не возрастает, а остается стабильной. Период полураспада составляет 0,7-1 час.</w:t>
      </w:r>
    </w:p>
    <w:p w:rsidR="006E2DFA" w:rsidRPr="00A33CA9" w:rsidRDefault="006E2DFA" w:rsidP="00A33CA9">
      <w:pPr>
        <w:jc w:val="both"/>
      </w:pPr>
      <w:r w:rsidRPr="00A33CA9">
        <w:t xml:space="preserve">К побочным эффектам БПП относятся </w:t>
      </w:r>
      <w:proofErr w:type="spellStart"/>
      <w:r w:rsidRPr="00A33CA9">
        <w:t>гипергастринемия</w:t>
      </w:r>
      <w:proofErr w:type="spellEnd"/>
      <w:r w:rsidRPr="00A33CA9">
        <w:t xml:space="preserve">, повышение массы обкладочных клеток, синдром «рикошета», гиперплазия </w:t>
      </w:r>
      <w:r w:rsidRPr="00A33CA9">
        <w:rPr>
          <w:lang w:val="en-US"/>
        </w:rPr>
        <w:t>ECL</w:t>
      </w:r>
      <w:r w:rsidRPr="00A33CA9">
        <w:t>-клеток (</w:t>
      </w:r>
      <w:proofErr w:type="spellStart"/>
      <w:r w:rsidRPr="00A33CA9">
        <w:t>карциноид</w:t>
      </w:r>
      <w:proofErr w:type="spellEnd"/>
      <w:r w:rsidRPr="00A33CA9">
        <w:t xml:space="preserve">). Побочные эффекты БПП связаны с </w:t>
      </w:r>
      <w:proofErr w:type="spellStart"/>
      <w:r w:rsidRPr="00A33CA9">
        <w:t>субтотальным</w:t>
      </w:r>
      <w:proofErr w:type="spellEnd"/>
      <w:r w:rsidRPr="00A33CA9">
        <w:t xml:space="preserve"> подавлением кислой желудочной секреции и проявляются, как правило, при длительном приеме препаратов.</w:t>
      </w:r>
    </w:p>
    <w:p w:rsidR="006E2DFA" w:rsidRPr="00A33CA9" w:rsidRDefault="006E2DFA" w:rsidP="00A33CA9">
      <w:pPr>
        <w:jc w:val="both"/>
      </w:pPr>
      <w:r w:rsidRPr="00A33CA9">
        <w:t xml:space="preserve">Следует отметить, что и </w:t>
      </w:r>
      <w:proofErr w:type="spellStart"/>
      <w:r w:rsidRPr="00A33CA9">
        <w:t>гипергастринемия</w:t>
      </w:r>
      <w:proofErr w:type="spellEnd"/>
      <w:r w:rsidRPr="00A33CA9">
        <w:t xml:space="preserve">, и повышение плотности эндокринных клеток – явления обратимые (Л.С. </w:t>
      </w:r>
      <w:proofErr w:type="spellStart"/>
      <w:r w:rsidRPr="00A33CA9">
        <w:t>Циммерман</w:t>
      </w:r>
      <w:proofErr w:type="spellEnd"/>
      <w:r w:rsidRPr="00A33CA9">
        <w:t>, 2000).</w:t>
      </w:r>
    </w:p>
    <w:p w:rsidR="006E2DFA" w:rsidRPr="00A33CA9" w:rsidRDefault="006E2DFA" w:rsidP="00A33CA9">
      <w:pPr>
        <w:jc w:val="both"/>
      </w:pPr>
      <w:r w:rsidRPr="00A33CA9">
        <w:t xml:space="preserve">Риск развития узелковой гиперплазии </w:t>
      </w:r>
      <w:r w:rsidRPr="00A33CA9">
        <w:rPr>
          <w:lang w:val="en-US"/>
        </w:rPr>
        <w:t>ECL</w:t>
      </w:r>
      <w:r w:rsidRPr="00A33CA9">
        <w:t xml:space="preserve">-клеток становится высоким в тех случаях, когда уровень сывороточного </w:t>
      </w:r>
      <w:proofErr w:type="spellStart"/>
      <w:r w:rsidRPr="00A33CA9">
        <w:t>гастрина</w:t>
      </w:r>
      <w:proofErr w:type="spellEnd"/>
      <w:r w:rsidRPr="00A33CA9">
        <w:t xml:space="preserve"> превышает 500 </w:t>
      </w:r>
      <w:proofErr w:type="spellStart"/>
      <w:r w:rsidRPr="00A33CA9">
        <w:t>пг</w:t>
      </w:r>
      <w:proofErr w:type="spellEnd"/>
      <w:r w:rsidRPr="00A33CA9">
        <w:t>/мл (В.Т. Ивашкин, А.А. Шептулин, 2001). Однако такой уровень может иметь место при длительном применении 40 мг/</w:t>
      </w:r>
      <w:proofErr w:type="spellStart"/>
      <w:r w:rsidRPr="00A33CA9">
        <w:t>сут</w:t>
      </w:r>
      <w:proofErr w:type="spellEnd"/>
      <w:r w:rsidRPr="00A33CA9">
        <w:t xml:space="preserve"> </w:t>
      </w:r>
      <w:proofErr w:type="spellStart"/>
      <w:r w:rsidRPr="00A33CA9">
        <w:t>омепразола</w:t>
      </w:r>
      <w:proofErr w:type="spellEnd"/>
      <w:r w:rsidRPr="00A33CA9">
        <w:t xml:space="preserve">, 80 мг </w:t>
      </w:r>
      <w:proofErr w:type="spellStart"/>
      <w:r w:rsidRPr="00A33CA9">
        <w:t>пантопразола</w:t>
      </w:r>
      <w:proofErr w:type="spellEnd"/>
      <w:r w:rsidRPr="00A33CA9">
        <w:t xml:space="preserve"> и 60 мг </w:t>
      </w:r>
      <w:proofErr w:type="spellStart"/>
      <w:r w:rsidRPr="00A33CA9">
        <w:t>лансопразола</w:t>
      </w:r>
      <w:proofErr w:type="spellEnd"/>
      <w:r w:rsidRPr="00A33CA9">
        <w:t xml:space="preserve">. На практике необходимость приема таких высоких доз имеется лишь у больных с синдромом </w:t>
      </w:r>
      <w:proofErr w:type="spellStart"/>
      <w:r w:rsidRPr="00A33CA9">
        <w:t>Золлингера-Эллисона</w:t>
      </w:r>
      <w:proofErr w:type="spellEnd"/>
      <w:r w:rsidRPr="00A33CA9">
        <w:t xml:space="preserve"> и у пациентов с тяжелым течением эрозивно-язвенного эзофагита.</w:t>
      </w:r>
    </w:p>
    <w:p w:rsidR="006E2DFA" w:rsidRPr="00A33CA9" w:rsidRDefault="006E2DFA" w:rsidP="00A33CA9">
      <w:pPr>
        <w:jc w:val="both"/>
      </w:pPr>
      <w:r w:rsidRPr="00A33CA9">
        <w:t>Не подтвердились опасения ряда авторов о возможности развития атрофического гастрита на фоне пролонгированного приема БПН. Наблюдения за пациентами. Таким образом, распространенное среди врачей мнение о повышении риска развития злокачественных опухолей на фоне длительного приема БПП не имеет научных доказательств (В.Т.Ивашкин, А.А. Шептулин, 2001).</w:t>
      </w:r>
    </w:p>
    <w:p w:rsidR="006E2DFA" w:rsidRPr="00A33CA9" w:rsidRDefault="006E2DFA" w:rsidP="00A33CA9">
      <w:pPr>
        <w:jc w:val="both"/>
      </w:pPr>
      <w:r w:rsidRPr="00A33CA9">
        <w:t xml:space="preserve">Следует отметить, что после отмены </w:t>
      </w:r>
      <w:proofErr w:type="spellStart"/>
      <w:r w:rsidRPr="00A33CA9">
        <w:t>омепразола</w:t>
      </w:r>
      <w:proofErr w:type="spellEnd"/>
      <w:r w:rsidRPr="00A33CA9">
        <w:t>, как и после отмены Н</w:t>
      </w:r>
      <w:r w:rsidRPr="00A33CA9">
        <w:rPr>
          <w:position w:val="-6"/>
        </w:rPr>
        <w:t>2</w:t>
      </w:r>
      <w:r w:rsidRPr="00A33CA9">
        <w:t>-</w:t>
      </w:r>
      <w:proofErr w:type="spellStart"/>
      <w:r w:rsidRPr="00A33CA9">
        <w:t>блокаторов</w:t>
      </w:r>
      <w:proofErr w:type="spellEnd"/>
      <w:r w:rsidRPr="00A33CA9">
        <w:t xml:space="preserve">, возникают рецидивы ЯБ. Так, в течение 1 года после курса терапии БПП рецидив заболевания зарегистрирован у 48-67% больных. </w:t>
      </w:r>
      <w:proofErr w:type="gramStart"/>
      <w:r w:rsidRPr="00A33CA9">
        <w:t xml:space="preserve">Пролонгированный прием </w:t>
      </w:r>
      <w:proofErr w:type="spellStart"/>
      <w:r w:rsidRPr="00A33CA9">
        <w:t>омепразола</w:t>
      </w:r>
      <w:proofErr w:type="spellEnd"/>
      <w:r w:rsidRPr="00A33CA9">
        <w:t xml:space="preserve"> в дозе 10 мг/</w:t>
      </w:r>
      <w:proofErr w:type="spellStart"/>
      <w:r w:rsidRPr="00A33CA9">
        <w:t>сут</w:t>
      </w:r>
      <w:proofErr w:type="spellEnd"/>
      <w:r w:rsidRPr="00A33CA9">
        <w:t xml:space="preserve"> ежедневно снижает частоту рецидивов до 19% в год, в дозе 20 мг/</w:t>
      </w:r>
      <w:proofErr w:type="spellStart"/>
      <w:r w:rsidRPr="00A33CA9">
        <w:t>сут</w:t>
      </w:r>
      <w:proofErr w:type="spellEnd"/>
      <w:r w:rsidRPr="00A33CA9">
        <w:t xml:space="preserve"> 1 раз в неделю – до 31%. Если же пациенты принимают </w:t>
      </w:r>
      <w:proofErr w:type="spellStart"/>
      <w:r w:rsidRPr="00A33CA9">
        <w:t>омепразол</w:t>
      </w:r>
      <w:proofErr w:type="spellEnd"/>
      <w:r w:rsidRPr="00A33CA9">
        <w:t xml:space="preserve"> в дозе 20 мг/</w:t>
      </w:r>
      <w:proofErr w:type="spellStart"/>
      <w:r w:rsidRPr="00A33CA9">
        <w:t>сут</w:t>
      </w:r>
      <w:proofErr w:type="spellEnd"/>
      <w:r w:rsidRPr="00A33CA9">
        <w:t xml:space="preserve"> ежедневно в течение 5,5 лет, рецидивы ЯБ встречаются редко.</w:t>
      </w:r>
      <w:proofErr w:type="gramEnd"/>
    </w:p>
    <w:p w:rsidR="006E2DFA" w:rsidRPr="00A33CA9" w:rsidRDefault="006E2DFA" w:rsidP="00A33CA9">
      <w:pPr>
        <w:jc w:val="both"/>
      </w:pPr>
      <w:r w:rsidRPr="00A33CA9">
        <w:t xml:space="preserve">В заключение следует согласиться с мнением Я.С. </w:t>
      </w:r>
      <w:proofErr w:type="spellStart"/>
      <w:r w:rsidRPr="00A33CA9">
        <w:t>Циммермана</w:t>
      </w:r>
      <w:proofErr w:type="spellEnd"/>
      <w:r w:rsidRPr="00A33CA9">
        <w:t xml:space="preserve"> (2000), </w:t>
      </w:r>
      <w:proofErr w:type="gramStart"/>
      <w:r w:rsidRPr="00A33CA9">
        <w:t>который</w:t>
      </w:r>
      <w:proofErr w:type="gramEnd"/>
      <w:r w:rsidRPr="00A33CA9">
        <w:t xml:space="preserve"> считает, что, несмотря на почти тотальную блокаду кислотообразования в желудке и почти 100% рубцевание язвенного дефекта, Н</w:t>
      </w:r>
      <w:r w:rsidRPr="00A33CA9">
        <w:rPr>
          <w:position w:val="-6"/>
        </w:rPr>
        <w:t>2</w:t>
      </w:r>
      <w:r w:rsidRPr="00A33CA9">
        <w:t>-</w:t>
      </w:r>
      <w:proofErr w:type="spellStart"/>
      <w:r w:rsidRPr="00A33CA9">
        <w:t>блокаторы</w:t>
      </w:r>
      <w:proofErr w:type="spellEnd"/>
      <w:r w:rsidRPr="00A33CA9">
        <w:t xml:space="preserve"> и БПП не способны предотвратить развитие рецидивов заболевания в течение года. А значит, пути использования в терапии ЯБ только </w:t>
      </w:r>
      <w:proofErr w:type="spellStart"/>
      <w:r w:rsidRPr="00A33CA9">
        <w:lastRenderedPageBreak/>
        <w:t>антисекреторных</w:t>
      </w:r>
      <w:proofErr w:type="spellEnd"/>
      <w:r w:rsidRPr="00A33CA9">
        <w:t xml:space="preserve"> препаратов оказался тупиковым, а возможности Н</w:t>
      </w:r>
      <w:r w:rsidRPr="00A33CA9">
        <w:rPr>
          <w:position w:val="-6"/>
        </w:rPr>
        <w:t>2</w:t>
      </w:r>
      <w:r w:rsidRPr="00A33CA9">
        <w:t>-</w:t>
      </w:r>
      <w:proofErr w:type="spellStart"/>
      <w:r w:rsidRPr="00A33CA9">
        <w:t>блокаторов</w:t>
      </w:r>
      <w:proofErr w:type="spellEnd"/>
      <w:r w:rsidRPr="00A33CA9">
        <w:t xml:space="preserve"> и БПП в лечении ЯБ на сегодняшний день в основном исчерпаны.</w:t>
      </w:r>
    </w:p>
    <w:p w:rsidR="006E2DFA" w:rsidRPr="00A33CA9" w:rsidRDefault="006E2DFA" w:rsidP="00A33CA9">
      <w:pPr>
        <w:jc w:val="both"/>
      </w:pPr>
      <w:r w:rsidRPr="00A33CA9">
        <w:t xml:space="preserve">Необходимы принципиально новые подходы к концепции в терапии заболевания. Одним из таких подходов стал поиск путей реализации второй формулы: «Нет Н.р. – нет </w:t>
      </w:r>
      <w:proofErr w:type="spellStart"/>
      <w:r w:rsidRPr="00A33CA9">
        <w:t>Н.р</w:t>
      </w:r>
      <w:proofErr w:type="gramStart"/>
      <w:r w:rsidRPr="00A33CA9">
        <w:t>.-</w:t>
      </w:r>
      <w:proofErr w:type="gramEnd"/>
      <w:r w:rsidRPr="00A33CA9">
        <w:t>зависимой</w:t>
      </w:r>
      <w:proofErr w:type="spellEnd"/>
      <w:r w:rsidRPr="00A33CA9">
        <w:t xml:space="preserve"> ЯБ», то есть полной </w:t>
      </w:r>
      <w:proofErr w:type="spellStart"/>
      <w:r w:rsidRPr="00A33CA9">
        <w:t>эрадикации</w:t>
      </w:r>
      <w:proofErr w:type="spellEnd"/>
      <w:r w:rsidRPr="00A33CA9">
        <w:t xml:space="preserve"> Н.р. из СОЖ и ДПК.</w:t>
      </w:r>
    </w:p>
    <w:p w:rsidR="006E2DFA" w:rsidRPr="00A33CA9" w:rsidRDefault="006E2DFA" w:rsidP="00A33CA9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A33CA9">
        <w:rPr>
          <w:rFonts w:ascii="Times New Roman" w:hAnsi="Times New Roman" w:cs="Times New Roman"/>
          <w:sz w:val="24"/>
          <w:szCs w:val="24"/>
        </w:rPr>
        <w:t>Антихеликобактерная</w:t>
      </w:r>
      <w:proofErr w:type="spellEnd"/>
      <w:r w:rsidRPr="00A33CA9">
        <w:rPr>
          <w:rFonts w:ascii="Times New Roman" w:hAnsi="Times New Roman" w:cs="Times New Roman"/>
          <w:sz w:val="24"/>
          <w:szCs w:val="24"/>
        </w:rPr>
        <w:t xml:space="preserve"> терапия язвенной болезни</w:t>
      </w:r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</w:rPr>
        <w:t xml:space="preserve">Под </w:t>
      </w:r>
      <w:proofErr w:type="spellStart"/>
      <w:r w:rsidRPr="00A33CA9">
        <w:rPr>
          <w:sz w:val="24"/>
          <w:szCs w:val="24"/>
        </w:rPr>
        <w:t>эрадикацией</w:t>
      </w:r>
      <w:proofErr w:type="spellEnd"/>
      <w:r w:rsidRPr="00A33CA9">
        <w:rPr>
          <w:sz w:val="24"/>
          <w:szCs w:val="24"/>
        </w:rPr>
        <w:t xml:space="preserve"> понимается полное уничтожение как вегетативных, так и кокковых форм Н.р. из СОЖ и ДПК.</w:t>
      </w:r>
    </w:p>
    <w:p w:rsidR="006E2DFA" w:rsidRPr="00A33CA9" w:rsidRDefault="006E2DFA" w:rsidP="00A33CA9">
      <w:pPr>
        <w:jc w:val="both"/>
      </w:pPr>
      <w:r w:rsidRPr="00A33CA9">
        <w:t xml:space="preserve">Вначале, когда шел поиск </w:t>
      </w:r>
      <w:proofErr w:type="spellStart"/>
      <w:r w:rsidRPr="00A33CA9">
        <w:t>антихеликобактерных</w:t>
      </w:r>
      <w:proofErr w:type="spellEnd"/>
      <w:r w:rsidRPr="00A33CA9">
        <w:t xml:space="preserve"> препаратов </w:t>
      </w:r>
      <w:r w:rsidRPr="00A33CA9">
        <w:rPr>
          <w:lang w:val="en-US"/>
        </w:rPr>
        <w:t>in</w:t>
      </w:r>
      <w:r w:rsidRPr="00A33CA9">
        <w:t xml:space="preserve"> </w:t>
      </w:r>
      <w:r w:rsidRPr="00A33CA9">
        <w:rPr>
          <w:lang w:val="en-US"/>
        </w:rPr>
        <w:t>vitro</w:t>
      </w:r>
      <w:r w:rsidRPr="00A33CA9">
        <w:t xml:space="preserve">, их оказалось очень много. Однако вскоре выяснилось, что </w:t>
      </w:r>
      <w:r w:rsidRPr="00A33CA9">
        <w:rPr>
          <w:lang w:val="en-US"/>
        </w:rPr>
        <w:t>in</w:t>
      </w:r>
      <w:r w:rsidRPr="00A33CA9">
        <w:t xml:space="preserve"> </w:t>
      </w:r>
      <w:r w:rsidRPr="00A33CA9">
        <w:rPr>
          <w:lang w:val="en-US"/>
        </w:rPr>
        <w:t>vivo</w:t>
      </w:r>
      <w:r w:rsidRPr="00A33CA9">
        <w:t xml:space="preserve"> большинство антибиотиков не влияет на рост и размножение Н.р., поскольку они полностью или частично теряют свою активность в кислой среде или не обладают способностью диффундировать через слой слизи, под которым обычно располагается Н.р.</w:t>
      </w:r>
    </w:p>
    <w:p w:rsidR="006E2DFA" w:rsidRPr="00A33CA9" w:rsidRDefault="006E2DFA" w:rsidP="00A33CA9">
      <w:pPr>
        <w:jc w:val="both"/>
      </w:pPr>
      <w:r w:rsidRPr="00A33CA9">
        <w:t xml:space="preserve">Поэтому сейчас для </w:t>
      </w:r>
      <w:proofErr w:type="spellStart"/>
      <w:r w:rsidRPr="00A33CA9">
        <w:t>антихеликобактерной</w:t>
      </w:r>
      <w:proofErr w:type="spellEnd"/>
      <w:r w:rsidRPr="00A33CA9">
        <w:t xml:space="preserve"> терапии (АХТ) имеется ограниченное число препаратов.</w:t>
      </w:r>
    </w:p>
    <w:p w:rsidR="006E2DFA" w:rsidRPr="00A33CA9" w:rsidRDefault="006E2DFA" w:rsidP="00A33CA9">
      <w:pPr>
        <w:numPr>
          <w:ilvl w:val="0"/>
          <w:numId w:val="18"/>
        </w:numPr>
        <w:ind w:left="0" w:firstLine="0"/>
        <w:jc w:val="both"/>
      </w:pPr>
      <w:r w:rsidRPr="00A33CA9">
        <w:rPr>
          <w:b/>
          <w:i/>
        </w:rPr>
        <w:t xml:space="preserve">Группа </w:t>
      </w:r>
      <w:proofErr w:type="spellStart"/>
      <w:r w:rsidRPr="00A33CA9">
        <w:rPr>
          <w:b/>
          <w:i/>
        </w:rPr>
        <w:t>нитромидазолов</w:t>
      </w:r>
      <w:proofErr w:type="spellEnd"/>
      <w:r w:rsidRPr="00A33CA9">
        <w:t xml:space="preserve"> (</w:t>
      </w:r>
      <w:proofErr w:type="spellStart"/>
      <w:r w:rsidRPr="00A33CA9">
        <w:t>метронидазол</w:t>
      </w:r>
      <w:proofErr w:type="spellEnd"/>
      <w:r w:rsidRPr="00A33CA9">
        <w:t xml:space="preserve">, </w:t>
      </w:r>
      <w:proofErr w:type="spellStart"/>
      <w:r w:rsidRPr="00A33CA9">
        <w:t>тинидазол</w:t>
      </w:r>
      <w:proofErr w:type="spellEnd"/>
      <w:r w:rsidRPr="00A33CA9">
        <w:t>).</w:t>
      </w:r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</w:rPr>
        <w:t xml:space="preserve">Антибактериальная активность </w:t>
      </w:r>
      <w:proofErr w:type="spellStart"/>
      <w:r w:rsidRPr="00A33CA9">
        <w:rPr>
          <w:sz w:val="24"/>
          <w:szCs w:val="24"/>
        </w:rPr>
        <w:t>метронидазола</w:t>
      </w:r>
      <w:proofErr w:type="spellEnd"/>
      <w:r w:rsidRPr="00A33CA9">
        <w:rPr>
          <w:sz w:val="24"/>
          <w:szCs w:val="24"/>
        </w:rPr>
        <w:t xml:space="preserve"> варьирует от 90-100% до полного отсутствия эффекта. Последнее связывают с быстрым развитием </w:t>
      </w:r>
      <w:proofErr w:type="spellStart"/>
      <w:r w:rsidRPr="00A33CA9">
        <w:rPr>
          <w:sz w:val="24"/>
          <w:szCs w:val="24"/>
        </w:rPr>
        <w:t>резистентности</w:t>
      </w:r>
      <w:proofErr w:type="spellEnd"/>
      <w:r w:rsidRPr="00A33CA9">
        <w:rPr>
          <w:sz w:val="24"/>
          <w:szCs w:val="24"/>
        </w:rPr>
        <w:t xml:space="preserve"> к препарату. </w:t>
      </w:r>
      <w:proofErr w:type="gramStart"/>
      <w:r w:rsidRPr="00A33CA9">
        <w:rPr>
          <w:sz w:val="24"/>
          <w:szCs w:val="24"/>
        </w:rPr>
        <w:t>И</w:t>
      </w:r>
      <w:proofErr w:type="gramEnd"/>
      <w:r w:rsidRPr="00A33CA9">
        <w:rPr>
          <w:sz w:val="24"/>
          <w:szCs w:val="24"/>
        </w:rPr>
        <w:t xml:space="preserve"> тем не менее, </w:t>
      </w:r>
      <w:proofErr w:type="spellStart"/>
      <w:r w:rsidRPr="00A33CA9">
        <w:rPr>
          <w:sz w:val="24"/>
          <w:szCs w:val="24"/>
        </w:rPr>
        <w:t>метронидазол</w:t>
      </w:r>
      <w:proofErr w:type="spellEnd"/>
      <w:r w:rsidRPr="00A33CA9">
        <w:rPr>
          <w:sz w:val="24"/>
          <w:szCs w:val="24"/>
        </w:rPr>
        <w:t xml:space="preserve"> остается ключевым компонентом терапии Н.р. инфекции и может быть эффективен, когда в комбинации с ним назначаются высокие дозы висмута, тетрациклин и ингибиторы </w:t>
      </w:r>
      <w:proofErr w:type="spellStart"/>
      <w:r w:rsidRPr="00A33CA9">
        <w:rPr>
          <w:sz w:val="24"/>
          <w:szCs w:val="24"/>
        </w:rPr>
        <w:t>протоновой</w:t>
      </w:r>
      <w:proofErr w:type="spellEnd"/>
      <w:r w:rsidRPr="00A33CA9">
        <w:rPr>
          <w:sz w:val="24"/>
          <w:szCs w:val="24"/>
        </w:rPr>
        <w:t xml:space="preserve"> помпы.</w:t>
      </w:r>
    </w:p>
    <w:p w:rsidR="006E2DFA" w:rsidRPr="00A33CA9" w:rsidRDefault="006E2DFA" w:rsidP="00A33CA9">
      <w:pPr>
        <w:numPr>
          <w:ilvl w:val="0"/>
          <w:numId w:val="18"/>
        </w:numPr>
        <w:tabs>
          <w:tab w:val="num" w:pos="440"/>
        </w:tabs>
        <w:ind w:left="0" w:firstLine="0"/>
        <w:jc w:val="both"/>
      </w:pPr>
      <w:r w:rsidRPr="00A33CA9">
        <w:rPr>
          <w:b/>
          <w:i/>
        </w:rPr>
        <w:t xml:space="preserve">Группа </w:t>
      </w:r>
      <w:proofErr w:type="spellStart"/>
      <w:r w:rsidRPr="00A33CA9">
        <w:rPr>
          <w:b/>
          <w:i/>
        </w:rPr>
        <w:t>нитрофурановых</w:t>
      </w:r>
      <w:proofErr w:type="spellEnd"/>
      <w:r w:rsidRPr="00A33CA9">
        <w:rPr>
          <w:b/>
          <w:i/>
        </w:rPr>
        <w:t xml:space="preserve"> производных </w:t>
      </w:r>
      <w:r w:rsidRPr="00A33CA9">
        <w:t>(</w:t>
      </w:r>
      <w:proofErr w:type="spellStart"/>
      <w:r w:rsidRPr="00A33CA9">
        <w:t>фуразолидон</w:t>
      </w:r>
      <w:proofErr w:type="spellEnd"/>
      <w:r w:rsidRPr="00A33CA9">
        <w:t xml:space="preserve">, </w:t>
      </w:r>
      <w:proofErr w:type="spellStart"/>
      <w:r w:rsidRPr="00A33CA9">
        <w:t>нитрофурантоин</w:t>
      </w:r>
      <w:proofErr w:type="spellEnd"/>
      <w:r w:rsidRPr="00A33CA9">
        <w:t xml:space="preserve">, </w:t>
      </w:r>
      <w:proofErr w:type="spellStart"/>
      <w:r w:rsidRPr="00A33CA9">
        <w:t>фурадонин</w:t>
      </w:r>
      <w:proofErr w:type="spellEnd"/>
      <w:r w:rsidRPr="00A33CA9">
        <w:t xml:space="preserve">). </w:t>
      </w:r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proofErr w:type="spellStart"/>
      <w:r w:rsidRPr="00A33CA9">
        <w:rPr>
          <w:sz w:val="24"/>
          <w:szCs w:val="24"/>
        </w:rPr>
        <w:t>Нитрофураны</w:t>
      </w:r>
      <w:proofErr w:type="spellEnd"/>
      <w:r w:rsidRPr="00A33CA9">
        <w:rPr>
          <w:sz w:val="24"/>
          <w:szCs w:val="24"/>
        </w:rPr>
        <w:t xml:space="preserve"> действуют только в кислой среде. Данные об их влиянии на </w:t>
      </w:r>
      <w:proofErr w:type="spellStart"/>
      <w:r w:rsidRPr="00A33CA9">
        <w:rPr>
          <w:sz w:val="24"/>
          <w:szCs w:val="24"/>
        </w:rPr>
        <w:t>эрадикацию</w:t>
      </w:r>
      <w:proofErr w:type="spellEnd"/>
      <w:r w:rsidRPr="00A33CA9">
        <w:rPr>
          <w:sz w:val="24"/>
          <w:szCs w:val="24"/>
        </w:rPr>
        <w:t xml:space="preserve"> Н.р. противоречивы: от 93-97% до 0%.</w:t>
      </w:r>
    </w:p>
    <w:p w:rsidR="006E2DFA" w:rsidRPr="00A33CA9" w:rsidRDefault="006E2DFA" w:rsidP="00A33CA9">
      <w:pPr>
        <w:numPr>
          <w:ilvl w:val="0"/>
          <w:numId w:val="18"/>
        </w:numPr>
        <w:ind w:left="0" w:firstLine="0"/>
        <w:jc w:val="both"/>
      </w:pPr>
      <w:r w:rsidRPr="00A33CA9">
        <w:rPr>
          <w:b/>
          <w:i/>
        </w:rPr>
        <w:t xml:space="preserve">Препараты коллоидного висмута </w:t>
      </w:r>
      <w:r w:rsidRPr="00A33CA9">
        <w:t>(</w:t>
      </w:r>
      <w:proofErr w:type="spellStart"/>
      <w:r w:rsidRPr="00A33CA9">
        <w:t>де-нол</w:t>
      </w:r>
      <w:proofErr w:type="spellEnd"/>
      <w:r w:rsidRPr="00A33CA9">
        <w:t xml:space="preserve">, </w:t>
      </w:r>
      <w:proofErr w:type="spellStart"/>
      <w:r w:rsidRPr="00A33CA9">
        <w:t>вентрисол</w:t>
      </w:r>
      <w:proofErr w:type="spellEnd"/>
      <w:r w:rsidRPr="00A33CA9">
        <w:t xml:space="preserve">, </w:t>
      </w:r>
      <w:proofErr w:type="spellStart"/>
      <w:r w:rsidRPr="00A33CA9">
        <w:t>бисмофальк</w:t>
      </w:r>
      <w:proofErr w:type="spellEnd"/>
      <w:r w:rsidRPr="00A33CA9">
        <w:t>).</w:t>
      </w:r>
    </w:p>
    <w:p w:rsidR="006E2DFA" w:rsidRPr="00A33CA9" w:rsidRDefault="006E2DFA" w:rsidP="00A33CA9">
      <w:pPr>
        <w:jc w:val="both"/>
      </w:pPr>
      <w:r w:rsidRPr="00A33CA9">
        <w:t xml:space="preserve">Оказывают выраженное ингибирующее влияние на рост и размножение Н.р. в СОЖ и ДПК. Под влиянием </w:t>
      </w:r>
      <w:proofErr w:type="spellStart"/>
      <w:r w:rsidRPr="00A33CA9">
        <w:t>де-нола</w:t>
      </w:r>
      <w:proofErr w:type="spellEnd"/>
      <w:r w:rsidRPr="00A33CA9">
        <w:t xml:space="preserve"> Н.р. теряет способность к адгезии, нарушается их метаболизм благодаря торможению ферментных систем. В группах больных, в которых в </w:t>
      </w:r>
      <w:proofErr w:type="spellStart"/>
      <w:r w:rsidRPr="00A33CA9">
        <w:t>эрадикационную</w:t>
      </w:r>
      <w:proofErr w:type="spellEnd"/>
      <w:r w:rsidRPr="00A33CA9">
        <w:t xml:space="preserve"> комбинацию лекарственных средств включался </w:t>
      </w:r>
      <w:proofErr w:type="gramStart"/>
      <w:r w:rsidRPr="00A33CA9">
        <w:t>коллоидный</w:t>
      </w:r>
      <w:proofErr w:type="gramEnd"/>
      <w:r w:rsidRPr="00A33CA9">
        <w:t xml:space="preserve"> </w:t>
      </w:r>
      <w:proofErr w:type="spellStart"/>
      <w:r w:rsidRPr="00A33CA9">
        <w:t>субцитрат</w:t>
      </w:r>
      <w:proofErr w:type="spellEnd"/>
      <w:r w:rsidRPr="00A33CA9">
        <w:t xml:space="preserve"> висмута (</w:t>
      </w:r>
      <w:proofErr w:type="spellStart"/>
      <w:r w:rsidRPr="00A33CA9">
        <w:t>де-нол</w:t>
      </w:r>
      <w:proofErr w:type="spellEnd"/>
      <w:r w:rsidRPr="00A33CA9">
        <w:t xml:space="preserve">, </w:t>
      </w:r>
      <w:proofErr w:type="spellStart"/>
      <w:r w:rsidRPr="00A33CA9">
        <w:t>гастростат</w:t>
      </w:r>
      <w:proofErr w:type="spellEnd"/>
      <w:r w:rsidRPr="00A33CA9">
        <w:t xml:space="preserve">), эффективность оказалась выше как по частоте </w:t>
      </w:r>
      <w:proofErr w:type="spellStart"/>
      <w:r w:rsidRPr="00A33CA9">
        <w:t>эрадикации</w:t>
      </w:r>
      <w:proofErr w:type="spellEnd"/>
      <w:r w:rsidRPr="00A33CA9">
        <w:t xml:space="preserve"> Н.р., так и по купированию активности хронического гастрита. Висмут </w:t>
      </w:r>
      <w:proofErr w:type="spellStart"/>
      <w:r w:rsidRPr="00A33CA9">
        <w:t>субсалицилат</w:t>
      </w:r>
      <w:proofErr w:type="spellEnd"/>
      <w:r w:rsidRPr="00A33CA9">
        <w:t>/</w:t>
      </w:r>
      <w:proofErr w:type="spellStart"/>
      <w:r w:rsidRPr="00A33CA9">
        <w:t>субцитрат</w:t>
      </w:r>
      <w:proofErr w:type="spellEnd"/>
      <w:r w:rsidRPr="00A33CA9">
        <w:t xml:space="preserve"> входит в «терапию второй линии». </w:t>
      </w:r>
      <w:proofErr w:type="gramStart"/>
      <w:r w:rsidRPr="00A33CA9">
        <w:t>Рекомендованную</w:t>
      </w:r>
      <w:proofErr w:type="gramEnd"/>
      <w:r w:rsidRPr="00A33CA9">
        <w:t xml:space="preserve"> Европейской группой по изучению Н.р. (Второе </w:t>
      </w:r>
      <w:proofErr w:type="spellStart"/>
      <w:r w:rsidRPr="00A33CA9">
        <w:t>Маастрихтское</w:t>
      </w:r>
      <w:proofErr w:type="spellEnd"/>
      <w:r w:rsidRPr="00A33CA9">
        <w:t xml:space="preserve"> Соглашение. 2000).</w:t>
      </w:r>
    </w:p>
    <w:p w:rsidR="006E2DFA" w:rsidRPr="00A33CA9" w:rsidRDefault="006E2DFA" w:rsidP="00A33CA9">
      <w:pPr>
        <w:numPr>
          <w:ilvl w:val="0"/>
          <w:numId w:val="18"/>
        </w:numPr>
        <w:ind w:left="0" w:firstLine="0"/>
        <w:jc w:val="both"/>
      </w:pPr>
      <w:r w:rsidRPr="00A33CA9">
        <w:rPr>
          <w:b/>
          <w:i/>
        </w:rPr>
        <w:t xml:space="preserve">Антибактериальные препараты – </w:t>
      </w:r>
      <w:proofErr w:type="spellStart"/>
      <w:r w:rsidRPr="00A33CA9">
        <w:rPr>
          <w:b/>
          <w:i/>
        </w:rPr>
        <w:t>макролиды</w:t>
      </w:r>
      <w:proofErr w:type="spellEnd"/>
      <w:r w:rsidRPr="00A33CA9">
        <w:rPr>
          <w:b/>
          <w:i/>
        </w:rPr>
        <w:t xml:space="preserve"> </w:t>
      </w:r>
      <w:r w:rsidRPr="00A33CA9">
        <w:t>(</w:t>
      </w:r>
      <w:proofErr w:type="spellStart"/>
      <w:r w:rsidRPr="00A33CA9">
        <w:t>кларитромицин</w:t>
      </w:r>
      <w:proofErr w:type="spellEnd"/>
      <w:r w:rsidRPr="00A33CA9">
        <w:t xml:space="preserve">, </w:t>
      </w:r>
      <w:proofErr w:type="spellStart"/>
      <w:r w:rsidRPr="00A33CA9">
        <w:t>азитромицин</w:t>
      </w:r>
      <w:proofErr w:type="spellEnd"/>
      <w:r w:rsidRPr="00A33CA9">
        <w:t xml:space="preserve">, </w:t>
      </w:r>
      <w:proofErr w:type="spellStart"/>
      <w:r w:rsidRPr="00A33CA9">
        <w:t>рокситромицин</w:t>
      </w:r>
      <w:proofErr w:type="spellEnd"/>
      <w:r w:rsidRPr="00A33CA9">
        <w:t xml:space="preserve">), </w:t>
      </w:r>
      <w:r w:rsidRPr="00A33CA9">
        <w:rPr>
          <w:b/>
          <w:i/>
        </w:rPr>
        <w:t xml:space="preserve">тетрациклины, полусинтетические пенициллины </w:t>
      </w:r>
      <w:r w:rsidRPr="00A33CA9">
        <w:t>(</w:t>
      </w:r>
      <w:proofErr w:type="spellStart"/>
      <w:r w:rsidRPr="00A33CA9">
        <w:t>амоксициллин</w:t>
      </w:r>
      <w:proofErr w:type="spellEnd"/>
      <w:r w:rsidRPr="00A33CA9">
        <w:t>).</w:t>
      </w:r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</w:rPr>
        <w:t xml:space="preserve">Новый полусинтетический антибиотик из группы </w:t>
      </w:r>
      <w:proofErr w:type="spellStart"/>
      <w:r w:rsidRPr="00A33CA9">
        <w:rPr>
          <w:sz w:val="24"/>
          <w:szCs w:val="24"/>
        </w:rPr>
        <w:t>макролидов</w:t>
      </w:r>
      <w:proofErr w:type="spellEnd"/>
      <w:r w:rsidRPr="00A33CA9">
        <w:rPr>
          <w:sz w:val="24"/>
          <w:szCs w:val="24"/>
        </w:rPr>
        <w:t xml:space="preserve"> </w:t>
      </w:r>
      <w:proofErr w:type="spellStart"/>
      <w:r w:rsidRPr="00A33CA9">
        <w:rPr>
          <w:sz w:val="24"/>
          <w:szCs w:val="24"/>
        </w:rPr>
        <w:t>кларитромицин</w:t>
      </w:r>
      <w:proofErr w:type="spellEnd"/>
      <w:r w:rsidRPr="00A33CA9">
        <w:rPr>
          <w:sz w:val="24"/>
          <w:szCs w:val="24"/>
        </w:rPr>
        <w:t xml:space="preserve"> (</w:t>
      </w:r>
      <w:proofErr w:type="spellStart"/>
      <w:r w:rsidRPr="00A33CA9">
        <w:rPr>
          <w:sz w:val="24"/>
          <w:szCs w:val="24"/>
        </w:rPr>
        <w:t>клацид</w:t>
      </w:r>
      <w:proofErr w:type="spellEnd"/>
      <w:r w:rsidRPr="00A33CA9">
        <w:rPr>
          <w:sz w:val="24"/>
          <w:szCs w:val="24"/>
        </w:rPr>
        <w:t xml:space="preserve">) обладает кислотоустойчивостью и широким спектром </w:t>
      </w:r>
      <w:proofErr w:type="spellStart"/>
      <w:r w:rsidRPr="00A33CA9">
        <w:rPr>
          <w:sz w:val="24"/>
          <w:szCs w:val="24"/>
        </w:rPr>
        <w:t>антимикробной</w:t>
      </w:r>
      <w:proofErr w:type="spellEnd"/>
      <w:r w:rsidRPr="00A33CA9">
        <w:rPr>
          <w:sz w:val="24"/>
          <w:szCs w:val="24"/>
        </w:rPr>
        <w:t xml:space="preserve"> активности. Прием </w:t>
      </w:r>
      <w:proofErr w:type="spellStart"/>
      <w:r w:rsidRPr="00A33CA9">
        <w:rPr>
          <w:sz w:val="24"/>
          <w:szCs w:val="24"/>
        </w:rPr>
        <w:t>клацида</w:t>
      </w:r>
      <w:proofErr w:type="spellEnd"/>
      <w:r w:rsidRPr="00A33CA9">
        <w:rPr>
          <w:sz w:val="24"/>
          <w:szCs w:val="24"/>
        </w:rPr>
        <w:t xml:space="preserve"> в течение 7 дней вызывает </w:t>
      </w:r>
      <w:proofErr w:type="spellStart"/>
      <w:r w:rsidRPr="00A33CA9">
        <w:rPr>
          <w:sz w:val="24"/>
          <w:szCs w:val="24"/>
        </w:rPr>
        <w:t>эрадикацию</w:t>
      </w:r>
      <w:proofErr w:type="spellEnd"/>
      <w:r w:rsidRPr="00A33CA9">
        <w:rPr>
          <w:sz w:val="24"/>
          <w:szCs w:val="24"/>
        </w:rPr>
        <w:t xml:space="preserve"> Н.р. в 60-65% случаев.</w:t>
      </w:r>
    </w:p>
    <w:p w:rsidR="006E2DFA" w:rsidRPr="00A33CA9" w:rsidRDefault="006E2DFA" w:rsidP="00A33CA9">
      <w:pPr>
        <w:jc w:val="both"/>
      </w:pPr>
      <w:proofErr w:type="spellStart"/>
      <w:r w:rsidRPr="00A33CA9">
        <w:t>Азитромицин</w:t>
      </w:r>
      <w:proofErr w:type="spellEnd"/>
      <w:r w:rsidRPr="00A33CA9">
        <w:t xml:space="preserve"> (</w:t>
      </w:r>
      <w:proofErr w:type="spellStart"/>
      <w:r w:rsidRPr="00A33CA9">
        <w:t>сумамед</w:t>
      </w:r>
      <w:proofErr w:type="spellEnd"/>
      <w:r w:rsidRPr="00A33CA9">
        <w:t xml:space="preserve">) – первый представитель новой группы </w:t>
      </w:r>
      <w:proofErr w:type="spellStart"/>
      <w:r w:rsidRPr="00A33CA9">
        <w:t>макролидных</w:t>
      </w:r>
      <w:proofErr w:type="spellEnd"/>
      <w:r w:rsidRPr="00A33CA9">
        <w:t xml:space="preserve"> антибиотиков – </w:t>
      </w:r>
      <w:proofErr w:type="spellStart"/>
      <w:r w:rsidRPr="00A33CA9">
        <w:t>азалидов</w:t>
      </w:r>
      <w:proofErr w:type="spellEnd"/>
      <w:r w:rsidRPr="00A33CA9">
        <w:t xml:space="preserve">. Он высокоэффективен в отношении Н.р., накапливается в ткани желудка. Желудочной слизи и желудочном соке после однократного приема, сохраняется 24 часа и медленно уменьшается в течение 5 дней. Частота </w:t>
      </w:r>
      <w:proofErr w:type="spellStart"/>
      <w:r w:rsidRPr="00A33CA9">
        <w:t>эрадикации</w:t>
      </w:r>
      <w:proofErr w:type="spellEnd"/>
      <w:r w:rsidRPr="00A33CA9">
        <w:t xml:space="preserve"> Н.р. </w:t>
      </w:r>
      <w:proofErr w:type="spellStart"/>
      <w:r w:rsidRPr="00A33CA9">
        <w:t>азитромицином</w:t>
      </w:r>
      <w:proofErr w:type="spellEnd"/>
      <w:r w:rsidRPr="00A33CA9">
        <w:t xml:space="preserve"> составляет 47-94%, в сочетании с </w:t>
      </w:r>
      <w:proofErr w:type="spellStart"/>
      <w:r w:rsidRPr="00A33CA9">
        <w:t>омепразолом</w:t>
      </w:r>
      <w:proofErr w:type="spellEnd"/>
      <w:r w:rsidRPr="00A33CA9">
        <w:t xml:space="preserve"> и </w:t>
      </w:r>
      <w:proofErr w:type="spellStart"/>
      <w:r w:rsidRPr="00A33CA9">
        <w:t>метронидазолом</w:t>
      </w:r>
      <w:proofErr w:type="spellEnd"/>
      <w:r w:rsidRPr="00A33CA9">
        <w:t xml:space="preserve"> – 75-85%.</w:t>
      </w:r>
    </w:p>
    <w:p w:rsidR="006E2DFA" w:rsidRPr="00A33CA9" w:rsidRDefault="006E2DFA" w:rsidP="00A33CA9">
      <w:pPr>
        <w:jc w:val="both"/>
      </w:pPr>
      <w:proofErr w:type="spellStart"/>
      <w:r w:rsidRPr="00A33CA9">
        <w:t>Антихеликобактерная</w:t>
      </w:r>
      <w:proofErr w:type="spellEnd"/>
      <w:r w:rsidRPr="00A33CA9">
        <w:t xml:space="preserve"> </w:t>
      </w:r>
      <w:proofErr w:type="spellStart"/>
      <w:r w:rsidRPr="00A33CA9">
        <w:t>монотерапия</w:t>
      </w:r>
      <w:proofErr w:type="spellEnd"/>
      <w:r w:rsidRPr="00A33CA9">
        <w:t xml:space="preserve"> тетрациклином приводит к </w:t>
      </w:r>
      <w:proofErr w:type="spellStart"/>
      <w:r w:rsidRPr="00A33CA9">
        <w:t>эрадикации</w:t>
      </w:r>
      <w:proofErr w:type="spellEnd"/>
      <w:r w:rsidRPr="00A33CA9">
        <w:t xml:space="preserve"> Н.р. в 20% случаев, в сочетании с </w:t>
      </w:r>
      <w:proofErr w:type="spellStart"/>
      <w:r w:rsidRPr="00A33CA9">
        <w:t>метронидазолом</w:t>
      </w:r>
      <w:proofErr w:type="spellEnd"/>
      <w:r w:rsidRPr="00A33CA9">
        <w:t xml:space="preserve">, висмутом и </w:t>
      </w:r>
      <w:proofErr w:type="spellStart"/>
      <w:r w:rsidRPr="00A33CA9">
        <w:t>омепразолом</w:t>
      </w:r>
      <w:proofErr w:type="spellEnd"/>
      <w:r w:rsidRPr="00A33CA9">
        <w:t xml:space="preserve"> он эффективен в 89-95% случаев. Поэтому, по рекомендации</w:t>
      </w:r>
      <w:proofErr w:type="gramStart"/>
      <w:r w:rsidRPr="00A33CA9">
        <w:t xml:space="preserve"> В</w:t>
      </w:r>
      <w:proofErr w:type="gramEnd"/>
      <w:r w:rsidRPr="00A33CA9">
        <w:t xml:space="preserve">торого Маастрихтского Соглашения (2000), для </w:t>
      </w:r>
      <w:proofErr w:type="spellStart"/>
      <w:r w:rsidRPr="00A33CA9">
        <w:t>квадротерапии</w:t>
      </w:r>
      <w:proofErr w:type="spellEnd"/>
      <w:r w:rsidRPr="00A33CA9">
        <w:t xml:space="preserve"> предусмотрены только тетрациклин и </w:t>
      </w:r>
      <w:proofErr w:type="spellStart"/>
      <w:r w:rsidRPr="00A33CA9">
        <w:t>метронидазол</w:t>
      </w:r>
      <w:proofErr w:type="spellEnd"/>
      <w:r w:rsidRPr="00A33CA9">
        <w:t>.</w:t>
      </w:r>
    </w:p>
    <w:p w:rsidR="006E2DFA" w:rsidRPr="00A33CA9" w:rsidRDefault="006E2DFA" w:rsidP="00A33CA9">
      <w:pPr>
        <w:jc w:val="both"/>
      </w:pPr>
      <w:r w:rsidRPr="00A33CA9">
        <w:t xml:space="preserve">Уничтожение инфекции Н.р. радикально меняет течение ЯБ. </w:t>
      </w:r>
      <w:proofErr w:type="gramStart"/>
      <w:r w:rsidRPr="00A33CA9">
        <w:t>Если после рубцевания язвенного дефекта рецидивы заболевания в течение года наступают у 60-70% больных, на фоне пролонгированного приема Н</w:t>
      </w:r>
      <w:r w:rsidRPr="00A33CA9">
        <w:rPr>
          <w:position w:val="-6"/>
        </w:rPr>
        <w:t>2</w:t>
      </w:r>
      <w:r w:rsidRPr="00A33CA9">
        <w:t>-</w:t>
      </w:r>
      <w:proofErr w:type="spellStart"/>
      <w:r w:rsidRPr="00A33CA9">
        <w:t>блокаторов</w:t>
      </w:r>
      <w:proofErr w:type="spellEnd"/>
      <w:r w:rsidRPr="00A33CA9">
        <w:t xml:space="preserve"> – у 25-40%, то после успешной </w:t>
      </w:r>
      <w:proofErr w:type="spellStart"/>
      <w:r w:rsidRPr="00A33CA9">
        <w:t>эрадикации</w:t>
      </w:r>
      <w:proofErr w:type="spellEnd"/>
      <w:r w:rsidRPr="00A33CA9">
        <w:t xml:space="preserve"> Н.р. – только у 4-5% (J.G.</w:t>
      </w:r>
      <w:proofErr w:type="gramEnd"/>
      <w:r w:rsidRPr="00A33CA9">
        <w:t xml:space="preserve"> </w:t>
      </w:r>
      <w:proofErr w:type="spellStart"/>
      <w:proofErr w:type="gramStart"/>
      <w:r w:rsidRPr="00A33CA9">
        <w:t>Penston</w:t>
      </w:r>
      <w:proofErr w:type="spellEnd"/>
      <w:r w:rsidRPr="00A33CA9">
        <w:t xml:space="preserve">, 1996), а риск осложнений дуоденальной </w:t>
      </w:r>
      <w:r w:rsidRPr="00A33CA9">
        <w:lastRenderedPageBreak/>
        <w:t>язвы в течение 1-4 лет оценивается как нулевой.</w:t>
      </w:r>
      <w:proofErr w:type="gramEnd"/>
      <w:r w:rsidRPr="00A33CA9">
        <w:t xml:space="preserve"> АХТ хорошо </w:t>
      </w:r>
      <w:proofErr w:type="gramStart"/>
      <w:r w:rsidRPr="00A33CA9">
        <w:t>изучена</w:t>
      </w:r>
      <w:proofErr w:type="gramEnd"/>
      <w:r w:rsidRPr="00A33CA9">
        <w:t xml:space="preserve"> в соответствие со стандартами доказательной медицины. Большое количество контролируемых клинических испытаний дает основание уверенно пользоваться теми или иными схемами </w:t>
      </w:r>
      <w:proofErr w:type="spellStart"/>
      <w:r w:rsidRPr="00A33CA9">
        <w:t>эрадикации</w:t>
      </w:r>
      <w:proofErr w:type="spellEnd"/>
      <w:r w:rsidRPr="00A33CA9">
        <w:t>.</w:t>
      </w:r>
    </w:p>
    <w:p w:rsidR="006E2DFA" w:rsidRPr="00A33CA9" w:rsidRDefault="006E2DFA" w:rsidP="00A33CA9">
      <w:pPr>
        <w:jc w:val="both"/>
      </w:pPr>
      <w:r w:rsidRPr="00A33CA9">
        <w:t>АХТ должна отвечать следующим требованиям:</w:t>
      </w:r>
    </w:p>
    <w:p w:rsidR="006E2DFA" w:rsidRPr="00A33CA9" w:rsidRDefault="006E2DFA" w:rsidP="00A33CA9">
      <w:pPr>
        <w:numPr>
          <w:ilvl w:val="0"/>
          <w:numId w:val="19"/>
        </w:numPr>
        <w:ind w:left="0" w:firstLine="0"/>
        <w:jc w:val="both"/>
      </w:pPr>
      <w:r w:rsidRPr="00A33CA9">
        <w:t>Обладать высокой терапевтической и санирующей активностью в отношении Н.р.</w:t>
      </w:r>
    </w:p>
    <w:p w:rsidR="006E2DFA" w:rsidRPr="00A33CA9" w:rsidRDefault="006E2DFA" w:rsidP="00A33CA9">
      <w:pPr>
        <w:numPr>
          <w:ilvl w:val="0"/>
          <w:numId w:val="19"/>
        </w:numPr>
        <w:ind w:left="0" w:firstLine="0"/>
        <w:jc w:val="both"/>
      </w:pPr>
      <w:r w:rsidRPr="00A33CA9">
        <w:t xml:space="preserve">Обеспечивать </w:t>
      </w:r>
      <w:proofErr w:type="spellStart"/>
      <w:r w:rsidRPr="00A33CA9">
        <w:t>эрадикацию</w:t>
      </w:r>
      <w:proofErr w:type="spellEnd"/>
      <w:r w:rsidRPr="00A33CA9">
        <w:t xml:space="preserve"> Н.р. из СОЖ и ДПК не менее</w:t>
      </w:r>
      <w:proofErr w:type="gramStart"/>
      <w:r w:rsidRPr="00A33CA9">
        <w:t>,</w:t>
      </w:r>
      <w:proofErr w:type="gramEnd"/>
      <w:r w:rsidRPr="00A33CA9">
        <w:t xml:space="preserve"> чем у 80% больных после короткого курса лечения.</w:t>
      </w:r>
    </w:p>
    <w:p w:rsidR="006E2DFA" w:rsidRPr="00A33CA9" w:rsidRDefault="006E2DFA" w:rsidP="00A33CA9">
      <w:pPr>
        <w:numPr>
          <w:ilvl w:val="0"/>
          <w:numId w:val="19"/>
        </w:numPr>
        <w:ind w:left="0" w:firstLine="0"/>
        <w:jc w:val="both"/>
      </w:pPr>
      <w:r w:rsidRPr="00A33CA9">
        <w:t>Доступной стоимостью для большинства больных.</w:t>
      </w:r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</w:rPr>
        <w:t xml:space="preserve">Поэтому в настоящее время уже не используются схемы двойной терапии: </w:t>
      </w:r>
      <w:proofErr w:type="spellStart"/>
      <w:r w:rsidRPr="00A33CA9">
        <w:rPr>
          <w:sz w:val="24"/>
          <w:szCs w:val="24"/>
        </w:rPr>
        <w:t>омепразол+амоксициллин</w:t>
      </w:r>
      <w:proofErr w:type="spellEnd"/>
      <w:r w:rsidRPr="00A33CA9">
        <w:rPr>
          <w:sz w:val="24"/>
          <w:szCs w:val="24"/>
        </w:rPr>
        <w:t xml:space="preserve"> или </w:t>
      </w:r>
      <w:proofErr w:type="spellStart"/>
      <w:r w:rsidRPr="00A33CA9">
        <w:rPr>
          <w:sz w:val="24"/>
          <w:szCs w:val="24"/>
        </w:rPr>
        <w:t>кларитромицин</w:t>
      </w:r>
      <w:proofErr w:type="spellEnd"/>
      <w:r w:rsidRPr="00A33CA9">
        <w:rPr>
          <w:sz w:val="24"/>
          <w:szCs w:val="24"/>
        </w:rPr>
        <w:t xml:space="preserve">, которые обладают </w:t>
      </w:r>
      <w:proofErr w:type="spellStart"/>
      <w:r w:rsidRPr="00A33CA9">
        <w:rPr>
          <w:sz w:val="24"/>
          <w:szCs w:val="24"/>
        </w:rPr>
        <w:t>эрадикационным</w:t>
      </w:r>
      <w:proofErr w:type="spellEnd"/>
      <w:r w:rsidRPr="00A33CA9">
        <w:rPr>
          <w:sz w:val="24"/>
          <w:szCs w:val="24"/>
        </w:rPr>
        <w:t xml:space="preserve"> эффектом только у 52-62% больных.</w:t>
      </w:r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</w:rPr>
        <w:t xml:space="preserve">Одной из основных причин, снижающих эффективность </w:t>
      </w:r>
      <w:proofErr w:type="spellStart"/>
      <w:r w:rsidRPr="00A33CA9">
        <w:rPr>
          <w:sz w:val="24"/>
          <w:szCs w:val="24"/>
        </w:rPr>
        <w:t>эрадикационной</w:t>
      </w:r>
      <w:proofErr w:type="spellEnd"/>
      <w:r w:rsidRPr="00A33CA9">
        <w:rPr>
          <w:sz w:val="24"/>
          <w:szCs w:val="24"/>
        </w:rPr>
        <w:t xml:space="preserve"> терапии, является нарастающая </w:t>
      </w:r>
      <w:proofErr w:type="spellStart"/>
      <w:r w:rsidRPr="00A33CA9">
        <w:rPr>
          <w:sz w:val="24"/>
          <w:szCs w:val="24"/>
        </w:rPr>
        <w:t>резистентность</w:t>
      </w:r>
      <w:proofErr w:type="spellEnd"/>
      <w:r w:rsidRPr="00A33CA9">
        <w:rPr>
          <w:sz w:val="24"/>
          <w:szCs w:val="24"/>
        </w:rPr>
        <w:t xml:space="preserve"> Н.р. к применяемым антибактериальным средствам, а также неадекватное или неправильное лечение инфекции. Так, кроме </w:t>
      </w:r>
      <w:proofErr w:type="spellStart"/>
      <w:r w:rsidRPr="00A33CA9">
        <w:rPr>
          <w:sz w:val="24"/>
          <w:szCs w:val="24"/>
        </w:rPr>
        <w:t>резистентности</w:t>
      </w:r>
      <w:proofErr w:type="spellEnd"/>
      <w:r w:rsidRPr="00A33CA9">
        <w:rPr>
          <w:sz w:val="24"/>
          <w:szCs w:val="24"/>
        </w:rPr>
        <w:t xml:space="preserve"> к </w:t>
      </w:r>
      <w:proofErr w:type="spellStart"/>
      <w:r w:rsidRPr="00A33CA9">
        <w:rPr>
          <w:sz w:val="24"/>
          <w:szCs w:val="24"/>
        </w:rPr>
        <w:t>метронидазолу</w:t>
      </w:r>
      <w:proofErr w:type="spellEnd"/>
      <w:r w:rsidRPr="00A33CA9">
        <w:rPr>
          <w:sz w:val="24"/>
          <w:szCs w:val="24"/>
        </w:rPr>
        <w:t xml:space="preserve">, зарегистрированы штаммы Н.р., </w:t>
      </w:r>
      <w:proofErr w:type="spellStart"/>
      <w:r w:rsidRPr="00A33CA9">
        <w:rPr>
          <w:sz w:val="24"/>
          <w:szCs w:val="24"/>
        </w:rPr>
        <w:t>резистентнные</w:t>
      </w:r>
      <w:proofErr w:type="spellEnd"/>
      <w:r w:rsidRPr="00A33CA9">
        <w:rPr>
          <w:sz w:val="24"/>
          <w:szCs w:val="24"/>
        </w:rPr>
        <w:t xml:space="preserve"> к </w:t>
      </w:r>
      <w:proofErr w:type="spellStart"/>
      <w:r w:rsidRPr="00A33CA9">
        <w:rPr>
          <w:sz w:val="24"/>
          <w:szCs w:val="24"/>
        </w:rPr>
        <w:t>кларитромицину</w:t>
      </w:r>
      <w:proofErr w:type="spellEnd"/>
      <w:r w:rsidRPr="00A33CA9">
        <w:rPr>
          <w:sz w:val="24"/>
          <w:szCs w:val="24"/>
        </w:rPr>
        <w:t xml:space="preserve"> (10-15%), </w:t>
      </w:r>
      <w:proofErr w:type="spellStart"/>
      <w:r w:rsidRPr="00A33CA9">
        <w:rPr>
          <w:sz w:val="24"/>
          <w:szCs w:val="24"/>
        </w:rPr>
        <w:t>амоксициллину</w:t>
      </w:r>
      <w:proofErr w:type="spellEnd"/>
      <w:r w:rsidRPr="00A33CA9">
        <w:rPr>
          <w:sz w:val="24"/>
          <w:szCs w:val="24"/>
        </w:rPr>
        <w:t xml:space="preserve"> (2%-16%).</w:t>
      </w:r>
    </w:p>
    <w:p w:rsidR="006E2DFA" w:rsidRPr="00A33CA9" w:rsidRDefault="006E2DFA" w:rsidP="00A33CA9">
      <w:pPr>
        <w:jc w:val="both"/>
      </w:pPr>
      <w:r w:rsidRPr="00A33CA9">
        <w:t xml:space="preserve">В последнее время зарегистрированы </w:t>
      </w:r>
      <w:proofErr w:type="spellStart"/>
      <w:r w:rsidRPr="00A33CA9">
        <w:t>полирезистентные</w:t>
      </w:r>
      <w:proofErr w:type="spellEnd"/>
      <w:r w:rsidRPr="00A33CA9">
        <w:t xml:space="preserve"> штаммы Н.р. Причем мутационная устойчивость Н.р. доказана в отношении почти всех используемых для </w:t>
      </w:r>
      <w:proofErr w:type="spellStart"/>
      <w:r w:rsidRPr="00A33CA9">
        <w:t>эрадикации</w:t>
      </w:r>
      <w:proofErr w:type="spellEnd"/>
      <w:r w:rsidRPr="00A33CA9">
        <w:t xml:space="preserve"> средств.</w:t>
      </w:r>
    </w:p>
    <w:p w:rsidR="006E2DFA" w:rsidRPr="00A33CA9" w:rsidRDefault="006E2DFA" w:rsidP="00A33CA9">
      <w:pPr>
        <w:jc w:val="both"/>
      </w:pPr>
      <w:r w:rsidRPr="00A33CA9">
        <w:t xml:space="preserve">Эту проблему пытаются решить с помощью </w:t>
      </w:r>
      <w:r w:rsidRPr="00A33CA9">
        <w:rPr>
          <w:lang w:val="en-US"/>
        </w:rPr>
        <w:t>short</w:t>
      </w:r>
      <w:r w:rsidRPr="00A33CA9">
        <w:t>-</w:t>
      </w:r>
      <w:r w:rsidRPr="00A33CA9">
        <w:rPr>
          <w:lang w:val="en-US"/>
        </w:rPr>
        <w:t>term</w:t>
      </w:r>
      <w:r w:rsidRPr="00A33CA9">
        <w:t xml:space="preserve"> схем (</w:t>
      </w:r>
      <w:r w:rsidRPr="00A33CA9">
        <w:rPr>
          <w:lang w:val="en-US"/>
        </w:rPr>
        <w:t>X</w:t>
      </w:r>
      <w:r w:rsidRPr="00A33CA9">
        <w:t>.</w:t>
      </w:r>
      <w:proofErr w:type="spellStart"/>
      <w:r w:rsidRPr="00A33CA9">
        <w:rPr>
          <w:lang w:val="en-US"/>
        </w:rPr>
        <w:t>Calvef</w:t>
      </w:r>
      <w:proofErr w:type="spellEnd"/>
      <w:r w:rsidRPr="00A33CA9">
        <w:t xml:space="preserve"> </w:t>
      </w:r>
      <w:r w:rsidRPr="00A33CA9">
        <w:rPr>
          <w:lang w:val="en-US"/>
        </w:rPr>
        <w:t>et</w:t>
      </w:r>
      <w:r w:rsidRPr="00A33CA9">
        <w:t xml:space="preserve"> </w:t>
      </w:r>
      <w:r w:rsidRPr="00A33CA9">
        <w:rPr>
          <w:lang w:val="en-US"/>
        </w:rPr>
        <w:t>al</w:t>
      </w:r>
      <w:r w:rsidRPr="00A33CA9">
        <w:t xml:space="preserve">., 2000), использования высоких доз препаратов или </w:t>
      </w:r>
      <w:proofErr w:type="spellStart"/>
      <w:r w:rsidRPr="00A33CA9">
        <w:t>плазмидов</w:t>
      </w:r>
      <w:proofErr w:type="spellEnd"/>
      <w:r w:rsidRPr="00A33CA9">
        <w:t xml:space="preserve">. Содержащих синтетические гены, кодирующие малые </w:t>
      </w:r>
      <w:proofErr w:type="spellStart"/>
      <w:r w:rsidRPr="00A33CA9">
        <w:t>олигорибонуклеиды</w:t>
      </w:r>
      <w:proofErr w:type="spellEnd"/>
      <w:r w:rsidRPr="00A33CA9">
        <w:t xml:space="preserve">, с целью трансформации </w:t>
      </w:r>
      <w:proofErr w:type="spellStart"/>
      <w:r w:rsidRPr="00A33CA9">
        <w:t>антибиотикорезистентных</w:t>
      </w:r>
      <w:proofErr w:type="spellEnd"/>
      <w:r w:rsidRPr="00A33CA9">
        <w:t xml:space="preserve"> штаммов Н.р. в </w:t>
      </w:r>
      <w:proofErr w:type="spellStart"/>
      <w:r w:rsidRPr="00A33CA9">
        <w:t>антибиотикочувствительные</w:t>
      </w:r>
      <w:proofErr w:type="spellEnd"/>
      <w:r w:rsidRPr="00A33CA9">
        <w:t xml:space="preserve"> штаммы, разработки </w:t>
      </w:r>
      <w:proofErr w:type="spellStart"/>
      <w:r w:rsidRPr="00A33CA9">
        <w:t>анти-Н.р</w:t>
      </w:r>
      <w:proofErr w:type="spellEnd"/>
      <w:r w:rsidRPr="00A33CA9">
        <w:t>. вакцин.</w:t>
      </w:r>
    </w:p>
    <w:p w:rsidR="006E2DFA" w:rsidRPr="00A33CA9" w:rsidRDefault="006E2DFA" w:rsidP="00A33CA9">
      <w:pPr>
        <w:jc w:val="both"/>
      </w:pPr>
      <w:r w:rsidRPr="00A33CA9">
        <w:t xml:space="preserve">Неадекватное или неправильное лечение Н.р. – инфекции также приводит к появлению у населения устойчивых штаммов бактерии. На сегодняшний день еще существует значительный разрыв в отношении к АХТ ученых и терапевтов-практиков. </w:t>
      </w:r>
    </w:p>
    <w:p w:rsidR="006E2DFA" w:rsidRPr="00A33CA9" w:rsidRDefault="006E2DFA" w:rsidP="00A33CA9">
      <w:pPr>
        <w:jc w:val="both"/>
      </w:pPr>
      <w:r w:rsidRPr="00A33CA9">
        <w:t xml:space="preserve">Современные подходы к диагностике и лечению инфекции Н.р., отвечающие принципам доказательной медицины, отражены в итоговом документе конференции в </w:t>
      </w:r>
      <w:proofErr w:type="spellStart"/>
      <w:r w:rsidRPr="00A33CA9">
        <w:t>Маастрихте</w:t>
      </w:r>
      <w:proofErr w:type="spellEnd"/>
      <w:r w:rsidRPr="00A33CA9">
        <w:t xml:space="preserve"> (2010) – см. табл.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3118"/>
        <w:gridCol w:w="3126"/>
      </w:tblGrid>
      <w:tr w:rsidR="006E2DFA" w:rsidRPr="00A33CA9" w:rsidTr="008A387C">
        <w:trPr>
          <w:cantSplit/>
        </w:trPr>
        <w:tc>
          <w:tcPr>
            <w:tcW w:w="8904" w:type="dxa"/>
            <w:gridSpan w:val="3"/>
            <w:shd w:val="pct10" w:color="auto" w:fill="FFFFFF"/>
          </w:tcPr>
          <w:p w:rsidR="006E2DFA" w:rsidRPr="00A33CA9" w:rsidRDefault="006E2DFA" w:rsidP="00A33CA9">
            <w:pPr>
              <w:pStyle w:val="4"/>
              <w:spacing w:before="0" w:after="0"/>
              <w:rPr>
                <w:i/>
                <w:sz w:val="24"/>
                <w:szCs w:val="24"/>
              </w:rPr>
            </w:pPr>
            <w:r w:rsidRPr="00A33CA9">
              <w:rPr>
                <w:b w:val="0"/>
                <w:sz w:val="24"/>
                <w:szCs w:val="24"/>
              </w:rPr>
              <w:t>Таблица.</w:t>
            </w:r>
            <w:r w:rsidRPr="00A33CA9">
              <w:rPr>
                <w:sz w:val="24"/>
                <w:szCs w:val="24"/>
              </w:rPr>
              <w:t xml:space="preserve"> Схемы </w:t>
            </w:r>
            <w:proofErr w:type="spellStart"/>
            <w:r w:rsidRPr="00A33CA9">
              <w:rPr>
                <w:sz w:val="24"/>
                <w:szCs w:val="24"/>
              </w:rPr>
              <w:t>эрадикационной</w:t>
            </w:r>
            <w:proofErr w:type="spellEnd"/>
            <w:r w:rsidRPr="00A33CA9">
              <w:rPr>
                <w:sz w:val="24"/>
                <w:szCs w:val="24"/>
              </w:rPr>
              <w:t xml:space="preserve"> терапии инфекции </w:t>
            </w:r>
          </w:p>
          <w:p w:rsidR="006E2DFA" w:rsidRPr="00A33CA9" w:rsidRDefault="006E2DFA" w:rsidP="00A33CA9">
            <w:pPr>
              <w:jc w:val="center"/>
            </w:pPr>
            <w:r w:rsidRPr="00A33CA9">
              <w:rPr>
                <w:b/>
                <w:i/>
              </w:rPr>
              <w:t>Н.</w:t>
            </w:r>
            <w:r w:rsidRPr="00A33CA9">
              <w:rPr>
                <w:b/>
                <w:i/>
                <w:lang w:val="en-US"/>
              </w:rPr>
              <w:t>pylori</w:t>
            </w:r>
            <w:r w:rsidRPr="00A33CA9">
              <w:rPr>
                <w:b/>
                <w:i/>
              </w:rPr>
              <w:t>,</w:t>
            </w:r>
            <w:r w:rsidRPr="00A33CA9">
              <w:rPr>
                <w:b/>
              </w:rPr>
              <w:t xml:space="preserve"> </w:t>
            </w:r>
            <w:proofErr w:type="gramStart"/>
            <w:r w:rsidRPr="00A33CA9">
              <w:rPr>
                <w:b/>
              </w:rPr>
              <w:t>рекомендованные</w:t>
            </w:r>
            <w:proofErr w:type="gramEnd"/>
            <w:r w:rsidRPr="00A33CA9">
              <w:rPr>
                <w:b/>
              </w:rPr>
              <w:t xml:space="preserve"> согласительной конференцией (</w:t>
            </w:r>
            <w:proofErr w:type="spellStart"/>
            <w:r w:rsidRPr="00A33CA9">
              <w:rPr>
                <w:b/>
              </w:rPr>
              <w:t>Маастрихт</w:t>
            </w:r>
            <w:proofErr w:type="spellEnd"/>
            <w:r w:rsidRPr="00A33CA9">
              <w:rPr>
                <w:b/>
              </w:rPr>
              <w:t>, 2010г.)</w:t>
            </w:r>
          </w:p>
        </w:tc>
      </w:tr>
      <w:tr w:rsidR="006E2DFA" w:rsidRPr="00A33CA9" w:rsidTr="008A387C">
        <w:tc>
          <w:tcPr>
            <w:tcW w:w="2660" w:type="dxa"/>
          </w:tcPr>
          <w:p w:rsidR="006E2DFA" w:rsidRPr="00A33CA9" w:rsidRDefault="006E2DFA" w:rsidP="00A33CA9">
            <w:pPr>
              <w:jc w:val="both"/>
            </w:pPr>
          </w:p>
        </w:tc>
        <w:tc>
          <w:tcPr>
            <w:tcW w:w="3118" w:type="dxa"/>
          </w:tcPr>
          <w:p w:rsidR="006E2DFA" w:rsidRPr="00A33CA9" w:rsidRDefault="006E2DFA" w:rsidP="00A33CA9">
            <w:pPr>
              <w:pStyle w:val="5"/>
              <w:spacing w:before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33CA9">
              <w:rPr>
                <w:rFonts w:ascii="Times New Roman" w:eastAsia="Times New Roman" w:hAnsi="Times New Roman" w:cs="Times New Roman"/>
                <w:b/>
                <w:color w:val="auto"/>
              </w:rPr>
              <w:t>Терапия первой линии</w:t>
            </w:r>
          </w:p>
        </w:tc>
        <w:tc>
          <w:tcPr>
            <w:tcW w:w="3126" w:type="dxa"/>
          </w:tcPr>
          <w:p w:rsidR="006E2DFA" w:rsidRPr="00A33CA9" w:rsidRDefault="006E2DFA" w:rsidP="00A33CA9">
            <w:pPr>
              <w:pStyle w:val="5"/>
              <w:spacing w:before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A33CA9">
              <w:rPr>
                <w:rFonts w:ascii="Times New Roman" w:eastAsia="Times New Roman" w:hAnsi="Times New Roman" w:cs="Times New Roman"/>
                <w:b/>
                <w:color w:val="auto"/>
              </w:rPr>
              <w:t>Терапия второй линии</w:t>
            </w:r>
          </w:p>
          <w:p w:rsidR="006E2DFA" w:rsidRPr="00A33CA9" w:rsidRDefault="006E2DFA" w:rsidP="00A33CA9">
            <w:pPr>
              <w:jc w:val="center"/>
              <w:rPr>
                <w:b/>
              </w:rPr>
            </w:pPr>
            <w:r w:rsidRPr="00A33CA9">
              <w:rPr>
                <w:b/>
              </w:rPr>
              <w:t xml:space="preserve">(назначается в случае неудачи предшествующего </w:t>
            </w:r>
            <w:proofErr w:type="spellStart"/>
            <w:r w:rsidRPr="00A33CA9">
              <w:rPr>
                <w:b/>
              </w:rPr>
              <w:t>эрадикационного</w:t>
            </w:r>
            <w:proofErr w:type="spellEnd"/>
            <w:r w:rsidRPr="00A33CA9">
              <w:rPr>
                <w:b/>
              </w:rPr>
              <w:t xml:space="preserve"> курса)</w:t>
            </w:r>
          </w:p>
        </w:tc>
      </w:tr>
      <w:tr w:rsidR="006E2DFA" w:rsidRPr="00A33CA9" w:rsidTr="008A387C">
        <w:tc>
          <w:tcPr>
            <w:tcW w:w="2660" w:type="dxa"/>
          </w:tcPr>
          <w:p w:rsidR="006E2DFA" w:rsidRPr="00A33CA9" w:rsidRDefault="006E2DFA" w:rsidP="00A33CA9">
            <w:pPr>
              <w:pStyle w:val="6"/>
              <w:spacing w:before="0" w:after="0"/>
              <w:rPr>
                <w:sz w:val="24"/>
                <w:szCs w:val="24"/>
              </w:rPr>
            </w:pPr>
            <w:r w:rsidRPr="00A33CA9">
              <w:rPr>
                <w:sz w:val="24"/>
                <w:szCs w:val="24"/>
              </w:rPr>
              <w:t>Тройная терапия</w:t>
            </w:r>
          </w:p>
          <w:p w:rsidR="006E2DFA" w:rsidRPr="00A33CA9" w:rsidRDefault="006E2DFA" w:rsidP="00A33CA9">
            <w:r w:rsidRPr="00A33CA9">
              <w:t>Продолжительность лечения 10 - 14 дней</w:t>
            </w:r>
          </w:p>
        </w:tc>
        <w:tc>
          <w:tcPr>
            <w:tcW w:w="3118" w:type="dxa"/>
          </w:tcPr>
          <w:p w:rsidR="006E2DFA" w:rsidRPr="00A33CA9" w:rsidRDefault="006E2DFA" w:rsidP="00A33CA9">
            <w:pPr>
              <w:pStyle w:val="aa"/>
              <w:spacing w:after="0"/>
            </w:pPr>
            <w:r w:rsidRPr="00A33CA9">
              <w:t xml:space="preserve">Ингибитор протонной помпы (или </w:t>
            </w:r>
            <w:proofErr w:type="spellStart"/>
            <w:r w:rsidRPr="00A33CA9">
              <w:t>ранитидин</w:t>
            </w:r>
            <w:proofErr w:type="spellEnd"/>
            <w:r w:rsidRPr="00A33CA9">
              <w:t>, висмута цитрат) в стандартной дозе 2 раза в день, например,</w:t>
            </w:r>
          </w:p>
          <w:p w:rsidR="006E2DFA" w:rsidRPr="00A33CA9" w:rsidRDefault="006E2DFA" w:rsidP="00A33CA9">
            <w:pPr>
              <w:pStyle w:val="21"/>
              <w:spacing w:after="0" w:line="240" w:lineRule="auto"/>
            </w:pPr>
            <w:proofErr w:type="spellStart"/>
            <w:r w:rsidRPr="00A33CA9">
              <w:t>Омепразол</w:t>
            </w:r>
            <w:proofErr w:type="spellEnd"/>
            <w:r w:rsidRPr="00A33CA9">
              <w:t xml:space="preserve"> 20 мг 2 р. в </w:t>
            </w:r>
            <w:proofErr w:type="spellStart"/>
            <w:r w:rsidRPr="00A33CA9">
              <w:t>день+левофлоксацин</w:t>
            </w:r>
            <w:proofErr w:type="spellEnd"/>
            <w:r w:rsidRPr="00A33CA9">
              <w:t xml:space="preserve"> 500 мг 2 р. в </w:t>
            </w:r>
            <w:proofErr w:type="spellStart"/>
            <w:r w:rsidRPr="00A33CA9">
              <w:t>день+</w:t>
            </w:r>
            <w:proofErr w:type="spellEnd"/>
            <w:r w:rsidRPr="00A33CA9">
              <w:t xml:space="preserve"> </w:t>
            </w:r>
            <w:proofErr w:type="spellStart"/>
            <w:r w:rsidRPr="00A33CA9">
              <w:t>амоксициллин</w:t>
            </w:r>
            <w:proofErr w:type="spellEnd"/>
            <w:r w:rsidRPr="00A33CA9">
              <w:t xml:space="preserve"> 1000 мг 2 р. в день</w:t>
            </w:r>
          </w:p>
          <w:p w:rsidR="006E2DFA" w:rsidRPr="00A33CA9" w:rsidRDefault="006E2DFA" w:rsidP="00A33CA9">
            <w:r w:rsidRPr="00A33CA9">
              <w:t xml:space="preserve">(или </w:t>
            </w:r>
            <w:proofErr w:type="spellStart"/>
            <w:r w:rsidRPr="00A33CA9">
              <w:t>метронидазол</w:t>
            </w:r>
            <w:proofErr w:type="spellEnd"/>
            <w:r w:rsidRPr="00A33CA9">
              <w:t xml:space="preserve"> 500 мг 2 р. в день)</w:t>
            </w:r>
          </w:p>
        </w:tc>
        <w:tc>
          <w:tcPr>
            <w:tcW w:w="3126" w:type="dxa"/>
          </w:tcPr>
          <w:p w:rsidR="006E2DFA" w:rsidRPr="00A33CA9" w:rsidRDefault="006E2DFA" w:rsidP="00A33CA9">
            <w:pPr>
              <w:jc w:val="center"/>
            </w:pPr>
          </w:p>
          <w:p w:rsidR="006E2DFA" w:rsidRPr="00A33CA9" w:rsidRDefault="006E2DFA" w:rsidP="00A33CA9">
            <w:pPr>
              <w:jc w:val="center"/>
            </w:pPr>
          </w:p>
          <w:p w:rsidR="006E2DFA" w:rsidRPr="00A33CA9" w:rsidRDefault="006E2DFA" w:rsidP="00A33CA9">
            <w:pPr>
              <w:jc w:val="center"/>
            </w:pPr>
          </w:p>
          <w:p w:rsidR="006E2DFA" w:rsidRPr="00A33CA9" w:rsidRDefault="006E2DFA" w:rsidP="00A33CA9">
            <w:pPr>
              <w:jc w:val="center"/>
            </w:pPr>
          </w:p>
          <w:p w:rsidR="006E2DFA" w:rsidRPr="00A33CA9" w:rsidRDefault="006E2DFA" w:rsidP="00A33CA9">
            <w:pPr>
              <w:jc w:val="center"/>
            </w:pPr>
          </w:p>
          <w:p w:rsidR="006E2DFA" w:rsidRPr="00A33CA9" w:rsidRDefault="006E2DFA" w:rsidP="00A33CA9">
            <w:pPr>
              <w:jc w:val="center"/>
            </w:pPr>
            <w:r w:rsidRPr="00A33CA9">
              <w:t>-</w:t>
            </w:r>
          </w:p>
        </w:tc>
      </w:tr>
      <w:tr w:rsidR="006E2DFA" w:rsidRPr="00A33CA9" w:rsidTr="008A387C">
        <w:tc>
          <w:tcPr>
            <w:tcW w:w="2660" w:type="dxa"/>
          </w:tcPr>
          <w:p w:rsidR="006E2DFA" w:rsidRPr="00A33CA9" w:rsidRDefault="006E2DFA" w:rsidP="00A33CA9">
            <w:pPr>
              <w:pStyle w:val="7"/>
              <w:spacing w:before="0" w:after="0"/>
            </w:pPr>
            <w:proofErr w:type="spellStart"/>
            <w:r w:rsidRPr="00A33CA9">
              <w:t>Квадротерапия</w:t>
            </w:r>
            <w:proofErr w:type="spellEnd"/>
          </w:p>
          <w:p w:rsidR="006E2DFA" w:rsidRPr="00A33CA9" w:rsidRDefault="006E2DFA" w:rsidP="00A33CA9">
            <w:pPr>
              <w:jc w:val="center"/>
            </w:pPr>
            <w:r w:rsidRPr="00A33CA9">
              <w:lastRenderedPageBreak/>
              <w:t>Продолжительность лечения 10- 14 дней</w:t>
            </w:r>
          </w:p>
        </w:tc>
        <w:tc>
          <w:tcPr>
            <w:tcW w:w="3118" w:type="dxa"/>
          </w:tcPr>
          <w:p w:rsidR="006E2DFA" w:rsidRPr="00A33CA9" w:rsidRDefault="006E2DFA" w:rsidP="00A33CA9"/>
          <w:p w:rsidR="006E2DFA" w:rsidRPr="00A33CA9" w:rsidRDefault="006E2DFA" w:rsidP="00A33CA9">
            <w:pPr>
              <w:jc w:val="center"/>
            </w:pPr>
            <w:r w:rsidRPr="00A33CA9">
              <w:lastRenderedPageBreak/>
              <w:t>-</w:t>
            </w:r>
          </w:p>
        </w:tc>
        <w:tc>
          <w:tcPr>
            <w:tcW w:w="3126" w:type="dxa"/>
          </w:tcPr>
          <w:p w:rsidR="006E2DFA" w:rsidRPr="00A33CA9" w:rsidRDefault="006E2DFA" w:rsidP="00A33CA9">
            <w:pPr>
              <w:pStyle w:val="aa"/>
              <w:spacing w:after="0"/>
            </w:pPr>
            <w:r w:rsidRPr="00A33CA9">
              <w:lastRenderedPageBreak/>
              <w:t xml:space="preserve">Ингибитор протонной </w:t>
            </w:r>
            <w:r w:rsidRPr="00A33CA9">
              <w:lastRenderedPageBreak/>
              <w:t>помпы в стандартной дозе 2 раза в день, например,</w:t>
            </w:r>
          </w:p>
          <w:p w:rsidR="006E2DFA" w:rsidRPr="00A33CA9" w:rsidRDefault="006E2DFA" w:rsidP="00A33CA9">
            <w:proofErr w:type="spellStart"/>
            <w:r w:rsidRPr="00A33CA9">
              <w:rPr>
                <w:b/>
              </w:rPr>
              <w:t>Омепразол</w:t>
            </w:r>
            <w:proofErr w:type="spellEnd"/>
            <w:r w:rsidRPr="00A33CA9">
              <w:rPr>
                <w:b/>
              </w:rPr>
              <w:t xml:space="preserve"> </w:t>
            </w:r>
            <w:r w:rsidRPr="00A33CA9">
              <w:t>20 мг 2 р. в день</w:t>
            </w:r>
            <w:r w:rsidRPr="00A33CA9">
              <w:rPr>
                <w:b/>
              </w:rPr>
              <w:t xml:space="preserve"> +висмута </w:t>
            </w:r>
            <w:proofErr w:type="spellStart"/>
            <w:r w:rsidRPr="00A33CA9">
              <w:rPr>
                <w:b/>
              </w:rPr>
              <w:t>суб-цитрат</w:t>
            </w:r>
            <w:proofErr w:type="spellEnd"/>
            <w:r w:rsidRPr="00A33CA9">
              <w:rPr>
                <w:b/>
              </w:rPr>
              <w:t>/</w:t>
            </w:r>
            <w:proofErr w:type="spellStart"/>
            <w:r w:rsidRPr="00A33CA9">
              <w:rPr>
                <w:b/>
              </w:rPr>
              <w:t>субсалицилат</w:t>
            </w:r>
            <w:proofErr w:type="spellEnd"/>
            <w:r w:rsidRPr="00A33CA9">
              <w:rPr>
                <w:b/>
              </w:rPr>
              <w:t xml:space="preserve"> </w:t>
            </w:r>
            <w:r w:rsidRPr="00A33CA9">
              <w:t xml:space="preserve">120 мг 4 р. в день + </w:t>
            </w:r>
            <w:proofErr w:type="spellStart"/>
            <w:r w:rsidRPr="00A33CA9">
              <w:rPr>
                <w:b/>
              </w:rPr>
              <w:t>метронидазол</w:t>
            </w:r>
            <w:proofErr w:type="spellEnd"/>
            <w:r w:rsidRPr="00A33CA9">
              <w:rPr>
                <w:b/>
              </w:rPr>
              <w:t xml:space="preserve"> </w:t>
            </w:r>
            <w:r w:rsidRPr="00A33CA9">
              <w:t xml:space="preserve">500 мг </w:t>
            </w:r>
          </w:p>
          <w:p w:rsidR="006E2DFA" w:rsidRPr="00A33CA9" w:rsidRDefault="006E2DFA" w:rsidP="00A33CA9">
            <w:r w:rsidRPr="00A33CA9">
              <w:t>3 р. в день +</w:t>
            </w:r>
          </w:p>
          <w:p w:rsidR="006E2DFA" w:rsidRPr="00A33CA9" w:rsidRDefault="006E2DFA" w:rsidP="00A33CA9">
            <w:r w:rsidRPr="00A33CA9">
              <w:rPr>
                <w:b/>
              </w:rPr>
              <w:t xml:space="preserve">тетрациклин </w:t>
            </w:r>
            <w:r w:rsidRPr="00A33CA9">
              <w:t>500 мг</w:t>
            </w:r>
          </w:p>
          <w:p w:rsidR="006E2DFA" w:rsidRPr="00A33CA9" w:rsidRDefault="006E2DFA" w:rsidP="00A33CA9">
            <w:r w:rsidRPr="00A33CA9">
              <w:t>4 р. в день</w:t>
            </w:r>
          </w:p>
        </w:tc>
      </w:tr>
    </w:tbl>
    <w:p w:rsidR="006E2DFA" w:rsidRPr="00A33CA9" w:rsidRDefault="006E2DFA" w:rsidP="00A33CA9">
      <w:pPr>
        <w:jc w:val="both"/>
      </w:pPr>
      <w:r w:rsidRPr="00A33CA9">
        <w:lastRenderedPageBreak/>
        <w:t xml:space="preserve">Таким образом, терапией выбора при </w:t>
      </w:r>
      <w:proofErr w:type="spellStart"/>
      <w:r w:rsidRPr="00A33CA9">
        <w:t>Н.р</w:t>
      </w:r>
      <w:proofErr w:type="gramStart"/>
      <w:r w:rsidRPr="00A33CA9">
        <w:t>.-</w:t>
      </w:r>
      <w:proofErr w:type="gramEnd"/>
      <w:r w:rsidRPr="00A33CA9">
        <w:t>ассоциированной</w:t>
      </w:r>
      <w:proofErr w:type="spellEnd"/>
      <w:r w:rsidRPr="00A33CA9">
        <w:t xml:space="preserve"> ЯБ является </w:t>
      </w:r>
      <w:proofErr w:type="spellStart"/>
      <w:r w:rsidRPr="00A33CA9">
        <w:t>эрадикационное</w:t>
      </w:r>
      <w:proofErr w:type="spellEnd"/>
      <w:r w:rsidRPr="00A33CA9">
        <w:t xml:space="preserve"> лечение. Требования к результатам лечения включают в себя полную ремиссию с двумя отрицательными тестами на Н.р. (проводятся не раньше 4-х недель после отмены лекарственного лечения). </w:t>
      </w:r>
    </w:p>
    <w:p w:rsidR="006E2DFA" w:rsidRPr="00A33CA9" w:rsidRDefault="006E2DFA" w:rsidP="00A33CA9">
      <w:pPr>
        <w:jc w:val="both"/>
        <w:rPr>
          <w:b/>
          <w:i/>
        </w:rPr>
      </w:pPr>
      <w:r w:rsidRPr="00A33CA9">
        <w:t xml:space="preserve">После окончания комбинированной </w:t>
      </w:r>
      <w:proofErr w:type="spellStart"/>
      <w:r w:rsidRPr="00A33CA9">
        <w:t>эрадикационной</w:t>
      </w:r>
      <w:proofErr w:type="spellEnd"/>
      <w:r w:rsidRPr="00A33CA9">
        <w:t xml:space="preserve"> терапии рекомендуется продолжить лечение еще в </w:t>
      </w:r>
      <w:r w:rsidRPr="00A33CA9">
        <w:rPr>
          <w:b/>
          <w:i/>
        </w:rPr>
        <w:t xml:space="preserve">течение 5 недель при дуоденальной </w:t>
      </w:r>
      <w:r w:rsidRPr="00A33CA9">
        <w:t xml:space="preserve">и </w:t>
      </w:r>
      <w:r w:rsidRPr="00A33CA9">
        <w:rPr>
          <w:b/>
          <w:i/>
        </w:rPr>
        <w:t xml:space="preserve">7 недель при желудочной локализации язв. </w:t>
      </w:r>
    </w:p>
    <w:p w:rsidR="006E2DFA" w:rsidRPr="00A33CA9" w:rsidRDefault="006E2DFA" w:rsidP="00A33CA9">
      <w:pPr>
        <w:pStyle w:val="a5"/>
        <w:spacing w:after="0"/>
        <w:ind w:left="0"/>
        <w:rPr>
          <w:u w:val="single"/>
        </w:rPr>
      </w:pPr>
      <w:r w:rsidRPr="00A33CA9">
        <w:rPr>
          <w:u w:val="single"/>
        </w:rPr>
        <w:t>Показаниями для непрерывного лечения (в течение месяцев и лет) являются:</w:t>
      </w:r>
    </w:p>
    <w:p w:rsidR="006E2DFA" w:rsidRPr="00A33CA9" w:rsidRDefault="006E2DFA" w:rsidP="00A33CA9">
      <w:pPr>
        <w:numPr>
          <w:ilvl w:val="0"/>
          <w:numId w:val="22"/>
        </w:numPr>
        <w:ind w:left="0" w:firstLine="0"/>
        <w:jc w:val="both"/>
      </w:pPr>
      <w:r w:rsidRPr="00A33CA9">
        <w:t>Неэффективность проведенной терапии.</w:t>
      </w:r>
    </w:p>
    <w:p w:rsidR="006E2DFA" w:rsidRPr="00A33CA9" w:rsidRDefault="006E2DFA" w:rsidP="00A33CA9">
      <w:pPr>
        <w:numPr>
          <w:ilvl w:val="0"/>
          <w:numId w:val="22"/>
        </w:numPr>
        <w:ind w:left="0" w:firstLine="0"/>
        <w:jc w:val="both"/>
      </w:pPr>
      <w:r w:rsidRPr="00A33CA9">
        <w:t>Неполная ремиссия при адекватной терапии, особенно у молодых и при впервые выявленной язве.</w:t>
      </w:r>
    </w:p>
    <w:p w:rsidR="006E2DFA" w:rsidRPr="00A33CA9" w:rsidRDefault="006E2DFA" w:rsidP="00A33CA9">
      <w:pPr>
        <w:numPr>
          <w:ilvl w:val="0"/>
          <w:numId w:val="22"/>
        </w:numPr>
        <w:ind w:left="0" w:firstLine="0"/>
        <w:jc w:val="both"/>
      </w:pPr>
      <w:r w:rsidRPr="00A33CA9">
        <w:t>Осложненная язвенная болезнь.</w:t>
      </w:r>
    </w:p>
    <w:p w:rsidR="006E2DFA" w:rsidRPr="00A33CA9" w:rsidRDefault="006E2DFA" w:rsidP="00A33CA9">
      <w:pPr>
        <w:numPr>
          <w:ilvl w:val="0"/>
          <w:numId w:val="22"/>
        </w:numPr>
        <w:ind w:left="0" w:firstLine="0"/>
        <w:jc w:val="both"/>
      </w:pPr>
      <w:r w:rsidRPr="00A33CA9">
        <w:t>Наличие сопутствующих заболеваний, требующих приема НПВП.</w:t>
      </w:r>
    </w:p>
    <w:p w:rsidR="006E2DFA" w:rsidRPr="00A33CA9" w:rsidRDefault="006E2DFA" w:rsidP="00A33CA9">
      <w:pPr>
        <w:numPr>
          <w:ilvl w:val="0"/>
          <w:numId w:val="22"/>
        </w:numPr>
        <w:ind w:left="0" w:firstLine="0"/>
        <w:jc w:val="both"/>
      </w:pPr>
      <w:proofErr w:type="gramStart"/>
      <w:r w:rsidRPr="00A33CA9">
        <w:t xml:space="preserve">Сопутствующий </w:t>
      </w:r>
      <w:proofErr w:type="spellStart"/>
      <w:r w:rsidRPr="00A33CA9">
        <w:t>рефлюкс-эзофагит</w:t>
      </w:r>
      <w:proofErr w:type="spellEnd"/>
      <w:r w:rsidRPr="00A33CA9">
        <w:t>.</w:t>
      </w:r>
      <w:proofErr w:type="gramEnd"/>
    </w:p>
    <w:p w:rsidR="006E2DFA" w:rsidRPr="00A33CA9" w:rsidRDefault="006E2DFA" w:rsidP="00A33CA9">
      <w:pPr>
        <w:numPr>
          <w:ilvl w:val="0"/>
          <w:numId w:val="22"/>
        </w:numPr>
        <w:ind w:left="0" w:firstLine="0"/>
        <w:jc w:val="both"/>
      </w:pPr>
      <w:r w:rsidRPr="00A33CA9">
        <w:t>Больные старше 60 лет с ежегодными обострениями при адекватном курсовом лечении.</w:t>
      </w:r>
    </w:p>
    <w:p w:rsidR="006E2DFA" w:rsidRPr="00A33CA9" w:rsidRDefault="006E2DFA" w:rsidP="00A33CA9">
      <w:pPr>
        <w:pStyle w:val="211"/>
        <w:ind w:firstLine="0"/>
        <w:rPr>
          <w:sz w:val="24"/>
          <w:szCs w:val="24"/>
        </w:rPr>
      </w:pPr>
      <w:r w:rsidRPr="00A33CA9">
        <w:rPr>
          <w:sz w:val="24"/>
          <w:szCs w:val="24"/>
        </w:rPr>
        <w:t xml:space="preserve">Непрерывная поддерживающая терапия заключается в приеме </w:t>
      </w:r>
      <w:proofErr w:type="spellStart"/>
      <w:r w:rsidRPr="00A33CA9">
        <w:rPr>
          <w:sz w:val="24"/>
          <w:szCs w:val="24"/>
        </w:rPr>
        <w:t>антисекреторного</w:t>
      </w:r>
      <w:proofErr w:type="spellEnd"/>
      <w:r w:rsidRPr="00A33CA9">
        <w:rPr>
          <w:sz w:val="24"/>
          <w:szCs w:val="24"/>
        </w:rPr>
        <w:t xml:space="preserve"> препарата в половинной дозе, например, </w:t>
      </w:r>
      <w:proofErr w:type="spellStart"/>
      <w:r w:rsidRPr="00A33CA9">
        <w:rPr>
          <w:sz w:val="24"/>
          <w:szCs w:val="24"/>
        </w:rPr>
        <w:t>омепразола</w:t>
      </w:r>
      <w:proofErr w:type="spellEnd"/>
      <w:r w:rsidRPr="00A33CA9">
        <w:rPr>
          <w:sz w:val="24"/>
          <w:szCs w:val="24"/>
        </w:rPr>
        <w:t xml:space="preserve"> 20 мг ежедневно вечером.</w:t>
      </w:r>
    </w:p>
    <w:p w:rsidR="006E2DFA" w:rsidRPr="00A33CA9" w:rsidRDefault="006E2DFA" w:rsidP="00A33CA9">
      <w:pPr>
        <w:jc w:val="both"/>
      </w:pPr>
      <w:r w:rsidRPr="00A33CA9">
        <w:t xml:space="preserve">Если у </w:t>
      </w:r>
      <w:r w:rsidRPr="00A33CA9">
        <w:rPr>
          <w:b/>
          <w:i/>
        </w:rPr>
        <w:t xml:space="preserve">диспансерного больного ЯБ в течение 3-х лет нет </w:t>
      </w:r>
      <w:proofErr w:type="gramStart"/>
      <w:r w:rsidRPr="00A33CA9">
        <w:rPr>
          <w:b/>
          <w:i/>
        </w:rPr>
        <w:t>обострений</w:t>
      </w:r>
      <w:proofErr w:type="gramEnd"/>
      <w:r w:rsidRPr="00A33CA9">
        <w:rPr>
          <w:b/>
          <w:i/>
        </w:rPr>
        <w:t xml:space="preserve"> и он находится в состоянии полной ремиссии</w:t>
      </w:r>
      <w:r w:rsidRPr="00A33CA9">
        <w:t>, то такой больной подлежит снятию с диспансерного учета и в лечении по поводу ЯБ, как правило, не нуждается.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9"/>
        <w:gridCol w:w="5112"/>
      </w:tblGrid>
      <w:tr w:rsidR="006E2DFA" w:rsidRPr="00A33CA9" w:rsidTr="008A387C">
        <w:trPr>
          <w:cantSplit/>
        </w:trPr>
        <w:tc>
          <w:tcPr>
            <w:tcW w:w="8911" w:type="dxa"/>
            <w:gridSpan w:val="2"/>
            <w:shd w:val="pct10" w:color="auto" w:fill="FFFFFF"/>
          </w:tcPr>
          <w:p w:rsidR="006E2DFA" w:rsidRPr="00A33CA9" w:rsidRDefault="006E2DFA" w:rsidP="00A33CA9">
            <w:pPr>
              <w:jc w:val="center"/>
              <w:rPr>
                <w:b/>
              </w:rPr>
            </w:pPr>
            <w:r w:rsidRPr="00A33CA9">
              <w:rPr>
                <w:b/>
              </w:rPr>
              <w:t>Показания к операции:</w:t>
            </w:r>
          </w:p>
          <w:p w:rsidR="006E2DFA" w:rsidRPr="00A33CA9" w:rsidRDefault="006E2DFA" w:rsidP="00A33CA9">
            <w:pPr>
              <w:jc w:val="center"/>
              <w:rPr>
                <w:b/>
              </w:rPr>
            </w:pPr>
          </w:p>
        </w:tc>
      </w:tr>
      <w:tr w:rsidR="006E2DFA" w:rsidRPr="00A33CA9" w:rsidTr="008A387C">
        <w:tc>
          <w:tcPr>
            <w:tcW w:w="3799" w:type="dxa"/>
          </w:tcPr>
          <w:p w:rsidR="006E2DFA" w:rsidRPr="00A33CA9" w:rsidRDefault="006E2DFA" w:rsidP="00A33CA9">
            <w:pPr>
              <w:pStyle w:val="8"/>
              <w:spacing w:before="0" w:after="0"/>
              <w:rPr>
                <w:b/>
                <w:i w:val="0"/>
              </w:rPr>
            </w:pPr>
            <w:proofErr w:type="gramStart"/>
            <w:r w:rsidRPr="00A33CA9">
              <w:rPr>
                <w:b/>
                <w:i w:val="0"/>
              </w:rPr>
              <w:t>Абсолютные</w:t>
            </w:r>
            <w:proofErr w:type="gramEnd"/>
          </w:p>
        </w:tc>
        <w:tc>
          <w:tcPr>
            <w:tcW w:w="5112" w:type="dxa"/>
          </w:tcPr>
          <w:p w:rsidR="006E2DFA" w:rsidRPr="00A33CA9" w:rsidRDefault="006E2DFA" w:rsidP="00A33CA9">
            <w:pPr>
              <w:jc w:val="center"/>
              <w:rPr>
                <w:b/>
              </w:rPr>
            </w:pPr>
            <w:proofErr w:type="gramStart"/>
            <w:r w:rsidRPr="00A33CA9">
              <w:rPr>
                <w:b/>
              </w:rPr>
              <w:t>Относительные</w:t>
            </w:r>
            <w:proofErr w:type="gramEnd"/>
          </w:p>
        </w:tc>
      </w:tr>
      <w:tr w:rsidR="006E2DFA" w:rsidRPr="00A33CA9" w:rsidTr="008A387C">
        <w:tc>
          <w:tcPr>
            <w:tcW w:w="3799" w:type="dxa"/>
          </w:tcPr>
          <w:p w:rsidR="006E2DFA" w:rsidRPr="00A33CA9" w:rsidRDefault="006E2DFA" w:rsidP="00A33CA9">
            <w:pPr>
              <w:jc w:val="both"/>
            </w:pPr>
            <w:r w:rsidRPr="00A33CA9">
              <w:rPr>
                <w:b/>
              </w:rPr>
              <w:sym w:font="Symbol" w:char="F0B7"/>
            </w:r>
            <w:r w:rsidRPr="00A33CA9">
              <w:rPr>
                <w:b/>
              </w:rPr>
              <w:t xml:space="preserve"> </w:t>
            </w:r>
            <w:r w:rsidRPr="00A33CA9">
              <w:t>Перфорация язвы</w:t>
            </w:r>
          </w:p>
          <w:p w:rsidR="006E2DFA" w:rsidRPr="00A33CA9" w:rsidRDefault="006E2DFA" w:rsidP="00A33CA9">
            <w:pPr>
              <w:jc w:val="both"/>
            </w:pPr>
            <w:r w:rsidRPr="00A33CA9">
              <w:rPr>
                <w:b/>
              </w:rPr>
              <w:sym w:font="Symbol" w:char="F0B7"/>
            </w:r>
            <w:r w:rsidRPr="00A33CA9">
              <w:rPr>
                <w:b/>
              </w:rPr>
              <w:t xml:space="preserve"> </w:t>
            </w:r>
            <w:r w:rsidRPr="00A33CA9">
              <w:t>Стеноз</w:t>
            </w:r>
          </w:p>
          <w:p w:rsidR="006E2DFA" w:rsidRPr="00A33CA9" w:rsidRDefault="006E2DFA" w:rsidP="00A33CA9">
            <w:pPr>
              <w:jc w:val="both"/>
            </w:pPr>
            <w:r w:rsidRPr="00A33CA9">
              <w:rPr>
                <w:b/>
              </w:rPr>
              <w:sym w:font="Symbol" w:char="F0B7"/>
            </w:r>
            <w:r w:rsidRPr="00A33CA9">
              <w:rPr>
                <w:b/>
              </w:rPr>
              <w:t xml:space="preserve"> </w:t>
            </w:r>
            <w:proofErr w:type="spellStart"/>
            <w:r w:rsidRPr="00A33CA9">
              <w:t>Профузное</w:t>
            </w:r>
            <w:proofErr w:type="spellEnd"/>
            <w:r w:rsidRPr="00A33CA9">
              <w:t xml:space="preserve"> кровотечение</w:t>
            </w:r>
          </w:p>
          <w:p w:rsidR="006E2DFA" w:rsidRPr="00A33CA9" w:rsidRDefault="006E2DFA" w:rsidP="00A33CA9">
            <w:pPr>
              <w:jc w:val="both"/>
            </w:pPr>
            <w:r w:rsidRPr="00A33CA9">
              <w:rPr>
                <w:b/>
              </w:rPr>
              <w:sym w:font="Symbol" w:char="F0B7"/>
            </w:r>
            <w:r w:rsidRPr="00A33CA9">
              <w:rPr>
                <w:b/>
              </w:rPr>
              <w:t xml:space="preserve"> </w:t>
            </w:r>
            <w:r w:rsidRPr="00A33CA9">
              <w:t>Малигнизация язвы</w:t>
            </w:r>
          </w:p>
        </w:tc>
        <w:tc>
          <w:tcPr>
            <w:tcW w:w="5112" w:type="dxa"/>
          </w:tcPr>
          <w:p w:rsidR="006E2DFA" w:rsidRPr="00A33CA9" w:rsidRDefault="006E2DFA" w:rsidP="00A33CA9">
            <w:pPr>
              <w:numPr>
                <w:ilvl w:val="0"/>
                <w:numId w:val="21"/>
              </w:numPr>
              <w:ind w:left="0" w:firstLine="0"/>
              <w:jc w:val="both"/>
            </w:pPr>
            <w:r w:rsidRPr="00A33CA9">
              <w:t>Безуспешность консервативного лечения, частые обострения</w:t>
            </w:r>
          </w:p>
          <w:p w:rsidR="006E2DFA" w:rsidRPr="00A33CA9" w:rsidRDefault="006E2DFA" w:rsidP="00A33CA9">
            <w:pPr>
              <w:numPr>
                <w:ilvl w:val="0"/>
                <w:numId w:val="21"/>
              </w:numPr>
              <w:ind w:left="0" w:firstLine="0"/>
              <w:jc w:val="both"/>
            </w:pPr>
            <w:r w:rsidRPr="00A33CA9">
              <w:t xml:space="preserve">Язвы каллезные и </w:t>
            </w:r>
            <w:proofErr w:type="spellStart"/>
            <w:r w:rsidRPr="00A33CA9">
              <w:t>пенетрирующие</w:t>
            </w:r>
            <w:proofErr w:type="spellEnd"/>
            <w:r w:rsidRPr="00A33CA9">
              <w:t xml:space="preserve"> (особенно язвы желудка – ахилия)</w:t>
            </w:r>
          </w:p>
          <w:p w:rsidR="006E2DFA" w:rsidRPr="00A33CA9" w:rsidRDefault="006E2DFA" w:rsidP="00A33CA9">
            <w:pPr>
              <w:numPr>
                <w:ilvl w:val="0"/>
                <w:numId w:val="21"/>
              </w:numPr>
              <w:ind w:left="0" w:firstLine="0"/>
              <w:jc w:val="both"/>
            </w:pPr>
            <w:r w:rsidRPr="00A33CA9">
              <w:t>Язвы больших размеров</w:t>
            </w:r>
          </w:p>
          <w:p w:rsidR="006E2DFA" w:rsidRPr="00A33CA9" w:rsidRDefault="006E2DFA" w:rsidP="00A33CA9">
            <w:pPr>
              <w:numPr>
                <w:ilvl w:val="0"/>
                <w:numId w:val="21"/>
              </w:numPr>
              <w:ind w:left="0" w:firstLine="0"/>
              <w:jc w:val="both"/>
            </w:pPr>
            <w:r w:rsidRPr="00A33CA9">
              <w:t>Множественные язвы в сочетании с высокой кислотоустойчивостью</w:t>
            </w:r>
          </w:p>
          <w:p w:rsidR="006E2DFA" w:rsidRPr="00A33CA9" w:rsidRDefault="006E2DFA" w:rsidP="00A33CA9">
            <w:pPr>
              <w:numPr>
                <w:ilvl w:val="0"/>
                <w:numId w:val="21"/>
              </w:numPr>
              <w:ind w:left="0" w:firstLine="0"/>
              <w:jc w:val="both"/>
            </w:pPr>
            <w:r w:rsidRPr="00A33CA9">
              <w:t>Повторные кровотечения</w:t>
            </w:r>
          </w:p>
          <w:p w:rsidR="006E2DFA" w:rsidRPr="00A33CA9" w:rsidRDefault="006E2DFA" w:rsidP="00A33CA9">
            <w:pPr>
              <w:jc w:val="both"/>
              <w:rPr>
                <w:b/>
              </w:rPr>
            </w:pPr>
          </w:p>
        </w:tc>
      </w:tr>
    </w:tbl>
    <w:p w:rsidR="000B3FF4" w:rsidRPr="00A33CA9" w:rsidRDefault="000B3FF4" w:rsidP="00A33CA9">
      <w:pPr>
        <w:tabs>
          <w:tab w:val="left" w:pos="360"/>
          <w:tab w:val="left" w:pos="1080"/>
        </w:tabs>
        <w:jc w:val="both"/>
        <w:rPr>
          <w:b/>
        </w:rPr>
      </w:pPr>
      <w:r w:rsidRPr="00A33CA9">
        <w:rPr>
          <w:b/>
        </w:rPr>
        <w:t>5.3. Самостоятельная работа по теме:</w:t>
      </w:r>
    </w:p>
    <w:p w:rsidR="0022648B" w:rsidRPr="00A33CA9" w:rsidRDefault="0022648B" w:rsidP="00A33CA9">
      <w:pPr>
        <w:pStyle w:val="Default"/>
      </w:pPr>
      <w:r w:rsidRPr="00A33CA9">
        <w:t xml:space="preserve">а) в палатах отделения гастроэнтерологии с пациентами; </w:t>
      </w:r>
    </w:p>
    <w:p w:rsidR="0022648B" w:rsidRPr="00A33CA9" w:rsidRDefault="0022648B" w:rsidP="00A33CA9">
      <w:pPr>
        <w:pStyle w:val="Default"/>
      </w:pPr>
      <w:r w:rsidRPr="00A33CA9">
        <w:t xml:space="preserve">б) с историями болезни; </w:t>
      </w:r>
    </w:p>
    <w:p w:rsidR="0022648B" w:rsidRPr="00A33CA9" w:rsidRDefault="0022648B" w:rsidP="00A33CA9">
      <w:pPr>
        <w:tabs>
          <w:tab w:val="left" w:pos="360"/>
          <w:tab w:val="left" w:pos="1080"/>
        </w:tabs>
        <w:jc w:val="both"/>
        <w:rPr>
          <w:b/>
        </w:rPr>
      </w:pPr>
      <w:r w:rsidRPr="00A33CA9">
        <w:t xml:space="preserve">в) демонстрация куратором практических навыков по осмотру, </w:t>
      </w:r>
      <w:proofErr w:type="spellStart"/>
      <w:r w:rsidRPr="00A33CA9">
        <w:t>физикальному</w:t>
      </w:r>
      <w:proofErr w:type="spellEnd"/>
      <w:r w:rsidRPr="00A33CA9">
        <w:t xml:space="preserve"> обследованию с интерпретацией результатов дополнительных методов исследования.</w:t>
      </w:r>
    </w:p>
    <w:p w:rsidR="000B75DA" w:rsidRPr="00A33CA9" w:rsidRDefault="000B3FF4" w:rsidP="00A33CA9">
      <w:pPr>
        <w:tabs>
          <w:tab w:val="left" w:pos="360"/>
          <w:tab w:val="left" w:pos="1080"/>
        </w:tabs>
        <w:jc w:val="both"/>
        <w:rPr>
          <w:b/>
        </w:rPr>
      </w:pPr>
      <w:r w:rsidRPr="00A33CA9">
        <w:rPr>
          <w:b/>
        </w:rPr>
        <w:t>5.4. Итоговый контроль знаний:</w:t>
      </w:r>
    </w:p>
    <w:p w:rsidR="000B3FF4" w:rsidRPr="00A33CA9" w:rsidRDefault="000B3FF4" w:rsidP="00A33CA9">
      <w:pPr>
        <w:tabs>
          <w:tab w:val="left" w:pos="360"/>
          <w:tab w:val="left" w:pos="1080"/>
        </w:tabs>
        <w:jc w:val="both"/>
      </w:pPr>
      <w:r w:rsidRPr="00A33CA9">
        <w:t>- ответы на вопросы по теме занятия;</w:t>
      </w:r>
    </w:p>
    <w:p w:rsidR="000B3FF4" w:rsidRPr="00A33CA9" w:rsidRDefault="000B3FF4" w:rsidP="00A33CA9">
      <w:pPr>
        <w:tabs>
          <w:tab w:val="left" w:pos="1080"/>
        </w:tabs>
        <w:jc w:val="both"/>
      </w:pPr>
      <w:r w:rsidRPr="00A33CA9">
        <w:t>- решение ситуационных задач, тестовых заданий по теме.</w:t>
      </w:r>
    </w:p>
    <w:p w:rsidR="00564374" w:rsidRPr="00A33CA9" w:rsidRDefault="00E94EF3" w:rsidP="00A33CA9">
      <w:pPr>
        <w:pStyle w:val="Default"/>
        <w:rPr>
          <w:b/>
        </w:rPr>
      </w:pPr>
      <w:r w:rsidRPr="00A33CA9">
        <w:rPr>
          <w:b/>
        </w:rPr>
        <w:t xml:space="preserve">Вопросы по теме занятия: </w:t>
      </w:r>
    </w:p>
    <w:p w:rsidR="00564374" w:rsidRPr="00A33CA9" w:rsidRDefault="00564374" w:rsidP="00A33CA9">
      <w:pPr>
        <w:pStyle w:val="Default"/>
      </w:pPr>
      <w:r w:rsidRPr="00A33CA9">
        <w:lastRenderedPageBreak/>
        <w:t xml:space="preserve">1. Современные представления об </w:t>
      </w:r>
      <w:proofErr w:type="spellStart"/>
      <w:r w:rsidRPr="00A33CA9">
        <w:t>этиопатогенезе</w:t>
      </w:r>
      <w:proofErr w:type="spellEnd"/>
      <w:r w:rsidRPr="00A33CA9">
        <w:t xml:space="preserve"> ЯБ </w:t>
      </w:r>
    </w:p>
    <w:p w:rsidR="00564374" w:rsidRPr="00A33CA9" w:rsidRDefault="00564374" w:rsidP="00A33CA9">
      <w:pPr>
        <w:pStyle w:val="Default"/>
      </w:pPr>
      <w:r w:rsidRPr="00A33CA9">
        <w:t xml:space="preserve">2. Клинические проявления ЯБ </w:t>
      </w:r>
    </w:p>
    <w:p w:rsidR="00564374" w:rsidRPr="00A33CA9" w:rsidRDefault="00564374" w:rsidP="00A33CA9">
      <w:pPr>
        <w:pStyle w:val="Default"/>
      </w:pPr>
      <w:r w:rsidRPr="00A33CA9">
        <w:t xml:space="preserve">3. Диагностика дуоденальных и желудочных язв </w:t>
      </w:r>
    </w:p>
    <w:p w:rsidR="00564374" w:rsidRPr="00A33CA9" w:rsidRDefault="00564374" w:rsidP="00A33CA9">
      <w:pPr>
        <w:pStyle w:val="Default"/>
      </w:pPr>
      <w:r w:rsidRPr="00A33CA9">
        <w:t xml:space="preserve">4. Диагностика </w:t>
      </w:r>
      <w:proofErr w:type="spellStart"/>
      <w:r w:rsidRPr="00A33CA9">
        <w:t>Н.р</w:t>
      </w:r>
      <w:proofErr w:type="gramStart"/>
      <w:r w:rsidRPr="00A33CA9">
        <w:t>.-</w:t>
      </w:r>
      <w:proofErr w:type="gramEnd"/>
      <w:r w:rsidRPr="00A33CA9">
        <w:t>статуса</w:t>
      </w:r>
      <w:proofErr w:type="spellEnd"/>
      <w:r w:rsidRPr="00A33CA9">
        <w:t xml:space="preserve"> </w:t>
      </w:r>
    </w:p>
    <w:p w:rsidR="00564374" w:rsidRPr="00A33CA9" w:rsidRDefault="00564374" w:rsidP="00A33CA9">
      <w:pPr>
        <w:pStyle w:val="Default"/>
      </w:pPr>
      <w:r w:rsidRPr="00A33CA9">
        <w:t xml:space="preserve">5. Особенности течения </w:t>
      </w:r>
      <w:proofErr w:type="spellStart"/>
      <w:r w:rsidRPr="00A33CA9">
        <w:t>НПВП-ассоциированных</w:t>
      </w:r>
      <w:proofErr w:type="spellEnd"/>
      <w:r w:rsidRPr="00A33CA9">
        <w:t xml:space="preserve"> язв </w:t>
      </w:r>
    </w:p>
    <w:p w:rsidR="00564374" w:rsidRPr="00A33CA9" w:rsidRDefault="00564374" w:rsidP="00A33CA9">
      <w:pPr>
        <w:pStyle w:val="Default"/>
      </w:pPr>
      <w:r w:rsidRPr="00A33CA9">
        <w:t xml:space="preserve">6. Особенности ведения язв желудка </w:t>
      </w:r>
    </w:p>
    <w:p w:rsidR="00564374" w:rsidRPr="00A33CA9" w:rsidRDefault="00564374" w:rsidP="00A33CA9">
      <w:pPr>
        <w:pStyle w:val="Default"/>
        <w:rPr>
          <w:color w:val="auto"/>
        </w:rPr>
      </w:pPr>
      <w:r w:rsidRPr="00A33CA9">
        <w:rPr>
          <w:color w:val="auto"/>
        </w:rPr>
        <w:t xml:space="preserve">7. Современные подходы к терапии ЯБ </w:t>
      </w:r>
    </w:p>
    <w:p w:rsidR="00564374" w:rsidRPr="00A33CA9" w:rsidRDefault="00564374" w:rsidP="00A33CA9">
      <w:pPr>
        <w:pStyle w:val="Default"/>
      </w:pPr>
      <w:r w:rsidRPr="00A33CA9">
        <w:t xml:space="preserve">8. Неотложные состояния у больных с ЯБ </w:t>
      </w:r>
    </w:p>
    <w:p w:rsidR="00564374" w:rsidRPr="00A33CA9" w:rsidRDefault="00564374" w:rsidP="00A33CA9">
      <w:pPr>
        <w:pStyle w:val="Default"/>
      </w:pPr>
      <w:r w:rsidRPr="00A33CA9">
        <w:t xml:space="preserve">9. </w:t>
      </w:r>
      <w:proofErr w:type="spellStart"/>
      <w:r w:rsidRPr="00A33CA9">
        <w:t>Эрадикационная</w:t>
      </w:r>
      <w:proofErr w:type="spellEnd"/>
      <w:r w:rsidRPr="00A33CA9">
        <w:t xml:space="preserve"> терапия язвенной болезни </w:t>
      </w:r>
    </w:p>
    <w:p w:rsidR="00564374" w:rsidRPr="00A33CA9" w:rsidRDefault="00564374" w:rsidP="00A33CA9">
      <w:pPr>
        <w:jc w:val="both"/>
      </w:pPr>
      <w:r w:rsidRPr="00A33CA9">
        <w:rPr>
          <w:b/>
          <w:bCs/>
        </w:rPr>
        <w:t>Ситуационные задачи по теме занятия</w:t>
      </w:r>
    </w:p>
    <w:p w:rsidR="00564374" w:rsidRPr="00A33CA9" w:rsidRDefault="00564374" w:rsidP="00A33CA9">
      <w:pPr>
        <w:jc w:val="both"/>
        <w:rPr>
          <w:b/>
        </w:rPr>
      </w:pPr>
      <w:r w:rsidRPr="00A33CA9">
        <w:rPr>
          <w:b/>
        </w:rPr>
        <w:t xml:space="preserve">Задача 1. </w:t>
      </w:r>
    </w:p>
    <w:p w:rsidR="00564374" w:rsidRPr="00A33CA9" w:rsidRDefault="00564374" w:rsidP="00A33CA9">
      <w:pPr>
        <w:jc w:val="both"/>
      </w:pPr>
      <w:r w:rsidRPr="00A33CA9">
        <w:t xml:space="preserve">Больной 32 лет страдает язвенной болезнью 12-перстной кишки в течение 6 лет. Последнюю неделю интенсивные голодные и ночные боли. Внезапно развилась резкая слабость, холодный пот, исчезновение болей. АД- 90\60 </w:t>
      </w:r>
      <w:proofErr w:type="spellStart"/>
      <w:r w:rsidRPr="00A33CA9">
        <w:t>мм</w:t>
      </w:r>
      <w:proofErr w:type="gramStart"/>
      <w:r w:rsidRPr="00A33CA9">
        <w:t>.р</w:t>
      </w:r>
      <w:proofErr w:type="gramEnd"/>
      <w:r w:rsidRPr="00A33CA9">
        <w:t>т.ст</w:t>
      </w:r>
      <w:proofErr w:type="spellEnd"/>
      <w:r w:rsidRPr="00A33CA9">
        <w:t xml:space="preserve">. </w:t>
      </w:r>
    </w:p>
    <w:p w:rsidR="00564374" w:rsidRPr="00A33CA9" w:rsidRDefault="00564374" w:rsidP="00A33CA9">
      <w:pPr>
        <w:jc w:val="both"/>
      </w:pPr>
      <w:r w:rsidRPr="00A33CA9">
        <w:t xml:space="preserve">Анализ крови: эр.-4,1х10¹² \л, </w:t>
      </w:r>
      <w:proofErr w:type="spellStart"/>
      <w:r w:rsidRPr="00A33CA9">
        <w:rPr>
          <w:lang w:val="en-US"/>
        </w:rPr>
        <w:t>Hb</w:t>
      </w:r>
      <w:proofErr w:type="spellEnd"/>
      <w:r w:rsidRPr="00A33CA9">
        <w:t xml:space="preserve">-140 </w:t>
      </w:r>
      <w:proofErr w:type="spellStart"/>
      <w:r w:rsidRPr="00A33CA9">
        <w:t>г\л</w:t>
      </w:r>
      <w:proofErr w:type="spellEnd"/>
      <w:r w:rsidRPr="00A33CA9">
        <w:t>.</w:t>
      </w:r>
    </w:p>
    <w:p w:rsidR="00564374" w:rsidRPr="00A33CA9" w:rsidRDefault="00564374" w:rsidP="00A33CA9">
      <w:pPr>
        <w:jc w:val="both"/>
      </w:pPr>
      <w:r w:rsidRPr="00A33CA9">
        <w:t>При пальцевом исследовании кал нормального цвета.</w:t>
      </w:r>
    </w:p>
    <w:p w:rsidR="00564374" w:rsidRPr="00A33CA9" w:rsidRDefault="00564374" w:rsidP="00A33CA9">
      <w:pPr>
        <w:numPr>
          <w:ilvl w:val="0"/>
          <w:numId w:val="5"/>
        </w:numPr>
        <w:ind w:left="0" w:firstLine="0"/>
        <w:jc w:val="both"/>
      </w:pPr>
      <w:r w:rsidRPr="00A33CA9">
        <w:t>Какое осложнение развилось у больного?</w:t>
      </w:r>
    </w:p>
    <w:p w:rsidR="00564374" w:rsidRPr="00A33CA9" w:rsidRDefault="00564374" w:rsidP="00A33CA9">
      <w:pPr>
        <w:numPr>
          <w:ilvl w:val="0"/>
          <w:numId w:val="5"/>
        </w:numPr>
        <w:ind w:left="0" w:firstLine="0"/>
        <w:jc w:val="both"/>
      </w:pPr>
      <w:r w:rsidRPr="00A33CA9">
        <w:t>С чем связано исчезновение болей?</w:t>
      </w:r>
    </w:p>
    <w:p w:rsidR="00564374" w:rsidRPr="00A33CA9" w:rsidRDefault="00564374" w:rsidP="00A33CA9">
      <w:pPr>
        <w:numPr>
          <w:ilvl w:val="0"/>
          <w:numId w:val="5"/>
        </w:numPr>
        <w:ind w:left="0" w:firstLine="0"/>
        <w:jc w:val="both"/>
      </w:pPr>
      <w:r w:rsidRPr="00A33CA9">
        <w:t>Как объяснить нормальные показатели анализа крови?</w:t>
      </w:r>
    </w:p>
    <w:p w:rsidR="00564374" w:rsidRPr="00A33CA9" w:rsidRDefault="00564374" w:rsidP="00A33CA9">
      <w:pPr>
        <w:numPr>
          <w:ilvl w:val="0"/>
          <w:numId w:val="5"/>
        </w:numPr>
        <w:ind w:left="0" w:firstLine="0"/>
        <w:jc w:val="both"/>
      </w:pPr>
      <w:r w:rsidRPr="00A33CA9">
        <w:t>Какой кал будет через 1-2 суток?</w:t>
      </w:r>
    </w:p>
    <w:p w:rsidR="00564374" w:rsidRPr="00A33CA9" w:rsidRDefault="00564374" w:rsidP="00A33CA9">
      <w:pPr>
        <w:numPr>
          <w:ilvl w:val="0"/>
          <w:numId w:val="5"/>
        </w:numPr>
        <w:ind w:left="0" w:firstLine="0"/>
        <w:jc w:val="both"/>
      </w:pPr>
      <w:r w:rsidRPr="00A33CA9">
        <w:t>Как подтвердить диагноз?</w:t>
      </w:r>
    </w:p>
    <w:p w:rsidR="00564374" w:rsidRPr="00A33CA9" w:rsidRDefault="00564374" w:rsidP="00A33CA9">
      <w:pPr>
        <w:jc w:val="both"/>
        <w:rPr>
          <w:b/>
        </w:rPr>
      </w:pPr>
      <w:r w:rsidRPr="00A33CA9">
        <w:rPr>
          <w:b/>
        </w:rPr>
        <w:t xml:space="preserve">Задача 2. </w:t>
      </w:r>
    </w:p>
    <w:p w:rsidR="00564374" w:rsidRPr="00A33CA9" w:rsidRDefault="00564374" w:rsidP="00A33CA9">
      <w:pPr>
        <w:pStyle w:val="Default"/>
      </w:pPr>
      <w:r w:rsidRPr="00A33CA9">
        <w:t xml:space="preserve">Женщина в возрасте 52лет, страдает язвенной болезнью желудка (язва </w:t>
      </w:r>
      <w:proofErr w:type="spellStart"/>
      <w:r w:rsidRPr="00A33CA9">
        <w:t>пилорического</w:t>
      </w:r>
      <w:proofErr w:type="spellEnd"/>
      <w:r w:rsidRPr="00A33CA9">
        <w:t xml:space="preserve"> отдела) в течение 7 лет. Обострения возникали регулярно весной и осенью. Проводились курсы </w:t>
      </w:r>
      <w:proofErr w:type="spellStart"/>
      <w:r w:rsidRPr="00A33CA9">
        <w:t>антисекреторной</w:t>
      </w:r>
      <w:proofErr w:type="spellEnd"/>
      <w:r w:rsidRPr="00A33CA9">
        <w:t xml:space="preserve"> терапии </w:t>
      </w:r>
      <w:proofErr w:type="spellStart"/>
      <w:r w:rsidRPr="00A33CA9">
        <w:t>фамотидином</w:t>
      </w:r>
      <w:proofErr w:type="spellEnd"/>
      <w:r w:rsidRPr="00A33CA9">
        <w:t xml:space="preserve">, </w:t>
      </w:r>
      <w:proofErr w:type="spellStart"/>
      <w:r w:rsidRPr="00A33CA9">
        <w:t>омепразолом</w:t>
      </w:r>
      <w:proofErr w:type="spellEnd"/>
      <w:r w:rsidRPr="00A33CA9">
        <w:t xml:space="preserve"> с положительным клиническим и эндоскопическим эффектом.  Полгода назад при </w:t>
      </w:r>
      <w:proofErr w:type="spellStart"/>
      <w:r w:rsidRPr="00A33CA9">
        <w:t>эзофагогастродуоденоскопии</w:t>
      </w:r>
      <w:proofErr w:type="spellEnd"/>
      <w:r w:rsidRPr="00A33CA9">
        <w:t xml:space="preserve"> (ЭГДС) обнаружена язва угла желудка 0,9* 0,6 см в диаметре, получен положительный результат быстрого </w:t>
      </w:r>
      <w:proofErr w:type="spellStart"/>
      <w:r w:rsidRPr="00A33CA9">
        <w:t>уреазного</w:t>
      </w:r>
      <w:proofErr w:type="spellEnd"/>
      <w:r w:rsidRPr="00A33CA9">
        <w:t xml:space="preserve"> теста на </w:t>
      </w:r>
      <w:proofErr w:type="spellStart"/>
      <w:r w:rsidRPr="00A33CA9">
        <w:t>Helicobacter</w:t>
      </w:r>
      <w:proofErr w:type="spellEnd"/>
      <w:r w:rsidRPr="00A33CA9">
        <w:t xml:space="preserve"> </w:t>
      </w:r>
      <w:proofErr w:type="spellStart"/>
      <w:r w:rsidRPr="00A33CA9">
        <w:t>pylori</w:t>
      </w:r>
      <w:proofErr w:type="spellEnd"/>
      <w:r w:rsidRPr="00A33CA9">
        <w:t xml:space="preserve">. Назначен курс </w:t>
      </w:r>
      <w:proofErr w:type="spellStart"/>
      <w:r w:rsidRPr="00A33CA9">
        <w:t>эрадикационной</w:t>
      </w:r>
      <w:proofErr w:type="spellEnd"/>
      <w:r w:rsidRPr="00A33CA9">
        <w:t xml:space="preserve"> терапии </w:t>
      </w:r>
      <w:proofErr w:type="spellStart"/>
      <w:r w:rsidRPr="00A33CA9">
        <w:t>метронидазолом</w:t>
      </w:r>
      <w:proofErr w:type="spellEnd"/>
      <w:r w:rsidRPr="00A33CA9">
        <w:t xml:space="preserve">, </w:t>
      </w:r>
      <w:proofErr w:type="spellStart"/>
      <w:r w:rsidRPr="00A33CA9">
        <w:t>субсалицилатом</w:t>
      </w:r>
      <w:proofErr w:type="spellEnd"/>
      <w:r w:rsidRPr="00A33CA9">
        <w:t xml:space="preserve"> висмута и </w:t>
      </w:r>
      <w:proofErr w:type="spellStart"/>
      <w:r w:rsidRPr="00A33CA9">
        <w:t>омепразолом</w:t>
      </w:r>
      <w:proofErr w:type="spellEnd"/>
      <w:r w:rsidRPr="00A33CA9">
        <w:t xml:space="preserve"> на протяжении 10 дней. </w:t>
      </w:r>
      <w:proofErr w:type="gramStart"/>
      <w:r w:rsidRPr="00A33CA9">
        <w:t>При</w:t>
      </w:r>
      <w:proofErr w:type="gramEnd"/>
      <w:r w:rsidRPr="00A33CA9">
        <w:t xml:space="preserve"> повторной ЭГДС через 2 недели язва зарубцевалась. Результат </w:t>
      </w:r>
      <w:proofErr w:type="spellStart"/>
      <w:r w:rsidRPr="00A33CA9">
        <w:t>уреазного</w:t>
      </w:r>
      <w:proofErr w:type="spellEnd"/>
      <w:r w:rsidRPr="00A33CA9">
        <w:t xml:space="preserve"> теста – отрицательный. </w:t>
      </w:r>
    </w:p>
    <w:p w:rsidR="00564374" w:rsidRPr="00A33CA9" w:rsidRDefault="00564374" w:rsidP="00A33CA9">
      <w:pPr>
        <w:pStyle w:val="Default"/>
      </w:pPr>
      <w:r w:rsidRPr="00A33CA9">
        <w:t xml:space="preserve">При ЭГДС через 6 мес. в области перехода тела желудка в </w:t>
      </w:r>
      <w:proofErr w:type="spellStart"/>
      <w:r w:rsidRPr="00A33CA9">
        <w:t>антральный</w:t>
      </w:r>
      <w:proofErr w:type="spellEnd"/>
      <w:r w:rsidRPr="00A33CA9">
        <w:t xml:space="preserve"> отдел выявлены глубокая язва с неровными краями и утолщение складок желудка вокруг язвы. Результат гистологического исследования: </w:t>
      </w:r>
      <w:proofErr w:type="spellStart"/>
      <w:r w:rsidRPr="00A33CA9">
        <w:t>аденокарцинома</w:t>
      </w:r>
      <w:proofErr w:type="spellEnd"/>
      <w:r w:rsidRPr="00A33CA9">
        <w:t xml:space="preserve"> средней степени дифференцировки. </w:t>
      </w:r>
    </w:p>
    <w:p w:rsidR="00564374" w:rsidRPr="00A33CA9" w:rsidRDefault="00564374" w:rsidP="00A33CA9">
      <w:pPr>
        <w:pStyle w:val="Default"/>
      </w:pPr>
      <w:r w:rsidRPr="00A33CA9">
        <w:t xml:space="preserve">1) Назовите основные ошибки, допущенные при назначении </w:t>
      </w:r>
      <w:proofErr w:type="spellStart"/>
      <w:r w:rsidRPr="00A33CA9">
        <w:t>эрадикационной</w:t>
      </w:r>
      <w:proofErr w:type="spellEnd"/>
      <w:r w:rsidRPr="00A33CA9">
        <w:t xml:space="preserve"> терапии? </w:t>
      </w:r>
    </w:p>
    <w:p w:rsidR="00564374" w:rsidRPr="00A33CA9" w:rsidRDefault="00564374" w:rsidP="00A33CA9">
      <w:pPr>
        <w:pStyle w:val="Default"/>
      </w:pPr>
      <w:r w:rsidRPr="00A33CA9">
        <w:t>2) Назовите ошибки при обследовании больной в период предыдущей госпитализации</w:t>
      </w:r>
      <w:proofErr w:type="gramStart"/>
      <w:r w:rsidRPr="00A33CA9">
        <w:t xml:space="preserve"> ?</w:t>
      </w:r>
      <w:proofErr w:type="gramEnd"/>
    </w:p>
    <w:p w:rsidR="00564374" w:rsidRPr="00A33CA9" w:rsidRDefault="00564374" w:rsidP="00A33CA9">
      <w:pPr>
        <w:pStyle w:val="Default"/>
      </w:pPr>
      <w:r w:rsidRPr="00A33CA9">
        <w:t xml:space="preserve">3) Кишечная метаплазия является </w:t>
      </w:r>
      <w:proofErr w:type="spellStart"/>
      <w:r w:rsidRPr="00A33CA9">
        <w:t>предраковым</w:t>
      </w:r>
      <w:proofErr w:type="spellEnd"/>
      <w:r w:rsidRPr="00A33CA9">
        <w:t xml:space="preserve"> изменением СОЖ</w:t>
      </w:r>
      <w:proofErr w:type="gramStart"/>
      <w:r w:rsidRPr="00A33CA9">
        <w:t xml:space="preserve"> ?</w:t>
      </w:r>
      <w:proofErr w:type="gramEnd"/>
      <w:r w:rsidRPr="00A33CA9">
        <w:t xml:space="preserve"> </w:t>
      </w:r>
    </w:p>
    <w:p w:rsidR="00564374" w:rsidRPr="00A33CA9" w:rsidRDefault="00564374" w:rsidP="00A33CA9">
      <w:pPr>
        <w:pStyle w:val="Default"/>
      </w:pPr>
      <w:r w:rsidRPr="00A33CA9">
        <w:t xml:space="preserve">4) Есть ли необходимость в проведении </w:t>
      </w:r>
      <w:proofErr w:type="spellStart"/>
      <w:r w:rsidRPr="00A33CA9">
        <w:t>антигеликобактерной</w:t>
      </w:r>
      <w:proofErr w:type="spellEnd"/>
      <w:r w:rsidRPr="00A33CA9">
        <w:t xml:space="preserve"> терапии у данной больной после резекции желудка? </w:t>
      </w:r>
    </w:p>
    <w:p w:rsidR="00564374" w:rsidRPr="00A33CA9" w:rsidRDefault="00564374" w:rsidP="00A33CA9">
      <w:pPr>
        <w:pStyle w:val="Default"/>
      </w:pPr>
      <w:r w:rsidRPr="00A33CA9">
        <w:t>5) Что Вы понимаете под термином «</w:t>
      </w:r>
      <w:proofErr w:type="spellStart"/>
      <w:r w:rsidRPr="00A33CA9">
        <w:t>суспициозная</w:t>
      </w:r>
      <w:proofErr w:type="spellEnd"/>
      <w:r w:rsidRPr="00A33CA9">
        <w:t xml:space="preserve">» язва? </w:t>
      </w:r>
    </w:p>
    <w:p w:rsidR="00564374" w:rsidRPr="00A33CA9" w:rsidRDefault="00564374" w:rsidP="00A33CA9">
      <w:pPr>
        <w:pStyle w:val="Default"/>
        <w:rPr>
          <w:b/>
        </w:rPr>
      </w:pPr>
      <w:r w:rsidRPr="00A33CA9">
        <w:rPr>
          <w:b/>
          <w:bCs/>
        </w:rPr>
        <w:t xml:space="preserve">Задача 3. </w:t>
      </w:r>
    </w:p>
    <w:p w:rsidR="00564374" w:rsidRPr="00A33CA9" w:rsidRDefault="00564374" w:rsidP="00A33CA9">
      <w:pPr>
        <w:pStyle w:val="Default"/>
      </w:pPr>
      <w:r w:rsidRPr="00A33CA9">
        <w:t xml:space="preserve">Больной С., 42 лет, поступил в гастроэнтерологическое отделение с жалобами на жгучую боль в подложечной области, изжогу, тошноту, повторную рвоту пищей с примесью крови, общую слабость. Заболел после погрешности в диете и приема алкоголя. В течение нескольких лет наблюдался по поводу хронического гастрита. Курит, злоупотребляет спиртными напитками. При осмотре общее состояние средней тяжести, кожные покровы и видимые слизистые бледные, пониженного питания. В легких без патологических изменений. Над верхушкой сердца и над аортой выслушивается дующий систолический шум, ЧСС 90 уд/мин, АД 100/70 мм </w:t>
      </w:r>
      <w:proofErr w:type="spellStart"/>
      <w:r w:rsidRPr="00A33CA9">
        <w:t>рт</w:t>
      </w:r>
      <w:proofErr w:type="spellEnd"/>
      <w:r w:rsidRPr="00A33CA9">
        <w:t xml:space="preserve"> ст. Язык обложен </w:t>
      </w:r>
      <w:proofErr w:type="gramStart"/>
      <w:r w:rsidRPr="00A33CA9">
        <w:t>белесоватым влажным</w:t>
      </w:r>
      <w:proofErr w:type="gramEnd"/>
      <w:r w:rsidRPr="00A33CA9">
        <w:t xml:space="preserve"> налетом, при пальпации живота отмечается незначительное напряжение брюшных мышц в подложечной области и болезненность в </w:t>
      </w:r>
      <w:proofErr w:type="spellStart"/>
      <w:r w:rsidRPr="00A33CA9">
        <w:t>пилородуоденальной</w:t>
      </w:r>
      <w:proofErr w:type="spellEnd"/>
      <w:r w:rsidRPr="00A33CA9">
        <w:t xml:space="preserve"> зоне. Симптом Менделя положительный. Печень и селезенка не </w:t>
      </w:r>
      <w:proofErr w:type="gramStart"/>
      <w:r w:rsidRPr="00A33CA9">
        <w:t>увеличены</w:t>
      </w:r>
      <w:proofErr w:type="gramEnd"/>
      <w:r w:rsidRPr="00A33CA9">
        <w:t xml:space="preserve">. </w:t>
      </w:r>
    </w:p>
    <w:p w:rsidR="00564374" w:rsidRPr="00A33CA9" w:rsidRDefault="00564374" w:rsidP="00A33CA9">
      <w:pPr>
        <w:pStyle w:val="Default"/>
      </w:pPr>
      <w:r w:rsidRPr="00A33CA9">
        <w:lastRenderedPageBreak/>
        <w:t>Анализ крови: эр. 2, 6*10</w:t>
      </w:r>
      <w:r w:rsidRPr="00A33CA9">
        <w:rPr>
          <w:vertAlign w:val="superscript"/>
        </w:rPr>
        <w:t xml:space="preserve">12 </w:t>
      </w:r>
      <w:r w:rsidRPr="00A33CA9">
        <w:t xml:space="preserve">\л, </w:t>
      </w:r>
      <w:proofErr w:type="spellStart"/>
      <w:r w:rsidRPr="00A33CA9">
        <w:t>Hb</w:t>
      </w:r>
      <w:proofErr w:type="spellEnd"/>
      <w:r w:rsidRPr="00A33CA9">
        <w:t xml:space="preserve"> - 68 г/л, СОЭ- 28 мм/ч, лейкоциты 9, 6*10</w:t>
      </w:r>
      <w:r w:rsidRPr="00A33CA9">
        <w:rPr>
          <w:vertAlign w:val="superscript"/>
        </w:rPr>
        <w:t>9</w:t>
      </w:r>
      <w:r w:rsidRPr="00A33CA9">
        <w:t xml:space="preserve"> \л</w:t>
      </w:r>
      <w:proofErr w:type="gramStart"/>
      <w:r w:rsidRPr="00A33CA9">
        <w:t xml:space="preserve"> ,</w:t>
      </w:r>
      <w:proofErr w:type="gramEnd"/>
      <w:r w:rsidRPr="00A33CA9">
        <w:t xml:space="preserve"> Э-3%, Ю-2%, П-8%, С-76%, Л-15%, М-2%, </w:t>
      </w:r>
      <w:proofErr w:type="spellStart"/>
      <w:r w:rsidRPr="00A33CA9">
        <w:t>ретикулоциты</w:t>
      </w:r>
      <w:proofErr w:type="spellEnd"/>
      <w:r w:rsidRPr="00A33CA9">
        <w:t xml:space="preserve">- 3%. рентгеноскопия органов грудной клетки и желудка: легкие и сердце без патологии; гастродуоденит. </w:t>
      </w:r>
    </w:p>
    <w:p w:rsidR="00564374" w:rsidRPr="00A33CA9" w:rsidRDefault="00564374" w:rsidP="00A33CA9">
      <w:pPr>
        <w:pStyle w:val="Default"/>
      </w:pPr>
      <w:r w:rsidRPr="00A33CA9">
        <w:t>1)  Ваш предварительный диагноз?</w:t>
      </w:r>
    </w:p>
    <w:p w:rsidR="00564374" w:rsidRPr="00A33CA9" w:rsidRDefault="00564374" w:rsidP="00A33CA9">
      <w:pPr>
        <w:pStyle w:val="Default"/>
        <w:rPr>
          <w:color w:val="auto"/>
        </w:rPr>
      </w:pPr>
      <w:r w:rsidRPr="00A33CA9">
        <w:rPr>
          <w:color w:val="auto"/>
        </w:rPr>
        <w:t xml:space="preserve">2)  С каким заболеванием необходимо дифференцировать? </w:t>
      </w:r>
    </w:p>
    <w:p w:rsidR="00564374" w:rsidRPr="00A33CA9" w:rsidRDefault="00564374" w:rsidP="00A33CA9">
      <w:pPr>
        <w:pStyle w:val="Default"/>
        <w:rPr>
          <w:color w:val="auto"/>
        </w:rPr>
      </w:pPr>
      <w:r w:rsidRPr="00A33CA9">
        <w:rPr>
          <w:color w:val="auto"/>
        </w:rPr>
        <w:t xml:space="preserve">3)  Какое дополнительное исследование необходимо произвести с целью установления окончательного диагноза? </w:t>
      </w:r>
    </w:p>
    <w:p w:rsidR="00564374" w:rsidRPr="00A33CA9" w:rsidRDefault="00564374" w:rsidP="00A33CA9">
      <w:pPr>
        <w:pStyle w:val="Default"/>
        <w:rPr>
          <w:color w:val="auto"/>
        </w:rPr>
      </w:pPr>
      <w:r w:rsidRPr="00A33CA9">
        <w:rPr>
          <w:color w:val="auto"/>
        </w:rPr>
        <w:t xml:space="preserve">4)  Какое осложнение заболевания возникло у больного вследствие кровопотери? </w:t>
      </w:r>
    </w:p>
    <w:p w:rsidR="00564374" w:rsidRPr="00A33CA9" w:rsidRDefault="00564374" w:rsidP="00A33CA9">
      <w:pPr>
        <w:pStyle w:val="Default"/>
        <w:rPr>
          <w:color w:val="auto"/>
        </w:rPr>
      </w:pPr>
      <w:r w:rsidRPr="00A33CA9">
        <w:rPr>
          <w:color w:val="auto"/>
        </w:rPr>
        <w:t xml:space="preserve">5) Укажите вид необходимого лечения и на что оно должно быть направлено? </w:t>
      </w:r>
    </w:p>
    <w:p w:rsidR="00564374" w:rsidRPr="00A33CA9" w:rsidRDefault="00564374" w:rsidP="00A33CA9">
      <w:pPr>
        <w:pStyle w:val="Default"/>
        <w:rPr>
          <w:b/>
          <w:color w:val="auto"/>
        </w:rPr>
      </w:pPr>
      <w:r w:rsidRPr="00A33CA9">
        <w:rPr>
          <w:b/>
          <w:bCs/>
          <w:color w:val="auto"/>
        </w:rPr>
        <w:t xml:space="preserve">Задача 4. </w:t>
      </w:r>
    </w:p>
    <w:p w:rsidR="00564374" w:rsidRPr="00A33CA9" w:rsidRDefault="00564374" w:rsidP="00A33CA9">
      <w:pPr>
        <w:pStyle w:val="Default"/>
        <w:rPr>
          <w:color w:val="auto"/>
        </w:rPr>
      </w:pPr>
      <w:r w:rsidRPr="00A33CA9">
        <w:rPr>
          <w:color w:val="auto"/>
        </w:rPr>
        <w:t xml:space="preserve">Больной Н., 46 лет, плотник, поступил в гастроэнтерологическое отделение больницы с жалобами на чувство тяжести и ноющую боль в подложечной области, общую слабость, тошноту, позывы на рвоту, однократную рвоту «кофейной гущей» после возвращения с работы. Причиной своего заболевания считает поднятие тяжестей на работе. В течение последних трех лет наблюдался по поводу язвенной болезни желудка. Язва локализовалась на большой кривизне, биопсия злокачественных клеток не обнаружила. </w:t>
      </w:r>
    </w:p>
    <w:p w:rsidR="00564374" w:rsidRPr="00A33CA9" w:rsidRDefault="00564374" w:rsidP="00A33CA9">
      <w:pPr>
        <w:pStyle w:val="Default"/>
        <w:rPr>
          <w:color w:val="auto"/>
        </w:rPr>
      </w:pPr>
      <w:r w:rsidRPr="00A33CA9">
        <w:rPr>
          <w:color w:val="auto"/>
        </w:rPr>
        <w:t xml:space="preserve">При осмотре общее состояние больного удовлетворительное. </w:t>
      </w:r>
    </w:p>
    <w:p w:rsidR="00564374" w:rsidRPr="00A33CA9" w:rsidRDefault="00564374" w:rsidP="00A33CA9">
      <w:pPr>
        <w:pStyle w:val="Default"/>
        <w:rPr>
          <w:color w:val="auto"/>
        </w:rPr>
      </w:pPr>
      <w:r w:rsidRPr="00A33CA9">
        <w:rPr>
          <w:color w:val="auto"/>
        </w:rPr>
        <w:t xml:space="preserve">Кожные покровы и видимые слизистые бледно-розовой окраски, нормального питания. В легких и со стороны </w:t>
      </w:r>
      <w:proofErr w:type="spellStart"/>
      <w:proofErr w:type="gramStart"/>
      <w:r w:rsidRPr="00A33CA9">
        <w:rPr>
          <w:color w:val="auto"/>
        </w:rPr>
        <w:t>сердечно-сосудистой</w:t>
      </w:r>
      <w:proofErr w:type="spellEnd"/>
      <w:proofErr w:type="gramEnd"/>
      <w:r w:rsidRPr="00A33CA9">
        <w:rPr>
          <w:color w:val="auto"/>
        </w:rPr>
        <w:t xml:space="preserve"> системы патологи не обнаружено. Язык слегка обложен </w:t>
      </w:r>
      <w:proofErr w:type="gramStart"/>
      <w:r w:rsidRPr="00A33CA9">
        <w:rPr>
          <w:color w:val="auto"/>
        </w:rPr>
        <w:t>белесоватым влажным</w:t>
      </w:r>
      <w:proofErr w:type="gramEnd"/>
      <w:r w:rsidRPr="00A33CA9">
        <w:rPr>
          <w:color w:val="auto"/>
        </w:rPr>
        <w:t xml:space="preserve"> налетом, при поверхностной пальпации живота отмечается незначительное напряжение брюшных мышц и болезненность в подложечной области, симптом Менделя положительный. Печень и селезенка не </w:t>
      </w:r>
      <w:proofErr w:type="gramStart"/>
      <w:r w:rsidRPr="00A33CA9">
        <w:rPr>
          <w:color w:val="auto"/>
        </w:rPr>
        <w:t>увеличены</w:t>
      </w:r>
      <w:proofErr w:type="gramEnd"/>
      <w:r w:rsidRPr="00A33CA9">
        <w:rPr>
          <w:color w:val="auto"/>
        </w:rPr>
        <w:t xml:space="preserve">. </w:t>
      </w:r>
    </w:p>
    <w:p w:rsidR="00564374" w:rsidRPr="00A33CA9" w:rsidRDefault="00564374" w:rsidP="00A33CA9">
      <w:pPr>
        <w:pStyle w:val="Default"/>
        <w:rPr>
          <w:color w:val="auto"/>
        </w:rPr>
      </w:pPr>
      <w:r w:rsidRPr="00A33CA9">
        <w:rPr>
          <w:color w:val="auto"/>
        </w:rPr>
        <w:t>Анализ крови: эр. 4,3 *10</w:t>
      </w:r>
      <w:r w:rsidRPr="00A33CA9">
        <w:rPr>
          <w:color w:val="auto"/>
          <w:vertAlign w:val="superscript"/>
        </w:rPr>
        <w:t>12</w:t>
      </w:r>
      <w:r w:rsidRPr="00A33CA9">
        <w:rPr>
          <w:color w:val="auto"/>
        </w:rPr>
        <w:t xml:space="preserve"> \л , </w:t>
      </w:r>
      <w:proofErr w:type="spellStart"/>
      <w:r w:rsidRPr="00A33CA9">
        <w:rPr>
          <w:color w:val="auto"/>
        </w:rPr>
        <w:t>Hb</w:t>
      </w:r>
      <w:proofErr w:type="spellEnd"/>
      <w:r w:rsidRPr="00A33CA9">
        <w:rPr>
          <w:color w:val="auto"/>
        </w:rPr>
        <w:t xml:space="preserve"> - 78 г/л, СОЭ 36 мм/ч, лейкоциты 7, 2*10</w:t>
      </w:r>
      <w:r w:rsidRPr="00A33CA9">
        <w:rPr>
          <w:color w:val="auto"/>
          <w:vertAlign w:val="superscript"/>
        </w:rPr>
        <w:t>12</w:t>
      </w:r>
      <w:r w:rsidRPr="00A33CA9">
        <w:rPr>
          <w:color w:val="auto"/>
        </w:rPr>
        <w:t xml:space="preserve"> \л</w:t>
      </w:r>
      <w:proofErr w:type="gramStart"/>
      <w:r w:rsidRPr="00A33CA9">
        <w:rPr>
          <w:color w:val="auto"/>
        </w:rPr>
        <w:t xml:space="preserve"> ,</w:t>
      </w:r>
      <w:proofErr w:type="gramEnd"/>
      <w:r w:rsidRPr="00A33CA9">
        <w:rPr>
          <w:color w:val="auto"/>
        </w:rPr>
        <w:t xml:space="preserve"> Э-2%, П-3%, С-60%, Л-25%, М-2%. Рентгеновское исследование: легкие и сердце в пределах возрастной нормы. </w:t>
      </w:r>
    </w:p>
    <w:p w:rsidR="00564374" w:rsidRPr="00A33CA9" w:rsidRDefault="00564374" w:rsidP="00A33CA9">
      <w:pPr>
        <w:pStyle w:val="Default"/>
        <w:rPr>
          <w:color w:val="auto"/>
        </w:rPr>
      </w:pPr>
      <w:r w:rsidRPr="00A33CA9">
        <w:rPr>
          <w:color w:val="auto"/>
        </w:rPr>
        <w:t xml:space="preserve">1)  Ваш предварительный диагноз? </w:t>
      </w:r>
    </w:p>
    <w:p w:rsidR="00564374" w:rsidRPr="00A33CA9" w:rsidRDefault="00564374" w:rsidP="00A33CA9">
      <w:pPr>
        <w:pStyle w:val="Default"/>
        <w:rPr>
          <w:color w:val="auto"/>
        </w:rPr>
      </w:pPr>
      <w:r w:rsidRPr="00A33CA9">
        <w:rPr>
          <w:color w:val="auto"/>
        </w:rPr>
        <w:t xml:space="preserve">2)  С каким заболеванием необходимо дифференцировать? </w:t>
      </w:r>
    </w:p>
    <w:p w:rsidR="00564374" w:rsidRPr="00A33CA9" w:rsidRDefault="00564374" w:rsidP="00A33CA9">
      <w:pPr>
        <w:pStyle w:val="Default"/>
        <w:rPr>
          <w:color w:val="auto"/>
        </w:rPr>
      </w:pPr>
      <w:r w:rsidRPr="00A33CA9">
        <w:rPr>
          <w:color w:val="auto"/>
        </w:rPr>
        <w:t xml:space="preserve">3)  Какое дополнительное исследование необходимо произвести с целью установления окончательного диагноза? </w:t>
      </w:r>
    </w:p>
    <w:p w:rsidR="00564374" w:rsidRPr="00A33CA9" w:rsidRDefault="00564374" w:rsidP="00A33CA9">
      <w:pPr>
        <w:pStyle w:val="Default"/>
        <w:rPr>
          <w:color w:val="auto"/>
        </w:rPr>
      </w:pPr>
      <w:r w:rsidRPr="00A33CA9">
        <w:rPr>
          <w:color w:val="auto"/>
        </w:rPr>
        <w:t xml:space="preserve">4)  Укажите ближайшую и отдаленную цель в лечении Вашего больного. </w:t>
      </w:r>
    </w:p>
    <w:p w:rsidR="00564374" w:rsidRPr="00A33CA9" w:rsidRDefault="00564374" w:rsidP="00A33CA9">
      <w:pPr>
        <w:pStyle w:val="Default"/>
        <w:rPr>
          <w:color w:val="auto"/>
        </w:rPr>
      </w:pPr>
      <w:r w:rsidRPr="00A33CA9">
        <w:rPr>
          <w:color w:val="auto"/>
        </w:rPr>
        <w:t>5)  Дайте определение «</w:t>
      </w:r>
      <w:proofErr w:type="spellStart"/>
      <w:r w:rsidRPr="00A33CA9">
        <w:rPr>
          <w:color w:val="auto"/>
        </w:rPr>
        <w:t>суспициозной</w:t>
      </w:r>
      <w:proofErr w:type="spellEnd"/>
      <w:r w:rsidRPr="00A33CA9">
        <w:rPr>
          <w:color w:val="auto"/>
        </w:rPr>
        <w:t xml:space="preserve">» язвы </w:t>
      </w:r>
    </w:p>
    <w:p w:rsidR="00564374" w:rsidRPr="00A33CA9" w:rsidRDefault="00564374" w:rsidP="00A33CA9">
      <w:pPr>
        <w:pStyle w:val="Default"/>
        <w:rPr>
          <w:b/>
          <w:color w:val="auto"/>
        </w:rPr>
      </w:pPr>
      <w:r w:rsidRPr="00A33CA9">
        <w:rPr>
          <w:b/>
          <w:bCs/>
          <w:color w:val="auto"/>
        </w:rPr>
        <w:t xml:space="preserve">Задача 5. </w:t>
      </w:r>
    </w:p>
    <w:p w:rsidR="00564374" w:rsidRPr="00A33CA9" w:rsidRDefault="00564374" w:rsidP="00A33CA9">
      <w:pPr>
        <w:pStyle w:val="Default"/>
        <w:rPr>
          <w:color w:val="auto"/>
        </w:rPr>
      </w:pPr>
      <w:r w:rsidRPr="00A33CA9">
        <w:rPr>
          <w:color w:val="auto"/>
        </w:rPr>
        <w:t xml:space="preserve">В хирургическое отделение </w:t>
      </w:r>
      <w:proofErr w:type="spellStart"/>
      <w:r w:rsidRPr="00A33CA9">
        <w:rPr>
          <w:color w:val="auto"/>
        </w:rPr>
        <w:t>горбольницы</w:t>
      </w:r>
      <w:proofErr w:type="spellEnd"/>
      <w:r w:rsidRPr="00A33CA9">
        <w:rPr>
          <w:color w:val="auto"/>
        </w:rPr>
        <w:t xml:space="preserve"> поступил больной Т., 47 лет, с жалобами на жгучие приступообразные боли в подлопаточной области и за грудиной, срыгивание, упорную изжогу, усиливающуюся после еды, особенно в положении лежа и при наклонах туловища вперед. Вечером накануне была рвота «кофейной гущей». Больным считает себя в течение 5-6 лет, при неоднократном поликлиническом исследовании заболевание расценивалось как ИБС и гастрит. Однако ФГС никогда не проводил. </w:t>
      </w:r>
    </w:p>
    <w:p w:rsidR="00564374" w:rsidRPr="00A33CA9" w:rsidRDefault="00564374" w:rsidP="00A33CA9">
      <w:pPr>
        <w:pStyle w:val="Default"/>
        <w:rPr>
          <w:color w:val="auto"/>
        </w:rPr>
      </w:pPr>
      <w:r w:rsidRPr="00A33CA9">
        <w:rPr>
          <w:color w:val="auto"/>
        </w:rPr>
        <w:t xml:space="preserve">Объективно: общее состояние больного удовлетворительное, нормального питания, кожные покровы и видимые слизистые розовой окраски. В легких дыхание везикулярное, хрипов не выслушивается. Сердечные тоны ритмичные, слегка приглушены, ЧСС 68 в мин., АД 130/80 мм </w:t>
      </w:r>
      <w:proofErr w:type="spellStart"/>
      <w:r w:rsidRPr="00A33CA9">
        <w:rPr>
          <w:color w:val="auto"/>
        </w:rPr>
        <w:t>рт</w:t>
      </w:r>
      <w:proofErr w:type="spellEnd"/>
      <w:r w:rsidRPr="00A33CA9">
        <w:rPr>
          <w:color w:val="auto"/>
        </w:rPr>
        <w:t xml:space="preserve"> ст. Язык обложен </w:t>
      </w:r>
      <w:proofErr w:type="gramStart"/>
      <w:r w:rsidRPr="00A33CA9">
        <w:rPr>
          <w:color w:val="auto"/>
        </w:rPr>
        <w:t>белесоватым влажным</w:t>
      </w:r>
      <w:proofErr w:type="gramEnd"/>
      <w:r w:rsidRPr="00A33CA9">
        <w:rPr>
          <w:color w:val="auto"/>
        </w:rPr>
        <w:t xml:space="preserve"> налетом, при поверхностной и глубокой пальпации живота отмечается напряжение брюшных мышц и резкая болезненность в подложечной  области. Печень и селезенка не </w:t>
      </w:r>
      <w:proofErr w:type="gramStart"/>
      <w:r w:rsidRPr="00A33CA9">
        <w:rPr>
          <w:color w:val="auto"/>
        </w:rPr>
        <w:t>увеличены</w:t>
      </w:r>
      <w:proofErr w:type="gramEnd"/>
      <w:r w:rsidRPr="00A33CA9">
        <w:rPr>
          <w:color w:val="auto"/>
        </w:rPr>
        <w:t>. Ан</w:t>
      </w:r>
      <w:proofErr w:type="gramStart"/>
      <w:r w:rsidRPr="00A33CA9">
        <w:rPr>
          <w:color w:val="auto"/>
        </w:rPr>
        <w:t>.</w:t>
      </w:r>
      <w:proofErr w:type="gramEnd"/>
      <w:r w:rsidRPr="00A33CA9">
        <w:rPr>
          <w:color w:val="auto"/>
        </w:rPr>
        <w:t xml:space="preserve"> </w:t>
      </w:r>
      <w:proofErr w:type="gramStart"/>
      <w:r w:rsidRPr="00A33CA9">
        <w:rPr>
          <w:color w:val="auto"/>
        </w:rPr>
        <w:t>к</w:t>
      </w:r>
      <w:proofErr w:type="gramEnd"/>
      <w:r w:rsidRPr="00A33CA9">
        <w:rPr>
          <w:color w:val="auto"/>
        </w:rPr>
        <w:t>рови: эр. 2, 5*10</w:t>
      </w:r>
      <w:r w:rsidRPr="00A33CA9">
        <w:rPr>
          <w:color w:val="auto"/>
          <w:vertAlign w:val="superscript"/>
        </w:rPr>
        <w:t>12</w:t>
      </w:r>
      <w:r w:rsidRPr="00A33CA9">
        <w:rPr>
          <w:color w:val="auto"/>
        </w:rPr>
        <w:t xml:space="preserve"> \л, </w:t>
      </w:r>
      <w:proofErr w:type="spellStart"/>
      <w:r w:rsidRPr="00A33CA9">
        <w:rPr>
          <w:color w:val="auto"/>
        </w:rPr>
        <w:t>Hb</w:t>
      </w:r>
      <w:proofErr w:type="spellEnd"/>
      <w:r w:rsidRPr="00A33CA9">
        <w:rPr>
          <w:color w:val="auto"/>
        </w:rPr>
        <w:t xml:space="preserve"> 76 г/л, СОЭ 15мм/ч, лейкоциты. 7,2*10</w:t>
      </w:r>
      <w:r w:rsidRPr="00A33CA9">
        <w:rPr>
          <w:color w:val="auto"/>
          <w:vertAlign w:val="superscript"/>
        </w:rPr>
        <w:t>9</w:t>
      </w:r>
      <w:r w:rsidRPr="00A33CA9">
        <w:rPr>
          <w:color w:val="auto"/>
        </w:rPr>
        <w:t xml:space="preserve"> \л, Э-2%, П-4%, С-68%, Л-23%, М-3%. </w:t>
      </w:r>
    </w:p>
    <w:p w:rsidR="00564374" w:rsidRPr="00A33CA9" w:rsidRDefault="00564374" w:rsidP="00A33CA9">
      <w:pPr>
        <w:pStyle w:val="Default"/>
        <w:rPr>
          <w:color w:val="auto"/>
        </w:rPr>
      </w:pPr>
      <w:r w:rsidRPr="00A33CA9">
        <w:rPr>
          <w:color w:val="auto"/>
        </w:rPr>
        <w:t>Ан</w:t>
      </w:r>
      <w:proofErr w:type="gramStart"/>
      <w:r w:rsidRPr="00A33CA9">
        <w:rPr>
          <w:color w:val="auto"/>
        </w:rPr>
        <w:t>.</w:t>
      </w:r>
      <w:proofErr w:type="gramEnd"/>
      <w:r w:rsidRPr="00A33CA9">
        <w:rPr>
          <w:color w:val="auto"/>
        </w:rPr>
        <w:t xml:space="preserve"> </w:t>
      </w:r>
      <w:proofErr w:type="gramStart"/>
      <w:r w:rsidRPr="00A33CA9">
        <w:rPr>
          <w:color w:val="auto"/>
        </w:rPr>
        <w:t>м</w:t>
      </w:r>
      <w:proofErr w:type="gramEnd"/>
      <w:r w:rsidRPr="00A33CA9">
        <w:rPr>
          <w:color w:val="auto"/>
        </w:rPr>
        <w:t xml:space="preserve">очи: уд. вес 1020, белок и сахар не найдены, микроскопия осадка – патологии не найдено. </w:t>
      </w:r>
    </w:p>
    <w:p w:rsidR="00564374" w:rsidRPr="00A33CA9" w:rsidRDefault="00564374" w:rsidP="00A33CA9">
      <w:pPr>
        <w:pStyle w:val="Default"/>
        <w:rPr>
          <w:color w:val="auto"/>
        </w:rPr>
      </w:pPr>
      <w:r w:rsidRPr="00A33CA9">
        <w:rPr>
          <w:color w:val="auto"/>
        </w:rPr>
        <w:t xml:space="preserve">ЭКГ: ритм </w:t>
      </w:r>
      <w:proofErr w:type="spellStart"/>
      <w:r w:rsidRPr="00A33CA9">
        <w:rPr>
          <w:color w:val="auto"/>
        </w:rPr>
        <w:t>синусовый</w:t>
      </w:r>
      <w:proofErr w:type="spellEnd"/>
      <w:r w:rsidRPr="00A33CA9">
        <w:rPr>
          <w:color w:val="auto"/>
        </w:rPr>
        <w:t>, 64 уд</w:t>
      </w:r>
      <w:proofErr w:type="gramStart"/>
      <w:r w:rsidRPr="00A33CA9">
        <w:rPr>
          <w:color w:val="auto"/>
        </w:rPr>
        <w:t>.</w:t>
      </w:r>
      <w:proofErr w:type="gramEnd"/>
      <w:r w:rsidRPr="00A33CA9">
        <w:rPr>
          <w:color w:val="auto"/>
        </w:rPr>
        <w:t xml:space="preserve"> </w:t>
      </w:r>
      <w:proofErr w:type="gramStart"/>
      <w:r w:rsidRPr="00A33CA9">
        <w:rPr>
          <w:color w:val="auto"/>
        </w:rPr>
        <w:t>в</w:t>
      </w:r>
      <w:proofErr w:type="gramEnd"/>
      <w:r w:rsidRPr="00A33CA9">
        <w:rPr>
          <w:color w:val="auto"/>
        </w:rPr>
        <w:t xml:space="preserve"> минуту, метаболические изменения в миокарде. </w:t>
      </w:r>
    </w:p>
    <w:p w:rsidR="00564374" w:rsidRPr="00A33CA9" w:rsidRDefault="00564374" w:rsidP="00A33CA9">
      <w:pPr>
        <w:pStyle w:val="Default"/>
        <w:rPr>
          <w:color w:val="auto"/>
        </w:rPr>
      </w:pPr>
      <w:r w:rsidRPr="00A33CA9">
        <w:rPr>
          <w:color w:val="auto"/>
        </w:rPr>
        <w:t xml:space="preserve">1)  Ваш предварительный диагноз? </w:t>
      </w:r>
    </w:p>
    <w:p w:rsidR="00564374" w:rsidRPr="00A33CA9" w:rsidRDefault="00564374" w:rsidP="00A33CA9">
      <w:pPr>
        <w:pStyle w:val="Default"/>
        <w:rPr>
          <w:color w:val="auto"/>
        </w:rPr>
      </w:pPr>
      <w:r w:rsidRPr="00A33CA9">
        <w:rPr>
          <w:color w:val="auto"/>
        </w:rPr>
        <w:t xml:space="preserve">2) С какими заболеваниями необходимо дифференцировать? </w:t>
      </w:r>
    </w:p>
    <w:p w:rsidR="00564374" w:rsidRPr="00A33CA9" w:rsidRDefault="00564374" w:rsidP="00A33CA9">
      <w:pPr>
        <w:pStyle w:val="Default"/>
        <w:rPr>
          <w:color w:val="auto"/>
        </w:rPr>
      </w:pPr>
      <w:r w:rsidRPr="00A33CA9">
        <w:rPr>
          <w:color w:val="auto"/>
        </w:rPr>
        <w:lastRenderedPageBreak/>
        <w:t xml:space="preserve">3)  Какое дополнительное исследование необходимо произвести с целью получения более широкой информации о характере изменений в пищеводе, желудке? </w:t>
      </w:r>
    </w:p>
    <w:p w:rsidR="00564374" w:rsidRPr="00A33CA9" w:rsidRDefault="00564374" w:rsidP="00A33CA9">
      <w:pPr>
        <w:pStyle w:val="Default"/>
        <w:rPr>
          <w:color w:val="auto"/>
        </w:rPr>
      </w:pPr>
      <w:r w:rsidRPr="00A33CA9">
        <w:rPr>
          <w:color w:val="auto"/>
        </w:rPr>
        <w:t xml:space="preserve">4) В чем заключается причина диагностических ошибок и лечения на предыдущих этапах? </w:t>
      </w:r>
    </w:p>
    <w:p w:rsidR="00564374" w:rsidRPr="00A33CA9" w:rsidRDefault="00564374" w:rsidP="00A33CA9">
      <w:pPr>
        <w:pStyle w:val="Default"/>
        <w:rPr>
          <w:color w:val="auto"/>
        </w:rPr>
      </w:pPr>
      <w:r w:rsidRPr="00A33CA9">
        <w:rPr>
          <w:color w:val="auto"/>
        </w:rPr>
        <w:t xml:space="preserve">5) Тактика ведения </w:t>
      </w:r>
    </w:p>
    <w:p w:rsidR="00E94EF3" w:rsidRPr="00A33CA9" w:rsidRDefault="00E94EF3" w:rsidP="00A33CA9">
      <w:pPr>
        <w:tabs>
          <w:tab w:val="left" w:pos="360"/>
          <w:tab w:val="left" w:pos="1080"/>
        </w:tabs>
        <w:jc w:val="both"/>
        <w:rPr>
          <w:b/>
        </w:rPr>
      </w:pPr>
      <w:r w:rsidRPr="00A33CA9">
        <w:rPr>
          <w:b/>
        </w:rPr>
        <w:t>6. Домашнее задание для уяснения темы занятия</w:t>
      </w:r>
      <w:r w:rsidR="006E2DFA" w:rsidRPr="00A33CA9">
        <w:rPr>
          <w:b/>
          <w:bCs/>
        </w:rPr>
        <w:t xml:space="preserve"> (согласно методическим указаниям к внеаудиторной работе по теме следующего занятия)</w:t>
      </w:r>
    </w:p>
    <w:p w:rsidR="000B3FF4" w:rsidRPr="00A33CA9" w:rsidRDefault="000B3FF4" w:rsidP="00A33CA9">
      <w:pPr>
        <w:tabs>
          <w:tab w:val="left" w:pos="360"/>
          <w:tab w:val="left" w:pos="1080"/>
        </w:tabs>
        <w:jc w:val="both"/>
        <w:rPr>
          <w:b/>
        </w:rPr>
      </w:pPr>
      <w:r w:rsidRPr="00A33CA9">
        <w:rPr>
          <w:b/>
        </w:rPr>
        <w:t>7. Рекомендации по выполнению НИРС, в том числе список тем, предлагаемых кафедрой.</w:t>
      </w:r>
    </w:p>
    <w:p w:rsidR="00E94EF3" w:rsidRPr="00A33CA9" w:rsidRDefault="00E94EF3" w:rsidP="00A33CA9">
      <w:pPr>
        <w:pStyle w:val="Default"/>
      </w:pPr>
      <w:r w:rsidRPr="00A33CA9">
        <w:t xml:space="preserve">1. Болезни оперированного желудка </w:t>
      </w:r>
    </w:p>
    <w:p w:rsidR="00E94EF3" w:rsidRPr="00A33CA9" w:rsidRDefault="00E94EF3" w:rsidP="00A33CA9">
      <w:pPr>
        <w:pStyle w:val="Default"/>
      </w:pPr>
      <w:r w:rsidRPr="00A33CA9">
        <w:t xml:space="preserve">2. Новообразования ЖКТ, методы диагностики и тактика ведения, </w:t>
      </w:r>
      <w:proofErr w:type="spellStart"/>
      <w:r w:rsidRPr="00A33CA9">
        <w:t>канцерпревенция</w:t>
      </w:r>
      <w:proofErr w:type="spellEnd"/>
      <w:r w:rsidRPr="00A33CA9">
        <w:t xml:space="preserve"> </w:t>
      </w:r>
    </w:p>
    <w:p w:rsidR="000B3FF4" w:rsidRPr="00A33CA9" w:rsidRDefault="000B3FF4" w:rsidP="00A33CA9">
      <w:pPr>
        <w:tabs>
          <w:tab w:val="left" w:pos="360"/>
          <w:tab w:val="left" w:pos="1080"/>
        </w:tabs>
        <w:jc w:val="both"/>
        <w:rPr>
          <w:b/>
        </w:rPr>
      </w:pPr>
      <w:r w:rsidRPr="00A33CA9">
        <w:rPr>
          <w:b/>
        </w:rPr>
        <w:t>8. Рекомендованная литература по теме занятия:</w:t>
      </w:r>
    </w:p>
    <w:p w:rsidR="004F5717" w:rsidRPr="00A33CA9" w:rsidRDefault="004F5717" w:rsidP="00A33CA9">
      <w:pPr>
        <w:tabs>
          <w:tab w:val="num" w:pos="360"/>
          <w:tab w:val="left" w:pos="1080"/>
        </w:tabs>
        <w:rPr>
          <w:b/>
        </w:rPr>
      </w:pPr>
      <w:proofErr w:type="gramStart"/>
      <w:r w:rsidRPr="00A33CA9">
        <w:rPr>
          <w:b/>
        </w:rPr>
        <w:t>- обязательная</w:t>
      </w:r>
      <w:proofErr w:type="gramEnd"/>
    </w:p>
    <w:p w:rsidR="004F5717" w:rsidRPr="00A33CA9" w:rsidRDefault="004F5717" w:rsidP="00A33CA9">
      <w:pPr>
        <w:pStyle w:val="a9"/>
        <w:tabs>
          <w:tab w:val="num" w:pos="360"/>
        </w:tabs>
        <w:ind w:left="0"/>
      </w:pPr>
      <w:r w:rsidRPr="00A33CA9">
        <w:t>1. Внутренние болезни</w:t>
      </w:r>
      <w:proofErr w:type="gramStart"/>
      <w:r w:rsidRPr="00A33CA9">
        <w:t xml:space="preserve"> :</w:t>
      </w:r>
      <w:proofErr w:type="gramEnd"/>
      <w:r w:rsidRPr="00A33CA9">
        <w:t xml:space="preserve"> учебник : в 2 т. / ред. Н. А. Мухин, В. С. Моисеев, А. И. Мартынов. - 2-е изд., </w:t>
      </w:r>
      <w:proofErr w:type="spellStart"/>
      <w:r w:rsidRPr="00A33CA9">
        <w:t>испр</w:t>
      </w:r>
      <w:proofErr w:type="spellEnd"/>
      <w:r w:rsidRPr="00A33CA9">
        <w:t xml:space="preserve">. и доп. - М. : </w:t>
      </w:r>
      <w:proofErr w:type="spellStart"/>
      <w:r w:rsidRPr="00A33CA9">
        <w:t>ГЭОТАР-Медиа</w:t>
      </w:r>
      <w:proofErr w:type="spellEnd"/>
      <w:r w:rsidRPr="00A33CA9">
        <w:t xml:space="preserve">, 2012. - </w:t>
      </w:r>
      <w:proofErr w:type="gramStart"/>
      <w:r w:rsidRPr="00A33CA9">
        <w:t>Т. 1. - 672 с.</w:t>
      </w:r>
      <w:proofErr w:type="gramEnd"/>
    </w:p>
    <w:p w:rsidR="004F5717" w:rsidRPr="00A33CA9" w:rsidRDefault="004F5717" w:rsidP="00A33CA9">
      <w:pPr>
        <w:pStyle w:val="a9"/>
        <w:tabs>
          <w:tab w:val="num" w:pos="360"/>
        </w:tabs>
        <w:ind w:left="0"/>
      </w:pPr>
      <w:r w:rsidRPr="00A33CA9">
        <w:t>2. Внутренние болезни</w:t>
      </w:r>
      <w:proofErr w:type="gramStart"/>
      <w:r w:rsidRPr="00A33CA9">
        <w:t xml:space="preserve"> :</w:t>
      </w:r>
      <w:proofErr w:type="gramEnd"/>
      <w:r w:rsidRPr="00A33CA9">
        <w:t xml:space="preserve"> учебник : в 2 т. / ред. Н. А. Мухин, В. С. Моисеев, А. И. Мартынов. - 2-е изд., </w:t>
      </w:r>
      <w:proofErr w:type="spellStart"/>
      <w:r w:rsidRPr="00A33CA9">
        <w:t>испр</w:t>
      </w:r>
      <w:proofErr w:type="spellEnd"/>
      <w:r w:rsidRPr="00A33CA9">
        <w:t xml:space="preserve">. и доп. - М. : </w:t>
      </w:r>
      <w:proofErr w:type="spellStart"/>
      <w:r w:rsidRPr="00A33CA9">
        <w:t>ГЭОТАР-Медиа</w:t>
      </w:r>
      <w:proofErr w:type="spellEnd"/>
      <w:r w:rsidRPr="00A33CA9">
        <w:t xml:space="preserve">, 2012. - </w:t>
      </w:r>
      <w:proofErr w:type="gramStart"/>
      <w:r w:rsidRPr="00A33CA9">
        <w:t>Т. 2. - 592 с.</w:t>
      </w:r>
      <w:proofErr w:type="gramEnd"/>
    </w:p>
    <w:p w:rsidR="004F5717" w:rsidRPr="00A33CA9" w:rsidRDefault="004F5717" w:rsidP="00A33CA9">
      <w:pPr>
        <w:pStyle w:val="a9"/>
        <w:ind w:left="0"/>
        <w:rPr>
          <w:color w:val="424242"/>
          <w:shd w:val="clear" w:color="auto" w:fill="FFFFFF"/>
        </w:rPr>
      </w:pPr>
      <w:r w:rsidRPr="00A33CA9">
        <w:rPr>
          <w:shd w:val="clear" w:color="auto" w:fill="FFFFFF"/>
        </w:rPr>
        <w:t>3.Формулировка клинического диагноза (внутренние болезни, хирургические болезни, акушерство, гинекология)</w:t>
      </w:r>
      <w:r w:rsidRPr="00A33CA9">
        <w:rPr>
          <w:rStyle w:val="apple-converted-space"/>
          <w:color w:val="424242"/>
          <w:shd w:val="clear" w:color="auto" w:fill="FFFFFF"/>
        </w:rPr>
        <w:t> </w:t>
      </w:r>
      <w:r w:rsidRPr="00A33CA9">
        <w:rPr>
          <w:color w:val="424242"/>
          <w:shd w:val="clear" w:color="auto" w:fill="FFFFFF"/>
        </w:rPr>
        <w:t>: метод</w:t>
      </w:r>
      <w:proofErr w:type="gramStart"/>
      <w:r w:rsidRPr="00A33CA9">
        <w:rPr>
          <w:color w:val="424242"/>
          <w:shd w:val="clear" w:color="auto" w:fill="FFFFFF"/>
        </w:rPr>
        <w:t>.</w:t>
      </w:r>
      <w:proofErr w:type="gramEnd"/>
      <w:r w:rsidRPr="00A33CA9">
        <w:rPr>
          <w:color w:val="424242"/>
          <w:shd w:val="clear" w:color="auto" w:fill="FFFFFF"/>
        </w:rPr>
        <w:t xml:space="preserve"> </w:t>
      </w:r>
      <w:proofErr w:type="gramStart"/>
      <w:r w:rsidRPr="00A33CA9">
        <w:rPr>
          <w:color w:val="424242"/>
          <w:shd w:val="clear" w:color="auto" w:fill="FFFFFF"/>
        </w:rPr>
        <w:t>р</w:t>
      </w:r>
      <w:proofErr w:type="gramEnd"/>
      <w:r w:rsidRPr="00A33CA9">
        <w:rPr>
          <w:color w:val="424242"/>
          <w:shd w:val="clear" w:color="auto" w:fill="FFFFFF"/>
        </w:rPr>
        <w:t xml:space="preserve">екомендации для </w:t>
      </w:r>
      <w:proofErr w:type="spellStart"/>
      <w:r w:rsidRPr="00A33CA9">
        <w:rPr>
          <w:color w:val="424242"/>
          <w:shd w:val="clear" w:color="auto" w:fill="FFFFFF"/>
        </w:rPr>
        <w:t>самостоят</w:t>
      </w:r>
      <w:proofErr w:type="spellEnd"/>
      <w:r w:rsidRPr="00A33CA9">
        <w:rPr>
          <w:color w:val="424242"/>
          <w:shd w:val="clear" w:color="auto" w:fill="FFFFFF"/>
        </w:rPr>
        <w:t xml:space="preserve">. работы студентов 4-6 курсов, обучающихся по специальности 060101 - Лечебное дело / сост. И. В. </w:t>
      </w:r>
      <w:proofErr w:type="spellStart"/>
      <w:r w:rsidRPr="00A33CA9">
        <w:rPr>
          <w:color w:val="424242"/>
          <w:shd w:val="clear" w:color="auto" w:fill="FFFFFF"/>
        </w:rPr>
        <w:t>Демко</w:t>
      </w:r>
      <w:proofErr w:type="spellEnd"/>
      <w:r w:rsidRPr="00A33CA9">
        <w:rPr>
          <w:color w:val="424242"/>
          <w:shd w:val="clear" w:color="auto" w:fill="FFFFFF"/>
        </w:rPr>
        <w:t xml:space="preserve">, Д. Б. </w:t>
      </w:r>
      <w:proofErr w:type="spellStart"/>
      <w:r w:rsidRPr="00A33CA9">
        <w:rPr>
          <w:color w:val="424242"/>
          <w:shd w:val="clear" w:color="auto" w:fill="FFFFFF"/>
        </w:rPr>
        <w:t>Дробот</w:t>
      </w:r>
      <w:proofErr w:type="spellEnd"/>
      <w:r w:rsidRPr="00A33CA9">
        <w:rPr>
          <w:color w:val="424242"/>
          <w:shd w:val="clear" w:color="auto" w:fill="FFFFFF"/>
        </w:rPr>
        <w:t xml:space="preserve">, О. В. Первова [и др.] ; ред. И. В. </w:t>
      </w:r>
      <w:proofErr w:type="spellStart"/>
      <w:r w:rsidRPr="00A33CA9">
        <w:rPr>
          <w:color w:val="424242"/>
          <w:shd w:val="clear" w:color="auto" w:fill="FFFFFF"/>
        </w:rPr>
        <w:t>Демко</w:t>
      </w:r>
      <w:proofErr w:type="spellEnd"/>
      <w:r w:rsidRPr="00A33CA9">
        <w:rPr>
          <w:color w:val="424242"/>
          <w:shd w:val="clear" w:color="auto" w:fill="FFFFFF"/>
        </w:rPr>
        <w:t xml:space="preserve"> ; Красноярский медицинский университет. - Красноярск</w:t>
      </w:r>
      <w:proofErr w:type="gramStart"/>
      <w:r w:rsidRPr="00A33CA9">
        <w:rPr>
          <w:color w:val="424242"/>
          <w:shd w:val="clear" w:color="auto" w:fill="FFFFFF"/>
        </w:rPr>
        <w:t xml:space="preserve"> :</w:t>
      </w:r>
      <w:proofErr w:type="gramEnd"/>
      <w:r w:rsidRPr="00A33CA9">
        <w:rPr>
          <w:color w:val="424242"/>
          <w:shd w:val="clear" w:color="auto" w:fill="FFFFFF"/>
        </w:rPr>
        <w:t xml:space="preserve"> </w:t>
      </w:r>
      <w:proofErr w:type="spellStart"/>
      <w:proofErr w:type="gramStart"/>
      <w:r w:rsidRPr="00A33CA9">
        <w:rPr>
          <w:color w:val="424242"/>
          <w:shd w:val="clear" w:color="auto" w:fill="FFFFFF"/>
        </w:rPr>
        <w:t>КрасГМУ</w:t>
      </w:r>
      <w:proofErr w:type="spellEnd"/>
      <w:r w:rsidRPr="00A33CA9">
        <w:rPr>
          <w:color w:val="424242"/>
          <w:shd w:val="clear" w:color="auto" w:fill="FFFFFF"/>
        </w:rPr>
        <w:t>, 2014. - 29 с.</w:t>
      </w:r>
      <w:proofErr w:type="gramEnd"/>
    </w:p>
    <w:p w:rsidR="004F5717" w:rsidRPr="00A33CA9" w:rsidRDefault="004F5717" w:rsidP="00A33CA9">
      <w:pPr>
        <w:pStyle w:val="a9"/>
        <w:ind w:left="0"/>
        <w:rPr>
          <w:color w:val="424242"/>
          <w:shd w:val="clear" w:color="auto" w:fill="FFFFFF"/>
        </w:rPr>
      </w:pPr>
      <w:r w:rsidRPr="00A33CA9">
        <w:rPr>
          <w:shd w:val="clear" w:color="auto" w:fill="FFFFFF"/>
        </w:rPr>
        <w:t>4. Лекарственные средства</w:t>
      </w:r>
      <w:r w:rsidRPr="00A33CA9">
        <w:rPr>
          <w:rStyle w:val="apple-converted-space"/>
          <w:color w:val="424242"/>
          <w:shd w:val="clear" w:color="auto" w:fill="FFFFFF"/>
        </w:rPr>
        <w:t> </w:t>
      </w:r>
      <w:r w:rsidRPr="00A33CA9">
        <w:rPr>
          <w:color w:val="424242"/>
          <w:shd w:val="clear" w:color="auto" w:fill="FFFFFF"/>
        </w:rPr>
        <w:t xml:space="preserve">: (сб. рецептов, изучаемых на циклах внутренние болезни, </w:t>
      </w:r>
      <w:proofErr w:type="spellStart"/>
      <w:r w:rsidRPr="00A33CA9">
        <w:rPr>
          <w:color w:val="424242"/>
          <w:shd w:val="clear" w:color="auto" w:fill="FFFFFF"/>
        </w:rPr>
        <w:t>профпатология</w:t>
      </w:r>
      <w:proofErr w:type="spellEnd"/>
      <w:r w:rsidRPr="00A33CA9">
        <w:rPr>
          <w:color w:val="424242"/>
          <w:shd w:val="clear" w:color="auto" w:fill="FFFFFF"/>
        </w:rPr>
        <w:t xml:space="preserve">, эндокринология, хирургические болезни, акушерство и гинекология для </w:t>
      </w:r>
      <w:proofErr w:type="spellStart"/>
      <w:r w:rsidRPr="00A33CA9">
        <w:rPr>
          <w:color w:val="424242"/>
          <w:shd w:val="clear" w:color="auto" w:fill="FFFFFF"/>
        </w:rPr>
        <w:t>самостоят</w:t>
      </w:r>
      <w:proofErr w:type="spellEnd"/>
      <w:r w:rsidRPr="00A33CA9">
        <w:rPr>
          <w:color w:val="424242"/>
          <w:shd w:val="clear" w:color="auto" w:fill="FFFFFF"/>
        </w:rPr>
        <w:t>. работы студентов 4-6 курсов, обучающихся по специальности 060101 - Лечебное дело): метод</w:t>
      </w:r>
      <w:proofErr w:type="gramStart"/>
      <w:r w:rsidRPr="00A33CA9">
        <w:rPr>
          <w:color w:val="424242"/>
          <w:shd w:val="clear" w:color="auto" w:fill="FFFFFF"/>
        </w:rPr>
        <w:t>.</w:t>
      </w:r>
      <w:proofErr w:type="gramEnd"/>
      <w:r w:rsidRPr="00A33CA9">
        <w:rPr>
          <w:color w:val="424242"/>
          <w:shd w:val="clear" w:color="auto" w:fill="FFFFFF"/>
        </w:rPr>
        <w:t xml:space="preserve"> </w:t>
      </w:r>
      <w:proofErr w:type="gramStart"/>
      <w:r w:rsidRPr="00A33CA9">
        <w:rPr>
          <w:color w:val="424242"/>
          <w:shd w:val="clear" w:color="auto" w:fill="FFFFFF"/>
        </w:rPr>
        <w:t>п</w:t>
      </w:r>
      <w:proofErr w:type="gramEnd"/>
      <w:r w:rsidRPr="00A33CA9">
        <w:rPr>
          <w:color w:val="424242"/>
          <w:shd w:val="clear" w:color="auto" w:fill="FFFFFF"/>
        </w:rPr>
        <w:t xml:space="preserve">особие / сост. И. В. </w:t>
      </w:r>
      <w:proofErr w:type="spellStart"/>
      <w:r w:rsidRPr="00A33CA9">
        <w:rPr>
          <w:color w:val="424242"/>
          <w:shd w:val="clear" w:color="auto" w:fill="FFFFFF"/>
        </w:rPr>
        <w:t>Демко</w:t>
      </w:r>
      <w:proofErr w:type="spellEnd"/>
      <w:r w:rsidRPr="00A33CA9">
        <w:rPr>
          <w:color w:val="424242"/>
          <w:shd w:val="clear" w:color="auto" w:fill="FFFFFF"/>
        </w:rPr>
        <w:t>, С. Ю. Никулина, И. И. Черкашина [и др.] ; Красноярский медицинский университет. - Красноярск</w:t>
      </w:r>
      <w:proofErr w:type="gramStart"/>
      <w:r w:rsidRPr="00A33CA9">
        <w:rPr>
          <w:color w:val="424242"/>
          <w:shd w:val="clear" w:color="auto" w:fill="FFFFFF"/>
        </w:rPr>
        <w:t xml:space="preserve"> :</w:t>
      </w:r>
      <w:proofErr w:type="gramEnd"/>
      <w:r w:rsidRPr="00A33CA9">
        <w:rPr>
          <w:color w:val="424242"/>
          <w:shd w:val="clear" w:color="auto" w:fill="FFFFFF"/>
        </w:rPr>
        <w:t xml:space="preserve"> </w:t>
      </w:r>
      <w:proofErr w:type="spellStart"/>
      <w:proofErr w:type="gramStart"/>
      <w:r w:rsidRPr="00A33CA9">
        <w:rPr>
          <w:color w:val="424242"/>
          <w:shd w:val="clear" w:color="auto" w:fill="FFFFFF"/>
        </w:rPr>
        <w:t>КрасГМУ</w:t>
      </w:r>
      <w:proofErr w:type="spellEnd"/>
      <w:r w:rsidRPr="00A33CA9">
        <w:rPr>
          <w:color w:val="424242"/>
          <w:shd w:val="clear" w:color="auto" w:fill="FFFFFF"/>
        </w:rPr>
        <w:t>, 2014. - 118 с.</w:t>
      </w:r>
      <w:proofErr w:type="gramEnd"/>
    </w:p>
    <w:p w:rsidR="000B3FF4" w:rsidRPr="00A33CA9" w:rsidRDefault="000B3FF4" w:rsidP="00A33CA9">
      <w:pPr>
        <w:tabs>
          <w:tab w:val="num" w:pos="360"/>
          <w:tab w:val="left" w:pos="1080"/>
        </w:tabs>
        <w:rPr>
          <w:b/>
        </w:rPr>
      </w:pPr>
      <w:r w:rsidRPr="00A33CA9">
        <w:t xml:space="preserve"> </w:t>
      </w:r>
      <w:proofErr w:type="gramStart"/>
      <w:r w:rsidR="004F5717" w:rsidRPr="00A33CA9">
        <w:rPr>
          <w:b/>
        </w:rPr>
        <w:t>- дополнительная</w:t>
      </w:r>
      <w:proofErr w:type="gramEnd"/>
    </w:p>
    <w:p w:rsidR="004F5717" w:rsidRPr="00A33CA9" w:rsidRDefault="004F5717" w:rsidP="00A33CA9">
      <w:pPr>
        <w:pStyle w:val="a9"/>
        <w:tabs>
          <w:tab w:val="num" w:pos="360"/>
        </w:tabs>
        <w:ind w:left="0"/>
      </w:pPr>
      <w:r w:rsidRPr="00A33CA9">
        <w:t>1. Дополнительные методы обследования больного в терапевтической практике : учеб</w:t>
      </w:r>
      <w:proofErr w:type="gramStart"/>
      <w:r w:rsidRPr="00A33CA9">
        <w:t>.</w:t>
      </w:r>
      <w:proofErr w:type="gramEnd"/>
      <w:r w:rsidRPr="00A33CA9">
        <w:t xml:space="preserve"> </w:t>
      </w:r>
      <w:proofErr w:type="gramStart"/>
      <w:r w:rsidRPr="00A33CA9">
        <w:t>п</w:t>
      </w:r>
      <w:proofErr w:type="gramEnd"/>
      <w:r w:rsidRPr="00A33CA9">
        <w:t>особие для студентов мед. вузов : в 2 ч. / Л. С. Поликарпов, Н. А. Балашова, Е. О. Карпухина [и др.] ; Красноярский медицинский университет. - Красноярск</w:t>
      </w:r>
      <w:proofErr w:type="gramStart"/>
      <w:r w:rsidRPr="00A33CA9">
        <w:t xml:space="preserve"> :</w:t>
      </w:r>
      <w:proofErr w:type="gramEnd"/>
      <w:r w:rsidRPr="00A33CA9">
        <w:t xml:space="preserve"> </w:t>
      </w:r>
      <w:proofErr w:type="spellStart"/>
      <w:r w:rsidRPr="00A33CA9">
        <w:t>КрасГМУ</w:t>
      </w:r>
      <w:proofErr w:type="spellEnd"/>
      <w:r w:rsidRPr="00A33CA9">
        <w:t>, 2011. - Ч.2. - 156 с. : ил</w:t>
      </w:r>
      <w:proofErr w:type="gramStart"/>
      <w:r w:rsidRPr="00A33CA9">
        <w:t xml:space="preserve">. : </w:t>
      </w:r>
      <w:proofErr w:type="gramEnd"/>
      <w:r w:rsidRPr="00A33CA9">
        <w:t>54.70.</w:t>
      </w:r>
    </w:p>
    <w:p w:rsidR="000B3FF4" w:rsidRPr="00A33CA9" w:rsidRDefault="004F5717" w:rsidP="00A33CA9">
      <w:pPr>
        <w:tabs>
          <w:tab w:val="num" w:pos="360"/>
          <w:tab w:val="left" w:pos="1080"/>
        </w:tabs>
        <w:rPr>
          <w:b/>
        </w:rPr>
      </w:pPr>
      <w:r w:rsidRPr="00A33CA9">
        <w:rPr>
          <w:b/>
        </w:rPr>
        <w:t>- электронные ресурсы</w:t>
      </w:r>
    </w:p>
    <w:p w:rsidR="004F5717" w:rsidRPr="00A33CA9" w:rsidRDefault="004F5717" w:rsidP="00A33CA9">
      <w:r w:rsidRPr="00A33CA9">
        <w:t xml:space="preserve">1. ЭБС </w:t>
      </w:r>
      <w:proofErr w:type="spellStart"/>
      <w:r w:rsidRPr="00A33CA9">
        <w:t>КрасГМУ</w:t>
      </w:r>
      <w:proofErr w:type="spellEnd"/>
      <w:r w:rsidRPr="00A33CA9">
        <w:t xml:space="preserve"> "</w:t>
      </w:r>
      <w:proofErr w:type="spellStart"/>
      <w:r w:rsidRPr="00A33CA9">
        <w:t>Colibris</w:t>
      </w:r>
      <w:proofErr w:type="spellEnd"/>
      <w:r w:rsidRPr="00A33CA9">
        <w:t>";</w:t>
      </w:r>
    </w:p>
    <w:p w:rsidR="004F5717" w:rsidRPr="00A33CA9" w:rsidRDefault="004F5717" w:rsidP="00A33CA9">
      <w:r w:rsidRPr="00A33CA9">
        <w:t xml:space="preserve">        2. ЭБС Консультант студента;</w:t>
      </w:r>
    </w:p>
    <w:p w:rsidR="004F5717" w:rsidRPr="00A33CA9" w:rsidRDefault="004F5717" w:rsidP="00A33CA9">
      <w:r w:rsidRPr="00A33CA9">
        <w:t xml:space="preserve">3. ЭБС Университетская библиотека </w:t>
      </w:r>
      <w:proofErr w:type="spellStart"/>
      <w:r w:rsidRPr="00A33CA9">
        <w:t>OnLine</w:t>
      </w:r>
      <w:proofErr w:type="spellEnd"/>
      <w:r w:rsidRPr="00A33CA9">
        <w:t>;</w:t>
      </w:r>
    </w:p>
    <w:p w:rsidR="004F5717" w:rsidRPr="00A33CA9" w:rsidRDefault="004F5717" w:rsidP="00A33CA9">
      <w:r w:rsidRPr="00A33CA9">
        <w:t xml:space="preserve">        4. ЭНБ </w:t>
      </w:r>
      <w:proofErr w:type="spellStart"/>
      <w:r w:rsidRPr="00A33CA9">
        <w:t>eLibrary</w:t>
      </w:r>
      <w:proofErr w:type="spellEnd"/>
    </w:p>
    <w:p w:rsidR="000B3FF4" w:rsidRPr="00A33CA9" w:rsidRDefault="000B3FF4" w:rsidP="00A33CA9">
      <w:pPr>
        <w:pStyle w:val="a9"/>
        <w:ind w:left="0"/>
        <w:jc w:val="center"/>
        <w:rPr>
          <w:i/>
        </w:rPr>
      </w:pPr>
    </w:p>
    <w:p w:rsidR="000B3FF4" w:rsidRPr="00A33CA9" w:rsidRDefault="000B3FF4" w:rsidP="00A33CA9">
      <w:pPr>
        <w:jc w:val="right"/>
        <w:rPr>
          <w:i/>
        </w:rPr>
      </w:pPr>
    </w:p>
    <w:p w:rsidR="000B3FF4" w:rsidRPr="00A33CA9" w:rsidRDefault="000B3FF4" w:rsidP="00A33CA9"/>
    <w:sectPr w:rsidR="000B3FF4" w:rsidRPr="00A33CA9" w:rsidSect="004A1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1F2"/>
    <w:multiLevelType w:val="hybridMultilevel"/>
    <w:tmpl w:val="A3E29E66"/>
    <w:lvl w:ilvl="0" w:tplc="5CD83F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C5A000A"/>
    <w:multiLevelType w:val="hybridMultilevel"/>
    <w:tmpl w:val="76F89678"/>
    <w:lvl w:ilvl="0" w:tplc="F828E3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A73EA"/>
    <w:multiLevelType w:val="singleLevel"/>
    <w:tmpl w:val="2CE6C1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">
    <w:nsid w:val="169F0236"/>
    <w:multiLevelType w:val="singleLevel"/>
    <w:tmpl w:val="09DCA46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>
    <w:nsid w:val="1BA25A61"/>
    <w:multiLevelType w:val="singleLevel"/>
    <w:tmpl w:val="E61C3F2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2419175E"/>
    <w:multiLevelType w:val="hybridMultilevel"/>
    <w:tmpl w:val="0D92E8AA"/>
    <w:lvl w:ilvl="0" w:tplc="70C47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>
    <w:nsid w:val="24836A39"/>
    <w:multiLevelType w:val="singleLevel"/>
    <w:tmpl w:val="C29ED8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5BB30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0433FB"/>
    <w:multiLevelType w:val="singleLevel"/>
    <w:tmpl w:val="AF8ADED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384F743F"/>
    <w:multiLevelType w:val="singleLevel"/>
    <w:tmpl w:val="C78A800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0">
    <w:nsid w:val="43B54470"/>
    <w:multiLevelType w:val="hybridMultilevel"/>
    <w:tmpl w:val="A0E61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4511785"/>
    <w:multiLevelType w:val="singleLevel"/>
    <w:tmpl w:val="E2E633E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>
    <w:nsid w:val="48B87D9F"/>
    <w:multiLevelType w:val="singleLevel"/>
    <w:tmpl w:val="35CE8B1E"/>
    <w:lvl w:ilvl="0">
      <w:start w:val="50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hint="default"/>
      </w:rPr>
    </w:lvl>
  </w:abstractNum>
  <w:abstractNum w:abstractNumId="13">
    <w:nsid w:val="515B6300"/>
    <w:multiLevelType w:val="singleLevel"/>
    <w:tmpl w:val="8F702DC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9654C1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B4B1E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88F77E9"/>
    <w:multiLevelType w:val="singleLevel"/>
    <w:tmpl w:val="064C132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75AB64AA"/>
    <w:multiLevelType w:val="hybridMultilevel"/>
    <w:tmpl w:val="21088EF6"/>
    <w:lvl w:ilvl="0" w:tplc="18A4A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686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61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A0D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6C2E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24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9C5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BA2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92BC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AA43C37"/>
    <w:multiLevelType w:val="singleLevel"/>
    <w:tmpl w:val="7F18620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9">
    <w:nsid w:val="7C1349FE"/>
    <w:multiLevelType w:val="singleLevel"/>
    <w:tmpl w:val="8EF027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7C743C9B"/>
    <w:multiLevelType w:val="hybridMultilevel"/>
    <w:tmpl w:val="CBD8C1F6"/>
    <w:lvl w:ilvl="0" w:tplc="7BF251B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7D642C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18"/>
  </w:num>
  <w:num w:numId="6">
    <w:abstractNumId w:val="21"/>
  </w:num>
  <w:num w:numId="7">
    <w:abstractNumId w:val="7"/>
  </w:num>
  <w:num w:numId="8">
    <w:abstractNumId w:val="14"/>
  </w:num>
  <w:num w:numId="9">
    <w:abstractNumId w:val="12"/>
  </w:num>
  <w:num w:numId="10">
    <w:abstractNumId w:val="4"/>
  </w:num>
  <w:num w:numId="11">
    <w:abstractNumId w:val="3"/>
  </w:num>
  <w:num w:numId="12">
    <w:abstractNumId w:val="2"/>
  </w:num>
  <w:num w:numId="13">
    <w:abstractNumId w:val="8"/>
  </w:num>
  <w:num w:numId="14">
    <w:abstractNumId w:val="11"/>
  </w:num>
  <w:num w:numId="15">
    <w:abstractNumId w:val="9"/>
  </w:num>
  <w:num w:numId="16">
    <w:abstractNumId w:val="17"/>
  </w:num>
  <w:num w:numId="17">
    <w:abstractNumId w:val="20"/>
  </w:num>
  <w:num w:numId="18">
    <w:abstractNumId w:val="19"/>
  </w:num>
  <w:num w:numId="19">
    <w:abstractNumId w:val="13"/>
  </w:num>
  <w:num w:numId="20">
    <w:abstractNumId w:val="6"/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7354"/>
    <w:rsid w:val="00032130"/>
    <w:rsid w:val="000B3FF4"/>
    <w:rsid w:val="000B75DA"/>
    <w:rsid w:val="00186316"/>
    <w:rsid w:val="001E62CE"/>
    <w:rsid w:val="0022648B"/>
    <w:rsid w:val="002405CD"/>
    <w:rsid w:val="002561E9"/>
    <w:rsid w:val="003354CA"/>
    <w:rsid w:val="00386CA2"/>
    <w:rsid w:val="0040582C"/>
    <w:rsid w:val="00447ED1"/>
    <w:rsid w:val="004964D3"/>
    <w:rsid w:val="004A1CF6"/>
    <w:rsid w:val="004F5717"/>
    <w:rsid w:val="00564374"/>
    <w:rsid w:val="005A2D86"/>
    <w:rsid w:val="006E2DFA"/>
    <w:rsid w:val="007E7354"/>
    <w:rsid w:val="00885A77"/>
    <w:rsid w:val="008A387C"/>
    <w:rsid w:val="00A33CA9"/>
    <w:rsid w:val="00A52E42"/>
    <w:rsid w:val="00C369EE"/>
    <w:rsid w:val="00CC262A"/>
    <w:rsid w:val="00D27E5D"/>
    <w:rsid w:val="00D72174"/>
    <w:rsid w:val="00DC3B7E"/>
    <w:rsid w:val="00E94EF3"/>
    <w:rsid w:val="00F8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2DFA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E2DFA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6E2D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2DF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D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E2DF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2DF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E2DFA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35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E7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7E73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E7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E73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E73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18631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18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86316"/>
    <w:pPr>
      <w:ind w:left="720"/>
      <w:contextualSpacing/>
    </w:pPr>
  </w:style>
  <w:style w:type="character" w:customStyle="1" w:styleId="apple-converted-space">
    <w:name w:val="apple-converted-space"/>
    <w:basedOn w:val="a0"/>
    <w:rsid w:val="00186316"/>
  </w:style>
  <w:style w:type="paragraph" w:customStyle="1" w:styleId="Default">
    <w:name w:val="Default"/>
    <w:rsid w:val="002264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E2D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E2D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E2DF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2DF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E2D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E2DF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2D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E2D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6E2DFA"/>
    <w:pPr>
      <w:ind w:firstLine="567"/>
      <w:jc w:val="center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6E2DFA"/>
    <w:pPr>
      <w:ind w:firstLine="567"/>
      <w:jc w:val="both"/>
    </w:pPr>
    <w:rPr>
      <w:sz w:val="28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6E2DF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E2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9349</Words>
  <Characters>53291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19</cp:revision>
  <dcterms:created xsi:type="dcterms:W3CDTF">2014-05-23T13:38:00Z</dcterms:created>
  <dcterms:modified xsi:type="dcterms:W3CDTF">2014-08-25T12:06:00Z</dcterms:modified>
</cp:coreProperties>
</file>