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F" w:rsidRDefault="00C5472F">
      <w:pPr>
        <w:pStyle w:val="a3"/>
        <w:spacing w:before="4"/>
        <w:rPr>
          <w:sz w:val="17"/>
        </w:rPr>
      </w:pPr>
      <w:bookmarkStart w:id="0" w:name="_GoBack"/>
    </w:p>
    <w:p w:rsidR="002D7C53" w:rsidRPr="002D7C53" w:rsidRDefault="002D7C53" w:rsidP="002D7C53">
      <w:pPr>
        <w:jc w:val="center"/>
        <w:rPr>
          <w:sz w:val="24"/>
          <w:szCs w:val="24"/>
        </w:rPr>
      </w:pPr>
      <w:r w:rsidRPr="002D7C53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D7C53">
        <w:rPr>
          <w:sz w:val="24"/>
          <w:szCs w:val="24"/>
        </w:rPr>
        <w:t>Войно-Ясенецкого</w:t>
      </w:r>
      <w:proofErr w:type="spellEnd"/>
      <w:r w:rsidRPr="002D7C53">
        <w:rPr>
          <w:sz w:val="24"/>
          <w:szCs w:val="24"/>
        </w:rPr>
        <w:t>"</w:t>
      </w:r>
    </w:p>
    <w:p w:rsidR="002D7C53" w:rsidRPr="002D7C53" w:rsidRDefault="002D7C53" w:rsidP="002D7C53">
      <w:pPr>
        <w:jc w:val="center"/>
        <w:rPr>
          <w:sz w:val="24"/>
          <w:szCs w:val="24"/>
        </w:rPr>
      </w:pPr>
      <w:r w:rsidRPr="002D7C53">
        <w:rPr>
          <w:sz w:val="24"/>
          <w:szCs w:val="24"/>
        </w:rPr>
        <w:t xml:space="preserve">Министерства здравоохранения Российской Федерации Кафедра патологической анатомии имени профессора </w:t>
      </w:r>
      <w:proofErr w:type="spellStart"/>
      <w:r w:rsidRPr="002D7C53">
        <w:rPr>
          <w:sz w:val="24"/>
          <w:szCs w:val="24"/>
        </w:rPr>
        <w:t>П.Г.Подзолкова</w:t>
      </w:r>
      <w:proofErr w:type="spellEnd"/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  <w:r w:rsidRPr="002D7C53">
        <w:rPr>
          <w:sz w:val="24"/>
          <w:szCs w:val="24"/>
        </w:rPr>
        <w:t>РЕФЕРАТ</w:t>
      </w:r>
    </w:p>
    <w:p w:rsidR="002D7C53" w:rsidRPr="002D7C53" w:rsidRDefault="002D7C53" w:rsidP="002D7C53">
      <w:pPr>
        <w:jc w:val="center"/>
        <w:rPr>
          <w:sz w:val="24"/>
          <w:szCs w:val="24"/>
        </w:rPr>
      </w:pPr>
      <w:r w:rsidRPr="002D7C53">
        <w:rPr>
          <w:sz w:val="24"/>
          <w:szCs w:val="24"/>
        </w:rPr>
        <w:t>«</w:t>
      </w:r>
      <w:r>
        <w:rPr>
          <w:sz w:val="24"/>
          <w:szCs w:val="24"/>
        </w:rPr>
        <w:t>Общие вопросы воспаления</w:t>
      </w:r>
      <w:r w:rsidRPr="002D7C53">
        <w:rPr>
          <w:sz w:val="24"/>
          <w:szCs w:val="24"/>
        </w:rPr>
        <w:t>»</w:t>
      </w: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right"/>
        <w:rPr>
          <w:sz w:val="24"/>
          <w:szCs w:val="24"/>
        </w:rPr>
      </w:pPr>
      <w:r w:rsidRPr="002D7C53">
        <w:rPr>
          <w:sz w:val="24"/>
          <w:szCs w:val="24"/>
        </w:rPr>
        <w:t xml:space="preserve">Выполнил: ординатор 1-го года </w:t>
      </w:r>
    </w:p>
    <w:p w:rsidR="002D7C53" w:rsidRPr="002D7C53" w:rsidRDefault="002D7C53" w:rsidP="002D7C53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Корнюшин Дмитрий Константинович</w:t>
      </w:r>
    </w:p>
    <w:p w:rsidR="002D7C53" w:rsidRPr="002D7C53" w:rsidRDefault="002D7C53" w:rsidP="002D7C53">
      <w:pPr>
        <w:jc w:val="right"/>
        <w:rPr>
          <w:sz w:val="24"/>
          <w:szCs w:val="24"/>
        </w:rPr>
      </w:pPr>
    </w:p>
    <w:p w:rsidR="002D7C53" w:rsidRDefault="002D7C53" w:rsidP="002D7C53">
      <w:pPr>
        <w:jc w:val="right"/>
        <w:rPr>
          <w:sz w:val="24"/>
          <w:szCs w:val="24"/>
        </w:rPr>
      </w:pPr>
      <w:r w:rsidRPr="002D7C53">
        <w:rPr>
          <w:sz w:val="24"/>
          <w:szCs w:val="24"/>
        </w:rPr>
        <w:t xml:space="preserve">Руководитель: </w:t>
      </w:r>
      <w:proofErr w:type="gramStart"/>
      <w:r w:rsidRPr="002D7C53">
        <w:rPr>
          <w:sz w:val="24"/>
          <w:szCs w:val="24"/>
        </w:rPr>
        <w:t>КМН.,</w:t>
      </w:r>
      <w:proofErr w:type="gramEnd"/>
      <w:r w:rsidRPr="002D7C53">
        <w:rPr>
          <w:sz w:val="24"/>
          <w:szCs w:val="24"/>
        </w:rPr>
        <w:t xml:space="preserve"> доцент </w:t>
      </w:r>
    </w:p>
    <w:p w:rsidR="002D7C53" w:rsidRPr="002D7C53" w:rsidRDefault="002D7C53" w:rsidP="002D7C53">
      <w:pPr>
        <w:jc w:val="right"/>
        <w:rPr>
          <w:sz w:val="24"/>
          <w:szCs w:val="24"/>
        </w:rPr>
      </w:pPr>
      <w:proofErr w:type="spellStart"/>
      <w:r w:rsidRPr="002D7C53">
        <w:rPr>
          <w:sz w:val="24"/>
          <w:szCs w:val="24"/>
        </w:rPr>
        <w:t>Хоржевский</w:t>
      </w:r>
      <w:proofErr w:type="spellEnd"/>
      <w:r w:rsidRPr="002D7C53">
        <w:rPr>
          <w:sz w:val="24"/>
          <w:szCs w:val="24"/>
        </w:rPr>
        <w:t xml:space="preserve"> Владимир Алексеевич</w:t>
      </w: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Pr="002D7C53" w:rsidRDefault="002D7C53" w:rsidP="002D7C53">
      <w:pPr>
        <w:jc w:val="center"/>
        <w:rPr>
          <w:sz w:val="24"/>
          <w:szCs w:val="24"/>
        </w:rPr>
      </w:pPr>
    </w:p>
    <w:p w:rsidR="002D7C53" w:rsidRDefault="002D7C53" w:rsidP="002D7C53">
      <w:pPr>
        <w:jc w:val="center"/>
        <w:rPr>
          <w:sz w:val="24"/>
          <w:szCs w:val="24"/>
        </w:rPr>
      </w:pPr>
      <w:r w:rsidRPr="002D7C53">
        <w:rPr>
          <w:sz w:val="24"/>
          <w:szCs w:val="24"/>
        </w:rPr>
        <w:t>Красноярск 202</w:t>
      </w:r>
      <w:bookmarkStart w:id="1" w:name="Воспаление"/>
      <w:bookmarkEnd w:id="1"/>
      <w:r>
        <w:rPr>
          <w:sz w:val="24"/>
          <w:szCs w:val="24"/>
        </w:rPr>
        <w:t>1</w:t>
      </w:r>
    </w:p>
    <w:bookmarkEnd w:id="0"/>
    <w:p w:rsidR="002D7C53" w:rsidRDefault="002D7C53" w:rsidP="002D7C53">
      <w:pPr>
        <w:jc w:val="center"/>
        <w:rPr>
          <w:sz w:val="24"/>
          <w:szCs w:val="24"/>
        </w:rPr>
      </w:pPr>
    </w:p>
    <w:sdt>
      <w:sdtPr>
        <w:id w:val="-83622312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2D7C53" w:rsidRDefault="002D7C53">
          <w:pPr>
            <w:pStyle w:val="a5"/>
          </w:pPr>
          <w:r>
            <w:t>Оглавление</w:t>
          </w:r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90381" w:history="1">
            <w:r w:rsidRPr="00277F7F">
              <w:rPr>
                <w:rStyle w:val="a6"/>
                <w:noProof/>
              </w:rPr>
              <w:t>Воспаление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2" w:history="1">
            <w:r w:rsidRPr="00277F7F">
              <w:rPr>
                <w:rStyle w:val="a6"/>
                <w:noProof/>
              </w:rPr>
              <w:t>Физические</w:t>
            </w:r>
            <w:r w:rsidRPr="00277F7F">
              <w:rPr>
                <w:rStyle w:val="a6"/>
                <w:noProof/>
                <w:spacing w:val="-5"/>
              </w:rPr>
              <w:t xml:space="preserve"> </w:t>
            </w:r>
            <w:r w:rsidRPr="00277F7F">
              <w:rPr>
                <w:rStyle w:val="a6"/>
                <w:noProof/>
              </w:rPr>
              <w:t>факторы: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3" w:history="1">
            <w:r w:rsidRPr="00277F7F">
              <w:rPr>
                <w:rStyle w:val="a6"/>
                <w:noProof/>
              </w:rPr>
              <w:t>Химические</w:t>
            </w:r>
            <w:r w:rsidRPr="00277F7F">
              <w:rPr>
                <w:rStyle w:val="a6"/>
                <w:noProof/>
                <w:spacing w:val="-3"/>
              </w:rPr>
              <w:t xml:space="preserve"> </w:t>
            </w:r>
            <w:r w:rsidRPr="00277F7F">
              <w:rPr>
                <w:rStyle w:val="a6"/>
                <w:noProof/>
              </w:rPr>
              <w:t>факторы: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4" w:history="1">
            <w:r w:rsidRPr="00277F7F">
              <w:rPr>
                <w:rStyle w:val="a6"/>
                <w:noProof/>
              </w:rPr>
              <w:t>Биологические</w:t>
            </w:r>
            <w:r w:rsidRPr="00277F7F">
              <w:rPr>
                <w:rStyle w:val="a6"/>
                <w:noProof/>
                <w:spacing w:val="-2"/>
              </w:rPr>
              <w:t xml:space="preserve"> </w:t>
            </w:r>
            <w:r w:rsidRPr="00277F7F">
              <w:rPr>
                <w:rStyle w:val="a6"/>
                <w:noProof/>
              </w:rPr>
              <w:t>факторы: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5" w:history="1">
            <w:r w:rsidRPr="00277F7F">
              <w:rPr>
                <w:rStyle w:val="a6"/>
                <w:noProof/>
              </w:rPr>
              <w:t>Стадии: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6" w:history="1">
            <w:r w:rsidRPr="00277F7F">
              <w:rPr>
                <w:rStyle w:val="a6"/>
                <w:noProof/>
              </w:rPr>
              <w:t>Пролиферация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7" w:history="1">
            <w:r w:rsidRPr="00277F7F">
              <w:rPr>
                <w:rStyle w:val="a6"/>
                <w:noProof/>
              </w:rPr>
              <w:t>Медиаторы</w:t>
            </w:r>
            <w:r w:rsidRPr="00277F7F">
              <w:rPr>
                <w:rStyle w:val="a6"/>
                <w:noProof/>
                <w:spacing w:val="-4"/>
              </w:rPr>
              <w:t xml:space="preserve"> </w:t>
            </w:r>
            <w:r w:rsidRPr="00277F7F">
              <w:rPr>
                <w:rStyle w:val="a6"/>
                <w:noProof/>
              </w:rPr>
              <w:t>острого</w:t>
            </w:r>
            <w:r w:rsidRPr="00277F7F">
              <w:rPr>
                <w:rStyle w:val="a6"/>
                <w:noProof/>
                <w:spacing w:val="-3"/>
              </w:rPr>
              <w:t xml:space="preserve"> </w:t>
            </w:r>
            <w:r w:rsidRPr="00277F7F">
              <w:rPr>
                <w:rStyle w:val="a6"/>
                <w:noProof/>
              </w:rPr>
              <w:t>воспаления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8" w:history="1">
            <w:r w:rsidRPr="00277F7F">
              <w:rPr>
                <w:rStyle w:val="a6"/>
                <w:noProof/>
              </w:rPr>
              <w:t>Экссудация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89" w:history="1">
            <w:r w:rsidRPr="00277F7F">
              <w:rPr>
                <w:rStyle w:val="a6"/>
                <w:noProof/>
              </w:rPr>
              <w:t>Микроциркуляторные</w:t>
            </w:r>
            <w:r w:rsidRPr="00277F7F">
              <w:rPr>
                <w:rStyle w:val="a6"/>
                <w:noProof/>
                <w:spacing w:val="-6"/>
              </w:rPr>
              <w:t xml:space="preserve"> </w:t>
            </w:r>
            <w:r w:rsidRPr="00277F7F">
              <w:rPr>
                <w:rStyle w:val="a6"/>
                <w:noProof/>
              </w:rPr>
              <w:t>изменения: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90" w:history="1">
            <w:r w:rsidRPr="00277F7F">
              <w:rPr>
                <w:rStyle w:val="a6"/>
                <w:noProof/>
              </w:rPr>
              <w:t>Клеточные</w:t>
            </w:r>
            <w:r w:rsidRPr="00277F7F">
              <w:rPr>
                <w:rStyle w:val="a6"/>
                <w:noProof/>
                <w:spacing w:val="-2"/>
              </w:rPr>
              <w:t xml:space="preserve"> </w:t>
            </w:r>
            <w:r w:rsidRPr="00277F7F">
              <w:rPr>
                <w:rStyle w:val="a6"/>
                <w:noProof/>
              </w:rPr>
              <w:t>реакции: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91" w:history="1">
            <w:r w:rsidRPr="00277F7F">
              <w:rPr>
                <w:rStyle w:val="a6"/>
                <w:noProof/>
              </w:rPr>
              <w:t>Пролиферация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92" w:history="1">
            <w:r w:rsidRPr="00277F7F">
              <w:rPr>
                <w:rStyle w:val="a6"/>
                <w:noProof/>
              </w:rPr>
              <w:t>Регуляция</w:t>
            </w:r>
            <w:r w:rsidRPr="00277F7F">
              <w:rPr>
                <w:rStyle w:val="a6"/>
                <w:noProof/>
                <w:spacing w:val="-4"/>
              </w:rPr>
              <w:t xml:space="preserve"> </w:t>
            </w:r>
            <w:r w:rsidRPr="00277F7F">
              <w:rPr>
                <w:rStyle w:val="a6"/>
                <w:noProof/>
              </w:rPr>
              <w:t>воспаления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pPr>
            <w:pStyle w:val="10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393" w:history="1">
            <w:r w:rsidRPr="00277F7F">
              <w:rPr>
                <w:rStyle w:val="a6"/>
                <w:noProof/>
              </w:rPr>
              <w:t>Список</w:t>
            </w:r>
            <w:r w:rsidRPr="00277F7F">
              <w:rPr>
                <w:rStyle w:val="a6"/>
                <w:noProof/>
                <w:spacing w:val="-4"/>
              </w:rPr>
              <w:t xml:space="preserve"> </w:t>
            </w:r>
            <w:r w:rsidRPr="00277F7F">
              <w:rPr>
                <w:rStyle w:val="a6"/>
                <w:noProof/>
              </w:rPr>
              <w:t>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7C53" w:rsidRDefault="002D7C53">
          <w:r>
            <w:rPr>
              <w:b/>
              <w:bCs/>
            </w:rPr>
            <w:fldChar w:fldCharType="end"/>
          </w:r>
        </w:p>
      </w:sdtContent>
    </w:sdt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2D7C53" w:rsidRDefault="002D7C53">
      <w:pPr>
        <w:pStyle w:val="1"/>
        <w:spacing w:before="93"/>
      </w:pPr>
    </w:p>
    <w:p w:rsidR="00C5472F" w:rsidRDefault="005D41E0">
      <w:pPr>
        <w:pStyle w:val="1"/>
        <w:spacing w:before="93"/>
      </w:pPr>
      <w:bookmarkStart w:id="2" w:name="_Toc112690293"/>
      <w:bookmarkStart w:id="3" w:name="_Toc112690381"/>
      <w:r>
        <w:lastRenderedPageBreak/>
        <w:t>Воспаление</w:t>
      </w:r>
      <w:bookmarkEnd w:id="2"/>
      <w:bookmarkEnd w:id="3"/>
    </w:p>
    <w:p w:rsidR="00C5472F" w:rsidRDefault="00C5472F">
      <w:pPr>
        <w:pStyle w:val="a3"/>
        <w:spacing w:before="6"/>
        <w:rPr>
          <w:b/>
          <w:sz w:val="23"/>
        </w:rPr>
      </w:pPr>
    </w:p>
    <w:p w:rsidR="00C5472F" w:rsidRDefault="005D41E0">
      <w:pPr>
        <w:pStyle w:val="a3"/>
        <w:spacing w:before="1" w:line="242" w:lineRule="auto"/>
        <w:ind w:left="159" w:right="618"/>
      </w:pPr>
      <w:r>
        <w:rPr>
          <w:b/>
        </w:rPr>
        <w:t>Воспаление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t>inflammatio</w:t>
      </w:r>
      <w:proofErr w:type="spellEnd"/>
      <w:r>
        <w:rPr>
          <w:b/>
        </w:rPr>
        <w:t>)</w:t>
      </w:r>
      <w:r>
        <w:rPr>
          <w:b/>
          <w:spacing w:val="3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сложная,</w:t>
      </w:r>
      <w:r>
        <w:rPr>
          <w:spacing w:val="3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r>
        <w:t>сосудисто-</w:t>
      </w:r>
      <w:r>
        <w:rPr>
          <w:spacing w:val="1"/>
        </w:rPr>
        <w:t xml:space="preserve"> </w:t>
      </w:r>
      <w:proofErr w:type="spellStart"/>
      <w:r>
        <w:t>мезенхимальная</w:t>
      </w:r>
      <w:proofErr w:type="spellEnd"/>
      <w:r>
        <w:rPr>
          <w:spacing w:val="-4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повреждение</w:t>
      </w:r>
      <w:r>
        <w:rPr>
          <w:spacing w:val="-4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вызванное</w:t>
      </w:r>
      <w:r>
        <w:rPr>
          <w:spacing w:val="-4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агентов.</w:t>
      </w:r>
    </w:p>
    <w:p w:rsidR="00C5472F" w:rsidRDefault="00C5472F">
      <w:pPr>
        <w:pStyle w:val="a3"/>
        <w:spacing w:before="8"/>
        <w:rPr>
          <w:sz w:val="23"/>
        </w:rPr>
      </w:pPr>
    </w:p>
    <w:p w:rsidR="00C5472F" w:rsidRDefault="005D41E0">
      <w:pPr>
        <w:pStyle w:val="a3"/>
        <w:spacing w:before="1" w:line="242" w:lineRule="auto"/>
        <w:ind w:left="159" w:right="618"/>
      </w:pPr>
      <w:r>
        <w:t>Воспаление — реакция, выработанная в процессе филогенеза, имеет защитно-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-7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уничтожение</w:t>
      </w:r>
      <w:r>
        <w:rPr>
          <w:spacing w:val="-3"/>
        </w:rPr>
        <w:t xml:space="preserve"> </w:t>
      </w:r>
      <w:r>
        <w:t>агента,</w:t>
      </w:r>
      <w:r>
        <w:rPr>
          <w:spacing w:val="-6"/>
        </w:rPr>
        <w:t xml:space="preserve"> </w:t>
      </w:r>
      <w:r>
        <w:t>вызвавшего</w:t>
      </w:r>
      <w:r>
        <w:rPr>
          <w:spacing w:val="-57"/>
        </w:rPr>
        <w:t xml:space="preserve"> </w:t>
      </w:r>
      <w:r>
        <w:t>повреждение,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восстановление</w:t>
      </w:r>
      <w:r>
        <w:rPr>
          <w:spacing w:val="1"/>
        </w:rPr>
        <w:t xml:space="preserve"> </w:t>
      </w:r>
      <w:r>
        <w:t>поврежденной</w:t>
      </w:r>
      <w:r>
        <w:rPr>
          <w:spacing w:val="-2"/>
        </w:rPr>
        <w:t xml:space="preserve"> </w:t>
      </w:r>
      <w:r>
        <w:t>ткани.</w:t>
      </w:r>
    </w:p>
    <w:p w:rsidR="00C5472F" w:rsidRDefault="00C5472F">
      <w:pPr>
        <w:pStyle w:val="a3"/>
        <w:spacing w:before="1"/>
      </w:pPr>
    </w:p>
    <w:p w:rsidR="00C5472F" w:rsidRDefault="005D41E0">
      <w:pPr>
        <w:ind w:left="159"/>
        <w:rPr>
          <w:sz w:val="24"/>
        </w:rPr>
      </w:pPr>
      <w:r>
        <w:rPr>
          <w:b/>
          <w:sz w:val="24"/>
        </w:rPr>
        <w:t>Причины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воспаления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факторы.</w:t>
      </w:r>
    </w:p>
    <w:p w:rsidR="00C5472F" w:rsidRDefault="00C5472F">
      <w:pPr>
        <w:pStyle w:val="a3"/>
        <w:spacing w:before="10"/>
      </w:pPr>
    </w:p>
    <w:p w:rsidR="00C5472F" w:rsidRDefault="005D41E0">
      <w:pPr>
        <w:pStyle w:val="1"/>
      </w:pPr>
      <w:bookmarkStart w:id="4" w:name="_Toc112690294"/>
      <w:bookmarkStart w:id="5" w:name="_Toc112690382"/>
      <w:r>
        <w:t>Физические</w:t>
      </w:r>
      <w:r>
        <w:rPr>
          <w:spacing w:val="-5"/>
        </w:rPr>
        <w:t xml:space="preserve"> </w:t>
      </w:r>
      <w:r>
        <w:t>факторы:</w:t>
      </w:r>
      <w:bookmarkEnd w:id="4"/>
      <w:bookmarkEnd w:id="5"/>
    </w:p>
    <w:p w:rsidR="00C5472F" w:rsidRDefault="00C5472F">
      <w:pPr>
        <w:pStyle w:val="a3"/>
        <w:spacing w:before="7"/>
        <w:rPr>
          <w:b/>
          <w:sz w:val="23"/>
        </w:rPr>
      </w:pPr>
    </w:p>
    <w:p w:rsidR="00C5472F" w:rsidRDefault="005D41E0">
      <w:pPr>
        <w:pStyle w:val="a3"/>
        <w:spacing w:line="275" w:lineRule="exact"/>
        <w:ind w:left="159"/>
      </w:pPr>
      <w:r>
        <w:t>—травма</w:t>
      </w:r>
      <w:r>
        <w:rPr>
          <w:spacing w:val="-5"/>
        </w:rPr>
        <w:t xml:space="preserve"> </w:t>
      </w:r>
      <w:r>
        <w:t>(разрезы,</w:t>
      </w:r>
      <w:r>
        <w:rPr>
          <w:spacing w:val="-6"/>
        </w:rPr>
        <w:t xml:space="preserve"> </w:t>
      </w:r>
      <w:r>
        <w:t>уколы,</w:t>
      </w:r>
      <w:r>
        <w:rPr>
          <w:spacing w:val="-1"/>
        </w:rPr>
        <w:t xml:space="preserve"> </w:t>
      </w:r>
      <w:r>
        <w:t>укусы,</w:t>
      </w:r>
      <w:r>
        <w:rPr>
          <w:spacing w:val="3"/>
        </w:rPr>
        <w:t xml:space="preserve"> </w:t>
      </w:r>
      <w:r>
        <w:t>ушибы,</w:t>
      </w:r>
      <w:r>
        <w:rPr>
          <w:spacing w:val="-2"/>
        </w:rPr>
        <w:t xml:space="preserve"> </w:t>
      </w:r>
      <w:r>
        <w:t>вибрация,</w:t>
      </w:r>
      <w:r>
        <w:rPr>
          <w:spacing w:val="-6"/>
        </w:rPr>
        <w:t xml:space="preserve"> </w:t>
      </w:r>
      <w:r>
        <w:t>воздействие</w:t>
      </w:r>
      <w:r>
        <w:rPr>
          <w:spacing w:val="-9"/>
        </w:rPr>
        <w:t xml:space="preserve"> </w:t>
      </w:r>
      <w:r>
        <w:t>шума,</w:t>
      </w:r>
      <w:r>
        <w:rPr>
          <w:spacing w:val="-2"/>
        </w:rPr>
        <w:t xml:space="preserve"> </w:t>
      </w:r>
      <w:r>
        <w:t>сдавление);</w:t>
      </w:r>
    </w:p>
    <w:p w:rsidR="00C5472F" w:rsidRDefault="005D41E0">
      <w:pPr>
        <w:pStyle w:val="a3"/>
        <w:spacing w:line="275" w:lineRule="exact"/>
        <w:ind w:left="159"/>
      </w:pPr>
      <w:r>
        <w:t>—ионизирующая, ультрафиолетовая</w:t>
      </w:r>
      <w:r>
        <w:rPr>
          <w:spacing w:val="-5"/>
        </w:rPr>
        <w:t xml:space="preserve"> </w:t>
      </w:r>
      <w:r>
        <w:t>радиация;</w:t>
      </w:r>
    </w:p>
    <w:p w:rsidR="00C5472F" w:rsidRDefault="005D41E0">
      <w:pPr>
        <w:pStyle w:val="a3"/>
        <w:spacing w:before="3"/>
        <w:ind w:left="159"/>
      </w:pPr>
      <w:r>
        <w:t>—электрическая</w:t>
      </w:r>
      <w:r>
        <w:rPr>
          <w:spacing w:val="-4"/>
        </w:rPr>
        <w:t xml:space="preserve"> </w:t>
      </w:r>
      <w:r>
        <w:t>энергия;</w:t>
      </w:r>
    </w:p>
    <w:p w:rsidR="00C5472F" w:rsidRDefault="005D41E0">
      <w:pPr>
        <w:pStyle w:val="a3"/>
        <w:spacing w:before="2"/>
        <w:ind w:left="159"/>
      </w:pPr>
      <w:r>
        <w:t>—высокие</w:t>
      </w:r>
      <w:r>
        <w:rPr>
          <w:spacing w:val="-3"/>
        </w:rPr>
        <w:t xml:space="preserve"> </w:t>
      </w:r>
      <w:r>
        <w:t>(огонь)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низкие</w:t>
      </w:r>
      <w:r>
        <w:rPr>
          <w:spacing w:val="-3"/>
        </w:rPr>
        <w:t xml:space="preserve"> </w:t>
      </w:r>
      <w:r>
        <w:t>(холод)</w:t>
      </w:r>
      <w:r>
        <w:rPr>
          <w:spacing w:val="-4"/>
        </w:rPr>
        <w:t xml:space="preserve"> </w:t>
      </w:r>
      <w:r>
        <w:t>температуры.</w:t>
      </w:r>
    </w:p>
    <w:p w:rsidR="00C5472F" w:rsidRDefault="00C5472F">
      <w:pPr>
        <w:pStyle w:val="a3"/>
        <w:spacing w:before="10"/>
      </w:pPr>
    </w:p>
    <w:p w:rsidR="00C5472F" w:rsidRDefault="005D41E0">
      <w:pPr>
        <w:pStyle w:val="1"/>
      </w:pPr>
      <w:bookmarkStart w:id="6" w:name="_Toc112690295"/>
      <w:bookmarkStart w:id="7" w:name="_Toc112690383"/>
      <w:r>
        <w:t>Химические</w:t>
      </w:r>
      <w:r>
        <w:rPr>
          <w:spacing w:val="-3"/>
        </w:rPr>
        <w:t xml:space="preserve"> </w:t>
      </w:r>
      <w:r>
        <w:t>факторы</w:t>
      </w:r>
      <w:r>
        <w:t>:</w:t>
      </w:r>
      <w:bookmarkEnd w:id="6"/>
      <w:bookmarkEnd w:id="7"/>
    </w:p>
    <w:p w:rsidR="00C5472F" w:rsidRDefault="00C5472F">
      <w:pPr>
        <w:pStyle w:val="a3"/>
        <w:spacing w:before="6"/>
        <w:rPr>
          <w:b/>
          <w:sz w:val="23"/>
        </w:rPr>
      </w:pPr>
    </w:p>
    <w:p w:rsidR="00C5472F" w:rsidRDefault="005D41E0">
      <w:pPr>
        <w:pStyle w:val="a3"/>
        <w:spacing w:before="1" w:line="275" w:lineRule="exact"/>
        <w:ind w:left="159"/>
      </w:pPr>
      <w:r>
        <w:t>—кислоты;</w:t>
      </w:r>
    </w:p>
    <w:p w:rsidR="00C5472F" w:rsidRDefault="005D41E0">
      <w:pPr>
        <w:pStyle w:val="a3"/>
        <w:spacing w:line="275" w:lineRule="exact"/>
        <w:ind w:left="159"/>
      </w:pPr>
      <w:r>
        <w:t>—щелочи;</w:t>
      </w:r>
    </w:p>
    <w:p w:rsidR="00C5472F" w:rsidRDefault="005D41E0">
      <w:pPr>
        <w:pStyle w:val="a3"/>
        <w:spacing w:before="2"/>
        <w:ind w:left="159"/>
      </w:pPr>
      <w:r>
        <w:t>—минеральные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вещества;</w:t>
      </w:r>
    </w:p>
    <w:p w:rsidR="00C5472F" w:rsidRDefault="005D41E0">
      <w:pPr>
        <w:pStyle w:val="a3"/>
        <w:spacing w:before="3"/>
        <w:ind w:left="159"/>
      </w:pPr>
      <w:r>
        <w:t>—эндогенные</w:t>
      </w:r>
      <w:r>
        <w:rPr>
          <w:spacing w:val="-4"/>
        </w:rPr>
        <w:t xml:space="preserve"> </w:t>
      </w:r>
      <w:r>
        <w:t>токсины</w:t>
      </w:r>
      <w:r>
        <w:rPr>
          <w:spacing w:val="-4"/>
        </w:rPr>
        <w:t xml:space="preserve"> </w:t>
      </w:r>
      <w:r>
        <w:t>(желчные</w:t>
      </w:r>
      <w:r>
        <w:rPr>
          <w:spacing w:val="-3"/>
        </w:rPr>
        <w:t xml:space="preserve"> </w:t>
      </w:r>
      <w:r>
        <w:t>кислоты,</w:t>
      </w:r>
      <w:r>
        <w:rPr>
          <w:spacing w:val="-5"/>
        </w:rPr>
        <w:t xml:space="preserve"> </w:t>
      </w:r>
      <w:r>
        <w:t>продукты азотистого</w:t>
      </w:r>
      <w:r>
        <w:rPr>
          <w:spacing w:val="-7"/>
        </w:rPr>
        <w:t xml:space="preserve"> </w:t>
      </w:r>
      <w:r>
        <w:t>обмена).</w:t>
      </w:r>
    </w:p>
    <w:p w:rsidR="00C5472F" w:rsidRDefault="00C5472F">
      <w:pPr>
        <w:pStyle w:val="a3"/>
        <w:spacing w:before="9"/>
      </w:pPr>
    </w:p>
    <w:p w:rsidR="00C5472F" w:rsidRDefault="005D41E0">
      <w:pPr>
        <w:pStyle w:val="1"/>
      </w:pPr>
      <w:bookmarkStart w:id="8" w:name="_Toc112690296"/>
      <w:bookmarkStart w:id="9" w:name="_Toc112690384"/>
      <w:r>
        <w:t>Биологические</w:t>
      </w:r>
      <w:r>
        <w:rPr>
          <w:spacing w:val="-2"/>
        </w:rPr>
        <w:t xml:space="preserve"> </w:t>
      </w:r>
      <w:r>
        <w:t>факторы:</w:t>
      </w:r>
      <w:bookmarkEnd w:id="8"/>
      <w:bookmarkEnd w:id="9"/>
    </w:p>
    <w:p w:rsidR="00C5472F" w:rsidRDefault="00C5472F">
      <w:pPr>
        <w:pStyle w:val="a3"/>
        <w:spacing w:before="7"/>
        <w:rPr>
          <w:b/>
          <w:sz w:val="23"/>
        </w:rPr>
      </w:pPr>
    </w:p>
    <w:p w:rsidR="00C5472F" w:rsidRDefault="005D41E0">
      <w:pPr>
        <w:pStyle w:val="a3"/>
        <w:spacing w:line="275" w:lineRule="exact"/>
        <w:ind w:left="159"/>
      </w:pPr>
      <w:r>
        <w:t>—вирусы;</w:t>
      </w:r>
    </w:p>
    <w:p w:rsidR="00C5472F" w:rsidRDefault="005D41E0">
      <w:pPr>
        <w:pStyle w:val="a3"/>
        <w:spacing w:line="275" w:lineRule="exact"/>
        <w:ind w:left="159"/>
      </w:pPr>
      <w:r>
        <w:t>—бактерии;</w:t>
      </w:r>
    </w:p>
    <w:p w:rsidR="00C5472F" w:rsidRDefault="005D41E0">
      <w:pPr>
        <w:pStyle w:val="a3"/>
        <w:spacing w:before="3" w:line="275" w:lineRule="exact"/>
        <w:ind w:left="159"/>
      </w:pPr>
      <w:r>
        <w:t>—грибы;</w:t>
      </w:r>
    </w:p>
    <w:p w:rsidR="00C5472F" w:rsidRDefault="005D41E0">
      <w:pPr>
        <w:pStyle w:val="a3"/>
        <w:spacing w:line="275" w:lineRule="exact"/>
        <w:ind w:left="159"/>
      </w:pPr>
      <w:r>
        <w:t>—животные</w:t>
      </w:r>
      <w:r>
        <w:rPr>
          <w:spacing w:val="-2"/>
        </w:rPr>
        <w:t xml:space="preserve"> </w:t>
      </w:r>
      <w:r>
        <w:t>паразиты;</w:t>
      </w:r>
    </w:p>
    <w:p w:rsidR="00C5472F" w:rsidRDefault="005D41E0">
      <w:pPr>
        <w:pStyle w:val="a3"/>
        <w:spacing w:before="7"/>
        <w:ind w:left="159"/>
      </w:pPr>
      <w:r>
        <w:t>—циркулирующие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антитела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активированные</w:t>
      </w:r>
      <w:r>
        <w:rPr>
          <w:spacing w:val="-7"/>
        </w:rPr>
        <w:t xml:space="preserve"> </w:t>
      </w:r>
      <w:r>
        <w:t>иммунные</w:t>
      </w:r>
      <w:r>
        <w:rPr>
          <w:spacing w:val="-3"/>
        </w:rPr>
        <w:t xml:space="preserve"> </w:t>
      </w:r>
      <w:r>
        <w:t>комплексы.</w:t>
      </w:r>
    </w:p>
    <w:p w:rsidR="00C5472F" w:rsidRDefault="00C5472F">
      <w:pPr>
        <w:pStyle w:val="a3"/>
      </w:pPr>
    </w:p>
    <w:p w:rsidR="00C5472F" w:rsidRDefault="005D41E0">
      <w:pPr>
        <w:pStyle w:val="a3"/>
        <w:spacing w:before="1" w:line="242" w:lineRule="auto"/>
        <w:ind w:left="159" w:right="1140"/>
      </w:pPr>
      <w:r>
        <w:rPr>
          <w:b/>
        </w:rPr>
        <w:t>Морфология воспаления</w:t>
      </w:r>
      <w:r>
        <w:t>. Процесс воспаления един и складывается из трех фазовых</w:t>
      </w:r>
      <w:r>
        <w:rPr>
          <w:spacing w:val="-57"/>
        </w:rPr>
        <w:t xml:space="preserve"> </w:t>
      </w:r>
      <w:r>
        <w:t>компонентов —</w:t>
      </w:r>
      <w:r>
        <w:rPr>
          <w:spacing w:val="1"/>
        </w:rPr>
        <w:t xml:space="preserve"> </w:t>
      </w:r>
      <w:r>
        <w:t>альтерации,</w:t>
      </w:r>
      <w:r>
        <w:rPr>
          <w:spacing w:val="-1"/>
        </w:rPr>
        <w:t xml:space="preserve"> </w:t>
      </w:r>
      <w:r>
        <w:t>экссудации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пролиферации.</w:t>
      </w:r>
    </w:p>
    <w:p w:rsidR="00C5472F" w:rsidRDefault="00C5472F">
      <w:pPr>
        <w:pStyle w:val="a3"/>
        <w:spacing w:before="6"/>
      </w:pPr>
    </w:p>
    <w:p w:rsidR="00C5472F" w:rsidRDefault="005D41E0">
      <w:pPr>
        <w:pStyle w:val="1"/>
        <w:ind w:left="222"/>
      </w:pPr>
      <w:hyperlink r:id="rId8">
        <w:bookmarkStart w:id="10" w:name="_Toc112690297"/>
        <w:bookmarkStart w:id="11" w:name="_Toc112690385"/>
        <w:r>
          <w:t>Стадии:</w:t>
        </w:r>
        <w:bookmarkEnd w:id="10"/>
        <w:bookmarkEnd w:id="11"/>
      </w:hyperlink>
    </w:p>
    <w:p w:rsidR="00C5472F" w:rsidRDefault="00C5472F">
      <w:pPr>
        <w:pStyle w:val="a3"/>
        <w:rPr>
          <w:b/>
        </w:rPr>
      </w:pPr>
    </w:p>
    <w:p w:rsidR="00C5472F" w:rsidRDefault="005D41E0">
      <w:pPr>
        <w:ind w:left="222" w:right="8626" w:hanging="63"/>
        <w:rPr>
          <w:b/>
          <w:sz w:val="24"/>
        </w:rPr>
      </w:pPr>
      <w:hyperlink r:id="rId9">
        <w:r>
          <w:rPr>
            <w:b/>
            <w:sz w:val="24"/>
          </w:rPr>
          <w:t>Альтерация</w:t>
        </w:r>
      </w:hyperlink>
      <w:r>
        <w:rPr>
          <w:b/>
          <w:spacing w:val="-57"/>
          <w:sz w:val="24"/>
        </w:rPr>
        <w:t xml:space="preserve"> </w:t>
      </w:r>
      <w:hyperlink r:id="rId10">
        <w:r>
          <w:rPr>
            <w:b/>
            <w:sz w:val="24"/>
          </w:rPr>
          <w:t>Экссудация</w:t>
        </w:r>
      </w:hyperlink>
    </w:p>
    <w:p w:rsidR="00C5472F" w:rsidRDefault="005D41E0">
      <w:pPr>
        <w:pStyle w:val="1"/>
        <w:spacing w:before="1"/>
      </w:pPr>
      <w:hyperlink r:id="rId11">
        <w:bookmarkStart w:id="12" w:name="_Toc112690298"/>
        <w:bookmarkStart w:id="13" w:name="_Toc112690386"/>
        <w:r>
          <w:t>Пролиферация</w:t>
        </w:r>
        <w:bookmarkEnd w:id="12"/>
        <w:bookmarkEnd w:id="13"/>
      </w:hyperlink>
    </w:p>
    <w:p w:rsidR="00C5472F" w:rsidRDefault="00C5472F">
      <w:pPr>
        <w:pStyle w:val="a3"/>
        <w:rPr>
          <w:b/>
          <w:sz w:val="26"/>
        </w:rPr>
      </w:pPr>
    </w:p>
    <w:p w:rsidR="00C5472F" w:rsidRDefault="00C5472F">
      <w:pPr>
        <w:pStyle w:val="a3"/>
        <w:spacing w:before="2"/>
        <w:rPr>
          <w:b/>
          <w:sz w:val="22"/>
        </w:rPr>
      </w:pPr>
    </w:p>
    <w:p w:rsidR="00C5472F" w:rsidRDefault="005D41E0">
      <w:pPr>
        <w:ind w:left="159"/>
        <w:rPr>
          <w:b/>
          <w:sz w:val="24"/>
        </w:rPr>
      </w:pPr>
      <w:bookmarkStart w:id="14" w:name="Альтерация"/>
      <w:bookmarkEnd w:id="14"/>
      <w:r>
        <w:rPr>
          <w:b/>
          <w:sz w:val="24"/>
        </w:rPr>
        <w:t>Альтерация</w:t>
      </w:r>
    </w:p>
    <w:p w:rsidR="00C5472F" w:rsidRDefault="00C5472F">
      <w:pPr>
        <w:pStyle w:val="a3"/>
        <w:spacing w:before="5"/>
        <w:rPr>
          <w:b/>
        </w:rPr>
      </w:pPr>
    </w:p>
    <w:p w:rsidR="00C5472F" w:rsidRDefault="005D41E0">
      <w:pPr>
        <w:pStyle w:val="a3"/>
        <w:spacing w:before="1"/>
        <w:ind w:left="159" w:right="618"/>
        <w:jc w:val="both"/>
      </w:pPr>
      <w:r>
        <w:rPr>
          <w:b/>
        </w:rPr>
        <w:t xml:space="preserve">Альтерация </w:t>
      </w:r>
      <w:r>
        <w:t>—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морфологически</w:t>
      </w:r>
      <w:r>
        <w:rPr>
          <w:spacing w:val="1"/>
        </w:rPr>
        <w:t xml:space="preserve"> </w:t>
      </w:r>
      <w:r>
        <w:t>проявляется</w:t>
      </w:r>
      <w:r>
        <w:rPr>
          <w:spacing w:val="60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дистрофией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некрозом.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 болезнетворного фактора, либо опосредовано — нейрогуморальным путем.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происходи</w:t>
      </w:r>
      <w:r>
        <w:t>т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медиаторов</w:t>
      </w:r>
      <w:r>
        <w:rPr>
          <w:b/>
          <w:spacing w:val="1"/>
        </w:rPr>
        <w:t xml:space="preserve"> </w:t>
      </w:r>
      <w:r>
        <w:rPr>
          <w:b/>
        </w:rPr>
        <w:t>воспаления</w:t>
      </w:r>
      <w:r>
        <w:t>.</w:t>
      </w:r>
      <w:r>
        <w:rPr>
          <w:spacing w:val="3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пусковой</w:t>
      </w:r>
      <w:r>
        <w:rPr>
          <w:spacing w:val="2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воспаления.</w:t>
      </w:r>
    </w:p>
    <w:p w:rsidR="00C5472F" w:rsidRDefault="00C5472F">
      <w:pPr>
        <w:jc w:val="both"/>
        <w:sectPr w:rsidR="00C5472F">
          <w:pgSz w:w="11910" w:h="16840"/>
          <w:pgMar w:top="1580" w:right="220" w:bottom="280" w:left="1540" w:header="720" w:footer="720" w:gutter="0"/>
          <w:cols w:space="720"/>
        </w:sectPr>
      </w:pPr>
    </w:p>
    <w:p w:rsidR="00C5472F" w:rsidRDefault="005D41E0">
      <w:pPr>
        <w:pStyle w:val="a3"/>
        <w:spacing w:before="66"/>
        <w:ind w:left="159" w:right="627"/>
        <w:jc w:val="both"/>
      </w:pPr>
      <w:r>
        <w:lastRenderedPageBreak/>
        <w:t xml:space="preserve">Томас </w:t>
      </w:r>
      <w:proofErr w:type="spellStart"/>
      <w:r>
        <w:t>Люис</w:t>
      </w:r>
      <w:proofErr w:type="spellEnd"/>
      <w:r>
        <w:t xml:space="preserve"> в 1927 выяснил основные факторы, которые участвуют в развитии острого</w:t>
      </w:r>
      <w:r>
        <w:rPr>
          <w:spacing w:val="1"/>
        </w:rPr>
        <w:t xml:space="preserve"> </w:t>
      </w:r>
      <w:r>
        <w:t>воспаления (рис. 1). Сильное проведение по коже предплечья тупым предметом вызывает</w:t>
      </w:r>
      <w:r>
        <w:rPr>
          <w:spacing w:val="1"/>
        </w:rPr>
        <w:t xml:space="preserve"> </w:t>
      </w:r>
      <w:r>
        <w:t>тройной ответ: 1) в течении 1 минуты появляется красная полоса по линии раздражения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артериол,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венул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повреждения;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одновреме</w:t>
      </w:r>
      <w:r>
        <w:t>нно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разлитое</w:t>
      </w:r>
      <w:r>
        <w:rPr>
          <w:spacing w:val="1"/>
        </w:rPr>
        <w:t xml:space="preserve"> </w:t>
      </w:r>
      <w:r>
        <w:t>покраснение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spellStart"/>
      <w:r>
        <w:t>вазодилятации</w:t>
      </w:r>
      <w:proofErr w:type="spellEnd"/>
      <w:r>
        <w:t>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волдырь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экссудации</w:t>
      </w:r>
      <w:r>
        <w:rPr>
          <w:spacing w:val="60"/>
        </w:rPr>
        <w:t xml:space="preserve"> </w:t>
      </w:r>
      <w:r>
        <w:t>жидкости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линии повреждения. </w:t>
      </w:r>
      <w:proofErr w:type="spellStart"/>
      <w:r>
        <w:t>Люис</w:t>
      </w:r>
      <w:proofErr w:type="spellEnd"/>
      <w:r>
        <w:t xml:space="preserve"> доказал, что </w:t>
      </w:r>
      <w:proofErr w:type="spellStart"/>
      <w:r>
        <w:t>вазодилятация</w:t>
      </w:r>
      <w:proofErr w:type="spellEnd"/>
      <w:r>
        <w:t xml:space="preserve"> в окружающей повреждение ткани</w:t>
      </w:r>
      <w:r>
        <w:rPr>
          <w:spacing w:val="1"/>
        </w:rPr>
        <w:t xml:space="preserve"> </w:t>
      </w:r>
      <w:r>
        <w:t>(“вспышка”,</w:t>
      </w:r>
      <w:r>
        <w:rPr>
          <w:spacing w:val="1"/>
        </w:rPr>
        <w:t xml:space="preserve"> </w:t>
      </w:r>
      <w:r>
        <w:t>второстепенны</w:t>
      </w:r>
      <w:r>
        <w:t>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воспаления)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аксон-рефлекса,</w:t>
      </w:r>
      <w:r>
        <w:rPr>
          <w:spacing w:val="29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главные</w:t>
      </w:r>
      <w:r>
        <w:rPr>
          <w:spacing w:val="22"/>
        </w:rPr>
        <w:t xml:space="preserve"> </w:t>
      </w:r>
      <w:r>
        <w:t>компоненты</w:t>
      </w:r>
      <w:r>
        <w:rPr>
          <w:spacing w:val="24"/>
        </w:rPr>
        <w:t xml:space="preserve"> </w:t>
      </w:r>
      <w:r>
        <w:t>острого</w:t>
      </w:r>
      <w:r>
        <w:rPr>
          <w:spacing w:val="26"/>
        </w:rPr>
        <w:t xml:space="preserve"> </w:t>
      </w:r>
      <w:r>
        <w:t>воспаления</w:t>
      </w:r>
      <w:r>
        <w:rPr>
          <w:spacing w:val="30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красная</w:t>
      </w:r>
      <w:r>
        <w:rPr>
          <w:spacing w:val="27"/>
        </w:rPr>
        <w:t xml:space="preserve"> </w:t>
      </w:r>
      <w:r>
        <w:t>линия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волдырь</w:t>
      </w:r>
    </w:p>
    <w:p w:rsidR="00C5472F" w:rsidRDefault="005D41E0">
      <w:pPr>
        <w:pStyle w:val="a3"/>
        <w:spacing w:before="4"/>
        <w:ind w:left="159" w:right="629"/>
        <w:jc w:val="both"/>
      </w:pPr>
      <w:r>
        <w:t>—</w:t>
      </w:r>
      <w:r>
        <w:rPr>
          <w:spacing w:val="1"/>
        </w:rPr>
        <w:t xml:space="preserve"> </w:t>
      </w:r>
      <w:r>
        <w:t>независимы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proofErr w:type="spellStart"/>
      <w:r>
        <w:t>Люис</w:t>
      </w:r>
      <w:proofErr w:type="spellEnd"/>
      <w:r>
        <w:rPr>
          <w:spacing w:val="1"/>
        </w:rPr>
        <w:t xml:space="preserve"> </w:t>
      </w:r>
      <w:r>
        <w:t>продемонстрировал,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введение гистамина вызывает реакцию, эквивалентную красной линии и волдырю. Это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положило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медиаторов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воспалении</w:t>
      </w:r>
      <w:r>
        <w:rPr>
          <w:spacing w:val="-3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1).</w:t>
      </w:r>
    </w:p>
    <w:p w:rsidR="00C5472F" w:rsidRDefault="00C5472F">
      <w:pPr>
        <w:pStyle w:val="a3"/>
        <w:spacing w:before="2"/>
      </w:pPr>
    </w:p>
    <w:p w:rsidR="00C5472F" w:rsidRDefault="005D41E0">
      <w:pPr>
        <w:pStyle w:val="a3"/>
        <w:spacing w:before="1" w:line="247" w:lineRule="auto"/>
        <w:ind w:left="159" w:right="634"/>
        <w:jc w:val="both"/>
      </w:pPr>
      <w:r>
        <w:t>Красная линия и волдырь образуются в результате действия химических медиат</w:t>
      </w:r>
      <w:r>
        <w:t>оров; зона</w:t>
      </w:r>
      <w:r>
        <w:rPr>
          <w:spacing w:val="-57"/>
        </w:rPr>
        <w:t xml:space="preserve"> </w:t>
      </w:r>
      <w:r>
        <w:t>покраснения</w:t>
      </w:r>
      <w:r>
        <w:rPr>
          <w:spacing w:val="-9"/>
        </w:rPr>
        <w:t xml:space="preserve"> </w:t>
      </w:r>
      <w:r>
        <w:t>образуется в</w:t>
      </w:r>
      <w:r>
        <w:rPr>
          <w:spacing w:val="3"/>
        </w:rPr>
        <w:t xml:space="preserve"> </w:t>
      </w:r>
      <w:r>
        <w:t>результате возникновения</w:t>
      </w:r>
      <w:r>
        <w:rPr>
          <w:spacing w:val="2"/>
        </w:rPr>
        <w:t xml:space="preserve"> </w:t>
      </w:r>
      <w:r>
        <w:t>аксон-рефлекса.</w:t>
      </w:r>
    </w:p>
    <w:p w:rsidR="00C5472F" w:rsidRDefault="00C5472F">
      <w:pPr>
        <w:pStyle w:val="a3"/>
        <w:spacing w:before="2"/>
        <w:rPr>
          <w:sz w:val="23"/>
        </w:rPr>
      </w:pPr>
    </w:p>
    <w:p w:rsidR="00C5472F" w:rsidRDefault="005D41E0">
      <w:pPr>
        <w:pStyle w:val="a3"/>
        <w:ind w:right="1119"/>
        <w:jc w:val="right"/>
      </w:pPr>
      <w:r>
        <w:t>Таблица 1</w:t>
      </w:r>
    </w:p>
    <w:p w:rsidR="00C5472F" w:rsidRDefault="00C5472F">
      <w:pPr>
        <w:pStyle w:val="a3"/>
        <w:spacing w:before="10"/>
      </w:pPr>
    </w:p>
    <w:p w:rsidR="00C5472F" w:rsidRDefault="005D41E0">
      <w:pPr>
        <w:pStyle w:val="1"/>
        <w:ind w:left="2478" w:right="2940"/>
        <w:jc w:val="center"/>
      </w:pPr>
      <w:bookmarkStart w:id="15" w:name="_Toc112690299"/>
      <w:bookmarkStart w:id="16" w:name="_Toc112690387"/>
      <w:r>
        <w:t>Медиаторы</w:t>
      </w:r>
      <w:r>
        <w:rPr>
          <w:spacing w:val="-4"/>
        </w:rPr>
        <w:t xml:space="preserve"> </w:t>
      </w:r>
      <w:r>
        <w:t>острого</w:t>
      </w:r>
      <w:r>
        <w:rPr>
          <w:spacing w:val="-3"/>
        </w:rPr>
        <w:t xml:space="preserve"> </w:t>
      </w:r>
      <w:r>
        <w:t>воспаления</w:t>
      </w:r>
      <w:bookmarkEnd w:id="15"/>
      <w:bookmarkEnd w:id="16"/>
    </w:p>
    <w:p w:rsidR="00C5472F" w:rsidRDefault="00C5472F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163"/>
        <w:gridCol w:w="1492"/>
        <w:gridCol w:w="1514"/>
        <w:gridCol w:w="1082"/>
        <w:gridCol w:w="1188"/>
        <w:gridCol w:w="927"/>
      </w:tblGrid>
      <w:tr w:rsidR="00C5472F">
        <w:trPr>
          <w:trHeight w:val="567"/>
        </w:trPr>
        <w:tc>
          <w:tcPr>
            <w:tcW w:w="2339" w:type="dxa"/>
            <w:vMerge w:val="restart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before="5" w:line="240" w:lineRule="auto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Медиатор</w:t>
            </w:r>
          </w:p>
        </w:tc>
        <w:tc>
          <w:tcPr>
            <w:tcW w:w="1163" w:type="dxa"/>
            <w:vMerge w:val="restart"/>
          </w:tcPr>
          <w:p w:rsidR="00C5472F" w:rsidRDefault="005D41E0">
            <w:pPr>
              <w:pStyle w:val="TableParagraph"/>
              <w:spacing w:before="10" w:line="240" w:lineRule="auto"/>
              <w:ind w:left="15" w:right="-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Вазодиля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C5472F" w:rsidRDefault="00C5472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C5472F" w:rsidRDefault="005D41E0">
            <w:pPr>
              <w:pStyle w:val="TableParagraph"/>
              <w:spacing w:line="240" w:lineRule="auto"/>
              <w:ind w:left="15" w:righ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тация</w:t>
            </w:r>
            <w:proofErr w:type="spellEnd"/>
          </w:p>
        </w:tc>
        <w:tc>
          <w:tcPr>
            <w:tcW w:w="3006" w:type="dxa"/>
            <w:gridSpan w:val="2"/>
          </w:tcPr>
          <w:p w:rsidR="00C5472F" w:rsidRDefault="005D41E0">
            <w:pPr>
              <w:pStyle w:val="TableParagraph"/>
              <w:spacing w:line="274" w:lineRule="exact"/>
              <w:ind w:left="643" w:right="618" w:firstLine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проницаемости</w:t>
            </w:r>
          </w:p>
        </w:tc>
        <w:tc>
          <w:tcPr>
            <w:tcW w:w="1082" w:type="dxa"/>
            <w:vMerge w:val="restart"/>
          </w:tcPr>
          <w:p w:rsidR="00C5472F" w:rsidRDefault="005D41E0">
            <w:pPr>
              <w:pStyle w:val="TableParagraph"/>
              <w:spacing w:before="10" w:line="240" w:lineRule="auto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Хемотак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C5472F" w:rsidRDefault="00C5472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C5472F" w:rsidRDefault="005D41E0">
            <w:pPr>
              <w:pStyle w:val="TableParagraph"/>
              <w:spacing w:line="240" w:lineRule="auto"/>
              <w:ind w:left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</w:t>
            </w:r>
            <w:proofErr w:type="spellEnd"/>
          </w:p>
        </w:tc>
        <w:tc>
          <w:tcPr>
            <w:tcW w:w="1188" w:type="dxa"/>
            <w:vMerge w:val="restart"/>
          </w:tcPr>
          <w:p w:rsidR="00C5472F" w:rsidRDefault="005D41E0">
            <w:pPr>
              <w:pStyle w:val="TableParagraph"/>
              <w:spacing w:before="10" w:line="240" w:lineRule="auto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Опсониза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C5472F" w:rsidRDefault="00C5472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C5472F" w:rsidRDefault="005D41E0">
            <w:pPr>
              <w:pStyle w:val="TableParagraph"/>
              <w:spacing w:line="240" w:lineRule="auto"/>
              <w:ind w:lef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927" w:type="dxa"/>
            <w:vMerge w:val="restart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before="5" w:line="240" w:lineRule="auto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Боль</w:t>
            </w:r>
          </w:p>
        </w:tc>
      </w:tr>
      <w:tr w:rsidR="00C5472F">
        <w:trPr>
          <w:trHeight w:val="291"/>
        </w:trPr>
        <w:tc>
          <w:tcPr>
            <w:tcW w:w="2339" w:type="dxa"/>
            <w:vMerge/>
            <w:tcBorders>
              <w:top w:val="nil"/>
              <w:left w:val="single" w:sz="6" w:space="0" w:color="EFEFEF"/>
            </w:tcBorders>
          </w:tcPr>
          <w:p w:rsidR="00C5472F" w:rsidRDefault="00C547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5472F" w:rsidRDefault="00C5472F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spacing w:before="3" w:line="26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Немедленное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spacing w:before="3" w:line="268" w:lineRule="exact"/>
              <w:ind w:left="1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Отсроченное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C5472F" w:rsidRDefault="00C5472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C5472F" w:rsidRDefault="00C5472F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right w:val="single" w:sz="6" w:space="0" w:color="9F9F9F"/>
            </w:tcBorders>
          </w:tcPr>
          <w:p w:rsidR="00C5472F" w:rsidRDefault="00C5472F">
            <w:pPr>
              <w:rPr>
                <w:sz w:val="2"/>
                <w:szCs w:val="2"/>
              </w:rPr>
            </w:pP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Гистамин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290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Серотонин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Брадикинин</w:t>
            </w:r>
            <w:proofErr w:type="spellEnd"/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left="211" w:right="238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Комплемент 3а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Комплемент 3b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348" w:right="348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Комплемент 5а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291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339" w:right="332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+?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C5472F">
        <w:trPr>
          <w:trHeight w:val="290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ind w:left="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Лейкотриены</w:t>
            </w:r>
            <w:proofErr w:type="spellEnd"/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+?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565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line="274" w:lineRule="exact"/>
              <w:ind w:left="45" w:right="6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Лизосомальные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протеазы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spacing w:line="274" w:lineRule="exact"/>
              <w:ind w:left="10" w:right="5"/>
              <w:rPr>
                <w:sz w:val="24"/>
              </w:rPr>
            </w:pPr>
            <w:r>
              <w:rPr>
                <w:sz w:val="24"/>
              </w:rPr>
              <w:t>++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line="274" w:lineRule="exact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566"/>
        </w:trPr>
        <w:tc>
          <w:tcPr>
            <w:tcW w:w="2339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line="274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Кислородные</w:t>
            </w:r>
          </w:p>
          <w:p w:rsidR="00C5472F" w:rsidRDefault="005D41E0">
            <w:pPr>
              <w:pStyle w:val="TableParagraph"/>
              <w:spacing w:before="2" w:line="270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радикалы</w:t>
            </w:r>
          </w:p>
        </w:tc>
        <w:tc>
          <w:tcPr>
            <w:tcW w:w="1163" w:type="dxa"/>
          </w:tcPr>
          <w:p w:rsidR="00C5472F" w:rsidRDefault="005D41E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92" w:type="dxa"/>
          </w:tcPr>
          <w:p w:rsidR="00C5472F" w:rsidRDefault="005D41E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14" w:type="dxa"/>
          </w:tcPr>
          <w:p w:rsidR="00C5472F" w:rsidRDefault="005D41E0">
            <w:pPr>
              <w:pStyle w:val="TableParagraph"/>
              <w:spacing w:line="274" w:lineRule="exact"/>
              <w:ind w:left="10" w:right="5"/>
              <w:rPr>
                <w:sz w:val="24"/>
              </w:rPr>
            </w:pPr>
            <w:r>
              <w:rPr>
                <w:sz w:val="24"/>
              </w:rPr>
              <w:t>++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82" w:type="dxa"/>
          </w:tcPr>
          <w:p w:rsidR="00C5472F" w:rsidRDefault="005D41E0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88" w:type="dxa"/>
          </w:tcPr>
          <w:p w:rsidR="00C5472F" w:rsidRDefault="005D41E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27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line="274" w:lineRule="exact"/>
              <w:ind w:right="2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C5472F" w:rsidRDefault="00C5472F">
      <w:pPr>
        <w:pStyle w:val="a3"/>
        <w:spacing w:before="4"/>
        <w:rPr>
          <w:b/>
          <w:sz w:val="26"/>
        </w:rPr>
      </w:pPr>
    </w:p>
    <w:p w:rsidR="00C5472F" w:rsidRDefault="005D41E0">
      <w:pPr>
        <w:spacing w:before="1"/>
        <w:ind w:left="159" w:right="629"/>
        <w:jc w:val="both"/>
        <w:rPr>
          <w:b/>
          <w:sz w:val="24"/>
        </w:rPr>
      </w:pPr>
      <w:r>
        <w:rPr>
          <w:b/>
          <w:sz w:val="24"/>
          <w:vertAlign w:val="superscript"/>
        </w:rPr>
        <w:t>1</w:t>
      </w:r>
      <w:r>
        <w:rPr>
          <w:b/>
          <w:sz w:val="24"/>
        </w:rPr>
        <w:t>Протеазы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кислород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радикалы,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высвобождающиеся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нейтрофилов,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вызывают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отсроченное 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проницаемости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результате 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повреждающего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эндотелиальные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клетки.</w:t>
      </w:r>
    </w:p>
    <w:p w:rsidR="00C5472F" w:rsidRDefault="00C5472F">
      <w:pPr>
        <w:pStyle w:val="a3"/>
        <w:spacing w:before="7"/>
        <w:rPr>
          <w:b/>
          <w:sz w:val="23"/>
        </w:rPr>
      </w:pPr>
    </w:p>
    <w:p w:rsidR="00C5472F" w:rsidRDefault="005D41E0">
      <w:pPr>
        <w:pStyle w:val="a3"/>
        <w:ind w:left="159" w:right="623"/>
        <w:jc w:val="both"/>
      </w:pPr>
      <w:r>
        <w:t>Исследования после экспериментов</w:t>
      </w:r>
      <w:r>
        <w:rPr>
          <w:spacing w:val="1"/>
        </w:rPr>
        <w:t xml:space="preserve"> </w:t>
      </w:r>
      <w:proofErr w:type="spellStart"/>
      <w:r>
        <w:t>Люиса</w:t>
      </w:r>
      <w:proofErr w:type="spellEnd"/>
      <w:r>
        <w:t xml:space="preserve"> показали,</w:t>
      </w:r>
      <w:r>
        <w:rPr>
          <w:spacing w:val="1"/>
        </w:rPr>
        <w:t xml:space="preserve"> </w:t>
      </w:r>
      <w:r>
        <w:t>что гистамин</w:t>
      </w:r>
      <w:r>
        <w:rPr>
          <w:spacing w:val="1"/>
        </w:rPr>
        <w:t xml:space="preserve"> </w:t>
      </w:r>
      <w:r>
        <w:t>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медиаторов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медиаторов,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воспаленной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 xml:space="preserve">неизвестна; об их действии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можно только догадываться на основе их активности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vitro</w:t>
      </w:r>
      <w:proofErr w:type="spellEnd"/>
      <w:r>
        <w:t>.</w:t>
      </w:r>
    </w:p>
    <w:p w:rsidR="00C5472F" w:rsidRDefault="00C5472F">
      <w:pPr>
        <w:pStyle w:val="a3"/>
        <w:spacing w:before="7"/>
      </w:pPr>
    </w:p>
    <w:p w:rsidR="00C5472F" w:rsidRDefault="005D41E0">
      <w:pPr>
        <w:pStyle w:val="a3"/>
        <w:spacing w:before="1" w:line="237" w:lineRule="auto"/>
        <w:ind w:left="159" w:right="629"/>
        <w:jc w:val="both"/>
      </w:pPr>
      <w:r>
        <w:rPr>
          <w:b/>
        </w:rPr>
        <w:t>Вазоактивные амины</w:t>
      </w:r>
      <w:r>
        <w:t>: гистамин и серотонин, высвобождаются из тканевых базофилов и</w:t>
      </w:r>
      <w:r>
        <w:rPr>
          <w:spacing w:val="1"/>
        </w:rPr>
        <w:t xml:space="preserve"> </w:t>
      </w:r>
      <w:r>
        <w:t>тромбоцитов.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гистамин</w:t>
      </w:r>
      <w:r>
        <w:rPr>
          <w:spacing w:val="37"/>
        </w:rPr>
        <w:t xml:space="preserve"> </w:t>
      </w:r>
      <w:r>
        <w:t>играет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важную</w:t>
      </w:r>
      <w:r>
        <w:rPr>
          <w:spacing w:val="39"/>
        </w:rPr>
        <w:t xml:space="preserve"> </w:t>
      </w:r>
      <w:r>
        <w:t>роль,</w:t>
      </w:r>
      <w:r>
        <w:rPr>
          <w:spacing w:val="38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серотонин;</w:t>
      </w:r>
      <w:r>
        <w:rPr>
          <w:spacing w:val="31"/>
        </w:rPr>
        <w:t xml:space="preserve"> </w:t>
      </w:r>
      <w:r>
        <w:t>он</w:t>
      </w:r>
    </w:p>
    <w:p w:rsidR="00C5472F" w:rsidRDefault="00C5472F">
      <w:pPr>
        <w:spacing w:line="237" w:lineRule="auto"/>
        <w:jc w:val="both"/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p w:rsidR="00C5472F" w:rsidRDefault="005D41E0">
      <w:pPr>
        <w:pStyle w:val="a3"/>
        <w:spacing w:before="66" w:line="242" w:lineRule="auto"/>
        <w:ind w:left="159" w:right="626"/>
        <w:jc w:val="both"/>
      </w:pPr>
      <w:r>
        <w:rPr>
          <w:position w:val="2"/>
        </w:rPr>
        <w:lastRenderedPageBreak/>
        <w:t xml:space="preserve">действует главным образом на </w:t>
      </w:r>
      <w:proofErr w:type="spellStart"/>
      <w:r>
        <w:rPr>
          <w:position w:val="2"/>
        </w:rPr>
        <w:t>венулы</w:t>
      </w:r>
      <w:proofErr w:type="spellEnd"/>
      <w:r>
        <w:rPr>
          <w:position w:val="2"/>
        </w:rPr>
        <w:t>, которые имеют H</w:t>
      </w:r>
      <w:r>
        <w:rPr>
          <w:sz w:val="16"/>
        </w:rPr>
        <w:t xml:space="preserve">1 </w:t>
      </w:r>
      <w:proofErr w:type="spellStart"/>
      <w:r>
        <w:rPr>
          <w:position w:val="2"/>
        </w:rPr>
        <w:t>гистаминовые</w:t>
      </w:r>
      <w:proofErr w:type="spellEnd"/>
      <w:r>
        <w:rPr>
          <w:position w:val="2"/>
        </w:rPr>
        <w:t xml:space="preserve"> рецепторы. Оба</w:t>
      </w:r>
      <w:r>
        <w:rPr>
          <w:spacing w:val="1"/>
          <w:position w:val="2"/>
        </w:rPr>
        <w:t xml:space="preserve"> </w:t>
      </w:r>
      <w:r>
        <w:t xml:space="preserve">эти амина вызывают </w:t>
      </w:r>
      <w:proofErr w:type="spellStart"/>
      <w:r>
        <w:t>вазодилятацию</w:t>
      </w:r>
      <w:proofErr w:type="spellEnd"/>
      <w:r>
        <w:t xml:space="preserve"> и увеличение проницаемости и, вероятно, являются</w:t>
      </w:r>
      <w:r>
        <w:rPr>
          <w:spacing w:val="1"/>
        </w:rPr>
        <w:t xml:space="preserve"> </w:t>
      </w:r>
      <w:r>
        <w:t>главными агентами, действующими в начальном периоде острого воспалительного о</w:t>
      </w:r>
      <w:r>
        <w:t>твета.</w:t>
      </w:r>
      <w:r>
        <w:rPr>
          <w:spacing w:val="-57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гистамина уменьшается быстро,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после начала воспаления.</w:t>
      </w:r>
    </w:p>
    <w:p w:rsidR="00C5472F" w:rsidRDefault="00C5472F">
      <w:pPr>
        <w:pStyle w:val="a3"/>
        <w:spacing w:before="6"/>
        <w:rPr>
          <w:sz w:val="23"/>
        </w:rPr>
      </w:pPr>
    </w:p>
    <w:p w:rsidR="00C5472F" w:rsidRDefault="005D41E0">
      <w:pPr>
        <w:pStyle w:val="a3"/>
        <w:ind w:left="159" w:right="621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кининов</w:t>
      </w:r>
      <w:proofErr w:type="spellEnd"/>
      <w:r>
        <w:rPr>
          <w:b/>
        </w:rPr>
        <w:t xml:space="preserve">: </w:t>
      </w:r>
      <w:proofErr w:type="spellStart"/>
      <w:r>
        <w:t>брадикинин</w:t>
      </w:r>
      <w:proofErr w:type="spellEnd"/>
      <w:r>
        <w:t>,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кинина</w:t>
      </w:r>
      <w:proofErr w:type="spellEnd"/>
      <w:r>
        <w:t>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калликреина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белок-предшественник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(крупномолекулярный</w:t>
      </w:r>
      <w:r>
        <w:rPr>
          <w:spacing w:val="1"/>
        </w:rPr>
        <w:t xml:space="preserve"> </w:t>
      </w:r>
      <w:proofErr w:type="spellStart"/>
      <w:r>
        <w:t>кининоген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Калликреин</w:t>
      </w:r>
      <w:proofErr w:type="spellEnd"/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</w:t>
      </w:r>
      <w:proofErr w:type="spellStart"/>
      <w:r>
        <w:t>прекалликреин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активируется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(фактор</w:t>
      </w:r>
      <w:r>
        <w:rPr>
          <w:spacing w:val="-57"/>
        </w:rPr>
        <w:t xml:space="preserve"> </w:t>
      </w:r>
      <w:proofErr w:type="spellStart"/>
      <w:r>
        <w:t>Хагемана</w:t>
      </w:r>
      <w:proofErr w:type="spellEnd"/>
      <w:r>
        <w:t>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proofErr w:type="spellStart"/>
      <w:r>
        <w:t>Брадикинин</w:t>
      </w:r>
      <w:proofErr w:type="spellEnd"/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сосудистую</w:t>
      </w:r>
      <w:r>
        <w:rPr>
          <w:spacing w:val="1"/>
        </w:rPr>
        <w:t xml:space="preserve"> </w:t>
      </w:r>
      <w:r>
        <w:t>проницаемость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раздражает</w:t>
      </w:r>
      <w:r>
        <w:rPr>
          <w:spacing w:val="-2"/>
        </w:rPr>
        <w:t xml:space="preserve"> </w:t>
      </w:r>
      <w:r>
        <w:t>болевые</w:t>
      </w:r>
      <w:r>
        <w:rPr>
          <w:spacing w:val="1"/>
        </w:rPr>
        <w:t xml:space="preserve"> </w:t>
      </w:r>
      <w:r>
        <w:t>рецепторы.</w:t>
      </w:r>
    </w:p>
    <w:p w:rsidR="00C5472F" w:rsidRDefault="00C5472F">
      <w:pPr>
        <w:pStyle w:val="a3"/>
        <w:spacing w:before="3"/>
      </w:pPr>
    </w:p>
    <w:p w:rsidR="00C5472F" w:rsidRDefault="005D41E0">
      <w:pPr>
        <w:pStyle w:val="a3"/>
        <w:ind w:left="159" w:right="627"/>
        <w:jc w:val="both"/>
      </w:pPr>
      <w:r>
        <w:rPr>
          <w:b/>
        </w:rPr>
        <w:t xml:space="preserve">Система свертывания крови: </w:t>
      </w:r>
      <w:r>
        <w:t>обратите внимание, что система свертывания, ведущая к</w:t>
      </w:r>
      <w:r>
        <w:rPr>
          <w:spacing w:val="1"/>
        </w:rPr>
        <w:t xml:space="preserve"> </w:t>
      </w:r>
      <w:r>
        <w:t xml:space="preserve">образованию фибрина, также активируется фактором </w:t>
      </w:r>
      <w:proofErr w:type="spellStart"/>
      <w:r>
        <w:t>Хагемана</w:t>
      </w:r>
      <w:proofErr w:type="spellEnd"/>
      <w:r>
        <w:t xml:space="preserve"> (активированный фактор</w:t>
      </w:r>
      <w:r>
        <w:rPr>
          <w:spacing w:val="1"/>
        </w:rPr>
        <w:t xml:space="preserve"> </w:t>
      </w:r>
      <w:r>
        <w:t xml:space="preserve">XII). </w:t>
      </w:r>
      <w:proofErr w:type="spellStart"/>
      <w:r>
        <w:t>Фибринопептиды</w:t>
      </w:r>
      <w:proofErr w:type="spellEnd"/>
      <w:r>
        <w:t>, которые образуются в катаболизме фибрина (</w:t>
      </w:r>
      <w:proofErr w:type="spellStart"/>
      <w:r>
        <w:t>фибринолиз</w:t>
      </w:r>
      <w:proofErr w:type="spellEnd"/>
      <w:r>
        <w:t>), также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ув</w:t>
      </w:r>
      <w:r>
        <w:t>еличение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хемотаксинами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нейтрофилов.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spacing w:before="1"/>
        <w:ind w:left="159" w:right="622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 xml:space="preserve">комплемента: </w:t>
      </w:r>
      <w:r>
        <w:t>C5a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C3a,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комплемента,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проницаемости,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гистамина</w:t>
      </w:r>
      <w:r>
        <w:rPr>
          <w:spacing w:val="1"/>
        </w:rPr>
        <w:t xml:space="preserve"> </w:t>
      </w:r>
      <w:r>
        <w:t>тканевыми</w:t>
      </w:r>
      <w:r>
        <w:rPr>
          <w:spacing w:val="1"/>
        </w:rPr>
        <w:t xml:space="preserve"> </w:t>
      </w:r>
      <w:r>
        <w:t>базофилами.</w:t>
      </w:r>
      <w:r>
        <w:rPr>
          <w:spacing w:val="1"/>
        </w:rPr>
        <w:t xml:space="preserve"> </w:t>
      </w:r>
      <w:r>
        <w:t>C5a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хемотаксический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нейтрофилов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макрофагов.</w:t>
      </w:r>
      <w:r>
        <w:rPr>
          <w:spacing w:val="1"/>
        </w:rPr>
        <w:t xml:space="preserve"> </w:t>
      </w:r>
      <w:r>
        <w:t>C3b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опсонин.</w:t>
      </w:r>
      <w:r>
        <w:rPr>
          <w:spacing w:val="1"/>
        </w:rPr>
        <w:t xml:space="preserve"> </w:t>
      </w:r>
      <w:r>
        <w:t>C5a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proofErr w:type="spellStart"/>
      <w:r>
        <w:t>липооксигеназный</w:t>
      </w:r>
      <w:proofErr w:type="spellEnd"/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 xml:space="preserve">метаболизма </w:t>
      </w:r>
      <w:proofErr w:type="spellStart"/>
      <w:r>
        <w:t>арахидоновой</w:t>
      </w:r>
      <w:proofErr w:type="spellEnd"/>
      <w:r>
        <w:rPr>
          <w:spacing w:val="-2"/>
        </w:rPr>
        <w:t xml:space="preserve"> </w:t>
      </w:r>
      <w:r>
        <w:t>кислоты.</w:t>
      </w:r>
    </w:p>
    <w:p w:rsidR="00C5472F" w:rsidRDefault="00C5472F">
      <w:pPr>
        <w:pStyle w:val="a3"/>
      </w:pPr>
    </w:p>
    <w:p w:rsidR="00C5472F" w:rsidRDefault="005D41E0">
      <w:pPr>
        <w:pStyle w:val="a3"/>
        <w:ind w:left="159" w:right="626"/>
        <w:jc w:val="both"/>
      </w:pPr>
      <w:r>
        <w:rPr>
          <w:b/>
        </w:rPr>
        <w:t xml:space="preserve">Метаболиты </w:t>
      </w:r>
      <w:proofErr w:type="spellStart"/>
      <w:r>
        <w:rPr>
          <w:b/>
        </w:rPr>
        <w:t>арахидоновой</w:t>
      </w:r>
      <w:proofErr w:type="spellEnd"/>
      <w:r>
        <w:rPr>
          <w:b/>
        </w:rPr>
        <w:t xml:space="preserve"> кислоты: </w:t>
      </w:r>
      <w:proofErr w:type="spellStart"/>
      <w:r>
        <w:t>арахидоновая</w:t>
      </w:r>
      <w:proofErr w:type="spellEnd"/>
      <w:r>
        <w:t xml:space="preserve"> кислота — ненасыщенная жирная</w:t>
      </w:r>
      <w:r>
        <w:rPr>
          <w:spacing w:val="1"/>
        </w:rPr>
        <w:t xml:space="preserve"> </w:t>
      </w:r>
      <w:r>
        <w:t>кислота, содержащая 20 атомов углерода, найденная в фосфолипидах клеточных мембран</w:t>
      </w:r>
      <w:r>
        <w:rPr>
          <w:spacing w:val="1"/>
        </w:rPr>
        <w:t xml:space="preserve"> </w:t>
      </w:r>
      <w:r>
        <w:t>нейтрофилов,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базофилов,</w:t>
      </w:r>
      <w:r>
        <w:rPr>
          <w:spacing w:val="1"/>
        </w:rPr>
        <w:t xml:space="preserve"> </w:t>
      </w:r>
      <w:r>
        <w:t>моноцитов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высвобождении</w:t>
      </w:r>
      <w:r>
        <w:rPr>
          <w:spacing w:val="1"/>
        </w:rPr>
        <w:t xml:space="preserve"> </w:t>
      </w:r>
      <w:proofErr w:type="spellStart"/>
      <w:r>
        <w:t>арахидоновой</w:t>
      </w:r>
      <w:proofErr w:type="spellEnd"/>
      <w:r>
        <w:t xml:space="preserve"> кислоты </w:t>
      </w:r>
      <w:proofErr w:type="spellStart"/>
      <w:r>
        <w:t>фосфолипазами</w:t>
      </w:r>
      <w:proofErr w:type="spellEnd"/>
      <w:r>
        <w:t xml:space="preserve"> запускается ряд сложных реакций, в 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образуютс</w:t>
      </w:r>
      <w:r>
        <w:t>я</w:t>
      </w:r>
      <w:r>
        <w:rPr>
          <w:spacing w:val="-1"/>
        </w:rPr>
        <w:t xml:space="preserve"> </w:t>
      </w:r>
      <w:r>
        <w:t>простагландины,</w:t>
      </w:r>
      <w:r>
        <w:rPr>
          <w:spacing w:val="-3"/>
        </w:rPr>
        <w:t xml:space="preserve"> </w:t>
      </w:r>
      <w:proofErr w:type="spellStart"/>
      <w:r>
        <w:t>лейкотриены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медиаторы</w:t>
      </w:r>
      <w:r>
        <w:rPr>
          <w:spacing w:val="-2"/>
        </w:rPr>
        <w:t xml:space="preserve"> </w:t>
      </w:r>
      <w:r>
        <w:t>воспаления</w:t>
      </w:r>
      <w:r>
        <w:rPr>
          <w:spacing w:val="-5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spacing w:line="244" w:lineRule="auto"/>
        <w:ind w:left="159" w:right="634"/>
        <w:jc w:val="both"/>
      </w:pPr>
      <w:r>
        <w:rPr>
          <w:position w:val="2"/>
        </w:rPr>
        <w:t>Помните,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ЛТС</w:t>
      </w:r>
      <w:r>
        <w:rPr>
          <w:sz w:val="16"/>
        </w:rPr>
        <w:t xml:space="preserve">4, </w:t>
      </w:r>
      <w:r>
        <w:rPr>
          <w:position w:val="2"/>
        </w:rPr>
        <w:t>ЛТD</w:t>
      </w:r>
      <w:r>
        <w:rPr>
          <w:sz w:val="16"/>
        </w:rPr>
        <w:t xml:space="preserve">4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ЛТЕ</w:t>
      </w:r>
      <w:r>
        <w:rPr>
          <w:sz w:val="16"/>
        </w:rPr>
        <w:t xml:space="preserve">4 </w:t>
      </w:r>
      <w:r>
        <w:rPr>
          <w:position w:val="2"/>
        </w:rPr>
        <w:t>раньше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обозначались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медленно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реагирующая</w:t>
      </w:r>
      <w:r>
        <w:rPr>
          <w:spacing w:val="1"/>
          <w:position w:val="2"/>
        </w:rPr>
        <w:t xml:space="preserve"> </w:t>
      </w:r>
      <w:r>
        <w:t>субстанция</w:t>
      </w:r>
      <w:r>
        <w:rPr>
          <w:spacing w:val="1"/>
        </w:rPr>
        <w:t xml:space="preserve"> </w:t>
      </w:r>
      <w:r>
        <w:t>анафилаксии</w:t>
      </w:r>
      <w:r>
        <w:rPr>
          <w:spacing w:val="3"/>
        </w:rPr>
        <w:t xml:space="preserve"> </w:t>
      </w:r>
      <w:r>
        <w:t>(МРС-А).</w:t>
      </w:r>
    </w:p>
    <w:p w:rsidR="00C5472F" w:rsidRDefault="00C5472F">
      <w:pPr>
        <w:pStyle w:val="a3"/>
        <w:spacing w:before="5"/>
        <w:rPr>
          <w:sz w:val="23"/>
        </w:rPr>
      </w:pPr>
    </w:p>
    <w:p w:rsidR="00C5472F" w:rsidRDefault="005D41E0">
      <w:pPr>
        <w:pStyle w:val="a3"/>
        <w:spacing w:before="1" w:line="242" w:lineRule="auto"/>
        <w:ind w:left="159" w:right="625"/>
        <w:jc w:val="both"/>
      </w:pPr>
      <w:r>
        <w:rPr>
          <w:b/>
        </w:rPr>
        <w:t>Факторы</w:t>
      </w:r>
      <w:r>
        <w:rPr>
          <w:b/>
          <w:spacing w:val="1"/>
        </w:rPr>
        <w:t xml:space="preserve"> </w:t>
      </w:r>
      <w:r>
        <w:rPr>
          <w:b/>
        </w:rPr>
        <w:t xml:space="preserve">нейтрофилов: </w:t>
      </w:r>
      <w:r>
        <w:t>протеазы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токсические</w:t>
      </w:r>
      <w:r>
        <w:rPr>
          <w:spacing w:val="1"/>
        </w:rPr>
        <w:t xml:space="preserve"> </w:t>
      </w:r>
      <w:r>
        <w:t>кислородосодержащие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радикалы, образующиеся в нейтрофилах, как предполагается, вызывают эндотелиальное</w:t>
      </w:r>
      <w:r>
        <w:rPr>
          <w:spacing w:val="1"/>
        </w:rPr>
        <w:t xml:space="preserve"> </w:t>
      </w:r>
      <w:r>
        <w:t>повреждение,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увеличению сосудистой</w:t>
      </w:r>
      <w:r>
        <w:rPr>
          <w:spacing w:val="-3"/>
        </w:rPr>
        <w:t xml:space="preserve"> </w:t>
      </w:r>
      <w:r>
        <w:t>проницаемости.</w:t>
      </w:r>
    </w:p>
    <w:p w:rsidR="00C5472F" w:rsidRDefault="00C5472F">
      <w:pPr>
        <w:pStyle w:val="a3"/>
        <w:spacing w:before="3"/>
        <w:rPr>
          <w:sz w:val="23"/>
        </w:rPr>
      </w:pPr>
    </w:p>
    <w:p w:rsidR="00C5472F" w:rsidRDefault="005D41E0">
      <w:pPr>
        <w:pStyle w:val="a3"/>
        <w:ind w:left="159" w:right="629"/>
        <w:jc w:val="both"/>
      </w:pPr>
      <w:r>
        <w:rPr>
          <w:b/>
        </w:rPr>
        <w:t>Другие</w:t>
      </w:r>
      <w:r>
        <w:rPr>
          <w:b/>
          <w:spacing w:val="1"/>
        </w:rPr>
        <w:t xml:space="preserve"> </w:t>
      </w:r>
      <w:r>
        <w:rPr>
          <w:b/>
        </w:rPr>
        <w:t>медиаторы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ингибиторы: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медиаторов острого воспаления, которые</w:t>
      </w:r>
      <w:r>
        <w:t xml:space="preserve"> здесь не описаны, потому что они играют или</w:t>
      </w:r>
      <w:r>
        <w:rPr>
          <w:spacing w:val="1"/>
        </w:rPr>
        <w:t xml:space="preserve"> </w:t>
      </w:r>
      <w:r>
        <w:t>незначительную, или сомнительную роль. Существуют также и ингибиторы воспаления,</w:t>
      </w:r>
      <w:r>
        <w:rPr>
          <w:spacing w:val="1"/>
        </w:rPr>
        <w:t xml:space="preserve"> </w:t>
      </w:r>
      <w:r>
        <w:t>но они недостаточно изучены; возможные ингибирующие факторы включают ингибитор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эстеразы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C1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(ингибирует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систему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комплемента)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z w:val="16"/>
        </w:rPr>
        <w:t>1</w:t>
      </w:r>
      <w:r>
        <w:rPr>
          <w:position w:val="2"/>
        </w:rPr>
        <w:t>-</w:t>
      </w:r>
      <w:proofErr w:type="spellStart"/>
      <w:r>
        <w:rPr>
          <w:position w:val="2"/>
        </w:rPr>
        <w:t>а</w:t>
      </w:r>
      <w:r>
        <w:rPr>
          <w:position w:val="2"/>
        </w:rPr>
        <w:t>нтитрипсин</w:t>
      </w:r>
      <w:proofErr w:type="spellEnd"/>
      <w:r>
        <w:rPr>
          <w:spacing w:val="-1"/>
          <w:position w:val="2"/>
        </w:rPr>
        <w:t xml:space="preserve"> </w:t>
      </w:r>
      <w:r>
        <w:rPr>
          <w:position w:val="2"/>
        </w:rPr>
        <w:t>(ингибирует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протеазы).</w:t>
      </w:r>
    </w:p>
    <w:p w:rsidR="00C5472F" w:rsidRDefault="00C5472F">
      <w:pPr>
        <w:pStyle w:val="a3"/>
        <w:spacing w:before="3"/>
      </w:pPr>
    </w:p>
    <w:p w:rsidR="00C5472F" w:rsidRDefault="005D41E0">
      <w:pPr>
        <w:pStyle w:val="a3"/>
        <w:ind w:left="159" w:right="622"/>
        <w:jc w:val="both"/>
      </w:pPr>
      <w:r>
        <w:t>Медиаторы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взаимосвязаны.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медиаторов опосредовано</w:t>
      </w:r>
      <w:r>
        <w:rPr>
          <w:spacing w:val="1"/>
        </w:rPr>
        <w:t xml:space="preserve"> </w:t>
      </w:r>
      <w:r>
        <w:t>рецепторами на поверхности</w:t>
      </w:r>
      <w:r>
        <w:rPr>
          <w:spacing w:val="1"/>
        </w:rPr>
        <w:t xml:space="preserve"> </w:t>
      </w:r>
      <w:proofErr w:type="spellStart"/>
      <w:r>
        <w:t>эффекторных</w:t>
      </w:r>
      <w:proofErr w:type="spellEnd"/>
      <w:r>
        <w:t xml:space="preserve"> клеток. Из этого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медиаторов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6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клеточных форм в зоне воспаления — от полиморфно-ядерного лейкоцита для фагоцитоза</w:t>
      </w:r>
      <w:r>
        <w:rPr>
          <w:spacing w:val="-5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фибробласта,</w:t>
      </w:r>
      <w:r>
        <w:rPr>
          <w:spacing w:val="-1"/>
        </w:rPr>
        <w:t xml:space="preserve"> </w:t>
      </w:r>
      <w:r>
        <w:t>активируемого</w:t>
      </w:r>
      <w:r>
        <w:rPr>
          <w:spacing w:val="1"/>
        </w:rPr>
        <w:t xml:space="preserve"> </w:t>
      </w:r>
      <w:r>
        <w:t>цитокинами</w:t>
      </w:r>
      <w:r>
        <w:rPr>
          <w:spacing w:val="-3"/>
        </w:rPr>
        <w:t xml:space="preserve"> </w:t>
      </w:r>
      <w:r>
        <w:t>макрофага,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репарации.</w:t>
      </w:r>
    </w:p>
    <w:p w:rsidR="00C5472F" w:rsidRDefault="00C5472F">
      <w:pPr>
        <w:jc w:val="both"/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p w:rsidR="00C5472F" w:rsidRDefault="005D41E0">
      <w:pPr>
        <w:pStyle w:val="1"/>
        <w:spacing w:before="71"/>
      </w:pPr>
      <w:bookmarkStart w:id="17" w:name="Экссудация"/>
      <w:bookmarkStart w:id="18" w:name="_Toc112690300"/>
      <w:bookmarkStart w:id="19" w:name="_Toc112690388"/>
      <w:bookmarkEnd w:id="17"/>
      <w:r>
        <w:lastRenderedPageBreak/>
        <w:t>Экссудация</w:t>
      </w:r>
      <w:bookmarkEnd w:id="18"/>
      <w:bookmarkEnd w:id="19"/>
    </w:p>
    <w:p w:rsidR="00C5472F" w:rsidRDefault="00C5472F">
      <w:pPr>
        <w:pStyle w:val="a3"/>
        <w:spacing w:before="5"/>
        <w:rPr>
          <w:b/>
        </w:rPr>
      </w:pPr>
    </w:p>
    <w:p w:rsidR="00C5472F" w:rsidRDefault="005D41E0">
      <w:pPr>
        <w:pStyle w:val="a3"/>
        <w:ind w:left="159" w:right="624"/>
        <w:jc w:val="both"/>
      </w:pPr>
      <w:r>
        <w:rPr>
          <w:b/>
        </w:rPr>
        <w:t>Экссудация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воспалительног</w:t>
      </w:r>
      <w:r>
        <w:t>о</w:t>
      </w:r>
      <w:r>
        <w:rPr>
          <w:spacing w:val="1"/>
        </w:rPr>
        <w:t xml:space="preserve"> </w:t>
      </w:r>
      <w:r>
        <w:t>выпота,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лимфа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воспалительный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выпота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гематогенное</w:t>
      </w:r>
      <w:r>
        <w:rPr>
          <w:spacing w:val="-4"/>
        </w:rPr>
        <w:t xml:space="preserve"> </w:t>
      </w:r>
      <w:r>
        <w:t>происхождение.</w:t>
      </w:r>
    </w:p>
    <w:p w:rsidR="00C5472F" w:rsidRDefault="00C5472F">
      <w:pPr>
        <w:pStyle w:val="a3"/>
        <w:spacing w:before="10"/>
        <w:rPr>
          <w:sz w:val="23"/>
        </w:rPr>
      </w:pPr>
    </w:p>
    <w:p w:rsidR="00C5472F" w:rsidRDefault="005D41E0">
      <w:pPr>
        <w:pStyle w:val="a3"/>
        <w:spacing w:line="247" w:lineRule="auto"/>
        <w:ind w:left="159" w:right="626"/>
        <w:jc w:val="both"/>
      </w:pPr>
      <w:r>
        <w:t xml:space="preserve">Формирование воспалительного выпота, который носит название </w:t>
      </w:r>
      <w:r>
        <w:rPr>
          <w:b/>
        </w:rPr>
        <w:t xml:space="preserve">экссудат, </w:t>
      </w:r>
      <w:r>
        <w:t>происходит в</w:t>
      </w:r>
      <w:r>
        <w:rPr>
          <w:spacing w:val="1"/>
        </w:rPr>
        <w:t xml:space="preserve"> </w:t>
      </w:r>
      <w:r>
        <w:t>результате микроциркуляторных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клеточных</w:t>
      </w:r>
      <w:r>
        <w:rPr>
          <w:spacing w:val="-4"/>
        </w:rPr>
        <w:t xml:space="preserve"> </w:t>
      </w:r>
      <w:r>
        <w:t>реакций.</w:t>
      </w:r>
    </w:p>
    <w:p w:rsidR="00C5472F" w:rsidRDefault="00C5472F">
      <w:pPr>
        <w:pStyle w:val="a3"/>
        <w:spacing w:before="7"/>
        <w:rPr>
          <w:sz w:val="23"/>
        </w:rPr>
      </w:pPr>
    </w:p>
    <w:p w:rsidR="00C5472F" w:rsidRDefault="005D41E0">
      <w:pPr>
        <w:pStyle w:val="a3"/>
        <w:ind w:left="159"/>
      </w:pPr>
      <w:r>
        <w:t>Экссудат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частей:</w:t>
      </w:r>
    </w:p>
    <w:p w:rsidR="00C5472F" w:rsidRDefault="00C5472F">
      <w:pPr>
        <w:pStyle w:val="a3"/>
        <w:spacing w:before="2"/>
      </w:pPr>
    </w:p>
    <w:p w:rsidR="00C5472F" w:rsidRDefault="005D41E0">
      <w:pPr>
        <w:pStyle w:val="a3"/>
        <w:tabs>
          <w:tab w:val="left" w:pos="2553"/>
          <w:tab w:val="left" w:pos="5058"/>
          <w:tab w:val="left" w:pos="7639"/>
          <w:tab w:val="left" w:pos="9386"/>
        </w:tabs>
        <w:spacing w:before="1" w:line="237" w:lineRule="auto"/>
        <w:ind w:left="159" w:right="628"/>
        <w:jc w:val="both"/>
      </w:pPr>
      <w:r>
        <w:t>—жидкой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плазменные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альбумины,</w:t>
      </w:r>
      <w:r>
        <w:rPr>
          <w:spacing w:val="1"/>
        </w:rPr>
        <w:t xml:space="preserve"> </w:t>
      </w:r>
      <w:proofErr w:type="gramStart"/>
      <w:r>
        <w:t>глобулины,</w:t>
      </w:r>
      <w:r>
        <w:tab/>
      </w:r>
      <w:proofErr w:type="gramEnd"/>
      <w:r>
        <w:t>фибриноген,</w:t>
      </w:r>
      <w:r>
        <w:tab/>
        <w:t>минеральные</w:t>
      </w:r>
      <w:r>
        <w:tab/>
        <w:t>соли,</w:t>
      </w:r>
      <w:r>
        <w:tab/>
      </w:r>
      <w:r>
        <w:rPr>
          <w:spacing w:val="-2"/>
        </w:rPr>
        <w:t>и</w:t>
      </w:r>
    </w:p>
    <w:p w:rsidR="00C5472F" w:rsidRDefault="005D41E0">
      <w:pPr>
        <w:pStyle w:val="a3"/>
        <w:spacing w:before="3" w:line="242" w:lineRule="auto"/>
        <w:ind w:left="159" w:right="618"/>
        <w:jc w:val="both"/>
      </w:pPr>
      <w:r>
        <w:t>—клеточной части, в состав которой входят как клетки гематогенного происхождения —</w:t>
      </w:r>
      <w:r>
        <w:rPr>
          <w:spacing w:val="1"/>
        </w:rPr>
        <w:t xml:space="preserve"> </w:t>
      </w:r>
      <w:r>
        <w:t>нейтрофилы,</w:t>
      </w:r>
      <w:r>
        <w:rPr>
          <w:spacing w:val="1"/>
        </w:rPr>
        <w:t xml:space="preserve"> </w:t>
      </w:r>
      <w:r>
        <w:t>лимфоциты,</w:t>
      </w:r>
      <w:r>
        <w:rPr>
          <w:spacing w:val="1"/>
        </w:rPr>
        <w:t xml:space="preserve"> </w:t>
      </w:r>
      <w:r>
        <w:t>моноциты,</w:t>
      </w:r>
      <w:r>
        <w:rPr>
          <w:spacing w:val="1"/>
        </w:rPr>
        <w:t xml:space="preserve"> </w:t>
      </w:r>
      <w:r>
        <w:t>гистиоциты,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клетки</w:t>
      </w:r>
      <w:r>
        <w:rPr>
          <w:spacing w:val="60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макрофаги,</w:t>
      </w:r>
      <w:r>
        <w:rPr>
          <w:spacing w:val="4"/>
        </w:rPr>
        <w:t xml:space="preserve"> </w:t>
      </w:r>
      <w:r>
        <w:t>эпителиальные,</w:t>
      </w:r>
      <w:r>
        <w:rPr>
          <w:spacing w:val="3"/>
        </w:rPr>
        <w:t xml:space="preserve"> </w:t>
      </w:r>
      <w:proofErr w:type="spellStart"/>
      <w:r>
        <w:t>мезотелиальные</w:t>
      </w:r>
      <w:proofErr w:type="spellEnd"/>
      <w:r>
        <w:t xml:space="preserve"> клетки.</w:t>
      </w:r>
    </w:p>
    <w:p w:rsidR="00C5472F" w:rsidRDefault="00C5472F">
      <w:pPr>
        <w:pStyle w:val="a3"/>
        <w:spacing w:before="4"/>
        <w:rPr>
          <w:sz w:val="23"/>
        </w:rPr>
      </w:pPr>
    </w:p>
    <w:p w:rsidR="00C5472F" w:rsidRDefault="005D41E0">
      <w:pPr>
        <w:pStyle w:val="a3"/>
        <w:spacing w:line="247" w:lineRule="auto"/>
        <w:ind w:left="159" w:right="635"/>
        <w:jc w:val="both"/>
      </w:pPr>
      <w:r>
        <w:t>Соотношение жидкой и клеточной части, а также преобладание тех или иных клеточных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воспаления</w:t>
      </w:r>
      <w:r>
        <w:rPr>
          <w:spacing w:val="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различным.</w:t>
      </w:r>
    </w:p>
    <w:p w:rsidR="00C5472F" w:rsidRDefault="00C5472F">
      <w:pPr>
        <w:pStyle w:val="a3"/>
        <w:spacing w:before="2"/>
        <w:rPr>
          <w:sz w:val="23"/>
        </w:rPr>
      </w:pPr>
    </w:p>
    <w:p w:rsidR="00C5472F" w:rsidRDefault="005D41E0">
      <w:pPr>
        <w:pStyle w:val="a3"/>
        <w:spacing w:line="242" w:lineRule="auto"/>
        <w:ind w:left="159" w:right="636"/>
        <w:jc w:val="both"/>
      </w:pPr>
      <w:r>
        <w:t>Экссудация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фаза,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альтерацией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медиаторов.</w:t>
      </w:r>
      <w:r>
        <w:rPr>
          <w:spacing w:val="-57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два главны</w:t>
      </w:r>
      <w:r>
        <w:t>х</w:t>
      </w:r>
      <w:r>
        <w:rPr>
          <w:spacing w:val="-3"/>
        </w:rPr>
        <w:t xml:space="preserve"> </w:t>
      </w:r>
      <w:r>
        <w:t>компонента этой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воспалительного</w:t>
      </w:r>
      <w:r>
        <w:rPr>
          <w:spacing w:val="-3"/>
        </w:rPr>
        <w:t xml:space="preserve"> </w:t>
      </w:r>
      <w:r>
        <w:t>ответа:</w:t>
      </w:r>
    </w:p>
    <w:p w:rsidR="00C5472F" w:rsidRDefault="00C5472F">
      <w:pPr>
        <w:pStyle w:val="a3"/>
        <w:spacing w:before="9"/>
        <w:rPr>
          <w:sz w:val="23"/>
        </w:rPr>
      </w:pPr>
    </w:p>
    <w:p w:rsidR="00C5472F" w:rsidRDefault="005D41E0">
      <w:pPr>
        <w:pStyle w:val="a3"/>
        <w:tabs>
          <w:tab w:val="left" w:pos="8363"/>
        </w:tabs>
        <w:ind w:left="159"/>
      </w:pPr>
      <w:r>
        <w:t>—микроциркуляторные</w:t>
      </w:r>
      <w:r>
        <w:tab/>
        <w:t>изменения;</w:t>
      </w:r>
    </w:p>
    <w:p w:rsidR="00C5472F" w:rsidRDefault="005D41E0">
      <w:pPr>
        <w:pStyle w:val="a3"/>
        <w:spacing w:before="2"/>
        <w:ind w:left="159"/>
      </w:pPr>
      <w:r>
        <w:t>—клеточные</w:t>
      </w:r>
      <w:r>
        <w:rPr>
          <w:spacing w:val="-5"/>
        </w:rPr>
        <w:t xml:space="preserve"> </w:t>
      </w:r>
      <w:r>
        <w:t>реакции.</w:t>
      </w:r>
    </w:p>
    <w:p w:rsidR="00C5472F" w:rsidRDefault="00C5472F">
      <w:pPr>
        <w:pStyle w:val="a3"/>
        <w:spacing w:before="10"/>
      </w:pPr>
    </w:p>
    <w:p w:rsidR="00C5472F" w:rsidRDefault="005D41E0">
      <w:pPr>
        <w:pStyle w:val="1"/>
      </w:pPr>
      <w:bookmarkStart w:id="20" w:name="_Toc112690301"/>
      <w:bookmarkStart w:id="21" w:name="_Toc112690389"/>
      <w:r>
        <w:t>Микроциркуляторные</w:t>
      </w:r>
      <w:r>
        <w:rPr>
          <w:spacing w:val="-6"/>
        </w:rPr>
        <w:t xml:space="preserve"> </w:t>
      </w:r>
      <w:r>
        <w:t>изменения:</w:t>
      </w:r>
      <w:bookmarkEnd w:id="20"/>
      <w:bookmarkEnd w:id="21"/>
    </w:p>
    <w:p w:rsidR="00C5472F" w:rsidRDefault="00C5472F">
      <w:pPr>
        <w:pStyle w:val="a3"/>
        <w:spacing w:before="7"/>
        <w:rPr>
          <w:b/>
          <w:sz w:val="23"/>
        </w:rPr>
      </w:pPr>
    </w:p>
    <w:p w:rsidR="00C5472F" w:rsidRDefault="005D41E0">
      <w:pPr>
        <w:pStyle w:val="a3"/>
        <w:ind w:left="159" w:right="621"/>
        <w:jc w:val="both"/>
      </w:pPr>
      <w:proofErr w:type="spellStart"/>
      <w:r>
        <w:rPr>
          <w:b/>
        </w:rPr>
        <w:t>Вазодилятация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стаз: </w:t>
      </w:r>
      <w:r>
        <w:t>первое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микроциркуляции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преходящая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proofErr w:type="spellStart"/>
      <w:r>
        <w:t>вазоконстрикция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proofErr w:type="spellStart"/>
      <w:r>
        <w:t>дилятацией</w:t>
      </w:r>
      <w:proofErr w:type="spellEnd"/>
      <w:r>
        <w:rPr>
          <w:spacing w:val="1"/>
        </w:rPr>
        <w:t xml:space="preserve"> </w:t>
      </w:r>
      <w:r>
        <w:t>артериол,</w:t>
      </w:r>
      <w:r>
        <w:rPr>
          <w:spacing w:val="60"/>
        </w:rPr>
        <w:t xml:space="preserve"> </w:t>
      </w:r>
      <w:r>
        <w:t xml:space="preserve">капилляров и </w:t>
      </w:r>
      <w:proofErr w:type="spellStart"/>
      <w:r>
        <w:t>венул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Вазодилятация</w:t>
      </w:r>
      <w:proofErr w:type="spellEnd"/>
      <w:r>
        <w:t xml:space="preserve"> вызывает начальное увеличение кровотока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воспаленной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(гиперемия).</w:t>
      </w:r>
      <w:r>
        <w:rPr>
          <w:spacing w:val="1"/>
        </w:rPr>
        <w:t xml:space="preserve"> </w:t>
      </w:r>
      <w:proofErr w:type="spellStart"/>
      <w:r>
        <w:t>Затемразвивается</w:t>
      </w:r>
      <w:proofErr w:type="spellEnd"/>
      <w:r>
        <w:rPr>
          <w:spacing w:val="1"/>
        </w:rPr>
        <w:t xml:space="preserve"> </w:t>
      </w:r>
      <w:r>
        <w:t>стаз,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резким</w:t>
      </w:r>
      <w:r>
        <w:rPr>
          <w:spacing w:val="2"/>
        </w:rPr>
        <w:t xml:space="preserve"> </w:t>
      </w:r>
      <w:r>
        <w:t>снижением</w:t>
      </w:r>
      <w:r>
        <w:rPr>
          <w:spacing w:val="-1"/>
        </w:rPr>
        <w:t xml:space="preserve"> </w:t>
      </w:r>
      <w:r>
        <w:t>кровотока.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tabs>
          <w:tab w:val="left" w:pos="1013"/>
          <w:tab w:val="left" w:pos="1823"/>
          <w:tab w:val="left" w:pos="3127"/>
          <w:tab w:val="left" w:pos="4427"/>
          <w:tab w:val="left" w:pos="5085"/>
          <w:tab w:val="left" w:pos="5666"/>
          <w:tab w:val="left" w:pos="6342"/>
          <w:tab w:val="left" w:pos="7446"/>
          <w:tab w:val="left" w:pos="8323"/>
          <w:tab w:val="left" w:pos="9152"/>
        </w:tabs>
        <w:spacing w:before="1"/>
        <w:ind w:left="159" w:right="618"/>
      </w:pPr>
      <w:r>
        <w:rPr>
          <w:b/>
        </w:rPr>
        <w:t>Увеличение</w:t>
      </w:r>
      <w:r>
        <w:rPr>
          <w:b/>
          <w:spacing w:val="40"/>
        </w:rPr>
        <w:t xml:space="preserve"> </w:t>
      </w:r>
      <w:r>
        <w:rPr>
          <w:b/>
        </w:rPr>
        <w:t xml:space="preserve">проницаемости: </w:t>
      </w:r>
      <w:r>
        <w:t>про</w:t>
      </w:r>
      <w:r>
        <w:t>ницаемость</w:t>
      </w:r>
      <w:r>
        <w:rPr>
          <w:spacing w:val="38"/>
        </w:rPr>
        <w:t xml:space="preserve"> </w:t>
      </w:r>
      <w:r>
        <w:t>капилляров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венул</w:t>
      </w:r>
      <w:proofErr w:type="spellEnd"/>
      <w:r>
        <w:rPr>
          <w:spacing w:val="41"/>
        </w:rPr>
        <w:t xml:space="preserve"> </w:t>
      </w:r>
      <w:r>
        <w:t>зависит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межклеточных</w:t>
      </w:r>
      <w:r>
        <w:rPr>
          <w:spacing w:val="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(пор)</w:t>
      </w:r>
      <w:r>
        <w:rPr>
          <w:spacing w:val="1"/>
        </w:rPr>
        <w:t xml:space="preserve"> </w:t>
      </w:r>
      <w:r>
        <w:t>между эндотелиальными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норме</w:t>
      </w:r>
      <w:r>
        <w:tab/>
        <w:t>могут</w:t>
      </w:r>
      <w:r>
        <w:tab/>
        <w:t>проходить</w:t>
      </w:r>
      <w:r>
        <w:tab/>
        <w:t>маленькие</w:t>
      </w:r>
      <w:r>
        <w:tab/>
        <w:t>молекулы</w:t>
      </w:r>
      <w:r>
        <w:tab/>
        <w:t>(МВ</w:t>
      </w:r>
      <w:r>
        <w:tab/>
        <w:t>&lt;40000).</w:t>
      </w:r>
      <w:r>
        <w:tab/>
        <w:t>Путем</w:t>
      </w:r>
      <w:r>
        <w:tab/>
      </w:r>
      <w:proofErr w:type="spellStart"/>
      <w:r>
        <w:t>пиноцитоза</w:t>
      </w:r>
      <w:proofErr w:type="spellEnd"/>
      <w:r>
        <w:rPr>
          <w:spacing w:val="-57"/>
        </w:rPr>
        <w:t xml:space="preserve"> </w:t>
      </w:r>
      <w:r>
        <w:t xml:space="preserve">осуществляется селективный перенос больших молекул через капилляр в </w:t>
      </w:r>
      <w:proofErr w:type="spellStart"/>
      <w:r>
        <w:t>интерстициум</w:t>
      </w:r>
      <w:proofErr w:type="spellEnd"/>
      <w:r>
        <w:t>. В</w:t>
      </w:r>
      <w:r>
        <w:rPr>
          <w:spacing w:val="-57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капилляре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микроциркуляторного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 под</w:t>
      </w:r>
      <w:r>
        <w:rPr>
          <w:spacing w:val="-57"/>
        </w:rPr>
        <w:t xml:space="preserve"> </w:t>
      </w:r>
      <w:r>
        <w:t xml:space="preserve">влиянием  </w:t>
      </w:r>
      <w:r>
        <w:rPr>
          <w:spacing w:val="12"/>
        </w:rPr>
        <w:t xml:space="preserve"> </w:t>
      </w:r>
      <w:r>
        <w:t xml:space="preserve">капиллярного  </w:t>
      </w:r>
      <w:r>
        <w:rPr>
          <w:spacing w:val="10"/>
        </w:rPr>
        <w:t xml:space="preserve"> </w:t>
      </w:r>
      <w:r>
        <w:t>гидростатического</w:t>
      </w:r>
      <w:r>
        <w:tab/>
        <w:t xml:space="preserve">давления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возвращается  </w:t>
      </w:r>
      <w:r>
        <w:rPr>
          <w:spacing w:val="15"/>
        </w:rPr>
        <w:t xml:space="preserve"> </w:t>
      </w:r>
      <w:r>
        <w:t>обратно</w:t>
      </w:r>
      <w:r>
        <w:tab/>
        <w:t>под</w:t>
      </w:r>
      <w:r>
        <w:rPr>
          <w:spacing w:val="-57"/>
        </w:rPr>
        <w:t xml:space="preserve"> </w:t>
      </w:r>
      <w:r>
        <w:t>влияние</w:t>
      </w:r>
      <w:r>
        <w:t>м</w:t>
      </w:r>
      <w:r>
        <w:rPr>
          <w:spacing w:val="35"/>
        </w:rPr>
        <w:t xml:space="preserve"> </w:t>
      </w:r>
      <w:r>
        <w:t>осмотического</w:t>
      </w:r>
      <w:r>
        <w:rPr>
          <w:spacing w:val="47"/>
        </w:rPr>
        <w:t xml:space="preserve"> </w:t>
      </w:r>
      <w:r>
        <w:t>давления</w:t>
      </w:r>
      <w:r>
        <w:rPr>
          <w:spacing w:val="42"/>
        </w:rPr>
        <w:t xml:space="preserve"> </w:t>
      </w:r>
      <w:r>
        <w:t>коллоидов</w:t>
      </w:r>
      <w:r>
        <w:rPr>
          <w:spacing w:val="44"/>
        </w:rPr>
        <w:t xml:space="preserve"> </w:t>
      </w:r>
      <w:r>
        <w:t>плазмы.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норме,</w:t>
      </w:r>
      <w:r>
        <w:rPr>
          <w:spacing w:val="41"/>
        </w:rPr>
        <w:t xml:space="preserve"> </w:t>
      </w:r>
      <w:r>
        <w:t>жидкость,</w:t>
      </w:r>
      <w:r>
        <w:rPr>
          <w:spacing w:val="44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 из</w:t>
      </w:r>
      <w:r>
        <w:rPr>
          <w:spacing w:val="1"/>
        </w:rPr>
        <w:t xml:space="preserve"> </w:t>
      </w:r>
      <w:r>
        <w:t>микроциркуляторного</w:t>
      </w:r>
      <w:r>
        <w:rPr>
          <w:spacing w:val="1"/>
        </w:rPr>
        <w:t xml:space="preserve"> </w:t>
      </w:r>
      <w:r>
        <w:t>русла,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ультрафильтратом</w:t>
      </w:r>
      <w:proofErr w:type="spellEnd"/>
      <w:r>
        <w:rPr>
          <w:spacing w:val="1"/>
        </w:rPr>
        <w:t xml:space="preserve"> </w:t>
      </w:r>
      <w:r>
        <w:t>плазмы</w:t>
      </w:r>
      <w:r>
        <w:rPr>
          <w:spacing w:val="-57"/>
        </w:rPr>
        <w:t xml:space="preserve"> </w:t>
      </w:r>
      <w:r>
        <w:t>(табл.</w:t>
      </w:r>
      <w:r>
        <w:rPr>
          <w:spacing w:val="3"/>
        </w:rPr>
        <w:t xml:space="preserve"> </w:t>
      </w:r>
      <w:r>
        <w:t>2).</w:t>
      </w:r>
    </w:p>
    <w:p w:rsidR="00C5472F" w:rsidRDefault="00C5472F">
      <w:pPr>
        <w:pStyle w:val="a3"/>
        <w:spacing w:before="10"/>
      </w:pPr>
    </w:p>
    <w:p w:rsidR="00C5472F" w:rsidRDefault="005D41E0" w:rsidP="002D7C53">
      <w:pPr>
        <w:pStyle w:val="TableParagraph"/>
        <w:jc w:val="right"/>
        <w:rPr>
          <w:b/>
        </w:rPr>
      </w:pPr>
      <w:bookmarkStart w:id="22" w:name="_Toc112690302"/>
      <w:r>
        <w:t>Таблица</w:t>
      </w:r>
      <w:r>
        <w:rPr>
          <w:spacing w:val="2"/>
        </w:rPr>
        <w:t xml:space="preserve"> </w:t>
      </w:r>
      <w:r>
        <w:t>2</w:t>
      </w:r>
      <w:bookmarkEnd w:id="22"/>
    </w:p>
    <w:p w:rsidR="00C5472F" w:rsidRDefault="00C5472F">
      <w:pPr>
        <w:pStyle w:val="a3"/>
        <w:spacing w:before="10"/>
      </w:pPr>
    </w:p>
    <w:p w:rsidR="00C5472F" w:rsidRDefault="005D41E0">
      <w:pPr>
        <w:ind w:left="2478" w:right="2941"/>
        <w:jc w:val="center"/>
        <w:rPr>
          <w:b/>
          <w:sz w:val="24"/>
        </w:rPr>
      </w:pPr>
      <w:r>
        <w:rPr>
          <w:b/>
          <w:sz w:val="24"/>
        </w:rPr>
        <w:t>Различия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экссудатом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трансудатом</w:t>
      </w:r>
      <w:proofErr w:type="spellEnd"/>
    </w:p>
    <w:p w:rsidR="00C5472F" w:rsidRDefault="00C5472F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81"/>
        <w:gridCol w:w="2161"/>
        <w:gridCol w:w="1981"/>
        <w:gridCol w:w="1923"/>
      </w:tblGrid>
      <w:tr w:rsidR="00C5472F">
        <w:trPr>
          <w:trHeight w:val="842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C5472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10" w:line="240" w:lineRule="auto"/>
              <w:ind w:left="25" w:righ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Ультрафильтрат</w:t>
            </w:r>
            <w:proofErr w:type="spellEnd"/>
          </w:p>
          <w:p w:rsidR="00C5472F" w:rsidRDefault="00C5472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C5472F" w:rsidRDefault="005D41E0">
            <w:pPr>
              <w:pStyle w:val="TableParagraph"/>
              <w:spacing w:line="261" w:lineRule="exact"/>
              <w:ind w:left="20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плазмы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before="5" w:line="240" w:lineRule="auto"/>
              <w:ind w:left="49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Трансудат</w:t>
            </w:r>
            <w:proofErr w:type="spellEnd"/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5" w:line="240" w:lineRule="auto"/>
              <w:ind w:left="4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Экссудат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before="5" w:line="240" w:lineRule="auto"/>
              <w:ind w:left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Плазма</w:t>
            </w:r>
          </w:p>
        </w:tc>
      </w:tr>
    </w:tbl>
    <w:p w:rsidR="00C5472F" w:rsidRDefault="00C5472F">
      <w:pPr>
        <w:rPr>
          <w:sz w:val="24"/>
        </w:rPr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81"/>
        <w:gridCol w:w="2161"/>
        <w:gridCol w:w="1981"/>
        <w:gridCol w:w="1923"/>
      </w:tblGrid>
      <w:tr w:rsidR="00C5472F">
        <w:trPr>
          <w:trHeight w:val="562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line="274" w:lineRule="exact"/>
              <w:ind w:left="45" w:right="20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проницаемость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72" w:lineRule="exact"/>
              <w:ind w:left="24" w:right="5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line="272" w:lineRule="exact"/>
              <w:ind w:left="423" w:right="406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72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line="272" w:lineRule="exact"/>
              <w:ind w:right="1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C5472F">
        <w:trPr>
          <w:trHeight w:val="564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line="274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5472F" w:rsidRDefault="005D41E0">
            <w:pPr>
              <w:pStyle w:val="TableParagraph"/>
              <w:spacing w:before="2" w:line="268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белков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74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Следы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line="274" w:lineRule="exact"/>
              <w:ind w:left="423" w:right="406"/>
              <w:rPr>
                <w:sz w:val="24"/>
              </w:rPr>
            </w:pPr>
            <w:r>
              <w:rPr>
                <w:sz w:val="24"/>
              </w:rPr>
              <w:t>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74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15-60 г/л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line="274" w:lineRule="exact"/>
              <w:ind w:right="14"/>
              <w:rPr>
                <w:sz w:val="24"/>
              </w:rPr>
            </w:pPr>
            <w:r>
              <w:rPr>
                <w:sz w:val="24"/>
              </w:rPr>
              <w:t>60-70 г/л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C5472F">
        <w:trPr>
          <w:trHeight w:val="291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before="3" w:line="268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68" w:lineRule="exact"/>
              <w:ind w:left="17" w:right="5"/>
              <w:rPr>
                <w:sz w:val="24"/>
              </w:rPr>
            </w:pPr>
            <w:r>
              <w:rPr>
                <w:sz w:val="24"/>
              </w:rPr>
              <w:t>Альбумины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before="3" w:line="268" w:lineRule="exact"/>
              <w:ind w:left="416" w:right="406"/>
              <w:rPr>
                <w:sz w:val="24"/>
              </w:rPr>
            </w:pPr>
            <w:r>
              <w:rPr>
                <w:sz w:val="24"/>
              </w:rPr>
              <w:t>Альбумины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68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before="3" w:line="268" w:lineRule="exact"/>
              <w:ind w:right="1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5472F">
        <w:trPr>
          <w:trHeight w:val="290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before="3" w:line="268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Фибрин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68" w:lineRule="exact"/>
              <w:ind w:left="24" w:righ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before="3" w:line="268" w:lineRule="exact"/>
              <w:ind w:left="423" w:right="4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68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before="3" w:line="268" w:lineRule="exact"/>
              <w:ind w:right="1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(фибриноген)</w:t>
            </w:r>
          </w:p>
        </w:tc>
      </w:tr>
      <w:tr w:rsidR="00C5472F">
        <w:trPr>
          <w:trHeight w:val="569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before="1" w:line="274" w:lineRule="exact"/>
              <w:ind w:left="45" w:right="218"/>
              <w:jc w:val="lef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1.010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before="3" w:line="240" w:lineRule="auto"/>
              <w:ind w:left="423" w:right="401"/>
              <w:rPr>
                <w:sz w:val="24"/>
              </w:rPr>
            </w:pPr>
            <w:r>
              <w:rPr>
                <w:sz w:val="24"/>
              </w:rPr>
              <w:t>1.010-1.015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before="3" w:line="240" w:lineRule="auto"/>
              <w:ind w:left="24" w:right="5"/>
              <w:rPr>
                <w:sz w:val="24"/>
              </w:rPr>
            </w:pPr>
            <w:r>
              <w:rPr>
                <w:sz w:val="24"/>
              </w:rPr>
              <w:t>1.015-1.027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before="3" w:line="240" w:lineRule="auto"/>
              <w:ind w:right="9"/>
              <w:rPr>
                <w:sz w:val="24"/>
              </w:rPr>
            </w:pPr>
            <w:r>
              <w:rPr>
                <w:sz w:val="24"/>
              </w:rPr>
              <w:t>1.027</w:t>
            </w:r>
          </w:p>
        </w:tc>
      </w:tr>
      <w:tr w:rsidR="00C5472F">
        <w:trPr>
          <w:trHeight w:val="288"/>
        </w:trPr>
        <w:tc>
          <w:tcPr>
            <w:tcW w:w="1861" w:type="dxa"/>
            <w:tcBorders>
              <w:left w:val="single" w:sz="6" w:space="0" w:color="EFEFEF"/>
            </w:tcBorders>
          </w:tcPr>
          <w:p w:rsidR="00C5472F" w:rsidRDefault="005D41E0">
            <w:pPr>
              <w:pStyle w:val="TableParagraph"/>
              <w:spacing w:line="269" w:lineRule="exact"/>
              <w:ind w:left="45"/>
              <w:jc w:val="left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69" w:lineRule="exact"/>
              <w:ind w:left="24" w:right="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61" w:type="dxa"/>
          </w:tcPr>
          <w:p w:rsidR="00C5472F" w:rsidRDefault="005D41E0">
            <w:pPr>
              <w:pStyle w:val="TableParagraph"/>
              <w:spacing w:line="269" w:lineRule="exact"/>
              <w:ind w:left="423" w:right="4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1" w:type="dxa"/>
          </w:tcPr>
          <w:p w:rsidR="00C5472F" w:rsidRDefault="005D41E0">
            <w:pPr>
              <w:pStyle w:val="TableParagraph"/>
              <w:spacing w:line="269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Воспаления</w:t>
            </w:r>
          </w:p>
        </w:tc>
        <w:tc>
          <w:tcPr>
            <w:tcW w:w="1923" w:type="dxa"/>
            <w:tcBorders>
              <w:right w:val="single" w:sz="6" w:space="0" w:color="9F9F9F"/>
            </w:tcBorders>
          </w:tcPr>
          <w:p w:rsidR="00C5472F" w:rsidRDefault="005D41E0">
            <w:pPr>
              <w:pStyle w:val="TableParagraph"/>
              <w:spacing w:line="269" w:lineRule="exact"/>
              <w:ind w:right="9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</w:tr>
    </w:tbl>
    <w:p w:rsidR="00C5472F" w:rsidRDefault="00C5472F">
      <w:pPr>
        <w:pStyle w:val="a3"/>
        <w:spacing w:before="4"/>
        <w:rPr>
          <w:b/>
          <w:sz w:val="17"/>
        </w:rPr>
      </w:pPr>
    </w:p>
    <w:p w:rsidR="00C5472F" w:rsidRDefault="005D41E0">
      <w:pPr>
        <w:pStyle w:val="a3"/>
        <w:spacing w:before="109"/>
        <w:ind w:left="159" w:right="631"/>
        <w:jc w:val="both"/>
      </w:pPr>
      <w:r>
        <w:rPr>
          <w:vertAlign w:val="superscript"/>
        </w:rPr>
        <w:t>1</w:t>
      </w:r>
      <w:r>
        <w:t>Содержание белка в экссудате зависит от уровня белка в плазме. У пациентов с 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61"/>
        </w:rPr>
        <w:t xml:space="preserve"> </w:t>
      </w:r>
      <w:r>
        <w:t>белка</w:t>
      </w:r>
      <w:r>
        <w:rPr>
          <w:spacing w:val="60"/>
        </w:rPr>
        <w:t xml:space="preserve"> </w:t>
      </w:r>
      <w:r>
        <w:t>в   крови   содержание</w:t>
      </w:r>
      <w:r>
        <w:rPr>
          <w:spacing w:val="60"/>
        </w:rPr>
        <w:t xml:space="preserve"> </w:t>
      </w:r>
      <w:r>
        <w:t>белка</w:t>
      </w:r>
      <w:r>
        <w:rPr>
          <w:spacing w:val="60"/>
        </w:rPr>
        <w:t xml:space="preserve"> </w:t>
      </w:r>
      <w:r>
        <w:t>в   экссудате</w:t>
      </w:r>
      <w:r>
        <w:rPr>
          <w:spacing w:val="60"/>
        </w:rPr>
        <w:t xml:space="preserve"> </w:t>
      </w:r>
      <w:r>
        <w:t>может   быть</w:t>
      </w:r>
      <w:r>
        <w:rPr>
          <w:spacing w:val="60"/>
        </w:rPr>
        <w:t xml:space="preserve"> </w:t>
      </w:r>
      <w:r>
        <w:t>ниже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г/л</w:t>
      </w:r>
      <w:r>
        <w:rPr>
          <w:spacing w:val="1"/>
        </w:rPr>
        <w:t xml:space="preserve"> </w:t>
      </w:r>
      <w:r>
        <w:rPr>
          <w:vertAlign w:val="superscript"/>
        </w:rPr>
        <w:t>2</w:t>
      </w:r>
      <w:r>
        <w:t>Все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альбумины,</w:t>
      </w:r>
      <w:r>
        <w:rPr>
          <w:spacing w:val="1"/>
        </w:rPr>
        <w:t xml:space="preserve"> </w:t>
      </w:r>
      <w:r>
        <w:t>глобулины,</w:t>
      </w:r>
      <w:r>
        <w:rPr>
          <w:spacing w:val="1"/>
        </w:rPr>
        <w:t xml:space="preserve"> </w:t>
      </w:r>
      <w:r>
        <w:t>комплемент,</w:t>
      </w:r>
      <w:r>
        <w:rPr>
          <w:spacing w:val="1"/>
        </w:rPr>
        <w:t xml:space="preserve"> </w:t>
      </w:r>
      <w:r>
        <w:t>иммуноглобулины,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-3"/>
        </w:rPr>
        <w:t xml:space="preserve"> </w:t>
      </w:r>
      <w:r>
        <w:t>системы,</w:t>
      </w:r>
      <w:r>
        <w:rPr>
          <w:spacing w:val="4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свертывания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5472F" w:rsidRDefault="00C5472F">
      <w:pPr>
        <w:pStyle w:val="a3"/>
        <w:spacing w:before="3"/>
      </w:pPr>
    </w:p>
    <w:p w:rsidR="00C5472F" w:rsidRDefault="005D41E0">
      <w:pPr>
        <w:pStyle w:val="a3"/>
        <w:ind w:left="159" w:right="625"/>
        <w:jc w:val="both"/>
      </w:pP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воспалении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реверсивное)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proofErr w:type="spellStart"/>
      <w:r>
        <w:t>венул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капилляров,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активному</w:t>
      </w:r>
      <w:r>
        <w:rPr>
          <w:spacing w:val="60"/>
        </w:rPr>
        <w:t xml:space="preserve"> </w:t>
      </w:r>
      <w:r>
        <w:t>сокращению</w:t>
      </w:r>
      <w:r>
        <w:rPr>
          <w:spacing w:val="60"/>
        </w:rPr>
        <w:t xml:space="preserve"> </w:t>
      </w:r>
      <w:proofErr w:type="spellStart"/>
      <w:r>
        <w:t>филаментов</w:t>
      </w:r>
      <w:proofErr w:type="spellEnd"/>
      <w:r>
        <w:rPr>
          <w:spacing w:val="1"/>
        </w:rPr>
        <w:t xml:space="preserve"> </w:t>
      </w:r>
      <w:r>
        <w:t>актина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межклеточных</w:t>
      </w:r>
      <w:r>
        <w:rPr>
          <w:spacing w:val="1"/>
        </w:rPr>
        <w:t xml:space="preserve"> </w:t>
      </w:r>
      <w:r>
        <w:t>пор.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токсическими агентами. Через сосуды с нарушенной проницаемостью могут проникать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крупномолекулярные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-3"/>
        </w:rPr>
        <w:t xml:space="preserve"> </w:t>
      </w:r>
      <w:r>
        <w:t>вызываются различными</w:t>
      </w:r>
      <w:r>
        <w:rPr>
          <w:spacing w:val="2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медиаторами</w:t>
      </w:r>
      <w:r>
        <w:rPr>
          <w:spacing w:val="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1).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ind w:left="159" w:right="621"/>
        <w:jc w:val="both"/>
      </w:pPr>
      <w:r>
        <w:rPr>
          <w:b/>
        </w:rPr>
        <w:t>Экссудация</w:t>
      </w:r>
      <w:r>
        <w:rPr>
          <w:b/>
          <w:spacing w:val="1"/>
        </w:rPr>
        <w:t xml:space="preserve"> </w:t>
      </w:r>
      <w:r>
        <w:rPr>
          <w:b/>
        </w:rPr>
        <w:t xml:space="preserve">жидкости: </w:t>
      </w:r>
      <w:r>
        <w:t>переход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интерстициальную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припухлость</w:t>
      </w:r>
      <w:r>
        <w:rPr>
          <w:spacing w:val="1"/>
        </w:rPr>
        <w:t xml:space="preserve"> </w:t>
      </w:r>
      <w:r>
        <w:t>(воспалительный</w:t>
      </w:r>
      <w:r>
        <w:rPr>
          <w:spacing w:val="61"/>
        </w:rPr>
        <w:t xml:space="preserve"> </w:t>
      </w:r>
      <w:r>
        <w:t>отек)</w:t>
      </w:r>
      <w:r>
        <w:rPr>
          <w:spacing w:val="6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Увеличение перехода жидкости из микроциркуляторного русла в ткани из-за увеличения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проницаемости</w:t>
      </w:r>
      <w:r>
        <w:rPr>
          <w:spacing w:val="1"/>
        </w:rPr>
        <w:t xml:space="preserve"> </w:t>
      </w:r>
      <w:r>
        <w:t xml:space="preserve">называется </w:t>
      </w:r>
      <w:r>
        <w:rPr>
          <w:b/>
        </w:rPr>
        <w:t>экссудацией</w:t>
      </w:r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экссудата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2);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плазмы,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иммун</w:t>
      </w:r>
      <w:r>
        <w:t>оглобулины, комплемент и фибриноген, ввиду того, что эндотелий с повышенной</w:t>
      </w:r>
      <w:r>
        <w:rPr>
          <w:spacing w:val="1"/>
        </w:rPr>
        <w:t xml:space="preserve"> </w:t>
      </w:r>
      <w:r>
        <w:t>проницаемостью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Фибриноген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воспалительном</w:t>
      </w:r>
      <w:r>
        <w:rPr>
          <w:spacing w:val="1"/>
        </w:rPr>
        <w:t xml:space="preserve"> </w:t>
      </w:r>
      <w:r>
        <w:t>экссудате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фибрин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proofErr w:type="spellStart"/>
      <w:r>
        <w:t>тромбопластинов</w:t>
      </w:r>
      <w:proofErr w:type="spellEnd"/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Фибрин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обнаруживаться</w:t>
      </w:r>
      <w:r>
        <w:rPr>
          <w:spacing w:val="1"/>
        </w:rPr>
        <w:t xml:space="preserve"> </w:t>
      </w:r>
      <w:r>
        <w:t xml:space="preserve">микроскопически в экссудате в виде розовых нитей или пучков. </w:t>
      </w:r>
      <w:proofErr w:type="spellStart"/>
      <w:r>
        <w:t>Макроскопически</w:t>
      </w:r>
      <w:proofErr w:type="spellEnd"/>
      <w:r>
        <w:t xml:space="preserve"> фибрин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воспаленной</w:t>
      </w:r>
      <w:r>
        <w:rPr>
          <w:spacing w:val="1"/>
        </w:rPr>
        <w:t xml:space="preserve"> </w:t>
      </w:r>
      <w:r>
        <w:t>серозной</w:t>
      </w:r>
      <w:r>
        <w:rPr>
          <w:spacing w:val="1"/>
        </w:rPr>
        <w:t xml:space="preserve"> </w:t>
      </w:r>
      <w:r>
        <w:t>оболочке,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изменяется от нормальной блестящей до шерохо</w:t>
      </w:r>
      <w:r>
        <w:t>ватой, желтоватой, покрытой пленкой и</w:t>
      </w:r>
      <w:r>
        <w:rPr>
          <w:spacing w:val="1"/>
        </w:rPr>
        <w:t xml:space="preserve"> </w:t>
      </w:r>
      <w:r>
        <w:t>коагулированными</w:t>
      </w:r>
      <w:r>
        <w:rPr>
          <w:spacing w:val="-3"/>
        </w:rPr>
        <w:t xml:space="preserve"> </w:t>
      </w:r>
      <w:r>
        <w:t>белками.</w:t>
      </w:r>
    </w:p>
    <w:p w:rsidR="00C5472F" w:rsidRDefault="00C5472F">
      <w:pPr>
        <w:pStyle w:val="a3"/>
        <w:spacing w:before="2"/>
      </w:pPr>
    </w:p>
    <w:p w:rsidR="00C5472F" w:rsidRDefault="005D41E0">
      <w:pPr>
        <w:pStyle w:val="a3"/>
        <w:ind w:left="159" w:right="623"/>
        <w:jc w:val="both"/>
      </w:pPr>
      <w:r>
        <w:t>Экссудацию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транссудации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 xml:space="preserve">2). </w:t>
      </w:r>
      <w:r>
        <w:rPr>
          <w:b/>
        </w:rPr>
        <w:t>Транссудация</w:t>
      </w:r>
      <w:r>
        <w:rPr>
          <w:b/>
          <w:spacing w:val="1"/>
        </w:rPr>
        <w:t xml:space="preserve"> </w:t>
      </w:r>
      <w:r>
        <w:rPr>
          <w:b/>
        </w:rPr>
        <w:t xml:space="preserve">—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проницаемостью.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жидкости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гидростатического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осмотического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коллоидов</w:t>
      </w:r>
      <w:r>
        <w:rPr>
          <w:spacing w:val="1"/>
        </w:rPr>
        <w:t xml:space="preserve"> </w:t>
      </w:r>
      <w:r>
        <w:t>плазмы.</w:t>
      </w:r>
      <w:r>
        <w:rPr>
          <w:spacing w:val="1"/>
        </w:rPr>
        <w:t xml:space="preserve"> </w:t>
      </w:r>
      <w:r>
        <w:t>Транссудат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 xml:space="preserve">аналогичный составу </w:t>
      </w:r>
      <w:proofErr w:type="spellStart"/>
      <w:r>
        <w:t>ультрафильтрата</w:t>
      </w:r>
      <w:proofErr w:type="spellEnd"/>
      <w:r>
        <w:t xml:space="preserve"> плазмы. В клинической практик</w:t>
      </w:r>
      <w:r>
        <w:t>е идентификация</w:t>
      </w:r>
      <w:r>
        <w:rPr>
          <w:spacing w:val="1"/>
        </w:rPr>
        <w:t xml:space="preserve"> </w:t>
      </w:r>
      <w:r>
        <w:t>отечной жидкости (транссудат или экссудат) имеет большую диагностическую ценность,</w:t>
      </w:r>
      <w:r>
        <w:rPr>
          <w:spacing w:val="1"/>
        </w:rPr>
        <w:t xml:space="preserve"> </w:t>
      </w:r>
      <w:r>
        <w:t>так как она обеспечивает определение причин нарушений, например, при исследовании</w:t>
      </w:r>
      <w:r>
        <w:rPr>
          <w:spacing w:val="1"/>
        </w:rPr>
        <w:t xml:space="preserve"> </w:t>
      </w:r>
      <w:proofErr w:type="spellStart"/>
      <w:r>
        <w:t>перитонеальной</w:t>
      </w:r>
      <w:proofErr w:type="spellEnd"/>
      <w:r>
        <w:rPr>
          <w:spacing w:val="-3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асците).</w:t>
      </w:r>
    </w:p>
    <w:p w:rsidR="00C5472F" w:rsidRDefault="00C5472F">
      <w:pPr>
        <w:pStyle w:val="a3"/>
        <w:spacing w:before="10"/>
      </w:pPr>
    </w:p>
    <w:p w:rsidR="00C5472F" w:rsidRDefault="005D41E0">
      <w:pPr>
        <w:pStyle w:val="a3"/>
        <w:spacing w:before="1"/>
        <w:ind w:left="159"/>
        <w:jc w:val="both"/>
      </w:pPr>
      <w:r>
        <w:t>Экссудация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повреждающего</w:t>
      </w:r>
      <w:r>
        <w:rPr>
          <w:spacing w:val="-3"/>
        </w:rPr>
        <w:t xml:space="preserve"> </w:t>
      </w:r>
      <w:r>
        <w:t>агента</w:t>
      </w:r>
      <w:r>
        <w:rPr>
          <w:spacing w:val="-7"/>
        </w:rPr>
        <w:t xml:space="preserve"> </w:t>
      </w:r>
      <w:r>
        <w:t>путем:</w:t>
      </w:r>
    </w:p>
    <w:p w:rsidR="00C5472F" w:rsidRDefault="00C5472F">
      <w:pPr>
        <w:pStyle w:val="a3"/>
        <w:spacing w:before="11"/>
        <w:rPr>
          <w:sz w:val="23"/>
        </w:rPr>
      </w:pPr>
    </w:p>
    <w:p w:rsidR="00C5472F" w:rsidRDefault="005D41E0">
      <w:pPr>
        <w:pStyle w:val="a3"/>
        <w:tabs>
          <w:tab w:val="left" w:pos="9123"/>
        </w:tabs>
        <w:spacing w:line="275" w:lineRule="exact"/>
        <w:ind w:left="159"/>
        <w:jc w:val="both"/>
      </w:pPr>
      <w:r>
        <w:rPr>
          <w:b/>
        </w:rPr>
        <w:t>—</w:t>
      </w:r>
      <w:r>
        <w:t>разведения</w:t>
      </w:r>
      <w:r>
        <w:tab/>
        <w:t>его;</w:t>
      </w:r>
    </w:p>
    <w:p w:rsidR="00C5472F" w:rsidRDefault="005D41E0">
      <w:pPr>
        <w:pStyle w:val="a3"/>
        <w:tabs>
          <w:tab w:val="left" w:pos="4821"/>
          <w:tab w:val="left" w:pos="8738"/>
        </w:tabs>
        <w:spacing w:line="275" w:lineRule="exact"/>
        <w:ind w:left="159"/>
        <w:jc w:val="both"/>
      </w:pPr>
      <w:r>
        <w:rPr>
          <w:b/>
        </w:rPr>
        <w:t>—</w:t>
      </w:r>
      <w:r>
        <w:t>увеличения</w:t>
      </w:r>
      <w:r>
        <w:tab/>
        <w:t>оттока</w:t>
      </w:r>
      <w:r>
        <w:tab/>
        <w:t>лимфы;</w:t>
      </w:r>
    </w:p>
    <w:p w:rsidR="00C5472F" w:rsidRDefault="00C5472F">
      <w:pPr>
        <w:spacing w:line="275" w:lineRule="exact"/>
        <w:jc w:val="both"/>
        <w:sectPr w:rsidR="00C5472F">
          <w:pgSz w:w="11910" w:h="16840"/>
          <w:pgMar w:top="1120" w:right="220" w:bottom="280" w:left="1540" w:header="720" w:footer="720" w:gutter="0"/>
          <w:cols w:space="720"/>
        </w:sectPr>
      </w:pPr>
    </w:p>
    <w:p w:rsidR="00C5472F" w:rsidRDefault="005D41E0">
      <w:pPr>
        <w:pStyle w:val="a3"/>
        <w:spacing w:before="66" w:line="247" w:lineRule="auto"/>
        <w:ind w:left="159" w:right="628"/>
        <w:jc w:val="both"/>
      </w:pPr>
      <w:r>
        <w:rPr>
          <w:b/>
        </w:rPr>
        <w:lastRenderedPageBreak/>
        <w:t>—</w:t>
      </w:r>
      <w:r>
        <w:t>наводнения</w:t>
      </w:r>
      <w:r>
        <w:rPr>
          <w:spacing w:val="1"/>
        </w:rPr>
        <w:t xml:space="preserve"> </w:t>
      </w:r>
      <w:r>
        <w:t>плазмой,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иммуноглобулинов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комплемента.</w:t>
      </w:r>
    </w:p>
    <w:p w:rsidR="00C5472F" w:rsidRDefault="00C5472F">
      <w:pPr>
        <w:pStyle w:val="a3"/>
        <w:spacing w:before="2"/>
        <w:rPr>
          <w:sz w:val="23"/>
        </w:rPr>
      </w:pPr>
    </w:p>
    <w:p w:rsidR="00C5472F" w:rsidRDefault="005D41E0">
      <w:pPr>
        <w:pStyle w:val="a3"/>
        <w:spacing w:before="1"/>
        <w:ind w:left="159" w:right="632"/>
        <w:jc w:val="both"/>
      </w:pPr>
      <w:r>
        <w:t>Увеличение лимфатического</w:t>
      </w:r>
      <w:r>
        <w:rPr>
          <w:spacing w:val="1"/>
        </w:rPr>
        <w:t xml:space="preserve"> </w:t>
      </w:r>
      <w:r>
        <w:t>дренажа способствует переносу повреждающих агентов в</w:t>
      </w:r>
      <w:r>
        <w:rPr>
          <w:spacing w:val="1"/>
        </w:rPr>
        <w:t xml:space="preserve"> </w:t>
      </w:r>
      <w:r>
        <w:t>регионарные лимфатические узлы, облегчая таким образом защитный иммунный ответ.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заражении</w:t>
      </w:r>
      <w:r>
        <w:rPr>
          <w:spacing w:val="1"/>
        </w:rPr>
        <w:t xml:space="preserve"> </w:t>
      </w:r>
      <w:r>
        <w:t>вирулентными</w:t>
      </w:r>
      <w:r>
        <w:rPr>
          <w:spacing w:val="1"/>
        </w:rPr>
        <w:t xml:space="preserve"> </w:t>
      </w:r>
      <w:r>
        <w:t>микроорганизмами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ли</w:t>
      </w:r>
      <w:r>
        <w:t>мфангита и</w:t>
      </w:r>
      <w:r>
        <w:rPr>
          <w:spacing w:val="-2"/>
        </w:rPr>
        <w:t xml:space="preserve"> </w:t>
      </w:r>
      <w:r>
        <w:t>лимфаденита.</w:t>
      </w:r>
    </w:p>
    <w:p w:rsidR="00C5472F" w:rsidRDefault="00C5472F">
      <w:pPr>
        <w:pStyle w:val="a3"/>
        <w:spacing w:before="1"/>
        <w:rPr>
          <w:sz w:val="25"/>
        </w:rPr>
      </w:pPr>
    </w:p>
    <w:p w:rsidR="00C5472F" w:rsidRDefault="005D41E0">
      <w:pPr>
        <w:pStyle w:val="1"/>
        <w:jc w:val="both"/>
      </w:pPr>
      <w:bookmarkStart w:id="23" w:name="_Toc112690303"/>
      <w:bookmarkStart w:id="24" w:name="_Toc112690390"/>
      <w:r>
        <w:t>Клеточные</w:t>
      </w:r>
      <w:r>
        <w:rPr>
          <w:spacing w:val="-2"/>
        </w:rPr>
        <w:t xml:space="preserve"> </w:t>
      </w:r>
      <w:r>
        <w:t>реакции:</w:t>
      </w:r>
      <w:bookmarkEnd w:id="23"/>
      <w:bookmarkEnd w:id="24"/>
    </w:p>
    <w:p w:rsidR="00C5472F" w:rsidRDefault="00C5472F">
      <w:pPr>
        <w:pStyle w:val="a3"/>
        <w:spacing w:before="6"/>
        <w:rPr>
          <w:b/>
          <w:sz w:val="23"/>
        </w:rPr>
      </w:pPr>
    </w:p>
    <w:p w:rsidR="00C5472F" w:rsidRDefault="005D41E0">
      <w:pPr>
        <w:pStyle w:val="a3"/>
        <w:spacing w:before="1"/>
        <w:ind w:left="159" w:right="626"/>
        <w:jc w:val="both"/>
      </w:pPr>
      <w:r>
        <w:rPr>
          <w:b/>
        </w:rPr>
        <w:t>Типы</w:t>
      </w:r>
      <w:r>
        <w:rPr>
          <w:b/>
          <w:spacing w:val="1"/>
        </w:rPr>
        <w:t xml:space="preserve"> </w:t>
      </w:r>
      <w:r>
        <w:rPr>
          <w:b/>
        </w:rPr>
        <w:t>вовлеченных</w:t>
      </w:r>
      <w:r>
        <w:rPr>
          <w:b/>
          <w:spacing w:val="1"/>
        </w:rPr>
        <w:t xml:space="preserve"> </w:t>
      </w:r>
      <w:r>
        <w:rPr>
          <w:b/>
        </w:rPr>
        <w:t xml:space="preserve">клеток: </w:t>
      </w:r>
      <w:r>
        <w:t>острое воспаление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эмиграцией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повреждения.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(</w:t>
      </w:r>
      <w:proofErr w:type="spellStart"/>
      <w:r>
        <w:t>полиморфноядерные</w:t>
      </w:r>
      <w:proofErr w:type="spellEnd"/>
      <w:r>
        <w:t xml:space="preserve"> лейкоциты) доминируют в ранней стадии (в первые 24 часа). После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24-48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очаге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proofErr w:type="spellStart"/>
      <w:r>
        <w:t>фагоцитирующие</w:t>
      </w:r>
      <w:proofErr w:type="spellEnd"/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макрофагальной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лимфоцитов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плазматических клеток. Одна</w:t>
      </w:r>
      <w:r>
        <w:t>ко нейтрофилы остаются преобладающим типом клеток в</w:t>
      </w:r>
      <w:r>
        <w:rPr>
          <w:spacing w:val="1"/>
        </w:rPr>
        <w:t xml:space="preserve"> </w:t>
      </w:r>
      <w:r>
        <w:t>течение нескольких</w:t>
      </w:r>
      <w:r>
        <w:rPr>
          <w:spacing w:val="-3"/>
        </w:rPr>
        <w:t xml:space="preserve"> </w:t>
      </w:r>
      <w:r>
        <w:t>дней.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spacing w:before="1"/>
        <w:ind w:left="159" w:right="623"/>
        <w:jc w:val="both"/>
      </w:pPr>
      <w:r>
        <w:rPr>
          <w:b/>
        </w:rPr>
        <w:t xml:space="preserve">Краевое стояние нейтрофилов: </w:t>
      </w:r>
      <w:r>
        <w:t>в нормальном кровеносном сосуде клеточные элементы</w:t>
      </w:r>
      <w:r>
        <w:rPr>
          <w:spacing w:val="1"/>
        </w:rPr>
        <w:t xml:space="preserve"> </w:t>
      </w:r>
      <w:r>
        <w:t>сосредоточены в центральном осевом потоке, отделяясь от эндотелиальной поверхности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(р</w:t>
      </w:r>
      <w:r>
        <w:t>ис.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 под действием физических законов, влияние которых приводит к накоплению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сосуда.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воспалении</w:t>
      </w:r>
      <w:r>
        <w:rPr>
          <w:spacing w:val="1"/>
        </w:rPr>
        <w:t xml:space="preserve"> </w:t>
      </w:r>
      <w:r>
        <w:t>уменьшена,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нарушается.</w:t>
      </w:r>
    </w:p>
    <w:p w:rsidR="00C5472F" w:rsidRDefault="00C5472F">
      <w:pPr>
        <w:pStyle w:val="a3"/>
      </w:pPr>
    </w:p>
    <w:p w:rsidR="00C5472F" w:rsidRDefault="005D41E0">
      <w:pPr>
        <w:pStyle w:val="a3"/>
        <w:spacing w:line="247" w:lineRule="auto"/>
        <w:ind w:left="159" w:right="622"/>
        <w:jc w:val="both"/>
        <w:rPr>
          <w:b/>
        </w:rPr>
      </w:pPr>
      <w:r>
        <w:t>Эритроциты формируют</w:t>
      </w:r>
      <w:r>
        <w:rPr>
          <w:spacing w:val="1"/>
        </w:rPr>
        <w:t xml:space="preserve"> </w:t>
      </w:r>
      <w:r>
        <w:t>большие агрегаты (“монетный столбик” из</w:t>
      </w:r>
      <w:r>
        <w:rPr>
          <w:spacing w:val="1"/>
        </w:rPr>
        <w:t xml:space="preserve"> </w:t>
      </w:r>
      <w:r>
        <w:t>эритроцитов) (так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4"/>
        </w:rPr>
        <w:t xml:space="preserve"> </w:t>
      </w:r>
      <w:r>
        <w:rPr>
          <w:b/>
        </w:rPr>
        <w:t>“</w:t>
      </w:r>
      <w:proofErr w:type="spellStart"/>
      <w:proofErr w:type="gramStart"/>
      <w:r>
        <w:rPr>
          <w:b/>
        </w:rPr>
        <w:t>слажд</w:t>
      </w:r>
      <w:proofErr w:type="spellEnd"/>
      <w:r>
        <w:rPr>
          <w:b/>
        </w:rPr>
        <w:t>”-</w:t>
      </w:r>
      <w:proofErr w:type="gramEnd"/>
      <w:r>
        <w:rPr>
          <w:b/>
        </w:rPr>
        <w:t>феномен).</w:t>
      </w:r>
    </w:p>
    <w:p w:rsidR="00C5472F" w:rsidRDefault="00C5472F">
      <w:pPr>
        <w:pStyle w:val="a3"/>
        <w:spacing w:before="3"/>
        <w:rPr>
          <w:b/>
          <w:sz w:val="23"/>
        </w:rPr>
      </w:pPr>
    </w:p>
    <w:p w:rsidR="00C5472F" w:rsidRDefault="005D41E0">
      <w:pPr>
        <w:pStyle w:val="a3"/>
        <w:tabs>
          <w:tab w:val="left" w:pos="5901"/>
          <w:tab w:val="left" w:pos="6799"/>
          <w:tab w:val="left" w:pos="8752"/>
        </w:tabs>
        <w:ind w:left="159" w:right="620"/>
        <w:jc w:val="both"/>
      </w:pPr>
      <w:r>
        <w:rPr>
          <w:b/>
        </w:rPr>
        <w:t xml:space="preserve">Лейкоциты </w:t>
      </w:r>
      <w:r>
        <w:t>перемещаются к периферии и вступают в контакт с эндотелием (</w:t>
      </w:r>
      <w:proofErr w:type="spellStart"/>
      <w:r>
        <w:t>маргинац</w:t>
      </w:r>
      <w:r>
        <w:t>ия</w:t>
      </w:r>
      <w:proofErr w:type="spellEnd"/>
      <w:r>
        <w:t>,</w:t>
      </w:r>
      <w:r>
        <w:rPr>
          <w:spacing w:val="1"/>
        </w:rPr>
        <w:t xml:space="preserve"> </w:t>
      </w:r>
      <w:r>
        <w:t>краевое     стояние</w:t>
      </w:r>
      <w:proofErr w:type="gramStart"/>
      <w:r>
        <w:t xml:space="preserve">),   </w:t>
      </w:r>
      <w:proofErr w:type="gramEnd"/>
      <w:r>
        <w:t xml:space="preserve"> на     котором    многие    из    них </w:t>
      </w:r>
      <w:proofErr w:type="spellStart"/>
      <w:r>
        <w:rPr>
          <w:b/>
        </w:rPr>
        <w:t>адгезируются</w:t>
      </w:r>
      <w:proofErr w:type="spellEnd"/>
      <w:r>
        <w:t>. Это     происходит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результате</w:t>
      </w:r>
      <w:r>
        <w:rPr>
          <w:b/>
          <w:spacing w:val="-6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rPr>
          <w:b/>
        </w:rPr>
        <w:t xml:space="preserve">экспрессии </w:t>
      </w:r>
      <w:r>
        <w:t>(появления</w:t>
      </w:r>
      <w:r>
        <w:tab/>
        <w:t>на</w:t>
      </w:r>
      <w:r>
        <w:tab/>
        <w:t>поверхности</w:t>
      </w:r>
      <w:r>
        <w:tab/>
        <w:t>клеток)</w:t>
      </w:r>
      <w:r>
        <w:rPr>
          <w:spacing w:val="-57"/>
        </w:rPr>
        <w:t xml:space="preserve"> </w:t>
      </w:r>
      <w:r>
        <w:t xml:space="preserve">различных </w:t>
      </w:r>
      <w:r>
        <w:rPr>
          <w:b/>
        </w:rPr>
        <w:t>молекул</w:t>
      </w:r>
      <w:r>
        <w:rPr>
          <w:b/>
          <w:spacing w:val="1"/>
        </w:rPr>
        <w:t xml:space="preserve"> </w:t>
      </w:r>
      <w:r>
        <w:rPr>
          <w:b/>
        </w:rPr>
        <w:t xml:space="preserve">адгезии клеток </w:t>
      </w:r>
      <w:r>
        <w:t>(</w:t>
      </w:r>
      <w:r>
        <w:rPr>
          <w:b/>
        </w:rPr>
        <w:t>САМ</w:t>
      </w:r>
      <w:r>
        <w:t>,</w:t>
      </w:r>
      <w:r>
        <w:rPr>
          <w:spacing w:val="1"/>
        </w:rPr>
        <w:t xml:space="preserve"> </w:t>
      </w:r>
      <w:proofErr w:type="spellStart"/>
      <w:r>
        <w:t>cell</w:t>
      </w:r>
      <w:proofErr w:type="spellEnd"/>
      <w:r>
        <w:rPr>
          <w:spacing w:val="1"/>
        </w:rPr>
        <w:t xml:space="preserve"> </w:t>
      </w:r>
      <w:proofErr w:type="spellStart"/>
      <w:r>
        <w:t>adhesion</w:t>
      </w:r>
      <w:proofErr w:type="spellEnd"/>
      <w:r>
        <w:rPr>
          <w:spacing w:val="1"/>
        </w:rPr>
        <w:t xml:space="preserve"> </w:t>
      </w:r>
      <w:proofErr w:type="spellStart"/>
      <w:r>
        <w:t>molecules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лейкоцитах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клетках.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экспрессия</w:t>
      </w:r>
      <w:r>
        <w:rPr>
          <w:spacing w:val="1"/>
        </w:rPr>
        <w:t xml:space="preserve"> </w:t>
      </w:r>
      <w:r>
        <w:t>бета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интегринов</w:t>
      </w:r>
      <w:proofErr w:type="spellEnd"/>
      <w:r>
        <w:rPr>
          <w:spacing w:val="1"/>
        </w:rPr>
        <w:t xml:space="preserve"> </w:t>
      </w:r>
      <w:r>
        <w:t>(комплекс</w:t>
      </w:r>
      <w:r>
        <w:rPr>
          <w:spacing w:val="1"/>
        </w:rPr>
        <w:t xml:space="preserve"> </w:t>
      </w:r>
      <w:r>
        <w:t>CD11-</w:t>
      </w:r>
      <w:r>
        <w:rPr>
          <w:spacing w:val="1"/>
        </w:rPr>
        <w:t xml:space="preserve"> </w:t>
      </w:r>
      <w:r>
        <w:t>CD18),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лейкоцитарный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антиген-1</w:t>
      </w:r>
      <w:r>
        <w:rPr>
          <w:spacing w:val="1"/>
        </w:rPr>
        <w:t xml:space="preserve"> </w:t>
      </w:r>
      <w:r>
        <w:t>(LFA-1,</w:t>
      </w:r>
      <w:r>
        <w:rPr>
          <w:spacing w:val="1"/>
        </w:rPr>
        <w:t xml:space="preserve"> </w:t>
      </w:r>
      <w:proofErr w:type="spellStart"/>
      <w:r>
        <w:t>leukocyte</w:t>
      </w:r>
      <w:proofErr w:type="spellEnd"/>
      <w:r>
        <w:rPr>
          <w:spacing w:val="1"/>
        </w:rPr>
        <w:t xml:space="preserve"> </w:t>
      </w:r>
      <w:proofErr w:type="spellStart"/>
      <w:r>
        <w:t>function</w:t>
      </w:r>
      <w:proofErr w:type="spellEnd"/>
      <w:r>
        <w:rPr>
          <w:spacing w:val="1"/>
        </w:rPr>
        <w:t xml:space="preserve"> </w:t>
      </w:r>
      <w:r>
        <w:t>antigen-1),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хемотаксических</w:t>
      </w:r>
      <w:r>
        <w:rPr>
          <w:spacing w:val="1"/>
        </w:rPr>
        <w:t xml:space="preserve"> </w:t>
      </w:r>
      <w:r>
        <w:rPr>
          <w:position w:val="2"/>
        </w:rPr>
        <w:t>факторов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C5a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r>
        <w:rPr>
          <w:position w:val="2"/>
        </w:rPr>
        <w:t>"</w:t>
      </w:r>
      <w:proofErr w:type="spellStart"/>
      <w:r>
        <w:rPr>
          <w:position w:val="2"/>
        </w:rPr>
        <w:t>анафилатоксин</w:t>
      </w:r>
      <w:proofErr w:type="spellEnd"/>
      <w:r>
        <w:rPr>
          <w:position w:val="2"/>
        </w:rPr>
        <w:t>”)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комплемента,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лейкотриена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z w:val="16"/>
        </w:rPr>
        <w:t xml:space="preserve">4 </w:t>
      </w:r>
      <w:r>
        <w:rPr>
          <w:position w:val="2"/>
        </w:rPr>
        <w:t>ЛТB</w:t>
      </w:r>
      <w:r>
        <w:rPr>
          <w:sz w:val="16"/>
        </w:rPr>
        <w:t>4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Синтез</w:t>
      </w:r>
      <w:r>
        <w:rPr>
          <w:spacing w:val="1"/>
          <w:position w:val="2"/>
        </w:rPr>
        <w:t xml:space="preserve"> </w:t>
      </w:r>
      <w:r>
        <w:t>комплементарных</w:t>
      </w:r>
      <w:r>
        <w:rPr>
          <w:spacing w:val="1"/>
        </w:rPr>
        <w:t xml:space="preserve"> </w:t>
      </w:r>
      <w:r>
        <w:t>CAM-молекул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эндотелиальных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регулируется</w:t>
      </w:r>
      <w:r>
        <w:rPr>
          <w:spacing w:val="-57"/>
        </w:rPr>
        <w:t xml:space="preserve"> </w:t>
      </w:r>
      <w:r>
        <w:t>действиями интерлейкина-1 (IL-1) и TNF (фактор некроза опухоли (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necrosis</w:t>
      </w:r>
      <w:proofErr w:type="spellEnd"/>
      <w:r>
        <w:t xml:space="preserve"> </w:t>
      </w:r>
      <w:proofErr w:type="spellStart"/>
      <w:r>
        <w:t>factor</w:t>
      </w:r>
      <w:proofErr w:type="spellEnd"/>
      <w:r>
        <w:t>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опухолей);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ICAM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ICAM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ELAM-1</w:t>
      </w:r>
      <w:r>
        <w:rPr>
          <w:spacing w:val="1"/>
        </w:rPr>
        <w:t xml:space="preserve"> </w:t>
      </w:r>
      <w:r>
        <w:t>(эндотелиальная</w:t>
      </w:r>
      <w:r>
        <w:rPr>
          <w:spacing w:val="-7"/>
        </w:rPr>
        <w:t xml:space="preserve"> </w:t>
      </w:r>
      <w:r>
        <w:t>молекула</w:t>
      </w:r>
      <w:r>
        <w:rPr>
          <w:spacing w:val="-2"/>
        </w:rPr>
        <w:t xml:space="preserve"> </w:t>
      </w:r>
      <w:r>
        <w:t>адгезии</w:t>
      </w:r>
      <w:r>
        <w:rPr>
          <w:spacing w:val="-1"/>
        </w:rPr>
        <w:t xml:space="preserve"> </w:t>
      </w:r>
      <w:r>
        <w:t>лейкоцитов,</w:t>
      </w:r>
      <w:r>
        <w:rPr>
          <w:spacing w:val="-4"/>
        </w:rPr>
        <w:t xml:space="preserve"> </w:t>
      </w:r>
      <w:proofErr w:type="spellStart"/>
      <w:r>
        <w:t>endothelial</w:t>
      </w:r>
      <w:proofErr w:type="spellEnd"/>
      <w:r>
        <w:rPr>
          <w:spacing w:val="-6"/>
        </w:rPr>
        <w:t xml:space="preserve"> </w:t>
      </w:r>
      <w:proofErr w:type="spellStart"/>
      <w:r>
        <w:t>leukocyte</w:t>
      </w:r>
      <w:proofErr w:type="spellEnd"/>
      <w:r>
        <w:rPr>
          <w:spacing w:val="-3"/>
        </w:rPr>
        <w:t xml:space="preserve"> </w:t>
      </w:r>
      <w:proofErr w:type="spellStart"/>
      <w:r>
        <w:t>adhesion</w:t>
      </w:r>
      <w:proofErr w:type="spellEnd"/>
      <w:r>
        <w:rPr>
          <w:spacing w:val="-1"/>
        </w:rPr>
        <w:t xml:space="preserve"> </w:t>
      </w:r>
      <w:proofErr w:type="spellStart"/>
      <w:r>
        <w:t>molecule</w:t>
      </w:r>
      <w:proofErr w:type="spellEnd"/>
      <w:r>
        <w:t>).</w:t>
      </w:r>
    </w:p>
    <w:p w:rsidR="00C5472F" w:rsidRDefault="00C5472F">
      <w:pPr>
        <w:pStyle w:val="a3"/>
        <w:spacing w:before="1"/>
      </w:pPr>
    </w:p>
    <w:p w:rsidR="00C5472F" w:rsidRDefault="005D41E0">
      <w:pPr>
        <w:pStyle w:val="a3"/>
        <w:ind w:left="159" w:right="623"/>
        <w:jc w:val="both"/>
      </w:pPr>
      <w:r>
        <w:rPr>
          <w:b/>
        </w:rPr>
        <w:t xml:space="preserve">Эмиграция нейтрофилов: </w:t>
      </w:r>
      <w:proofErr w:type="spellStart"/>
      <w:r>
        <w:t>адзегированные</w:t>
      </w:r>
      <w:proofErr w:type="spellEnd"/>
      <w:r>
        <w:t xml:space="preserve"> нейтрофилы активно покидают кровеносные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межклеточные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базальную</w:t>
      </w:r>
      <w:r>
        <w:rPr>
          <w:spacing w:val="1"/>
        </w:rPr>
        <w:t xml:space="preserve"> </w:t>
      </w:r>
      <w:r>
        <w:t>мембрану,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интерстициальное пространство (</w:t>
      </w:r>
      <w:r>
        <w:rPr>
          <w:b/>
        </w:rPr>
        <w:t>эмиграция</w:t>
      </w:r>
      <w:r>
        <w:t>). Проникновение через стенку сосуда длится</w:t>
      </w:r>
      <w:r>
        <w:rPr>
          <w:spacing w:val="1"/>
        </w:rPr>
        <w:t xml:space="preserve"> </w:t>
      </w:r>
      <w:r>
        <w:t>2-10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интерстициальной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>двигаются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мкм/мин.</w:t>
      </w:r>
    </w:p>
    <w:p w:rsidR="00C5472F" w:rsidRDefault="00C5472F">
      <w:pPr>
        <w:pStyle w:val="a3"/>
        <w:spacing w:before="5"/>
      </w:pPr>
    </w:p>
    <w:p w:rsidR="00C5472F" w:rsidRDefault="005D41E0">
      <w:pPr>
        <w:pStyle w:val="a3"/>
        <w:ind w:left="159" w:right="619"/>
        <w:jc w:val="both"/>
      </w:pPr>
      <w:r>
        <w:rPr>
          <w:b/>
        </w:rPr>
        <w:t>Хемотаксические</w:t>
      </w:r>
      <w:r>
        <w:rPr>
          <w:b/>
          <w:spacing w:val="1"/>
        </w:rPr>
        <w:t xml:space="preserve"> </w:t>
      </w:r>
      <w:r>
        <w:rPr>
          <w:b/>
        </w:rPr>
        <w:t>факторы</w:t>
      </w:r>
      <w:r>
        <w:rPr>
          <w:b/>
          <w:spacing w:val="1"/>
        </w:rPr>
        <w:t xml:space="preserve"> </w:t>
      </w:r>
      <w:r>
        <w:rPr>
          <w:b/>
        </w:rPr>
        <w:t>(таблица</w:t>
      </w:r>
      <w:r>
        <w:rPr>
          <w:b/>
          <w:spacing w:val="1"/>
        </w:rPr>
        <w:t xml:space="preserve"> </w:t>
      </w:r>
      <w:r>
        <w:rPr>
          <w:b/>
        </w:rPr>
        <w:t xml:space="preserve">1): </w:t>
      </w:r>
      <w:r>
        <w:t>активная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нейтрофилов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 движения зависят от</w:t>
      </w:r>
      <w:r>
        <w:rPr>
          <w:spacing w:val="1"/>
        </w:rPr>
        <w:t xml:space="preserve"> </w:t>
      </w:r>
      <w:r>
        <w:t>хемотаксических факторов. Факторы</w:t>
      </w:r>
      <w:r>
        <w:rPr>
          <w:spacing w:val="60"/>
        </w:rPr>
        <w:t xml:space="preserve"> </w:t>
      </w:r>
      <w:r>
        <w:t>комплемента C3a</w:t>
      </w:r>
      <w:r>
        <w:rPr>
          <w:spacing w:val="1"/>
        </w:rPr>
        <w:t xml:space="preserve"> </w:t>
      </w:r>
      <w:r>
        <w:t xml:space="preserve">и C5a (образующие в комплексе </w:t>
      </w:r>
      <w:proofErr w:type="spellStart"/>
      <w:r>
        <w:t>анафилатоксин</w:t>
      </w:r>
      <w:proofErr w:type="spellEnd"/>
      <w:r>
        <w:t>) — мощные хемотаксические агенты для</w:t>
      </w:r>
      <w:r>
        <w:rPr>
          <w:spacing w:val="1"/>
        </w:rPr>
        <w:t xml:space="preserve"> </w:t>
      </w:r>
      <w:r>
        <w:t>нейтрофилов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макрофагов,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лейкотриен</w:t>
      </w:r>
      <w:proofErr w:type="spellEnd"/>
      <w:r>
        <w:rPr>
          <w:spacing w:val="10"/>
        </w:rPr>
        <w:t xml:space="preserve"> </w:t>
      </w:r>
      <w:r>
        <w:t>LTB4.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7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рецепторами</w:t>
      </w:r>
    </w:p>
    <w:p w:rsidR="00C5472F" w:rsidRDefault="00C5472F">
      <w:pPr>
        <w:jc w:val="both"/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p w:rsidR="00C5472F" w:rsidRDefault="005D41E0">
      <w:pPr>
        <w:pStyle w:val="a3"/>
        <w:spacing w:before="66" w:line="242" w:lineRule="auto"/>
        <w:ind w:left="159" w:right="629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нейтрофилов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"</w:t>
      </w:r>
      <w:proofErr w:type="spellStart"/>
      <w:r>
        <w:t>хемотаксинами</w:t>
      </w:r>
      <w:proofErr w:type="spellEnd"/>
      <w:r>
        <w:t>"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нейтрофилов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Ca</w:t>
      </w:r>
      <w:r>
        <w:rPr>
          <w:vertAlign w:val="superscript"/>
        </w:rPr>
        <w:t>2+</w:t>
      </w:r>
      <w:r>
        <w:t xml:space="preserve"> в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актина)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proofErr w:type="spellStart"/>
      <w:r>
        <w:t>дегрануляцию</w:t>
      </w:r>
      <w:proofErr w:type="spellEnd"/>
      <w:r>
        <w:t>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цитокины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активирующую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процессах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иммунного</w:t>
      </w:r>
      <w:r>
        <w:rPr>
          <w:spacing w:val="-3"/>
        </w:rPr>
        <w:t xml:space="preserve"> </w:t>
      </w:r>
      <w:r>
        <w:t>ответа.</w:t>
      </w:r>
    </w:p>
    <w:p w:rsidR="00C5472F" w:rsidRDefault="00C5472F">
      <w:pPr>
        <w:pStyle w:val="a3"/>
        <w:spacing w:before="9"/>
        <w:rPr>
          <w:sz w:val="23"/>
        </w:rPr>
      </w:pPr>
    </w:p>
    <w:p w:rsidR="00C5472F" w:rsidRDefault="005D41E0">
      <w:pPr>
        <w:pStyle w:val="a3"/>
        <w:ind w:left="159" w:right="623"/>
        <w:jc w:val="both"/>
      </w:pPr>
      <w:r>
        <w:t>Эритроциты попадают в воспаленную область пассивно, в отличие от активного процесса</w:t>
      </w:r>
      <w:r>
        <w:rPr>
          <w:spacing w:val="1"/>
        </w:rPr>
        <w:t xml:space="preserve"> </w:t>
      </w:r>
      <w:r>
        <w:t>эмиграции</w:t>
      </w:r>
      <w:r>
        <w:rPr>
          <w:spacing w:val="1"/>
        </w:rPr>
        <w:t xml:space="preserve"> </w:t>
      </w:r>
      <w:r>
        <w:t>лейкоцитов.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выталкиваются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сосудов</w:t>
      </w:r>
      <w:r>
        <w:rPr>
          <w:spacing w:val="60"/>
        </w:rPr>
        <w:t xml:space="preserve"> </w:t>
      </w:r>
      <w:r>
        <w:t>гидростатическим</w:t>
      </w:r>
      <w:r>
        <w:rPr>
          <w:spacing w:val="60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межклеточные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эмигрирующими</w:t>
      </w:r>
      <w:r>
        <w:rPr>
          <w:spacing w:val="1"/>
        </w:rPr>
        <w:t xml:space="preserve"> </w:t>
      </w:r>
      <w:r>
        <w:t>лейкоцитами</w:t>
      </w:r>
      <w:r>
        <w:rPr>
          <w:spacing w:val="1"/>
        </w:rPr>
        <w:t xml:space="preserve"> </w:t>
      </w:r>
      <w:r>
        <w:t>(</w:t>
      </w:r>
      <w:r>
        <w:rPr>
          <w:b/>
        </w:rPr>
        <w:t>диапедез</w:t>
      </w:r>
      <w:r>
        <w:t>). При тяжелых повреждениях, связанных с нарушением микроциркуляции, в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попадать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эритроцитов</w:t>
      </w:r>
      <w:r>
        <w:rPr>
          <w:spacing w:val="1"/>
        </w:rPr>
        <w:t xml:space="preserve"> </w:t>
      </w:r>
      <w:r>
        <w:t>(геморрагическое</w:t>
      </w:r>
      <w:r>
        <w:rPr>
          <w:spacing w:val="1"/>
        </w:rPr>
        <w:t xml:space="preserve"> </w:t>
      </w:r>
      <w:r>
        <w:t>воспаление).</w:t>
      </w:r>
    </w:p>
    <w:p w:rsidR="00C5472F" w:rsidRDefault="00C5472F">
      <w:pPr>
        <w:pStyle w:val="a3"/>
        <w:spacing w:before="3"/>
      </w:pPr>
    </w:p>
    <w:p w:rsidR="00C5472F" w:rsidRDefault="005D41E0">
      <w:pPr>
        <w:pStyle w:val="a3"/>
        <w:spacing w:line="242" w:lineRule="auto"/>
        <w:ind w:left="159" w:right="631"/>
        <w:jc w:val="both"/>
      </w:pPr>
      <w:r>
        <w:t>Иммунный</w:t>
      </w:r>
      <w:r>
        <w:rPr>
          <w:spacing w:val="1"/>
        </w:rPr>
        <w:t xml:space="preserve"> </w:t>
      </w:r>
      <w:r>
        <w:t>фагоцитоз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неспецифического</w:t>
      </w:r>
      <w:r>
        <w:rPr>
          <w:spacing w:val="1"/>
        </w:rPr>
        <w:t xml:space="preserve"> </w:t>
      </w:r>
      <w:r>
        <w:t>(А).</w:t>
      </w:r>
      <w:r>
        <w:rPr>
          <w:spacing w:val="1"/>
        </w:rPr>
        <w:t xml:space="preserve"> </w:t>
      </w:r>
      <w:r>
        <w:t>Нейтрофилы</w:t>
      </w:r>
      <w:r>
        <w:rPr>
          <w:spacing w:val="1"/>
        </w:rPr>
        <w:t xml:space="preserve"> </w:t>
      </w:r>
      <w:r>
        <w:t xml:space="preserve">имеют на своей поверхности рецепторы к </w:t>
      </w:r>
      <w:proofErr w:type="spellStart"/>
      <w:r>
        <w:t>Fc</w:t>
      </w:r>
      <w:proofErr w:type="spellEnd"/>
      <w:r>
        <w:t xml:space="preserve">-фрагменту иммуноглобулинов и </w:t>
      </w:r>
      <w:proofErr w:type="spellStart"/>
      <w:r>
        <w:t>фактрорам</w:t>
      </w:r>
      <w:proofErr w:type="spellEnd"/>
      <w:r>
        <w:rPr>
          <w:spacing w:val="1"/>
        </w:rPr>
        <w:t xml:space="preserve"> </w:t>
      </w:r>
      <w:r>
        <w:t>комплемента.</w:t>
      </w:r>
      <w:r>
        <w:rPr>
          <w:spacing w:val="-2"/>
        </w:rPr>
        <w:t xml:space="preserve"> </w:t>
      </w:r>
      <w:r>
        <w:t>Макрофаги</w:t>
      </w:r>
      <w:r>
        <w:rPr>
          <w:spacing w:val="-2"/>
        </w:rPr>
        <w:t xml:space="preserve"> </w:t>
      </w:r>
      <w:r>
        <w:t>обладают</w:t>
      </w:r>
      <w:r>
        <w:rPr>
          <w:spacing w:val="2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свойствами.</w:t>
      </w:r>
    </w:p>
    <w:p w:rsidR="00C5472F" w:rsidRDefault="00C5472F">
      <w:pPr>
        <w:pStyle w:val="a3"/>
        <w:spacing w:before="8"/>
        <w:rPr>
          <w:sz w:val="23"/>
        </w:rPr>
      </w:pPr>
    </w:p>
    <w:p w:rsidR="00C5472F" w:rsidRDefault="005D41E0">
      <w:pPr>
        <w:pStyle w:val="a4"/>
        <w:numPr>
          <w:ilvl w:val="0"/>
          <w:numId w:val="2"/>
        </w:numPr>
        <w:tabs>
          <w:tab w:val="left" w:pos="433"/>
        </w:tabs>
        <w:ind w:right="622" w:firstLine="0"/>
        <w:rPr>
          <w:sz w:val="24"/>
        </w:rPr>
      </w:pPr>
      <w:r>
        <w:rPr>
          <w:sz w:val="24"/>
        </w:rPr>
        <w:t>Распознавание — первым этапом фагоцитоза является распознавание повреждающего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фа</w:t>
      </w:r>
      <w:r>
        <w:rPr>
          <w:sz w:val="24"/>
        </w:rPr>
        <w:t>гоцитарной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больших,</w:t>
      </w:r>
      <w:r>
        <w:rPr>
          <w:spacing w:val="1"/>
          <w:sz w:val="24"/>
        </w:rPr>
        <w:t xml:space="preserve"> </w:t>
      </w:r>
      <w:r>
        <w:rPr>
          <w:sz w:val="24"/>
        </w:rPr>
        <w:t>инертных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иммуноглобулинами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(C3b)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опсонизация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опсонином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фагоцитоз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фагоцитозе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IgG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C3b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опсонины.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Иммуноглобулин,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антитело)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опсонин.</w:t>
      </w:r>
      <w:r>
        <w:rPr>
          <w:spacing w:val="1"/>
          <w:sz w:val="24"/>
        </w:rPr>
        <w:t xml:space="preserve"> </w:t>
      </w:r>
      <w:r>
        <w:rPr>
          <w:sz w:val="24"/>
        </w:rPr>
        <w:t>C3b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посредственно в очаге воспаления путем активации системы комплемента. На 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неиммунный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фагоцитоз,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иммунного ответа он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иммунным</w:t>
      </w:r>
      <w:r>
        <w:rPr>
          <w:spacing w:val="3"/>
          <w:sz w:val="24"/>
        </w:rPr>
        <w:t xml:space="preserve"> </w:t>
      </w:r>
      <w:r>
        <w:rPr>
          <w:sz w:val="24"/>
        </w:rPr>
        <w:t>фагоцитозом.</w:t>
      </w:r>
    </w:p>
    <w:p w:rsidR="00C5472F" w:rsidRDefault="00C5472F">
      <w:pPr>
        <w:pStyle w:val="a3"/>
        <w:spacing w:before="4"/>
      </w:pPr>
    </w:p>
    <w:p w:rsidR="00C5472F" w:rsidRDefault="005D41E0">
      <w:pPr>
        <w:pStyle w:val="a4"/>
        <w:numPr>
          <w:ilvl w:val="0"/>
          <w:numId w:val="2"/>
        </w:numPr>
        <w:tabs>
          <w:tab w:val="left" w:pos="529"/>
        </w:tabs>
        <w:ind w:right="634" w:firstLine="0"/>
        <w:rPr>
          <w:sz w:val="24"/>
        </w:rPr>
      </w:pP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нейтрофилом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макрофагом</w:t>
      </w:r>
      <w:r>
        <w:rPr>
          <w:spacing w:val="1"/>
          <w:sz w:val="24"/>
        </w:rPr>
        <w:t xml:space="preserve"> </w:t>
      </w:r>
      <w:r>
        <w:rPr>
          <w:sz w:val="24"/>
        </w:rPr>
        <w:t>чужеродная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фагоцитарной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мембраной вакуоль, названная </w:t>
      </w:r>
      <w:proofErr w:type="spellStart"/>
      <w:r>
        <w:rPr>
          <w:sz w:val="24"/>
        </w:rPr>
        <w:t>фагосомой</w:t>
      </w:r>
      <w:proofErr w:type="spellEnd"/>
      <w:r>
        <w:rPr>
          <w:sz w:val="24"/>
        </w:rPr>
        <w:t>, которая при слиянии с лизосомами образует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фаг</w:t>
      </w:r>
      <w:r>
        <w:rPr>
          <w:sz w:val="24"/>
        </w:rPr>
        <w:t>олизосому</w:t>
      </w:r>
      <w:proofErr w:type="spellEnd"/>
      <w:r>
        <w:rPr>
          <w:sz w:val="24"/>
        </w:rPr>
        <w:t>.</w:t>
      </w:r>
    </w:p>
    <w:p w:rsidR="00C5472F" w:rsidRDefault="00C5472F">
      <w:pPr>
        <w:pStyle w:val="a3"/>
        <w:spacing w:before="2"/>
      </w:pPr>
    </w:p>
    <w:p w:rsidR="00C5472F" w:rsidRDefault="005D41E0">
      <w:pPr>
        <w:pStyle w:val="a4"/>
        <w:numPr>
          <w:ilvl w:val="0"/>
          <w:numId w:val="2"/>
        </w:numPr>
        <w:tabs>
          <w:tab w:val="left" w:pos="668"/>
        </w:tabs>
        <w:spacing w:before="1" w:line="242" w:lineRule="auto"/>
        <w:ind w:right="627" w:firstLine="0"/>
        <w:rPr>
          <w:sz w:val="24"/>
        </w:rPr>
      </w:pPr>
      <w:r>
        <w:rPr>
          <w:sz w:val="24"/>
        </w:rPr>
        <w:t>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—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микроорганизм, он должен быть убит, прежде чем произойдет гибель </w:t>
      </w:r>
      <w:proofErr w:type="spellStart"/>
      <w:r>
        <w:rPr>
          <w:sz w:val="24"/>
        </w:rPr>
        <w:t>фагоцитирующей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разрушения микроорганизмов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участвуют несколько механизмов.</w:t>
      </w:r>
    </w:p>
    <w:p w:rsidR="00C5472F" w:rsidRDefault="00C5472F">
      <w:pPr>
        <w:pStyle w:val="a3"/>
        <w:spacing w:before="1"/>
      </w:pPr>
    </w:p>
    <w:p w:rsidR="00C5472F" w:rsidRDefault="005D41E0">
      <w:pPr>
        <w:pStyle w:val="1"/>
        <w:spacing w:before="1"/>
      </w:pPr>
      <w:bookmarkStart w:id="25" w:name="Пролиферация"/>
      <w:bookmarkStart w:id="26" w:name="_Toc112690304"/>
      <w:bookmarkStart w:id="27" w:name="_Toc112690391"/>
      <w:bookmarkEnd w:id="25"/>
      <w:r>
        <w:t>Пролиферация</w:t>
      </w:r>
      <w:bookmarkEnd w:id="26"/>
      <w:bookmarkEnd w:id="27"/>
    </w:p>
    <w:p w:rsidR="00C5472F" w:rsidRDefault="00C5472F">
      <w:pPr>
        <w:pStyle w:val="a3"/>
        <w:spacing w:before="11"/>
        <w:rPr>
          <w:b/>
          <w:sz w:val="23"/>
        </w:rPr>
      </w:pPr>
    </w:p>
    <w:p w:rsidR="00C5472F" w:rsidRDefault="005D41E0">
      <w:pPr>
        <w:pStyle w:val="a3"/>
        <w:ind w:left="159" w:right="619"/>
        <w:jc w:val="both"/>
      </w:pPr>
      <w:r>
        <w:rPr>
          <w:b/>
        </w:rPr>
        <w:t xml:space="preserve">Пролиферация </w:t>
      </w:r>
      <w:r>
        <w:t>(размножение) клеток является завершающей фазой воспаления. В очаге</w:t>
      </w:r>
      <w:r>
        <w:rPr>
          <w:spacing w:val="1"/>
        </w:rPr>
        <w:t xml:space="preserve"> </w:t>
      </w:r>
      <w:r>
        <w:t xml:space="preserve">воспаления наблюдается пролиферация камбиальных клеток соединительной ткани, </w:t>
      </w:r>
      <w:proofErr w:type="gramStart"/>
      <w:r>
        <w:t>В- и</w:t>
      </w:r>
      <w:proofErr w:type="gramEnd"/>
      <w:r>
        <w:rPr>
          <w:spacing w:val="1"/>
        </w:rPr>
        <w:t xml:space="preserve"> </w:t>
      </w:r>
      <w:r>
        <w:t>Т-лимфоцитов,</w:t>
      </w:r>
      <w:r>
        <w:rPr>
          <w:spacing w:val="1"/>
        </w:rPr>
        <w:t xml:space="preserve"> </w:t>
      </w:r>
      <w:r>
        <w:t>моноцитов,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-57"/>
        </w:rPr>
        <w:t xml:space="preserve"> </w:t>
      </w:r>
      <w:r>
        <w:t>процесс восп</w:t>
      </w:r>
      <w:r>
        <w:t xml:space="preserve">аления — </w:t>
      </w:r>
      <w:proofErr w:type="spellStart"/>
      <w:r>
        <w:t>мезотелиальных</w:t>
      </w:r>
      <w:proofErr w:type="spellEnd"/>
      <w:r>
        <w:t>, эпителиальных клеток. Параллельно наблюдается</w:t>
      </w:r>
      <w:r>
        <w:rPr>
          <w:spacing w:val="-57"/>
        </w:rPr>
        <w:t xml:space="preserve"> </w:t>
      </w:r>
      <w:r>
        <w:t>клеточная дифференцировка и трансформация. В-лимфоциты дают начало образованию</w:t>
      </w:r>
      <w:r>
        <w:rPr>
          <w:spacing w:val="1"/>
        </w:rPr>
        <w:t xml:space="preserve"> </w:t>
      </w:r>
      <w:r>
        <w:t>плазматических клеток, моноциты — гистиоцитам и макрофагам. Макрофаги могут быть</w:t>
      </w:r>
      <w:r>
        <w:rPr>
          <w:spacing w:val="1"/>
        </w:rPr>
        <w:t xml:space="preserve"> </w:t>
      </w:r>
      <w:r>
        <w:t>источником образования эп</w:t>
      </w:r>
      <w:r>
        <w:t>ителиоидных и гигантских клеток (клетки инородных тел и</w:t>
      </w:r>
      <w:r>
        <w:rPr>
          <w:spacing w:val="1"/>
        </w:rPr>
        <w:t xml:space="preserve"> </w:t>
      </w:r>
      <w:r>
        <w:t>клетки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Пирогова-</w:t>
      </w:r>
      <w:proofErr w:type="spellStart"/>
      <w:r>
        <w:t>Лангханса</w:t>
      </w:r>
      <w:proofErr w:type="spellEnd"/>
      <w:r>
        <w:t>).</w:t>
      </w:r>
    </w:p>
    <w:p w:rsidR="00C5472F" w:rsidRDefault="00C5472F">
      <w:pPr>
        <w:pStyle w:val="a3"/>
        <w:spacing w:before="3"/>
      </w:pPr>
    </w:p>
    <w:p w:rsidR="00C5472F" w:rsidRDefault="005D41E0">
      <w:pPr>
        <w:pStyle w:val="a3"/>
        <w:spacing w:before="1" w:line="242" w:lineRule="auto"/>
        <w:ind w:left="159" w:right="632"/>
        <w:jc w:val="both"/>
      </w:pPr>
      <w:r>
        <w:t>Камбиальные клетки соединительной ткани в дальнейшем могут дифференцироваться в</w:t>
      </w:r>
      <w:r>
        <w:rPr>
          <w:spacing w:val="1"/>
        </w:rPr>
        <w:t xml:space="preserve"> </w:t>
      </w:r>
      <w:r>
        <w:t xml:space="preserve">фибробласты, продуцирующие белок коллаген и </w:t>
      </w:r>
      <w:proofErr w:type="spellStart"/>
      <w:r>
        <w:t>гликозаминогликаны</w:t>
      </w:r>
      <w:proofErr w:type="spellEnd"/>
      <w:r>
        <w:t>. Вследствие этого</w:t>
      </w:r>
      <w:r>
        <w:rPr>
          <w:spacing w:val="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 xml:space="preserve">исходе </w:t>
      </w:r>
      <w:r>
        <w:t>воспаления</w:t>
      </w:r>
      <w:r>
        <w:rPr>
          <w:spacing w:val="-4"/>
        </w:rPr>
        <w:t xml:space="preserve"> </w:t>
      </w:r>
      <w:r>
        <w:t>разрастается волокнистая</w:t>
      </w:r>
      <w:r>
        <w:rPr>
          <w:spacing w:val="-4"/>
        </w:rPr>
        <w:t xml:space="preserve"> </w:t>
      </w:r>
      <w:r>
        <w:t>соединительная ткань.</w:t>
      </w:r>
    </w:p>
    <w:p w:rsidR="00C5472F" w:rsidRDefault="00C5472F">
      <w:pPr>
        <w:spacing w:line="242" w:lineRule="auto"/>
        <w:jc w:val="both"/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p w:rsidR="00C5472F" w:rsidRDefault="005D41E0">
      <w:pPr>
        <w:pStyle w:val="1"/>
        <w:spacing w:before="71"/>
        <w:jc w:val="both"/>
      </w:pPr>
      <w:bookmarkStart w:id="28" w:name="Регуляция_воспаления"/>
      <w:bookmarkStart w:id="29" w:name="_Toc112690305"/>
      <w:bookmarkStart w:id="30" w:name="_Toc112690392"/>
      <w:bookmarkEnd w:id="28"/>
      <w:r>
        <w:lastRenderedPageBreak/>
        <w:t>Регуляция</w:t>
      </w:r>
      <w:r>
        <w:rPr>
          <w:spacing w:val="-4"/>
        </w:rPr>
        <w:t xml:space="preserve"> </w:t>
      </w:r>
      <w:r>
        <w:t>воспаления</w:t>
      </w:r>
      <w:bookmarkEnd w:id="29"/>
      <w:bookmarkEnd w:id="30"/>
    </w:p>
    <w:p w:rsidR="00C5472F" w:rsidRDefault="00C5472F">
      <w:pPr>
        <w:pStyle w:val="a3"/>
        <w:spacing w:before="5"/>
        <w:rPr>
          <w:b/>
        </w:rPr>
      </w:pPr>
    </w:p>
    <w:p w:rsidR="00C5472F" w:rsidRDefault="005D41E0">
      <w:pPr>
        <w:spacing w:line="242" w:lineRule="auto"/>
        <w:ind w:left="159" w:right="632"/>
        <w:jc w:val="both"/>
        <w:rPr>
          <w:sz w:val="24"/>
        </w:rPr>
      </w:pPr>
      <w:r>
        <w:rPr>
          <w:b/>
          <w:sz w:val="24"/>
        </w:rPr>
        <w:t xml:space="preserve">Регуляция воспаления </w:t>
      </w:r>
      <w:r>
        <w:rPr>
          <w:sz w:val="24"/>
        </w:rPr>
        <w:t>осуществляется с помощью гормональных, нервных и иммунных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факторов.</w:t>
      </w:r>
    </w:p>
    <w:p w:rsidR="00C5472F" w:rsidRDefault="00C5472F">
      <w:pPr>
        <w:pStyle w:val="a3"/>
        <w:spacing w:before="4"/>
        <w:rPr>
          <w:sz w:val="23"/>
        </w:rPr>
      </w:pPr>
    </w:p>
    <w:p w:rsidR="00C5472F" w:rsidRDefault="005D41E0">
      <w:pPr>
        <w:pStyle w:val="a3"/>
        <w:spacing w:line="247" w:lineRule="auto"/>
        <w:ind w:left="159" w:right="622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воспалительную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называемые,</w:t>
      </w:r>
    </w:p>
    <w:p w:rsidR="00C5472F" w:rsidRDefault="00C5472F">
      <w:pPr>
        <w:pStyle w:val="a3"/>
        <w:spacing w:before="2"/>
        <w:rPr>
          <w:sz w:val="23"/>
        </w:rPr>
      </w:pPr>
    </w:p>
    <w:p w:rsidR="00C5472F" w:rsidRDefault="005D41E0">
      <w:pPr>
        <w:pStyle w:val="a3"/>
        <w:spacing w:before="1"/>
        <w:ind w:left="159" w:right="622"/>
        <w:jc w:val="both"/>
      </w:pPr>
      <w:proofErr w:type="spellStart"/>
      <w:r>
        <w:rPr>
          <w:b/>
        </w:rPr>
        <w:t>провоспалительные</w:t>
      </w:r>
      <w:proofErr w:type="spellEnd"/>
      <w:r>
        <w:rPr>
          <w:b/>
        </w:rPr>
        <w:t xml:space="preserve"> гормоны </w:t>
      </w:r>
      <w:r>
        <w:t>(</w:t>
      </w:r>
      <w:proofErr w:type="spellStart"/>
      <w:r>
        <w:t>минералокортикоиды</w:t>
      </w:r>
      <w:proofErr w:type="spellEnd"/>
      <w:r>
        <w:t>, соматотропный гормон гипофиза,</w:t>
      </w:r>
      <w:r>
        <w:rPr>
          <w:spacing w:val="1"/>
        </w:rPr>
        <w:t xml:space="preserve"> </w:t>
      </w:r>
      <w:r>
        <w:t xml:space="preserve">гипофизарный  </w:t>
      </w:r>
      <w:r>
        <w:rPr>
          <w:spacing w:val="1"/>
        </w:rPr>
        <w:t xml:space="preserve"> </w:t>
      </w:r>
      <w:proofErr w:type="spellStart"/>
      <w:proofErr w:type="gramStart"/>
      <w:r>
        <w:t>тиреостимулин</w:t>
      </w:r>
      <w:proofErr w:type="spellEnd"/>
      <w:r>
        <w:t xml:space="preserve">,  </w:t>
      </w:r>
      <w:r>
        <w:rPr>
          <w:spacing w:val="1"/>
        </w:rPr>
        <w:t xml:space="preserve"> </w:t>
      </w:r>
      <w:proofErr w:type="gramEnd"/>
      <w:r>
        <w:t xml:space="preserve">альдостерон).  </w:t>
      </w:r>
      <w:r>
        <w:rPr>
          <w:spacing w:val="1"/>
        </w:rPr>
        <w:t xml:space="preserve"> </w:t>
      </w:r>
      <w:proofErr w:type="gramStart"/>
      <w:r>
        <w:t xml:space="preserve">Другие,  </w:t>
      </w:r>
      <w:r>
        <w:rPr>
          <w:spacing w:val="1"/>
        </w:rPr>
        <w:t xml:space="preserve"> </w:t>
      </w:r>
      <w:proofErr w:type="gramEnd"/>
      <w:r>
        <w:t>наоборот,    уменьшают    ее.</w:t>
      </w:r>
      <w:r>
        <w:rPr>
          <w:spacing w:val="1"/>
        </w:rPr>
        <w:t xml:space="preserve"> </w:t>
      </w:r>
      <w:r>
        <w:t xml:space="preserve">Это </w:t>
      </w:r>
      <w:r>
        <w:rPr>
          <w:b/>
        </w:rPr>
        <w:t>противовоспалительные</w:t>
      </w:r>
      <w:r>
        <w:rPr>
          <w:b/>
          <w:spacing w:val="1"/>
        </w:rPr>
        <w:t xml:space="preserve"> </w:t>
      </w:r>
      <w:r>
        <w:rPr>
          <w:b/>
        </w:rPr>
        <w:t>гормоны</w:t>
      </w:r>
      <w:r>
        <w:t>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глюкокортикоиды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адренокортикотропный</w:t>
      </w:r>
      <w:r>
        <w:rPr>
          <w:spacing w:val="1"/>
        </w:rPr>
        <w:t xml:space="preserve"> </w:t>
      </w:r>
      <w:r>
        <w:t>гормон</w:t>
      </w:r>
      <w:r>
        <w:rPr>
          <w:spacing w:val="1"/>
        </w:rPr>
        <w:t xml:space="preserve"> </w:t>
      </w:r>
      <w:r>
        <w:t>(АКТГ)</w:t>
      </w:r>
      <w:r>
        <w:rPr>
          <w:spacing w:val="1"/>
        </w:rPr>
        <w:t xml:space="preserve"> </w:t>
      </w:r>
      <w:r>
        <w:t>гипофиза.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антивоспалительный</w:t>
      </w:r>
      <w:proofErr w:type="spellEnd"/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успешно</w:t>
      </w:r>
      <w:r>
        <w:rPr>
          <w:spacing w:val="18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терапевтической</w:t>
      </w:r>
      <w:r>
        <w:rPr>
          <w:spacing w:val="15"/>
        </w:rPr>
        <w:t xml:space="preserve"> </w:t>
      </w:r>
      <w:r>
        <w:t>практике.</w:t>
      </w:r>
      <w:r>
        <w:rPr>
          <w:spacing w:val="21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гормоны</w:t>
      </w:r>
      <w:r>
        <w:rPr>
          <w:spacing w:val="16"/>
        </w:rPr>
        <w:t xml:space="preserve"> </w:t>
      </w:r>
      <w:r>
        <w:t>блокируют</w:t>
      </w:r>
      <w:r>
        <w:rPr>
          <w:spacing w:val="19"/>
        </w:rPr>
        <w:t xml:space="preserve"> </w:t>
      </w:r>
      <w:r>
        <w:t>сосудистый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ингибируют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лейкоцитов,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proofErr w:type="spellStart"/>
      <w:r>
        <w:t>лимфоцитолиз</w:t>
      </w:r>
      <w:proofErr w:type="spellEnd"/>
      <w:r>
        <w:t>.</w:t>
      </w:r>
    </w:p>
    <w:p w:rsidR="00C5472F" w:rsidRDefault="00C5472F">
      <w:pPr>
        <w:pStyle w:val="a3"/>
        <w:spacing w:before="5"/>
      </w:pPr>
    </w:p>
    <w:p w:rsidR="00C5472F" w:rsidRDefault="005D41E0">
      <w:pPr>
        <w:spacing w:line="242" w:lineRule="auto"/>
        <w:ind w:left="159" w:right="629"/>
        <w:jc w:val="both"/>
        <w:rPr>
          <w:sz w:val="24"/>
        </w:rPr>
      </w:pPr>
      <w:r>
        <w:rPr>
          <w:b/>
          <w:sz w:val="24"/>
        </w:rPr>
        <w:t>Холинергические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подобно </w:t>
      </w:r>
      <w:proofErr w:type="spellStart"/>
      <w:r>
        <w:rPr>
          <w:b/>
          <w:sz w:val="24"/>
        </w:rPr>
        <w:t>провоспалительным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гормонам,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</w:t>
      </w:r>
      <w:r>
        <w:rPr>
          <w:b/>
          <w:sz w:val="24"/>
        </w:rPr>
        <w:t>адренергические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угнетая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медиаторную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противовоспалительным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гормонам.</w:t>
      </w:r>
    </w:p>
    <w:p w:rsidR="00C5472F" w:rsidRDefault="00C5472F">
      <w:pPr>
        <w:pStyle w:val="a3"/>
        <w:spacing w:before="4"/>
        <w:rPr>
          <w:sz w:val="23"/>
        </w:rPr>
      </w:pPr>
    </w:p>
    <w:p w:rsidR="00C5472F" w:rsidRDefault="005D41E0">
      <w:pPr>
        <w:pStyle w:val="a3"/>
        <w:spacing w:line="242" w:lineRule="auto"/>
        <w:ind w:left="159" w:right="630"/>
        <w:jc w:val="both"/>
      </w:pPr>
      <w:r>
        <w:t xml:space="preserve">На  </w:t>
      </w:r>
      <w:r>
        <w:rPr>
          <w:spacing w:val="1"/>
        </w:rPr>
        <w:t xml:space="preserve"> </w:t>
      </w:r>
      <w:r>
        <w:t xml:space="preserve">выраженность  </w:t>
      </w:r>
      <w:r>
        <w:rPr>
          <w:spacing w:val="1"/>
        </w:rPr>
        <w:t xml:space="preserve"> </w:t>
      </w:r>
      <w:r>
        <w:t>воспа</w:t>
      </w:r>
      <w:r>
        <w:t xml:space="preserve">лительной  </w:t>
      </w:r>
      <w:r>
        <w:rPr>
          <w:spacing w:val="1"/>
        </w:rPr>
        <w:t xml:space="preserve"> </w:t>
      </w:r>
      <w:proofErr w:type="gramStart"/>
      <w:r>
        <w:t xml:space="preserve">реакции,  </w:t>
      </w:r>
      <w:r>
        <w:rPr>
          <w:spacing w:val="1"/>
        </w:rPr>
        <w:t xml:space="preserve"> </w:t>
      </w:r>
      <w:proofErr w:type="gramEnd"/>
      <w:r>
        <w:t xml:space="preserve">темпы  </w:t>
      </w:r>
      <w:r>
        <w:rPr>
          <w:spacing w:val="1"/>
        </w:rPr>
        <w:t xml:space="preserve"> </w:t>
      </w:r>
      <w:r>
        <w:t>ее    развития    и    характер</w:t>
      </w:r>
      <w:r>
        <w:rPr>
          <w:spacing w:val="1"/>
        </w:rPr>
        <w:t xml:space="preserve"> </w:t>
      </w:r>
      <w:r>
        <w:t xml:space="preserve">влияет </w:t>
      </w:r>
      <w:r>
        <w:rPr>
          <w:b/>
        </w:rPr>
        <w:t>состояние</w:t>
      </w:r>
      <w:r>
        <w:rPr>
          <w:b/>
          <w:spacing w:val="1"/>
        </w:rPr>
        <w:t xml:space="preserve"> </w:t>
      </w:r>
      <w:r>
        <w:rPr>
          <w:b/>
        </w:rPr>
        <w:t xml:space="preserve">иммунитета. </w:t>
      </w:r>
      <w:r>
        <w:t>Особенно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антигенной стимуляции (сенсибилизации). В таких случаях говорят об иммунном, или</w:t>
      </w:r>
      <w:r>
        <w:rPr>
          <w:spacing w:val="1"/>
        </w:rPr>
        <w:t xml:space="preserve"> </w:t>
      </w:r>
      <w:r>
        <w:t>аллергическом,</w:t>
      </w:r>
      <w:r>
        <w:rPr>
          <w:spacing w:val="3"/>
        </w:rPr>
        <w:t xml:space="preserve"> </w:t>
      </w:r>
      <w:r>
        <w:t>воспалении.</w:t>
      </w:r>
    </w:p>
    <w:p w:rsidR="00C5472F" w:rsidRDefault="00C5472F">
      <w:pPr>
        <w:spacing w:line="242" w:lineRule="auto"/>
        <w:jc w:val="both"/>
        <w:sectPr w:rsidR="00C5472F">
          <w:pgSz w:w="11910" w:h="16840"/>
          <w:pgMar w:top="1040" w:right="220" w:bottom="280" w:left="1540" w:header="720" w:footer="720" w:gutter="0"/>
          <w:cols w:space="720"/>
        </w:sectPr>
      </w:pPr>
    </w:p>
    <w:p w:rsidR="00C5472F" w:rsidRDefault="005D41E0">
      <w:pPr>
        <w:pStyle w:val="1"/>
        <w:spacing w:before="76"/>
      </w:pPr>
      <w:bookmarkStart w:id="31" w:name="Список_литературы:"/>
      <w:bookmarkStart w:id="32" w:name="_Toc112690306"/>
      <w:bookmarkStart w:id="33" w:name="_Toc112690393"/>
      <w:bookmarkEnd w:id="31"/>
      <w:r>
        <w:lastRenderedPageBreak/>
        <w:t>Список</w:t>
      </w:r>
      <w:r>
        <w:rPr>
          <w:spacing w:val="-4"/>
        </w:rPr>
        <w:t xml:space="preserve"> </w:t>
      </w:r>
      <w:r>
        <w:t>литературы:</w:t>
      </w:r>
      <w:bookmarkEnd w:id="32"/>
      <w:bookmarkEnd w:id="33"/>
    </w:p>
    <w:p w:rsidR="00C5472F" w:rsidRDefault="00C5472F">
      <w:pPr>
        <w:pStyle w:val="a3"/>
        <w:spacing w:before="7"/>
        <w:rPr>
          <w:b/>
          <w:sz w:val="23"/>
        </w:rPr>
      </w:pPr>
    </w:p>
    <w:p w:rsidR="00C5472F" w:rsidRDefault="005D41E0">
      <w:pPr>
        <w:pStyle w:val="a4"/>
        <w:numPr>
          <w:ilvl w:val="0"/>
          <w:numId w:val="1"/>
        </w:numPr>
        <w:tabs>
          <w:tab w:val="left" w:pos="588"/>
        </w:tabs>
        <w:spacing w:line="276" w:lineRule="auto"/>
        <w:rPr>
          <w:sz w:val="24"/>
        </w:rPr>
      </w:pPr>
      <w:r>
        <w:rPr>
          <w:sz w:val="24"/>
        </w:rPr>
        <w:t xml:space="preserve">Патологическая </w:t>
      </w:r>
      <w:proofErr w:type="gramStart"/>
      <w:r>
        <w:rPr>
          <w:sz w:val="24"/>
        </w:rPr>
        <w:t>анатомия :</w:t>
      </w:r>
      <w:proofErr w:type="gramEnd"/>
      <w:r>
        <w:rPr>
          <w:sz w:val="24"/>
        </w:rPr>
        <w:t xml:space="preserve"> учебник / А. И. Струков, В. В. Серов. - 5-е изд., стер.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Литтерра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C5472F" w:rsidRPr="002D7C53" w:rsidRDefault="005D41E0">
      <w:pPr>
        <w:pStyle w:val="a4"/>
        <w:numPr>
          <w:ilvl w:val="0"/>
          <w:numId w:val="1"/>
        </w:numPr>
        <w:tabs>
          <w:tab w:val="left" w:pos="588"/>
        </w:tabs>
        <w:spacing w:line="276" w:lineRule="auto"/>
        <w:ind w:right="621"/>
        <w:rPr>
          <w:sz w:val="24"/>
          <w:lang w:val="en-US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Роббинсу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Котрану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Аббас</w:t>
      </w:r>
      <w:r>
        <w:rPr>
          <w:spacing w:val="60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Фаусто</w:t>
      </w:r>
      <w:proofErr w:type="spellEnd"/>
      <w:r>
        <w:rPr>
          <w:sz w:val="24"/>
        </w:rPr>
        <w:t xml:space="preserve"> Н., </w:t>
      </w:r>
      <w:proofErr w:type="spellStart"/>
      <w:r>
        <w:rPr>
          <w:sz w:val="24"/>
        </w:rPr>
        <w:t>Астер</w:t>
      </w:r>
      <w:proofErr w:type="spellEnd"/>
      <w:r>
        <w:rPr>
          <w:sz w:val="24"/>
        </w:rPr>
        <w:t xml:space="preserve"> Дж. К.; пер. с англ.; под</w:t>
      </w:r>
      <w:r>
        <w:rPr>
          <w:sz w:val="24"/>
        </w:rPr>
        <w:t xml:space="preserve"> ред. Е.А. Коган, Р.А. Серова, Е.А. Дубовой,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3</w:t>
      </w:r>
      <w:r w:rsidRPr="002D7C53">
        <w:rPr>
          <w:spacing w:val="1"/>
          <w:sz w:val="24"/>
          <w:lang w:val="en-US"/>
        </w:rPr>
        <w:t xml:space="preserve"> </w:t>
      </w:r>
      <w:r>
        <w:rPr>
          <w:sz w:val="24"/>
        </w:rPr>
        <w:t>т</w:t>
      </w:r>
      <w:r w:rsidRPr="002D7C53">
        <w:rPr>
          <w:sz w:val="24"/>
          <w:lang w:val="en-US"/>
        </w:rPr>
        <w:t>.</w:t>
      </w:r>
      <w:r w:rsidRPr="002D7C53">
        <w:rPr>
          <w:spacing w:val="1"/>
          <w:sz w:val="24"/>
          <w:lang w:val="en-US"/>
        </w:rPr>
        <w:t xml:space="preserve"> </w:t>
      </w:r>
      <w:r>
        <w:rPr>
          <w:sz w:val="24"/>
        </w:rPr>
        <w:t>Том</w:t>
      </w:r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1.</w:t>
      </w:r>
      <w:r w:rsidRPr="002D7C5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Логосфера</w:t>
      </w:r>
      <w:proofErr w:type="spellEnd"/>
      <w:r w:rsidRPr="002D7C53">
        <w:rPr>
          <w:sz w:val="24"/>
          <w:lang w:val="en-US"/>
        </w:rPr>
        <w:t>,</w:t>
      </w:r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2016.</w:t>
      </w:r>
      <w:r w:rsidRPr="002D7C53">
        <w:rPr>
          <w:spacing w:val="1"/>
          <w:sz w:val="24"/>
          <w:lang w:val="en-US"/>
        </w:rPr>
        <w:t xml:space="preserve"> </w:t>
      </w:r>
      <w:r>
        <w:rPr>
          <w:sz w:val="24"/>
        </w:rPr>
        <w:t>Перевод</w:t>
      </w:r>
      <w:r w:rsidRPr="002D7C53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изд</w:t>
      </w:r>
      <w:proofErr w:type="spellEnd"/>
      <w:r w:rsidRPr="002D7C53">
        <w:rPr>
          <w:sz w:val="24"/>
          <w:lang w:val="en-US"/>
        </w:rPr>
        <w:t>.</w:t>
      </w:r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Robbins</w:t>
      </w:r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and</w:t>
      </w:r>
      <w:r w:rsidRPr="002D7C53">
        <w:rPr>
          <w:spacing w:val="1"/>
          <w:sz w:val="24"/>
          <w:lang w:val="en-US"/>
        </w:rPr>
        <w:t xml:space="preserve"> </w:t>
      </w:r>
      <w:proofErr w:type="spellStart"/>
      <w:r w:rsidRPr="002D7C53">
        <w:rPr>
          <w:sz w:val="24"/>
          <w:lang w:val="en-US"/>
        </w:rPr>
        <w:t>Cotran</w:t>
      </w:r>
      <w:proofErr w:type="spellEnd"/>
      <w:r w:rsidRPr="002D7C53">
        <w:rPr>
          <w:spacing w:val="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Pathologic</w:t>
      </w:r>
      <w:r w:rsidRPr="002D7C53">
        <w:rPr>
          <w:spacing w:val="-1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Basis</w:t>
      </w:r>
      <w:r w:rsidRPr="002D7C53">
        <w:rPr>
          <w:spacing w:val="-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of</w:t>
      </w:r>
      <w:r w:rsidRPr="002D7C53">
        <w:rPr>
          <w:spacing w:val="-7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Disease,</w:t>
      </w:r>
      <w:r w:rsidRPr="002D7C53">
        <w:rPr>
          <w:spacing w:val="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Vinay</w:t>
      </w:r>
      <w:r w:rsidRPr="002D7C53">
        <w:rPr>
          <w:spacing w:val="-4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Kumar,</w:t>
      </w:r>
      <w:r w:rsidRPr="002D7C53">
        <w:rPr>
          <w:spacing w:val="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et</w:t>
      </w:r>
      <w:r w:rsidRPr="002D7C53">
        <w:rPr>
          <w:spacing w:val="5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al.,</w:t>
      </w:r>
      <w:r w:rsidRPr="002D7C53">
        <w:rPr>
          <w:spacing w:val="-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8th</w:t>
      </w:r>
      <w:r w:rsidRPr="002D7C53">
        <w:rPr>
          <w:spacing w:val="-5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ed.</w:t>
      </w:r>
      <w:r w:rsidRPr="002D7C53">
        <w:rPr>
          <w:spacing w:val="1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—</w:t>
      </w:r>
      <w:r w:rsidRPr="002D7C53">
        <w:rPr>
          <w:spacing w:val="-5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ISBN</w:t>
      </w:r>
      <w:r w:rsidRPr="002D7C53">
        <w:rPr>
          <w:spacing w:val="-5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978-5-98657-</w:t>
      </w:r>
      <w:r w:rsidRPr="002D7C53">
        <w:rPr>
          <w:spacing w:val="2"/>
          <w:sz w:val="24"/>
          <w:lang w:val="en-US"/>
        </w:rPr>
        <w:t xml:space="preserve"> </w:t>
      </w:r>
      <w:r w:rsidRPr="002D7C53">
        <w:rPr>
          <w:sz w:val="24"/>
          <w:lang w:val="en-US"/>
        </w:rPr>
        <w:t>053-2.</w:t>
      </w:r>
    </w:p>
    <w:p w:rsidR="00C5472F" w:rsidRDefault="005D41E0">
      <w:pPr>
        <w:pStyle w:val="a4"/>
        <w:numPr>
          <w:ilvl w:val="0"/>
          <w:numId w:val="1"/>
        </w:numPr>
        <w:tabs>
          <w:tab w:val="left" w:pos="588"/>
        </w:tabs>
        <w:spacing w:before="2" w:line="276" w:lineRule="auto"/>
        <w:ind w:right="620"/>
        <w:rPr>
          <w:sz w:val="24"/>
        </w:rPr>
      </w:pPr>
      <w:r>
        <w:rPr>
          <w:sz w:val="24"/>
        </w:rPr>
        <w:t xml:space="preserve">Патологическая анатомия: учебник: / под ред. В. С. </w:t>
      </w:r>
      <w:proofErr w:type="spellStart"/>
      <w:r>
        <w:rPr>
          <w:sz w:val="24"/>
        </w:rPr>
        <w:t>Паукова</w:t>
      </w:r>
      <w:proofErr w:type="spellEnd"/>
      <w:r>
        <w:rPr>
          <w:sz w:val="24"/>
        </w:rPr>
        <w:t xml:space="preserve"> М.М. </w:t>
      </w:r>
      <w:proofErr w:type="spellStart"/>
      <w:r>
        <w:rPr>
          <w:sz w:val="24"/>
        </w:rPr>
        <w:t>гэотар</w:t>
      </w:r>
      <w:proofErr w:type="spellEnd"/>
      <w:r>
        <w:rPr>
          <w:sz w:val="24"/>
        </w:rPr>
        <w:t>-медиа, 2015-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патология.</w:t>
      </w:r>
    </w:p>
    <w:p w:rsidR="00C5472F" w:rsidRPr="002D7C53" w:rsidRDefault="005D41E0" w:rsidP="002D7C53">
      <w:pPr>
        <w:pStyle w:val="a4"/>
        <w:numPr>
          <w:ilvl w:val="0"/>
          <w:numId w:val="1"/>
        </w:numPr>
        <w:tabs>
          <w:tab w:val="left" w:pos="588"/>
        </w:tabs>
        <w:spacing w:line="276" w:lineRule="auto"/>
        <w:ind w:right="631"/>
        <w:rPr>
          <w:sz w:val="24"/>
        </w:rPr>
        <w:sectPr w:rsidR="00C5472F" w:rsidRPr="002D7C53">
          <w:pgSz w:w="11910" w:h="16840"/>
          <w:pgMar w:top="1040" w:right="220" w:bottom="280" w:left="1540" w:header="720" w:footer="720" w:gutter="0"/>
          <w:cols w:space="720"/>
        </w:sectPr>
      </w:pPr>
      <w:r>
        <w:rPr>
          <w:sz w:val="24"/>
        </w:rPr>
        <w:t xml:space="preserve">Патологическая анатомия: Учебник. В 2 T. Пальцев М. М. Аничков M.M. </w:t>
      </w:r>
      <w:proofErr w:type="spellStart"/>
      <w:r>
        <w:rPr>
          <w:sz w:val="24"/>
        </w:rPr>
        <w:t>Meдицина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 w:rsidR="002D7C53">
        <w:rPr>
          <w:sz w:val="24"/>
        </w:rPr>
        <w:t>5-25-04185</w:t>
      </w:r>
    </w:p>
    <w:p w:rsidR="00C5472F" w:rsidRDefault="00C5472F">
      <w:pPr>
        <w:pStyle w:val="a3"/>
        <w:spacing w:before="4"/>
        <w:rPr>
          <w:sz w:val="17"/>
        </w:rPr>
      </w:pPr>
    </w:p>
    <w:sectPr w:rsidR="00C5472F">
      <w:pgSz w:w="11910" w:h="16840"/>
      <w:pgMar w:top="1580" w:right="2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E0" w:rsidRDefault="005D41E0" w:rsidP="002D7C53">
      <w:r>
        <w:separator/>
      </w:r>
    </w:p>
  </w:endnote>
  <w:endnote w:type="continuationSeparator" w:id="0">
    <w:p w:rsidR="005D41E0" w:rsidRDefault="005D41E0" w:rsidP="002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E0" w:rsidRDefault="005D41E0" w:rsidP="002D7C53">
      <w:r>
        <w:separator/>
      </w:r>
    </w:p>
  </w:footnote>
  <w:footnote w:type="continuationSeparator" w:id="0">
    <w:p w:rsidR="005D41E0" w:rsidRDefault="005D41E0" w:rsidP="002D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B50"/>
    <w:multiLevelType w:val="hybridMultilevel"/>
    <w:tmpl w:val="B972C38E"/>
    <w:lvl w:ilvl="0" w:tplc="91AC112A">
      <w:start w:val="1"/>
      <w:numFmt w:val="decimal"/>
      <w:lvlText w:val="%1."/>
      <w:lvlJc w:val="left"/>
      <w:pPr>
        <w:ind w:left="15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22966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95544CEC">
      <w:numFmt w:val="bullet"/>
      <w:lvlText w:val="•"/>
      <w:lvlJc w:val="left"/>
      <w:pPr>
        <w:ind w:left="2156" w:hanging="274"/>
      </w:pPr>
      <w:rPr>
        <w:rFonts w:hint="default"/>
        <w:lang w:val="ru-RU" w:eastAsia="en-US" w:bidi="ar-SA"/>
      </w:rPr>
    </w:lvl>
    <w:lvl w:ilvl="3" w:tplc="5A5E1A30">
      <w:numFmt w:val="bullet"/>
      <w:lvlText w:val="•"/>
      <w:lvlJc w:val="left"/>
      <w:pPr>
        <w:ind w:left="3155" w:hanging="274"/>
      </w:pPr>
      <w:rPr>
        <w:rFonts w:hint="default"/>
        <w:lang w:val="ru-RU" w:eastAsia="en-US" w:bidi="ar-SA"/>
      </w:rPr>
    </w:lvl>
    <w:lvl w:ilvl="4" w:tplc="1FCC449A">
      <w:numFmt w:val="bullet"/>
      <w:lvlText w:val="•"/>
      <w:lvlJc w:val="left"/>
      <w:pPr>
        <w:ind w:left="4153" w:hanging="274"/>
      </w:pPr>
      <w:rPr>
        <w:rFonts w:hint="default"/>
        <w:lang w:val="ru-RU" w:eastAsia="en-US" w:bidi="ar-SA"/>
      </w:rPr>
    </w:lvl>
    <w:lvl w:ilvl="5" w:tplc="2042D198">
      <w:numFmt w:val="bullet"/>
      <w:lvlText w:val="•"/>
      <w:lvlJc w:val="left"/>
      <w:pPr>
        <w:ind w:left="5152" w:hanging="274"/>
      </w:pPr>
      <w:rPr>
        <w:rFonts w:hint="default"/>
        <w:lang w:val="ru-RU" w:eastAsia="en-US" w:bidi="ar-SA"/>
      </w:rPr>
    </w:lvl>
    <w:lvl w:ilvl="6" w:tplc="6CC2C288">
      <w:numFmt w:val="bullet"/>
      <w:lvlText w:val="•"/>
      <w:lvlJc w:val="left"/>
      <w:pPr>
        <w:ind w:left="6150" w:hanging="274"/>
      </w:pPr>
      <w:rPr>
        <w:rFonts w:hint="default"/>
        <w:lang w:val="ru-RU" w:eastAsia="en-US" w:bidi="ar-SA"/>
      </w:rPr>
    </w:lvl>
    <w:lvl w:ilvl="7" w:tplc="84AE8A56">
      <w:numFmt w:val="bullet"/>
      <w:lvlText w:val="•"/>
      <w:lvlJc w:val="left"/>
      <w:pPr>
        <w:ind w:left="7148" w:hanging="274"/>
      </w:pPr>
      <w:rPr>
        <w:rFonts w:hint="default"/>
        <w:lang w:val="ru-RU" w:eastAsia="en-US" w:bidi="ar-SA"/>
      </w:rPr>
    </w:lvl>
    <w:lvl w:ilvl="8" w:tplc="AEF6AD20">
      <w:numFmt w:val="bullet"/>
      <w:lvlText w:val="•"/>
      <w:lvlJc w:val="left"/>
      <w:pPr>
        <w:ind w:left="8147" w:hanging="274"/>
      </w:pPr>
      <w:rPr>
        <w:rFonts w:hint="default"/>
        <w:lang w:val="ru-RU" w:eastAsia="en-US" w:bidi="ar-SA"/>
      </w:rPr>
    </w:lvl>
  </w:abstractNum>
  <w:abstractNum w:abstractNumId="1">
    <w:nsid w:val="14D8689D"/>
    <w:multiLevelType w:val="hybridMultilevel"/>
    <w:tmpl w:val="473AF2F0"/>
    <w:lvl w:ilvl="0" w:tplc="67ACB864">
      <w:start w:val="1"/>
      <w:numFmt w:val="decimal"/>
      <w:lvlText w:val="%1."/>
      <w:lvlJc w:val="left"/>
      <w:pPr>
        <w:ind w:left="5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849DC">
      <w:numFmt w:val="bullet"/>
      <w:lvlText w:val="•"/>
      <w:lvlJc w:val="left"/>
      <w:pPr>
        <w:ind w:left="1536" w:hanging="361"/>
      </w:pPr>
      <w:rPr>
        <w:rFonts w:hint="default"/>
        <w:lang w:val="ru-RU" w:eastAsia="en-US" w:bidi="ar-SA"/>
      </w:rPr>
    </w:lvl>
    <w:lvl w:ilvl="2" w:tplc="EC40FD88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3" w:tplc="16C28FFA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4" w:tplc="F5D6DEC0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5" w:tplc="F5DC8180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 w:tplc="AB78CF32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7" w:tplc="382C4110">
      <w:numFmt w:val="bullet"/>
      <w:lvlText w:val="•"/>
      <w:lvlJc w:val="left"/>
      <w:pPr>
        <w:ind w:left="7274" w:hanging="361"/>
      </w:pPr>
      <w:rPr>
        <w:rFonts w:hint="default"/>
        <w:lang w:val="ru-RU" w:eastAsia="en-US" w:bidi="ar-SA"/>
      </w:rPr>
    </w:lvl>
    <w:lvl w:ilvl="8" w:tplc="66D22370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72F"/>
    <w:rsid w:val="002D7C53"/>
    <w:rsid w:val="005D41E0"/>
    <w:rsid w:val="00C15B73"/>
    <w:rsid w:val="00C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99DC-32C3-4C2D-BCC2-DDF29DCF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7" w:right="619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D7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TOC Heading"/>
    <w:basedOn w:val="1"/>
    <w:next w:val="a"/>
    <w:uiPriority w:val="39"/>
    <w:unhideWhenUsed/>
    <w:qFormat/>
    <w:rsid w:val="002D7C5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2D7C53"/>
    <w:pPr>
      <w:spacing w:after="100"/>
    </w:pPr>
  </w:style>
  <w:style w:type="character" w:styleId="a6">
    <w:name w:val="Hyperlink"/>
    <w:basedOn w:val="a0"/>
    <w:uiPriority w:val="99"/>
    <w:unhideWhenUsed/>
    <w:rsid w:val="002D7C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C5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D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C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ual-service.ru/books/b1/7_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tual-service.ru/books/b1/7_3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tual-service.ru/books/b1/7_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tual-service.ru/books/b1/7_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0A39-C031-4216-ABDB-7F1855C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Корнюшин Дмитрий Константинович</cp:lastModifiedBy>
  <cp:revision>2</cp:revision>
  <dcterms:created xsi:type="dcterms:W3CDTF">2022-08-29T11:20:00Z</dcterms:created>
  <dcterms:modified xsi:type="dcterms:W3CDTF">2022-08-29T11:35:00Z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