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4F" w:rsidRDefault="00DA554F" w:rsidP="00336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02.05.2020г</w:t>
      </w:r>
    </w:p>
    <w:p w:rsidR="001D0844" w:rsidRDefault="00D34B10" w:rsidP="0033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№5</w:t>
      </w:r>
      <w:bookmarkStart w:id="0" w:name="_GoBack"/>
      <w:bookmarkEnd w:id="0"/>
      <w:r w:rsidR="0041427A" w:rsidRPr="001D08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Регуляция иммунного ответа.</w:t>
      </w:r>
      <w:r w:rsidR="0041427A" w:rsidRPr="001D0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1427A" w:rsidRDefault="0041427A" w:rsidP="0033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1D0844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характеристика гормонов тимуса, их клиническое применение.</w:t>
      </w:r>
      <w:r w:rsidR="001D0844" w:rsidRPr="001D0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0844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Физиологический смысл иммунной толерантности. </w:t>
      </w:r>
      <w:r w:rsidR="006E3FB0">
        <w:rPr>
          <w:rFonts w:ascii="Times New Roman" w:hAnsi="Times New Roman" w:cs="Times New Roman"/>
          <w:sz w:val="24"/>
          <w:szCs w:val="24"/>
          <w:shd w:val="clear" w:color="auto" w:fill="FBFBE8"/>
        </w:rPr>
        <w:t>Общая характеристика цитокинов. Их р</w:t>
      </w:r>
      <w:r w:rsidRPr="001D0844">
        <w:rPr>
          <w:rFonts w:ascii="Times New Roman" w:hAnsi="Times New Roman" w:cs="Times New Roman"/>
          <w:sz w:val="24"/>
          <w:szCs w:val="24"/>
          <w:shd w:val="clear" w:color="auto" w:fill="FBFBE8"/>
        </w:rPr>
        <w:t>оль в регуляции иммунитета.</w:t>
      </w:r>
    </w:p>
    <w:p w:rsidR="00A46CDD" w:rsidRPr="00A46CDD" w:rsidRDefault="00A46CDD" w:rsidP="00A46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3FB0" w:rsidRDefault="0041427A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D0844">
        <w:rPr>
          <w:rFonts w:ascii="Times New Roman" w:eastAsia="Times-Roman" w:hAnsi="Times New Roman" w:cs="Times New Roman"/>
          <w:b/>
          <w:sz w:val="24"/>
          <w:szCs w:val="24"/>
        </w:rPr>
        <w:t>Гормоны тимуса</w:t>
      </w:r>
      <w:r w:rsidRPr="001D084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E3FB0">
        <w:rPr>
          <w:rFonts w:ascii="Times New Roman" w:eastAsia="Times-Roman" w:hAnsi="Times New Roman" w:cs="Times New Roman"/>
          <w:sz w:val="24"/>
          <w:szCs w:val="24"/>
        </w:rPr>
        <w:t>–</w:t>
      </w:r>
      <w:r w:rsidRPr="001D084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E3FB0">
        <w:rPr>
          <w:rFonts w:ascii="Times New Roman" w:eastAsia="Times-Roman" w:hAnsi="Times New Roman" w:cs="Times New Roman"/>
          <w:sz w:val="24"/>
          <w:szCs w:val="24"/>
        </w:rPr>
        <w:t xml:space="preserve">это </w:t>
      </w:r>
      <w:r w:rsidRPr="001D0844">
        <w:rPr>
          <w:rFonts w:ascii="Times New Roman" w:eastAsia="Times-Roman" w:hAnsi="Times New Roman" w:cs="Times New Roman"/>
          <w:sz w:val="24"/>
          <w:szCs w:val="24"/>
        </w:rPr>
        <w:t>пептиды и белки, продуцируемые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>в тимусе.</w:t>
      </w:r>
    </w:p>
    <w:p w:rsidR="00792B03" w:rsidRPr="006E3FB0" w:rsidRDefault="006E3FB0" w:rsidP="006E3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К </w:t>
      </w:r>
      <w:r w:rsidR="0041427A" w:rsidRPr="0041427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гормонам</w:t>
      </w:r>
      <w:r w:rsidRPr="006E3FB0">
        <w:rPr>
          <w:rFonts w:ascii="Times New Roman" w:eastAsia="Times-Roman" w:hAnsi="Times New Roman" w:cs="Times New Roman"/>
          <w:sz w:val="24"/>
          <w:szCs w:val="24"/>
        </w:rPr>
        <w:t xml:space="preserve"> тимуса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относятся:</w:t>
      </w:r>
    </w:p>
    <w:p w:rsidR="00CE06E8" w:rsidRDefault="0041427A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41427A">
        <w:rPr>
          <w:rFonts w:ascii="Times New Roman" w:eastAsia="Times-Roman" w:hAnsi="Times New Roman" w:cs="Times New Roman"/>
          <w:i/>
          <w:sz w:val="24"/>
          <w:szCs w:val="24"/>
        </w:rPr>
        <w:t>Тимулин</w:t>
      </w:r>
      <w:proofErr w:type="spellEnd"/>
      <w:r w:rsidRPr="0041427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743047">
        <w:rPr>
          <w:rFonts w:ascii="Times New Roman" w:eastAsia="Times-Roman" w:hAnsi="Times New Roman" w:cs="Times New Roman"/>
          <w:sz w:val="24"/>
          <w:szCs w:val="24"/>
        </w:rPr>
        <w:t>–</w:t>
      </w:r>
      <w:r w:rsidR="00B06FF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743047">
        <w:rPr>
          <w:rFonts w:ascii="Times New Roman" w:eastAsia="Times-Roman" w:hAnsi="Times New Roman" w:cs="Times New Roman"/>
          <w:sz w:val="24"/>
          <w:szCs w:val="24"/>
        </w:rPr>
        <w:t>влияет на з</w:t>
      </w:r>
      <w:r w:rsidR="00743047" w:rsidRPr="00743047">
        <w:rPr>
          <w:rFonts w:ascii="Times New Roman" w:eastAsia="Times-Roman" w:hAnsi="Times New Roman" w:cs="Times New Roman"/>
          <w:sz w:val="24"/>
          <w:szCs w:val="24"/>
        </w:rPr>
        <w:t xml:space="preserve">аключительные этапы дифференцировки Т-лимфоцитов, способствует образованию CD8 лимфоцитов </w:t>
      </w:r>
      <w:r w:rsidR="00743047">
        <w:rPr>
          <w:rFonts w:ascii="Times New Roman" w:eastAsia="Times-Roman" w:hAnsi="Times New Roman" w:cs="Times New Roman"/>
          <w:sz w:val="24"/>
          <w:szCs w:val="24"/>
        </w:rPr>
        <w:t>П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 xml:space="preserve">роявляет активность только при образовании комплекса с ионами Zn2+. </w:t>
      </w:r>
      <w:r w:rsidR="003905FD">
        <w:rPr>
          <w:rFonts w:ascii="Times New Roman" w:eastAsia="Times-Roman" w:hAnsi="Times New Roman" w:cs="Times New Roman"/>
          <w:sz w:val="24"/>
          <w:szCs w:val="24"/>
        </w:rPr>
        <w:t>В циркуляции связан с белком-носителем.</w:t>
      </w:r>
    </w:p>
    <w:p w:rsidR="0057073E" w:rsidRDefault="0041427A" w:rsidP="00743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41427A">
        <w:rPr>
          <w:rFonts w:ascii="Times New Roman" w:eastAsia="Times-Roman" w:hAnsi="Times New Roman" w:cs="Times New Roman"/>
          <w:i/>
          <w:sz w:val="24"/>
          <w:szCs w:val="24"/>
        </w:rPr>
        <w:t>Тимозины</w:t>
      </w:r>
      <w:proofErr w:type="spellEnd"/>
      <w:r w:rsidR="00642329">
        <w:rPr>
          <w:rFonts w:ascii="Times New Roman" w:eastAsia="Times-Roman" w:hAnsi="Times New Roman" w:cs="Times New Roman"/>
          <w:i/>
          <w:sz w:val="24"/>
          <w:szCs w:val="24"/>
        </w:rPr>
        <w:t xml:space="preserve"> – </w:t>
      </w:r>
      <w:r w:rsidR="00642329" w:rsidRPr="00642329">
        <w:rPr>
          <w:rFonts w:ascii="Times New Roman" w:eastAsia="Times-Roman" w:hAnsi="Times New Roman" w:cs="Times New Roman"/>
          <w:sz w:val="24"/>
          <w:szCs w:val="24"/>
        </w:rPr>
        <w:t>группа полипептидных факторов.</w:t>
      </w:r>
      <w:r w:rsidR="00CE06E8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57073E" w:rsidRDefault="00743047" w:rsidP="00743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α</w:t>
      </w:r>
      <w:r w:rsidRPr="00743047">
        <w:rPr>
          <w:rFonts w:ascii="Times New Roman" w:eastAsia="Times-Roman" w:hAnsi="Times New Roman" w:cs="Times New Roman"/>
          <w:sz w:val="24"/>
          <w:szCs w:val="24"/>
        </w:rPr>
        <w:t>1-тимозин</w:t>
      </w:r>
      <w:r w:rsidRPr="00743047"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воздействует на п</w:t>
      </w:r>
      <w:r w:rsidRPr="00743047">
        <w:rPr>
          <w:rFonts w:ascii="Times New Roman" w:eastAsia="Times-Roman" w:hAnsi="Times New Roman" w:cs="Times New Roman"/>
          <w:sz w:val="24"/>
          <w:szCs w:val="24"/>
        </w:rPr>
        <w:t>оздние этапы дифференцировки Т-лимфоцитов, способствует образованию CD4 лимфоцитов, способствует индукции синтеза ИЛ-2 и экспрессии его рецептора на Т-клетках.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57073E" w:rsidRDefault="00743047" w:rsidP="00743047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-Roman" w:hAnsi="Times New Roman" w:cs="Times New Roman"/>
          <w:sz w:val="24"/>
          <w:szCs w:val="24"/>
        </w:rPr>
        <w:t>α</w:t>
      </w:r>
      <w:r w:rsidRPr="00743047">
        <w:rPr>
          <w:rFonts w:ascii="Times New Roman" w:eastAsia="Times-Roman" w:hAnsi="Times New Roman" w:cs="Times New Roman"/>
          <w:sz w:val="24"/>
          <w:szCs w:val="24"/>
        </w:rPr>
        <w:t>2-тимозин</w:t>
      </w:r>
      <w:r w:rsidRPr="00743047"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– на п</w:t>
      </w:r>
      <w:r w:rsidRPr="00743047">
        <w:rPr>
          <w:rFonts w:ascii="Times New Roman" w:eastAsia="Times-Roman" w:hAnsi="Times New Roman" w:cs="Times New Roman"/>
          <w:sz w:val="24"/>
          <w:szCs w:val="24"/>
        </w:rPr>
        <w:t xml:space="preserve">оздние этапы дифференцировки Т-лимфоцитов,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оказывает </w:t>
      </w:r>
      <w:r w:rsidRPr="00743047">
        <w:rPr>
          <w:rFonts w:ascii="Times New Roman" w:eastAsia="Times-Roman" w:hAnsi="Times New Roman" w:cs="Times New Roman"/>
          <w:sz w:val="24"/>
          <w:szCs w:val="24"/>
        </w:rPr>
        <w:t xml:space="preserve">АКТГ-подобное, инсулиноподобное, </w:t>
      </w:r>
      <w:proofErr w:type="spellStart"/>
      <w:r w:rsidRPr="00743047">
        <w:rPr>
          <w:rFonts w:ascii="Times New Roman" w:eastAsia="Times-Roman" w:hAnsi="Times New Roman" w:cs="Times New Roman"/>
          <w:sz w:val="24"/>
          <w:szCs w:val="24"/>
        </w:rPr>
        <w:t>кортиколибериноподобное</w:t>
      </w:r>
      <w:proofErr w:type="spellEnd"/>
      <w:r w:rsidRPr="00743047">
        <w:rPr>
          <w:rFonts w:ascii="Times New Roman" w:eastAsia="Times-Roman" w:hAnsi="Times New Roman" w:cs="Times New Roman"/>
          <w:sz w:val="24"/>
          <w:szCs w:val="24"/>
        </w:rPr>
        <w:t xml:space="preserve"> действие.</w:t>
      </w:r>
      <w:r w:rsidRPr="00743047">
        <w:t xml:space="preserve"> </w:t>
      </w:r>
    </w:p>
    <w:p w:rsidR="0057073E" w:rsidRDefault="00743047" w:rsidP="00743047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-Roman" w:hAnsi="Times New Roman" w:cs="Times New Roman"/>
          <w:sz w:val="24"/>
          <w:szCs w:val="24"/>
        </w:rPr>
        <w:t>α</w:t>
      </w:r>
      <w:r w:rsidRPr="00743047">
        <w:rPr>
          <w:rFonts w:ascii="Times New Roman" w:eastAsia="Times-Roman" w:hAnsi="Times New Roman" w:cs="Times New Roman"/>
          <w:sz w:val="24"/>
          <w:szCs w:val="24"/>
        </w:rPr>
        <w:t>7-тимозин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– на п</w:t>
      </w:r>
      <w:r w:rsidRPr="00743047">
        <w:rPr>
          <w:rFonts w:ascii="Times New Roman" w:eastAsia="Times-Roman" w:hAnsi="Times New Roman" w:cs="Times New Roman"/>
          <w:sz w:val="24"/>
          <w:szCs w:val="24"/>
        </w:rPr>
        <w:t>оздние этапы дифференцировки Т-лимфоцито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в, образование CD8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супрессоров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>, п</w:t>
      </w:r>
      <w:r w:rsidRPr="00743047">
        <w:rPr>
          <w:rFonts w:ascii="Times New Roman" w:eastAsia="Times-Roman" w:hAnsi="Times New Roman" w:cs="Times New Roman"/>
          <w:sz w:val="24"/>
          <w:szCs w:val="24"/>
        </w:rPr>
        <w:t>онижение уровня триглицеридов плазмы.</w:t>
      </w:r>
      <w:r w:rsidRPr="00743047">
        <w:t xml:space="preserve"> </w:t>
      </w:r>
    </w:p>
    <w:p w:rsidR="0041427A" w:rsidRDefault="00743047" w:rsidP="00743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β</w:t>
      </w:r>
      <w:r w:rsidRPr="00743047">
        <w:rPr>
          <w:rFonts w:ascii="Times New Roman" w:eastAsia="Times-Roman" w:hAnsi="Times New Roman" w:cs="Times New Roman"/>
          <w:sz w:val="24"/>
          <w:szCs w:val="24"/>
        </w:rPr>
        <w:t>4-тимозин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– на р</w:t>
      </w:r>
      <w:r w:rsidRPr="00743047">
        <w:rPr>
          <w:rFonts w:ascii="Times New Roman" w:eastAsia="Times-Roman" w:hAnsi="Times New Roman" w:cs="Times New Roman"/>
          <w:sz w:val="24"/>
          <w:szCs w:val="24"/>
        </w:rPr>
        <w:t>анние этапы дифференцировки Т-лимфоцитов.</w:t>
      </w:r>
    </w:p>
    <w:p w:rsidR="00BD799B" w:rsidRPr="0041427A" w:rsidRDefault="00BD799B" w:rsidP="00743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91BF8">
        <w:rPr>
          <w:rFonts w:ascii="Times New Roman" w:eastAsia="Times-Roman" w:hAnsi="Times New Roman" w:cs="Times New Roman"/>
          <w:i/>
          <w:sz w:val="24"/>
          <w:szCs w:val="24"/>
        </w:rPr>
        <w:t>Тимопоэтины</w:t>
      </w:r>
      <w:proofErr w:type="spellEnd"/>
      <w:r w:rsidRPr="00B91BF8">
        <w:rPr>
          <w:rFonts w:ascii="Times New Roman" w:eastAsia="Times-Roman" w:hAnsi="Times New Roman" w:cs="Times New Roman"/>
          <w:i/>
          <w:sz w:val="24"/>
          <w:szCs w:val="24"/>
        </w:rPr>
        <w:t xml:space="preserve"> </w:t>
      </w:r>
      <w:r w:rsidR="00743047">
        <w:rPr>
          <w:rFonts w:ascii="Times New Roman" w:eastAsia="Times-Roman" w:hAnsi="Times New Roman" w:cs="Times New Roman"/>
          <w:sz w:val="24"/>
          <w:szCs w:val="24"/>
        </w:rPr>
        <w:t>– влияют на н</w:t>
      </w:r>
      <w:r w:rsidR="00743047" w:rsidRPr="00743047">
        <w:rPr>
          <w:rFonts w:ascii="Times New Roman" w:eastAsia="Times-Roman" w:hAnsi="Times New Roman" w:cs="Times New Roman"/>
          <w:sz w:val="24"/>
          <w:szCs w:val="24"/>
        </w:rPr>
        <w:t xml:space="preserve">аиболее ранние этапы дифференцировки Т-лимфоцитов, снижение интенсивности </w:t>
      </w:r>
      <w:proofErr w:type="spellStart"/>
      <w:r w:rsidR="00743047" w:rsidRPr="00743047">
        <w:rPr>
          <w:rFonts w:ascii="Times New Roman" w:eastAsia="Times-Roman" w:hAnsi="Times New Roman" w:cs="Times New Roman"/>
          <w:sz w:val="24"/>
          <w:szCs w:val="24"/>
        </w:rPr>
        <w:t>аутоаллергических</w:t>
      </w:r>
      <w:proofErr w:type="spellEnd"/>
      <w:r w:rsidR="00743047" w:rsidRPr="00743047">
        <w:rPr>
          <w:rFonts w:ascii="Times New Roman" w:eastAsia="Times-Roman" w:hAnsi="Times New Roman" w:cs="Times New Roman"/>
          <w:sz w:val="24"/>
          <w:szCs w:val="24"/>
        </w:rPr>
        <w:t xml:space="preserve"> процессов, блокирует нервно-мышечную проводимость.</w:t>
      </w:r>
      <w:r w:rsidR="00743047">
        <w:rPr>
          <w:rFonts w:ascii="Times New Roman" w:eastAsia="Times-Roman" w:hAnsi="Times New Roman" w:cs="Times New Roman"/>
          <w:sz w:val="24"/>
          <w:szCs w:val="24"/>
        </w:rPr>
        <w:t xml:space="preserve"> Влияние</w:t>
      </w:r>
      <w:r w:rsidR="006E3FB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>на нервно-мышечную проводимость</w:t>
      </w:r>
      <w:r w:rsidR="0074304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>сильн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ее проявляется у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тимопоэтина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I, на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 xml:space="preserve"> дифференцировку Т-клеток</w:t>
      </w:r>
      <w:r w:rsidR="0074304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>сильн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ее проявляется у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тимопоэтина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II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41427A" w:rsidRPr="00792B03" w:rsidRDefault="00792B03" w:rsidP="00BC0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792B03">
        <w:rPr>
          <w:rFonts w:ascii="Times New Roman" w:eastAsia="Times-Roman" w:hAnsi="Times New Roman" w:cs="Times New Roman"/>
          <w:i/>
          <w:sz w:val="24"/>
          <w:szCs w:val="24"/>
        </w:rPr>
        <w:t>Т</w:t>
      </w:r>
      <w:r w:rsidR="0041427A" w:rsidRPr="00792B03">
        <w:rPr>
          <w:rFonts w:ascii="Times New Roman" w:eastAsia="Times-Roman" w:hAnsi="Times New Roman" w:cs="Times New Roman"/>
          <w:i/>
          <w:sz w:val="24"/>
          <w:szCs w:val="24"/>
        </w:rPr>
        <w:t>имусный</w:t>
      </w:r>
      <w:proofErr w:type="spellEnd"/>
      <w:r w:rsidR="0041427A" w:rsidRPr="00792B03">
        <w:rPr>
          <w:rFonts w:ascii="Times New Roman" w:eastAsia="Times-Roman" w:hAnsi="Times New Roman" w:cs="Times New Roman"/>
          <w:i/>
          <w:sz w:val="24"/>
          <w:szCs w:val="24"/>
        </w:rPr>
        <w:t xml:space="preserve"> гуморальный фактор</w:t>
      </w:r>
      <w:r w:rsidR="0041427A" w:rsidRPr="0041427A">
        <w:rPr>
          <w:rFonts w:ascii="Times New Roman" w:eastAsia="Times-Roman" w:hAnsi="Times New Roman" w:cs="Times New Roman"/>
          <w:sz w:val="24"/>
          <w:szCs w:val="24"/>
        </w:rPr>
        <w:t>, представля</w:t>
      </w:r>
      <w:r>
        <w:rPr>
          <w:rFonts w:ascii="Times New Roman" w:eastAsia="Times-Roman" w:hAnsi="Times New Roman" w:cs="Times New Roman"/>
          <w:sz w:val="24"/>
          <w:szCs w:val="24"/>
        </w:rPr>
        <w:t>ет</w:t>
      </w:r>
      <w:r w:rsidR="0041427A" w:rsidRPr="0041427A">
        <w:rPr>
          <w:rFonts w:ascii="Times New Roman" w:eastAsia="Times-Roman" w:hAnsi="Times New Roman" w:cs="Times New Roman"/>
          <w:sz w:val="24"/>
          <w:szCs w:val="24"/>
        </w:rPr>
        <w:t xml:space="preserve"> собой комплекс пептидов тимуса.</w:t>
      </w:r>
      <w:r w:rsidR="00A0410B">
        <w:rPr>
          <w:rFonts w:ascii="Times New Roman" w:eastAsia="Times-Roman" w:hAnsi="Times New Roman" w:cs="Times New Roman"/>
          <w:sz w:val="24"/>
          <w:szCs w:val="24"/>
        </w:rPr>
        <w:t xml:space="preserve"> Данных о наличии его в циркуляции нет.</w:t>
      </w:r>
      <w:r w:rsidR="00C2346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91BF8">
        <w:rPr>
          <w:rFonts w:ascii="Times New Roman" w:eastAsia="Times-Roman" w:hAnsi="Times New Roman" w:cs="Times New Roman"/>
          <w:sz w:val="24"/>
          <w:szCs w:val="24"/>
        </w:rPr>
        <w:t>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звестен </w:t>
      </w:r>
      <w:r w:rsidR="0041427A" w:rsidRPr="0041427A">
        <w:rPr>
          <w:rFonts w:ascii="Times New Roman" w:eastAsia="Times-Roman" w:hAnsi="Times New Roman" w:cs="Times New Roman"/>
          <w:sz w:val="24"/>
          <w:szCs w:val="24"/>
        </w:rPr>
        <w:t>как препарат, используемый при лечении</w:t>
      </w:r>
      <w:r w:rsidR="00B91BF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1427A" w:rsidRPr="0041427A">
        <w:rPr>
          <w:rFonts w:ascii="Times New Roman" w:eastAsia="Times-Roman" w:hAnsi="Times New Roman" w:cs="Times New Roman"/>
          <w:sz w:val="24"/>
          <w:szCs w:val="24"/>
        </w:rPr>
        <w:t xml:space="preserve">опухолей и гепатита В. </w:t>
      </w:r>
    </w:p>
    <w:p w:rsidR="00787660" w:rsidRDefault="00E70C59" w:rsidP="00E70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Гормоны в</w:t>
      </w:r>
      <w:r w:rsidR="0041427A" w:rsidRPr="0041427A">
        <w:rPr>
          <w:rFonts w:ascii="Times New Roman" w:eastAsia="Times-Roman" w:hAnsi="Times New Roman" w:cs="Times New Roman"/>
          <w:sz w:val="24"/>
          <w:szCs w:val="24"/>
        </w:rPr>
        <w:t xml:space="preserve">ырабатываются и секретируются </w:t>
      </w:r>
      <w:proofErr w:type="spellStart"/>
      <w:r w:rsidR="0041427A" w:rsidRPr="0041427A">
        <w:rPr>
          <w:rFonts w:ascii="Times New Roman" w:eastAsia="Times-Roman" w:hAnsi="Times New Roman" w:cs="Times New Roman"/>
          <w:sz w:val="24"/>
          <w:szCs w:val="24"/>
        </w:rPr>
        <w:t>субкапсулярными</w:t>
      </w:r>
      <w:proofErr w:type="spellEnd"/>
      <w:r w:rsidR="00B91BF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1427A" w:rsidRPr="0041427A">
        <w:rPr>
          <w:rFonts w:ascii="Times New Roman" w:eastAsia="Times-Roman" w:hAnsi="Times New Roman" w:cs="Times New Roman"/>
          <w:sz w:val="24"/>
          <w:szCs w:val="24"/>
        </w:rPr>
        <w:t xml:space="preserve">и </w:t>
      </w:r>
      <w:r w:rsidR="007202CA">
        <w:rPr>
          <w:rFonts w:ascii="Times New Roman" w:eastAsia="Times-Roman" w:hAnsi="Times New Roman" w:cs="Times New Roman"/>
          <w:sz w:val="24"/>
          <w:szCs w:val="24"/>
        </w:rPr>
        <w:t>мозговы</w:t>
      </w:r>
      <w:r w:rsidR="0041427A" w:rsidRPr="0041427A">
        <w:rPr>
          <w:rFonts w:ascii="Times New Roman" w:eastAsia="Times-Roman" w:hAnsi="Times New Roman" w:cs="Times New Roman"/>
          <w:sz w:val="24"/>
          <w:szCs w:val="24"/>
        </w:rPr>
        <w:t>ми эпителиальными клетками тимуса</w:t>
      </w:r>
      <w:r w:rsidR="007202CA">
        <w:rPr>
          <w:rFonts w:ascii="Times New Roman" w:eastAsia="Times-Roman" w:hAnsi="Times New Roman" w:cs="Times New Roman"/>
          <w:sz w:val="24"/>
          <w:szCs w:val="24"/>
        </w:rPr>
        <w:t>.</w:t>
      </w:r>
      <w:r w:rsidR="00787660" w:rsidRPr="0078766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C0697">
        <w:rPr>
          <w:rFonts w:ascii="Times New Roman" w:eastAsia="Times-Roman" w:hAnsi="Times New Roman" w:cs="Times New Roman"/>
          <w:sz w:val="24"/>
          <w:szCs w:val="24"/>
        </w:rPr>
        <w:t xml:space="preserve">Причем </w:t>
      </w:r>
      <w:proofErr w:type="spellStart"/>
      <w:r w:rsidR="00BC0697" w:rsidRPr="00BC0697">
        <w:rPr>
          <w:rFonts w:ascii="Times New Roman" w:eastAsia="Times-Roman" w:hAnsi="Times New Roman" w:cs="Times New Roman"/>
          <w:sz w:val="24"/>
          <w:szCs w:val="24"/>
        </w:rPr>
        <w:t>тимулин</w:t>
      </w:r>
      <w:proofErr w:type="spellEnd"/>
      <w:r w:rsidR="00BC0697" w:rsidRPr="00BC0697">
        <w:rPr>
          <w:rFonts w:ascii="Times New Roman" w:eastAsia="Times-Roman" w:hAnsi="Times New Roman" w:cs="Times New Roman"/>
          <w:sz w:val="24"/>
          <w:szCs w:val="24"/>
        </w:rPr>
        <w:t>,</w:t>
      </w:r>
      <w:r w:rsidR="00BC069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C0697" w:rsidRPr="00BC0697">
        <w:rPr>
          <w:rFonts w:ascii="Times New Roman" w:eastAsia="Times-Roman" w:hAnsi="Times New Roman" w:cs="Times New Roman"/>
          <w:sz w:val="24"/>
          <w:szCs w:val="24"/>
        </w:rPr>
        <w:t xml:space="preserve">α1-тимозин и </w:t>
      </w:r>
      <w:proofErr w:type="spellStart"/>
      <w:r w:rsidR="00BC0697" w:rsidRPr="00BC0697">
        <w:rPr>
          <w:rFonts w:ascii="Times New Roman" w:eastAsia="Times-Roman" w:hAnsi="Times New Roman" w:cs="Times New Roman"/>
          <w:sz w:val="24"/>
          <w:szCs w:val="24"/>
        </w:rPr>
        <w:t>тимопоэтин</w:t>
      </w:r>
      <w:proofErr w:type="spellEnd"/>
      <w:r w:rsidR="00BC0697" w:rsidRPr="00BC0697">
        <w:rPr>
          <w:rFonts w:ascii="Times New Roman" w:eastAsia="Times-Roman" w:hAnsi="Times New Roman" w:cs="Times New Roman"/>
          <w:sz w:val="24"/>
          <w:szCs w:val="24"/>
        </w:rPr>
        <w:t xml:space="preserve"> вырабатываются одними и теми же клетками —</w:t>
      </w:r>
      <w:r w:rsidR="00BC069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C0697" w:rsidRPr="00BC0697">
        <w:rPr>
          <w:rFonts w:ascii="Times New Roman" w:eastAsia="Times-Roman" w:hAnsi="Times New Roman" w:cs="Times New Roman"/>
          <w:sz w:val="24"/>
          <w:szCs w:val="24"/>
        </w:rPr>
        <w:t xml:space="preserve">секреторными клетками </w:t>
      </w:r>
      <w:proofErr w:type="spellStart"/>
      <w:r w:rsidR="00BC0697" w:rsidRPr="00BC0697">
        <w:rPr>
          <w:rFonts w:ascii="Times New Roman" w:eastAsia="Times-Roman" w:hAnsi="Times New Roman" w:cs="Times New Roman"/>
          <w:sz w:val="24"/>
          <w:szCs w:val="24"/>
        </w:rPr>
        <w:t>тимусного</w:t>
      </w:r>
      <w:proofErr w:type="spellEnd"/>
      <w:r w:rsidR="00BC0697" w:rsidRPr="00BC0697">
        <w:rPr>
          <w:rFonts w:ascii="Times New Roman" w:eastAsia="Times-Roman" w:hAnsi="Times New Roman" w:cs="Times New Roman"/>
          <w:sz w:val="24"/>
          <w:szCs w:val="24"/>
        </w:rPr>
        <w:t xml:space="preserve"> эпителия</w:t>
      </w:r>
      <w:r w:rsidR="00BC0697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C0697" w:rsidRDefault="00BC0697" w:rsidP="00311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C0697">
        <w:rPr>
          <w:rFonts w:ascii="Times New Roman" w:eastAsia="Times-Roman" w:hAnsi="Times New Roman" w:cs="Times New Roman"/>
          <w:sz w:val="24"/>
          <w:szCs w:val="24"/>
        </w:rPr>
        <w:t>Синтезированные в тимусе пептидные гормоны поступают в кровоток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C0697">
        <w:rPr>
          <w:rFonts w:ascii="Times New Roman" w:eastAsia="Times-Roman" w:hAnsi="Times New Roman" w:cs="Times New Roman"/>
          <w:sz w:val="24"/>
          <w:szCs w:val="24"/>
        </w:rPr>
        <w:t xml:space="preserve">и содержатся в сыворотке крови в </w:t>
      </w:r>
      <w:proofErr w:type="spellStart"/>
      <w:r w:rsidRPr="00BC0697">
        <w:rPr>
          <w:rFonts w:ascii="Times New Roman" w:eastAsia="Times-Roman" w:hAnsi="Times New Roman" w:cs="Times New Roman"/>
          <w:sz w:val="24"/>
          <w:szCs w:val="24"/>
        </w:rPr>
        <w:t>нанограммовых</w:t>
      </w:r>
      <w:proofErr w:type="spellEnd"/>
      <w:r w:rsidRPr="00BC0697">
        <w:rPr>
          <w:rFonts w:ascii="Times New Roman" w:eastAsia="Times-Roman" w:hAnsi="Times New Roman" w:cs="Times New Roman"/>
          <w:sz w:val="24"/>
          <w:szCs w:val="24"/>
        </w:rPr>
        <w:t xml:space="preserve"> концентрациях, сопоставимых с концентрацией других гормонов.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C0697">
        <w:rPr>
          <w:rFonts w:ascii="Times New Roman" w:eastAsia="Times-Roman" w:hAnsi="Times New Roman" w:cs="Times New Roman"/>
          <w:sz w:val="24"/>
          <w:szCs w:val="24"/>
        </w:rPr>
        <w:t>Наиболее широко известна их способность индуцировать экспрессию маркеров зрелых Т-лимфоцитов на поверхности предшественников Т-клеток. Однако эти факторы не способны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C0697">
        <w:rPr>
          <w:rFonts w:ascii="Times New Roman" w:eastAsia="Times-Roman" w:hAnsi="Times New Roman" w:cs="Times New Roman"/>
          <w:sz w:val="24"/>
          <w:szCs w:val="24"/>
        </w:rPr>
        <w:t>индуцировать дифференцировку Т-лимфоцитов.</w:t>
      </w:r>
    </w:p>
    <w:p w:rsidR="00311FE8" w:rsidRDefault="00276FF7" w:rsidP="00311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Функции гормонов тимуса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 xml:space="preserve"> реализуются преимущественно 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 xml:space="preserve">периферическом отделе иммунной системы. </w:t>
      </w:r>
    </w:p>
    <w:p w:rsidR="00B91BF8" w:rsidRPr="0041427A" w:rsidRDefault="0041427A" w:rsidP="00BC0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427A">
        <w:rPr>
          <w:rFonts w:ascii="Times New Roman" w:eastAsia="Times-Roman" w:hAnsi="Times New Roman" w:cs="Times New Roman"/>
          <w:sz w:val="24"/>
          <w:szCs w:val="24"/>
        </w:rPr>
        <w:t>Основные клетки-мишени</w:t>
      </w:r>
      <w:r w:rsidR="00B91BF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276FF7">
        <w:rPr>
          <w:rFonts w:ascii="Times New Roman" w:eastAsia="Times-Roman" w:hAnsi="Times New Roman" w:cs="Times New Roman"/>
          <w:sz w:val="24"/>
          <w:szCs w:val="24"/>
        </w:rPr>
        <w:t>-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 xml:space="preserve"> Т-лимфоциты,</w:t>
      </w:r>
      <w:r w:rsidR="00B91BF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>недавно мигрировавшие из тимуса и не приобретшие полностью свойства</w:t>
      </w:r>
      <w:r w:rsidR="00B91BF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>периферических наивных Т-клеток (</w:t>
      </w:r>
      <w:r w:rsidR="00276FF7">
        <w:rPr>
          <w:rFonts w:ascii="Times New Roman" w:eastAsia="Times-Roman" w:hAnsi="Times New Roman" w:cs="Times New Roman"/>
          <w:sz w:val="24"/>
          <w:szCs w:val="24"/>
        </w:rPr>
        <w:t>т.е.</w:t>
      </w:r>
      <w:r w:rsidR="00B91BF8">
        <w:rPr>
          <w:rFonts w:ascii="Times New Roman" w:eastAsia="Times-Roman" w:hAnsi="Times New Roman" w:cs="Times New Roman"/>
          <w:sz w:val="24"/>
          <w:szCs w:val="24"/>
        </w:rPr>
        <w:t xml:space="preserve"> способность интенсивно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 xml:space="preserve">продуцировать IL-2 при активации). </w:t>
      </w:r>
      <w:r w:rsidR="00CE06E8">
        <w:rPr>
          <w:rFonts w:ascii="Times New Roman" w:eastAsia="Times-Roman" w:hAnsi="Times New Roman" w:cs="Times New Roman"/>
          <w:sz w:val="24"/>
          <w:szCs w:val="24"/>
        </w:rPr>
        <w:t>Г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>ормоны тимуса усиливают выработку I</w:t>
      </w:r>
      <w:r w:rsidR="00B91BF8">
        <w:rPr>
          <w:rFonts w:ascii="Times New Roman" w:eastAsia="Times-Roman" w:hAnsi="Times New Roman" w:cs="Times New Roman"/>
          <w:sz w:val="24"/>
          <w:szCs w:val="24"/>
        </w:rPr>
        <w:t xml:space="preserve">L-2 активированными Т-клетками,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>усиливают экспрессию</w:t>
      </w:r>
      <w:r w:rsidR="00B91BF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 xml:space="preserve">рецепторов для IL-2. </w:t>
      </w:r>
    </w:p>
    <w:p w:rsidR="00936962" w:rsidRDefault="0041427A" w:rsidP="006E3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41427A">
        <w:rPr>
          <w:rFonts w:ascii="Times New Roman" w:eastAsia="Times-Roman" w:hAnsi="Times New Roman" w:cs="Times New Roman"/>
          <w:sz w:val="24"/>
          <w:szCs w:val="24"/>
        </w:rPr>
        <w:t>Тимулин</w:t>
      </w:r>
      <w:proofErr w:type="spellEnd"/>
      <w:r w:rsidRPr="0041427A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41427A">
        <w:rPr>
          <w:rFonts w:ascii="Times New Roman" w:eastAsia="Times-Roman" w:hAnsi="Times New Roman" w:cs="Times New Roman"/>
          <w:sz w:val="24"/>
          <w:szCs w:val="24"/>
        </w:rPr>
        <w:t>тимопоэтин</w:t>
      </w:r>
      <w:proofErr w:type="spellEnd"/>
      <w:r w:rsidRPr="0041427A">
        <w:rPr>
          <w:rFonts w:ascii="Times New Roman" w:eastAsia="Times-Roman" w:hAnsi="Times New Roman" w:cs="Times New Roman"/>
          <w:sz w:val="24"/>
          <w:szCs w:val="24"/>
        </w:rPr>
        <w:t xml:space="preserve"> и α1-тимозин усиливают активность</w:t>
      </w:r>
      <w:r w:rsidR="00B91BF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212F2D">
        <w:rPr>
          <w:rFonts w:ascii="Times New Roman" w:eastAsia="Times-Roman" w:hAnsi="Times New Roman" w:cs="Times New Roman"/>
          <w:sz w:val="24"/>
          <w:szCs w:val="24"/>
          <w:lang w:val="en-US"/>
        </w:rPr>
        <w:t>NK</w:t>
      </w:r>
      <w:r w:rsidR="00212F2D" w:rsidRPr="00212F2D">
        <w:rPr>
          <w:rFonts w:ascii="Times New Roman" w:eastAsia="Times-Roman" w:hAnsi="Times New Roman" w:cs="Times New Roman"/>
          <w:sz w:val="24"/>
          <w:szCs w:val="24"/>
        </w:rPr>
        <w:t>-</w:t>
      </w:r>
      <w:r w:rsidR="00212F2D">
        <w:rPr>
          <w:rFonts w:ascii="Times New Roman" w:eastAsia="Times-Roman" w:hAnsi="Times New Roman" w:cs="Times New Roman"/>
          <w:sz w:val="24"/>
          <w:szCs w:val="24"/>
        </w:rPr>
        <w:t>клеток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 xml:space="preserve">, стимулируют эффекты, опосредуемые макрофагами и В-клетками (как правило, при участии Т-лимфоцитов). α1-тимозин </w:t>
      </w:r>
      <w:r w:rsidR="00B91BF8" w:rsidRPr="0041427A">
        <w:rPr>
          <w:rFonts w:ascii="Times New Roman" w:eastAsia="Times-Roman" w:hAnsi="Times New Roman" w:cs="Times New Roman"/>
          <w:sz w:val="24"/>
          <w:szCs w:val="24"/>
        </w:rPr>
        <w:t>способ</w:t>
      </w:r>
      <w:r w:rsidR="00936962">
        <w:rPr>
          <w:rFonts w:ascii="Times New Roman" w:eastAsia="Times-Roman" w:hAnsi="Times New Roman" w:cs="Times New Roman"/>
          <w:sz w:val="24"/>
          <w:szCs w:val="24"/>
        </w:rPr>
        <w:t>ен</w:t>
      </w:r>
      <w:r w:rsidR="00B91BF8" w:rsidRPr="0041427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>влиять</w:t>
      </w:r>
      <w:r w:rsidR="009369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 xml:space="preserve">на дендритные клетки. </w:t>
      </w:r>
    </w:p>
    <w:p w:rsidR="0076342C" w:rsidRPr="0076342C" w:rsidRDefault="003F75B7" w:rsidP="00CB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Г</w:t>
      </w:r>
      <w:r w:rsidR="0076342C" w:rsidRPr="0076342C">
        <w:rPr>
          <w:rFonts w:ascii="Times New Roman" w:eastAsia="Times-Roman" w:hAnsi="Times New Roman" w:cs="Times New Roman"/>
          <w:sz w:val="24"/>
          <w:szCs w:val="24"/>
        </w:rPr>
        <w:t>ормон</w:t>
      </w:r>
      <w:r>
        <w:rPr>
          <w:rFonts w:ascii="Times New Roman" w:eastAsia="Times-Roman" w:hAnsi="Times New Roman" w:cs="Times New Roman"/>
          <w:sz w:val="24"/>
          <w:szCs w:val="24"/>
        </w:rPr>
        <w:t>ы</w:t>
      </w:r>
      <w:r w:rsidR="0076342C" w:rsidRPr="0076342C">
        <w:rPr>
          <w:rFonts w:ascii="Times New Roman" w:eastAsia="Times-Roman" w:hAnsi="Times New Roman" w:cs="Times New Roman"/>
          <w:sz w:val="24"/>
          <w:szCs w:val="24"/>
        </w:rPr>
        <w:t xml:space="preserve"> тимуса способн</w:t>
      </w:r>
      <w:r>
        <w:rPr>
          <w:rFonts w:ascii="Times New Roman" w:eastAsia="Times-Roman" w:hAnsi="Times New Roman" w:cs="Times New Roman"/>
          <w:sz w:val="24"/>
          <w:szCs w:val="24"/>
        </w:rPr>
        <w:t>ы</w:t>
      </w:r>
      <w:r w:rsidR="0076342C" w:rsidRPr="0076342C">
        <w:rPr>
          <w:rFonts w:ascii="Times New Roman" w:eastAsia="Times-Roman" w:hAnsi="Times New Roman" w:cs="Times New Roman"/>
          <w:sz w:val="24"/>
          <w:szCs w:val="24"/>
        </w:rPr>
        <w:t xml:space="preserve"> корригировать индуцированные </w:t>
      </w:r>
      <w:proofErr w:type="spellStart"/>
      <w:r w:rsidR="0076342C" w:rsidRPr="0076342C">
        <w:rPr>
          <w:rFonts w:ascii="Times New Roman" w:eastAsia="Times-Roman" w:hAnsi="Times New Roman" w:cs="Times New Roman"/>
          <w:sz w:val="24"/>
          <w:szCs w:val="24"/>
        </w:rPr>
        <w:t>иммунодефицитные</w:t>
      </w:r>
      <w:proofErr w:type="spellEnd"/>
      <w:r w:rsidR="0076342C" w:rsidRPr="0076342C">
        <w:rPr>
          <w:rFonts w:ascii="Times New Roman" w:eastAsia="Times-Roman" w:hAnsi="Times New Roman" w:cs="Times New Roman"/>
          <w:sz w:val="24"/>
          <w:szCs w:val="24"/>
        </w:rPr>
        <w:t xml:space="preserve"> состояния (в частности, возрастные иммунодефициты) и</w:t>
      </w:r>
      <w:r w:rsidR="0076342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76342C" w:rsidRPr="0076342C">
        <w:rPr>
          <w:rFonts w:ascii="Times New Roman" w:eastAsia="Times-Roman" w:hAnsi="Times New Roman" w:cs="Times New Roman"/>
          <w:sz w:val="24"/>
          <w:szCs w:val="24"/>
        </w:rPr>
        <w:t>регулировать иммунные процессы, особенно при иммунопатологии.</w:t>
      </w:r>
    </w:p>
    <w:p w:rsidR="00792B03" w:rsidRDefault="0041427A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427A">
        <w:rPr>
          <w:rFonts w:ascii="Times New Roman" w:eastAsia="Times-Roman" w:hAnsi="Times New Roman" w:cs="Times New Roman"/>
          <w:sz w:val="24"/>
          <w:szCs w:val="24"/>
        </w:rPr>
        <w:t xml:space="preserve">Уровень </w:t>
      </w:r>
      <w:proofErr w:type="spellStart"/>
      <w:r w:rsidRPr="001D0844">
        <w:rPr>
          <w:rFonts w:ascii="Times New Roman" w:eastAsia="Times-Roman" w:hAnsi="Times New Roman" w:cs="Times New Roman"/>
          <w:i/>
          <w:sz w:val="24"/>
          <w:szCs w:val="24"/>
        </w:rPr>
        <w:t>тимулина</w:t>
      </w:r>
      <w:proofErr w:type="spellEnd"/>
      <w:r w:rsidRPr="0041427A">
        <w:rPr>
          <w:rFonts w:ascii="Times New Roman" w:eastAsia="Times-Roman" w:hAnsi="Times New Roman" w:cs="Times New Roman"/>
          <w:sz w:val="24"/>
          <w:szCs w:val="24"/>
        </w:rPr>
        <w:t xml:space="preserve"> в крови человека достигает максимума к 5</w:t>
      </w:r>
      <w:r w:rsidR="00F372C2">
        <w:rPr>
          <w:rFonts w:ascii="Times New Roman" w:eastAsia="Times-Roman" w:hAnsi="Times New Roman" w:cs="Times New Roman"/>
          <w:sz w:val="24"/>
          <w:szCs w:val="24"/>
        </w:rPr>
        <w:t>-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>10 годам,</w:t>
      </w:r>
      <w:r w:rsidR="009369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>затем до 36 лет снижается, после чего стабилизируется на очень низком</w:t>
      </w:r>
      <w:r w:rsidR="009369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>уровне до 80 лет. Снижение концентрации гормонов тимуса (в частности,</w:t>
      </w:r>
      <w:r w:rsidR="009369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>при старении) обусловливает ослабление активности Т-клеток, в частности</w:t>
      </w:r>
      <w:r w:rsidR="00792B03">
        <w:rPr>
          <w:rFonts w:ascii="Times New Roman" w:eastAsia="Times-Roman" w:hAnsi="Times New Roman" w:cs="Times New Roman"/>
          <w:sz w:val="24"/>
          <w:szCs w:val="24"/>
        </w:rPr>
        <w:t>,</w:t>
      </w:r>
      <w:r w:rsidR="009369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 xml:space="preserve">способности секретировать IL-2 при стимуляции. </w:t>
      </w:r>
    </w:p>
    <w:p w:rsidR="006F6BA0" w:rsidRPr="006F6BA0" w:rsidRDefault="0041427A" w:rsidP="006F6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1427A">
        <w:rPr>
          <w:rFonts w:ascii="Times New Roman" w:eastAsia="Times-Roman" w:hAnsi="Times New Roman" w:cs="Times New Roman"/>
          <w:sz w:val="24"/>
          <w:szCs w:val="24"/>
        </w:rPr>
        <w:lastRenderedPageBreak/>
        <w:t>Гормоны</w:t>
      </w:r>
      <w:r w:rsidR="0093696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>тимуса влияют на</w:t>
      </w:r>
      <w:r w:rsidR="001D0844">
        <w:rPr>
          <w:rFonts w:ascii="Times New Roman" w:eastAsia="Times-Roman" w:hAnsi="Times New Roman" w:cs="Times New Roman"/>
          <w:sz w:val="24"/>
          <w:szCs w:val="24"/>
        </w:rPr>
        <w:t xml:space="preserve"> выработку других гормонов и </w:t>
      </w:r>
      <w:r w:rsidRPr="0041427A">
        <w:rPr>
          <w:rFonts w:ascii="Times New Roman" w:eastAsia="Times-Roman" w:hAnsi="Times New Roman" w:cs="Times New Roman"/>
          <w:sz w:val="24"/>
          <w:szCs w:val="24"/>
        </w:rPr>
        <w:t xml:space="preserve">испытывают влияние с их стороны. </w:t>
      </w:r>
      <w:r w:rsidR="001D0844" w:rsidRPr="0069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Системное действие </w:t>
      </w:r>
      <w:r w:rsidR="006F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гормонов тимуса</w:t>
      </w:r>
      <w:r w:rsidR="001D0844" w:rsidRPr="0069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к активации продукции АКТГ и кортикостероидов. </w:t>
      </w:r>
    </w:p>
    <w:p w:rsidR="006E3FB0" w:rsidRDefault="001D0844" w:rsidP="00A46CDD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тимус через собственные гормоны и цитокины, а также через регуляцию аутоиммунных клонов, оказывает решающее влияние </w:t>
      </w:r>
      <w:r w:rsidRPr="00691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координации взаимоотношений ней</w:t>
      </w:r>
      <w:r w:rsidR="00311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роэндокринной и иммунной систем.</w:t>
      </w:r>
    </w:p>
    <w:p w:rsidR="00E2639C" w:rsidRPr="00926852" w:rsidRDefault="00E2639C" w:rsidP="0033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6852" w:rsidRPr="006E3FB0" w:rsidRDefault="00926852" w:rsidP="00336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68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Цитокины</w:t>
      </w:r>
      <w:r w:rsidR="006E3F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2639A" w:rsidRPr="00A2639A">
        <w:rPr>
          <w:rFonts w:ascii="Times New Roman" w:hAnsi="Times New Roman" w:cs="Times New Roman"/>
          <w:sz w:val="24"/>
          <w:szCs w:val="24"/>
          <w:shd w:val="clear" w:color="auto" w:fill="FFFFFF"/>
        </w:rPr>
        <w:t>(ЦК)</w:t>
      </w:r>
      <w:r w:rsidR="00A263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2685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E3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6852">
        <w:rPr>
          <w:rFonts w:ascii="Times New Roman" w:hAnsi="Times New Roman" w:cs="Times New Roman"/>
          <w:sz w:val="24"/>
          <w:szCs w:val="24"/>
          <w:shd w:val="clear" w:color="auto" w:fill="FFFFFF"/>
        </w:rPr>
        <w:t>это белковые продукты клеток, выполняющие регуляторные функции.</w:t>
      </w:r>
    </w:p>
    <w:p w:rsidR="00926852" w:rsidRPr="00926852" w:rsidRDefault="00926852" w:rsidP="00336D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268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Свойства цитокинов:</w:t>
      </w:r>
    </w:p>
    <w:p w:rsidR="00926852" w:rsidRPr="00926852" w:rsidRDefault="00926852" w:rsidP="0033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85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E3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6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разные типы клеток могут </w:t>
      </w:r>
      <w:r w:rsidR="00652536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Pr="00926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дуцировать </w:t>
      </w:r>
      <w:r w:rsidR="00A61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одинаковые цитокины </w:t>
      </w:r>
      <w:r w:rsidRPr="00926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926852">
        <w:rPr>
          <w:rFonts w:ascii="Times New Roman" w:hAnsi="Times New Roman" w:cs="Times New Roman"/>
          <w:sz w:val="24"/>
          <w:szCs w:val="24"/>
          <w:shd w:val="clear" w:color="auto" w:fill="FFFFFF"/>
        </w:rPr>
        <w:t>экспрессировать</w:t>
      </w:r>
      <w:proofErr w:type="spellEnd"/>
      <w:r w:rsidRPr="00926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рецепторы для них</w:t>
      </w:r>
      <w:r w:rsidR="00A61F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926852" w:rsidRDefault="00926852" w:rsidP="0033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85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E3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6852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действие цитокинов избыточно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(разные ЦК оказывают сходные влияния на </w:t>
      </w:r>
      <w:r w:rsidR="00E45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функции </w:t>
      </w:r>
      <w:r w:rsidR="00652536">
        <w:rPr>
          <w:rFonts w:ascii="Times New Roman" w:hAnsi="Times New Roman" w:cs="Times New Roman"/>
          <w:sz w:val="24"/>
          <w:szCs w:val="24"/>
          <w:shd w:val="clear" w:color="auto" w:fill="FFFFFF"/>
        </w:rPr>
        <w:t>одних и тех же клеток, но каждый ЦК в разных клетках индуцирует разные биологические эффекты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61F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52536" w:rsidRDefault="00652536" w:rsidP="0033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E3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синергизм</w:t>
      </w:r>
      <w:r w:rsidR="00A61F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52536" w:rsidRDefault="00652536" w:rsidP="0033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E3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антагонизм</w:t>
      </w:r>
      <w:r w:rsidR="00A61F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52536" w:rsidRPr="00926852" w:rsidRDefault="00652536" w:rsidP="0033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E3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плейотропизм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(способность влиять на разные типы клеток)</w:t>
      </w:r>
      <w:r w:rsidR="00A61F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926852" w:rsidRPr="00926852" w:rsidRDefault="00926852" w:rsidP="0033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852">
        <w:rPr>
          <w:rFonts w:ascii="Times New Roman" w:hAnsi="Times New Roman" w:cs="Times New Roman"/>
          <w:sz w:val="24"/>
          <w:szCs w:val="24"/>
          <w:shd w:val="clear" w:color="auto" w:fill="FFFFFF"/>
        </w:rPr>
        <w:t>-в зависимости от клетки-мишени различают  эффекты цитокинов:</w:t>
      </w:r>
    </w:p>
    <w:p w:rsidR="00926852" w:rsidRPr="00926852" w:rsidRDefault="00926852" w:rsidP="00336D4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26852">
        <w:rPr>
          <w:rFonts w:ascii="Times New Roman" w:hAnsi="Times New Roman" w:cs="Times New Roman"/>
          <w:sz w:val="24"/>
          <w:szCs w:val="24"/>
          <w:shd w:val="clear" w:color="auto" w:fill="FFFFFF"/>
        </w:rPr>
        <w:t>аутокринные</w:t>
      </w:r>
      <w:proofErr w:type="spellEnd"/>
      <w:r w:rsidR="00652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(действуют на саму клетку, секретировавшую ЦК)</w:t>
      </w:r>
    </w:p>
    <w:p w:rsidR="00926852" w:rsidRPr="00926852" w:rsidRDefault="00926852" w:rsidP="00336D4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26852">
        <w:rPr>
          <w:rFonts w:ascii="Times New Roman" w:hAnsi="Times New Roman" w:cs="Times New Roman"/>
          <w:sz w:val="24"/>
          <w:szCs w:val="24"/>
          <w:shd w:val="clear" w:color="auto" w:fill="FFFFFF"/>
        </w:rPr>
        <w:t>паракринные</w:t>
      </w:r>
      <w:proofErr w:type="spellEnd"/>
      <w:r w:rsidR="00652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(действуют на рядом расположенные клетки)</w:t>
      </w:r>
    </w:p>
    <w:p w:rsidR="00926852" w:rsidRDefault="00926852" w:rsidP="00336D4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эндокринные </w:t>
      </w:r>
      <w:r w:rsidR="00652536">
        <w:rPr>
          <w:rFonts w:ascii="Times New Roman" w:hAnsi="Times New Roman" w:cs="Times New Roman"/>
          <w:sz w:val="24"/>
          <w:szCs w:val="24"/>
          <w:shd w:val="clear" w:color="auto" w:fill="FFFFFF"/>
        </w:rPr>
        <w:t>(оказывают системное действие, циркулируя с кровь)</w:t>
      </w:r>
    </w:p>
    <w:p w:rsidR="00652536" w:rsidRDefault="005F0179" w:rsidP="0033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2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ЦК синтезируется «по запросу» (импульсно), но небольшое количество ЦК может депонироваться в гр</w:t>
      </w:r>
      <w:r w:rsidR="00341A64">
        <w:rPr>
          <w:rFonts w:ascii="Times New Roman" w:hAnsi="Times New Roman" w:cs="Times New Roman"/>
          <w:sz w:val="24"/>
          <w:szCs w:val="24"/>
          <w:shd w:val="clear" w:color="auto" w:fill="FFFFFF"/>
        </w:rPr>
        <w:t>анулах н</w:t>
      </w:r>
      <w:r w:rsidR="00A2639A">
        <w:rPr>
          <w:rFonts w:ascii="Times New Roman" w:hAnsi="Times New Roman" w:cs="Times New Roman"/>
          <w:sz w:val="24"/>
          <w:szCs w:val="24"/>
          <w:shd w:val="clear" w:color="auto" w:fill="FFFFFF"/>
        </w:rPr>
        <w:t>ейтрофилов, тромбоцитов</w:t>
      </w:r>
      <w:r w:rsidR="00341A64">
        <w:rPr>
          <w:rFonts w:ascii="Times New Roman" w:hAnsi="Times New Roman" w:cs="Times New Roman"/>
          <w:sz w:val="24"/>
          <w:szCs w:val="24"/>
          <w:shd w:val="clear" w:color="auto" w:fill="FFFFFF"/>
        </w:rPr>
        <w:t>, тучных клеток,</w:t>
      </w:r>
    </w:p>
    <w:p w:rsidR="005F0179" w:rsidRDefault="005F0179" w:rsidP="0033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2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вырабатываются непродолжительное время после получения «запроса»</w:t>
      </w:r>
      <w:r w:rsidR="00341A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F0179" w:rsidRDefault="005F0179" w:rsidP="0033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2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каскадность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под влиянием одн</w:t>
      </w:r>
      <w:r w:rsidR="006E4FC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 ЦК</w:t>
      </w:r>
      <w:r w:rsidR="006E4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начинают продуцироваться другие</w:t>
      </w:r>
      <w:r w:rsidR="00341A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E2639C" w:rsidRDefault="006E4FC6" w:rsidP="0033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2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каскад ЦК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саморегулируется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клетка, начавшая продуцировать активационные ЦК через некоторое время переключается на синтез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супрессорных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ЦК или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экспрессирует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ингибиторные рецепторы или рецепторы сигналов 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апоптозу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639C" w:rsidRDefault="00E2639C" w:rsidP="0033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4FC6" w:rsidRPr="006E4FC6" w:rsidRDefault="006E4FC6" w:rsidP="00336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4F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Группы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цитокинов</w:t>
      </w:r>
      <w:r w:rsidRPr="006E4F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6E4FC6" w:rsidRDefault="006E4FC6" w:rsidP="00336D4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Гемопоэтические ЦК – регулируют пролиферацию и дифференцировку всех клеток кроветворной системы: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CSF</w:t>
      </w:r>
      <w:r w:rsidRPr="006E4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GM</w:t>
      </w:r>
      <w:r w:rsidRPr="006E4FC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CSF</w:t>
      </w:r>
      <w:r w:rsidRPr="006E4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Pr="006E4FC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CSF</w:t>
      </w:r>
      <w:r w:rsidRPr="006E4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</w:t>
      </w:r>
      <w:r w:rsidRPr="006E4FC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CSF</w:t>
      </w:r>
      <w:r w:rsidRPr="006E4FC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эриторопоэтин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тромбопоэтин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ИЛ-3 (мульти-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CSF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ИЛ-5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CSF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эозинофилов), ИЛ-7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CSF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лимфоцитов),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SCF</w:t>
      </w:r>
      <w:r w:rsidRPr="006E4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Stem</w:t>
      </w:r>
      <w:r w:rsidRPr="006E4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Cell</w:t>
      </w:r>
      <w:r w:rsidRPr="006E4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Factor</w:t>
      </w:r>
      <w:r w:rsidRPr="006E4FC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ИЛ-1</w:t>
      </w:r>
      <w:r w:rsidR="0010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(гемопоэтин-1)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7CC5" w:rsidRDefault="00A2639A" w:rsidP="009E19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Клетки-продуценты: моноциты/макрофаги</w:t>
      </w:r>
      <w:r w:rsidR="00E17CC5">
        <w:rPr>
          <w:rFonts w:ascii="Times New Roman" w:hAnsi="Times New Roman" w:cs="Times New Roman"/>
          <w:sz w:val="24"/>
          <w:szCs w:val="24"/>
          <w:shd w:val="clear" w:color="auto" w:fill="FFFFFF"/>
        </w:rPr>
        <w:t>, эндотелиальные клетки, фибробласты.</w:t>
      </w:r>
    </w:p>
    <w:p w:rsidR="00104F1B" w:rsidRDefault="00104F1B" w:rsidP="00336D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Негативные регуляторы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гемопоэза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ФНОα, ТФРβ.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Хемокин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α ингибирует ранние клетки-предшественники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гемопоэза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4F1B" w:rsidRDefault="00104F1B" w:rsidP="00336D4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Первичные </w:t>
      </w:r>
      <w:proofErr w:type="spellStart"/>
      <w:r w:rsidRPr="00104F1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провоспалительные</w:t>
      </w:r>
      <w:proofErr w:type="spellEnd"/>
      <w:r w:rsidRPr="0010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(ЦК врожденного иммунитета): </w:t>
      </w:r>
    </w:p>
    <w:p w:rsidR="00104F1B" w:rsidRPr="00B73310" w:rsidRDefault="00B73310" w:rsidP="00B7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104F1B" w:rsidRPr="00B73310">
        <w:rPr>
          <w:rFonts w:ascii="Times New Roman" w:hAnsi="Times New Roman" w:cs="Times New Roman"/>
          <w:sz w:val="24"/>
          <w:szCs w:val="24"/>
          <w:shd w:val="clear" w:color="auto" w:fill="FFFFFF"/>
        </w:rPr>
        <w:t>ИЛ-1α, ИЛ-1β, ФНОα</w:t>
      </w:r>
      <w:r w:rsidR="0051153A" w:rsidRPr="00B733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04F1B" w:rsidRPr="00B73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ИЛ-6.</w:t>
      </w:r>
    </w:p>
    <w:p w:rsidR="00104F1B" w:rsidRDefault="009E1957" w:rsidP="00336D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Клетки-продуценты: </w:t>
      </w:r>
      <w:r w:rsidR="0010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преимущественно макрофаги и ДК.</w:t>
      </w:r>
    </w:p>
    <w:p w:rsidR="00104F1B" w:rsidRDefault="00104F1B" w:rsidP="00336D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ИЛ-6 индуцирует синтез белков острой фазы.</w:t>
      </w:r>
    </w:p>
    <w:p w:rsidR="00104F1B" w:rsidRDefault="00104F1B" w:rsidP="00336D4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Иммунорегуляторные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ЦК – регулируют пролиферацию и дифференцировку Т- и В-лимфоцитов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</w:t>
      </w:r>
      <w:r w:rsidRPr="00104F1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клеток в периферических лимфоидных органах и тканях.</w:t>
      </w:r>
      <w:r w:rsidR="009E1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ИЛ-2, ИЛ-4, ИЛ-12, ИЛ-15, ИФНγ.</w:t>
      </w:r>
    </w:p>
    <w:p w:rsidR="00104F1B" w:rsidRDefault="009E1957" w:rsidP="00336D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Клетки-продуценты: в</w:t>
      </w:r>
      <w:r w:rsidR="0010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о</w:t>
      </w:r>
      <w:r w:rsidR="00A2639A">
        <w:rPr>
          <w:rFonts w:ascii="Times New Roman" w:hAnsi="Times New Roman" w:cs="Times New Roman"/>
          <w:sz w:val="24"/>
          <w:szCs w:val="24"/>
          <w:shd w:val="clear" w:color="auto" w:fill="FFFFFF"/>
        </w:rPr>
        <w:t>чередь профессиональные АПК (макрофаги</w:t>
      </w:r>
      <w:r w:rsidR="0010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ДК) и сами лимфоциты.</w:t>
      </w:r>
      <w:r w:rsidR="00EE5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E5633" w:rsidRDefault="00EE5633" w:rsidP="00336D4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Цитокины–медиаторы воспаления – продукты активированных Т-лимфоцитов, вызывают активацию лейкоцитов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общевоспалительного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назначения»:</w:t>
      </w:r>
    </w:p>
    <w:p w:rsidR="00EE5633" w:rsidRDefault="00EE5633" w:rsidP="00336D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ИФНγ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(активатор </w:t>
      </w:r>
      <w:r w:rsidR="00A2639A" w:rsidRPr="00A2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макрофаги </w:t>
      </w:r>
      <w:r w:rsidR="00851D3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51D3D" w:rsidRPr="0056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1D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</w:t>
      </w:r>
      <w:r w:rsidR="00851D3D">
        <w:rPr>
          <w:rFonts w:ascii="Times New Roman" w:hAnsi="Times New Roman" w:cs="Times New Roman"/>
          <w:sz w:val="24"/>
          <w:szCs w:val="24"/>
          <w:shd w:val="clear" w:color="auto" w:fill="FFFFFF"/>
        </w:rPr>
        <w:t>-клеток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63569">
        <w:rPr>
          <w:rFonts w:ascii="Times New Roman" w:hAnsi="Times New Roman" w:cs="Times New Roman"/>
          <w:sz w:val="24"/>
          <w:szCs w:val="24"/>
          <w:shd w:val="clear" w:color="auto" w:fill="FFFFFF"/>
        </w:rPr>
        <w:t>, ИЛ-5 (стимулирует пролиферацию В-лимфоцитов, индуци</w:t>
      </w:r>
      <w:r w:rsidR="00A2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рует и активирует эозинофилы), </w:t>
      </w:r>
      <w:proofErr w:type="spellStart"/>
      <w:r w:rsidR="00563569">
        <w:rPr>
          <w:rFonts w:ascii="Times New Roman" w:hAnsi="Times New Roman" w:cs="Times New Roman"/>
          <w:sz w:val="24"/>
          <w:szCs w:val="24"/>
          <w:shd w:val="clear" w:color="auto" w:fill="FFFFFF"/>
        </w:rPr>
        <w:t>лифотоксины</w:t>
      </w:r>
      <w:proofErr w:type="spellEnd"/>
      <w:r w:rsidR="0056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(активаторы </w:t>
      </w:r>
      <w:r w:rsidR="00A2639A">
        <w:rPr>
          <w:rFonts w:ascii="Times New Roman" w:hAnsi="Times New Roman" w:cs="Times New Roman"/>
          <w:sz w:val="24"/>
          <w:szCs w:val="24"/>
          <w:shd w:val="clear" w:color="auto" w:fill="FFFFFF"/>
        </w:rPr>
        <w:t>нейтрофилы</w:t>
      </w:r>
      <w:r w:rsidR="0056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563569">
        <w:rPr>
          <w:rFonts w:ascii="Times New Roman" w:hAnsi="Times New Roman" w:cs="Times New Roman"/>
          <w:sz w:val="24"/>
          <w:szCs w:val="24"/>
          <w:shd w:val="clear" w:color="auto" w:fill="FFFFFF"/>
        </w:rPr>
        <w:t>лимфотоксин</w:t>
      </w:r>
      <w:proofErr w:type="spellEnd"/>
      <w:r w:rsidR="0056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 (</w:t>
      </w:r>
      <w:r w:rsidR="005635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LT</w:t>
      </w:r>
      <w:r w:rsidR="0051153A">
        <w:rPr>
          <w:rFonts w:ascii="Times New Roman" w:hAnsi="Times New Roman" w:cs="Times New Roman"/>
          <w:sz w:val="24"/>
          <w:szCs w:val="24"/>
          <w:shd w:val="clear" w:color="auto" w:fill="FFFFFF"/>
        </w:rPr>
        <w:t>α-ФНОβ)</w:t>
      </w:r>
      <w:r w:rsidR="00A2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153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2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153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</w:t>
      </w:r>
      <w:r w:rsidR="00563569">
        <w:rPr>
          <w:rFonts w:ascii="Times New Roman" w:hAnsi="Times New Roman" w:cs="Times New Roman"/>
          <w:sz w:val="24"/>
          <w:szCs w:val="24"/>
          <w:shd w:val="clear" w:color="auto" w:fill="FFFFFF"/>
        </w:rPr>
        <w:t>чиваает</w:t>
      </w:r>
      <w:proofErr w:type="spellEnd"/>
      <w:r w:rsidR="0056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</w:t>
      </w:r>
      <w:r w:rsidR="00114853"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зование воспалительных гранулем</w:t>
      </w:r>
      <w:r w:rsidR="0056356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63569" w:rsidRPr="00A2639A" w:rsidRDefault="00563569" w:rsidP="00A263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Противовоспалительные ЦК: ИЛ-10 (продуцируется м/ф и их ингибирует), </w:t>
      </w:r>
      <w:r w:rsidRPr="00A2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ТФРβ (продуцируют активированные </w:t>
      </w:r>
      <w:r w:rsidRPr="00A263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CD</w:t>
      </w:r>
      <w:r w:rsidRPr="00A2639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A2639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+</w:t>
      </w:r>
      <w:r w:rsidR="00107C94" w:rsidRPr="00A2639A">
        <w:rPr>
          <w:rFonts w:ascii="Times New Roman" w:hAnsi="Times New Roman" w:cs="Times New Roman"/>
          <w:sz w:val="24"/>
          <w:szCs w:val="24"/>
          <w:shd w:val="clear" w:color="auto" w:fill="FFFFFF"/>
        </w:rPr>
        <w:t>-лимфоциты и ингибирует дальнейшую пролиферацию лимфоцитов</w:t>
      </w:r>
      <w:r w:rsidRPr="00A2639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07C94" w:rsidRPr="00A2639A">
        <w:rPr>
          <w:rFonts w:ascii="Times New Roman" w:hAnsi="Times New Roman" w:cs="Times New Roman"/>
          <w:sz w:val="24"/>
          <w:szCs w:val="24"/>
          <w:shd w:val="clear" w:color="auto" w:fill="FFFFFF"/>
        </w:rPr>
        <w:t>, ИЛ-4, ИЛ-13 (ингибирую м/ф, в некоторых процессах выступают в качестве противовоспалительных)</w:t>
      </w:r>
    </w:p>
    <w:p w:rsidR="007D5A59" w:rsidRDefault="007D5A59" w:rsidP="00336D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0C9" w:rsidRDefault="006F3F6F" w:rsidP="00A2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Bold" w:hAnsi="Times New Roman" w:cs="Times New Roman"/>
          <w:b/>
          <w:bCs/>
          <w:sz w:val="24"/>
          <w:szCs w:val="24"/>
        </w:rPr>
        <w:t>ФНО</w:t>
      </w:r>
      <w:r w:rsidR="00A2639A">
        <w:rPr>
          <w:rFonts w:ascii="Times New Roman" w:eastAsia="Times-Bold" w:hAnsi="Times New Roman" w:cs="Times New Roman"/>
          <w:b/>
          <w:bCs/>
          <w:sz w:val="24"/>
          <w:szCs w:val="24"/>
        </w:rPr>
        <w:t>α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–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провоспалительный</w:t>
      </w:r>
      <w:proofErr w:type="spellEnd"/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D440F">
        <w:rPr>
          <w:rFonts w:ascii="Times New Roman" w:eastAsia="Times-Roman" w:hAnsi="Times New Roman" w:cs="Times New Roman"/>
          <w:sz w:val="24"/>
          <w:szCs w:val="24"/>
        </w:rPr>
        <w:t>ц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итокин с широким спектром активности. К нему относят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лимфотоксины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α и β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а также многие мембранные молекулы, участвующие в межклеточных взаимодействиях (CD154,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FasL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>, BAFF</w:t>
      </w:r>
      <w:r w:rsidR="005070C9">
        <w:rPr>
          <w:rFonts w:ascii="Times New Roman" w:eastAsia="Times-Roman" w:hAnsi="Times New Roman" w:cs="Times New Roman"/>
          <w:sz w:val="24"/>
          <w:szCs w:val="24"/>
        </w:rPr>
        <w:t>, OX40-L, TRAIL, APRIL, LIGHT).</w:t>
      </w:r>
    </w:p>
    <w:p w:rsidR="00A2639A" w:rsidRPr="005070C9" w:rsidRDefault="00A2639A" w:rsidP="00A26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Первоначальное</w:t>
      </w:r>
      <w:r w:rsidRPr="00A2639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название </w:t>
      </w:r>
      <w:r w:rsidRPr="00A2639A">
        <w:rPr>
          <w:rFonts w:ascii="Times New Roman" w:eastAsia="Times-Roman" w:hAnsi="Times New Roman" w:cs="Times New Roman"/>
          <w:sz w:val="24"/>
          <w:szCs w:val="24"/>
        </w:rPr>
        <w:t>TNF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α -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кахектин</w:t>
      </w:r>
      <w:proofErr w:type="spellEnd"/>
      <w:r w:rsidRPr="00A2639A">
        <w:rPr>
          <w:rFonts w:ascii="Times New Roman" w:eastAsia="Times-Roman" w:hAnsi="Times New Roman" w:cs="Times New Roman"/>
          <w:sz w:val="24"/>
          <w:szCs w:val="24"/>
        </w:rPr>
        <w:t>, TNF</w:t>
      </w:r>
      <w:r>
        <w:rPr>
          <w:rFonts w:ascii="Times New Roman" w:eastAsia="Times-Roman" w:hAnsi="Times New Roman" w:cs="Times New Roman"/>
          <w:sz w:val="24"/>
          <w:szCs w:val="24"/>
        </w:rPr>
        <w:t>β –</w:t>
      </w:r>
      <w:r w:rsidRPr="00A2639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лимфотоксин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A2639A">
        <w:rPr>
          <w:rFonts w:ascii="Times New Roman" w:eastAsia="Times-Roman" w:hAnsi="Times New Roman" w:cs="Times New Roman"/>
          <w:sz w:val="24"/>
          <w:szCs w:val="24"/>
        </w:rPr>
        <w:t xml:space="preserve">Хотя название этих цитокинов происходит из ранней экспериментальной работы по </w:t>
      </w:r>
      <w:r>
        <w:rPr>
          <w:rFonts w:ascii="Times New Roman" w:eastAsia="Times-Roman" w:hAnsi="Times New Roman" w:cs="Times New Roman"/>
          <w:sz w:val="24"/>
          <w:szCs w:val="24"/>
        </w:rPr>
        <w:t>лизису опухолевых клеток, TNF</w:t>
      </w:r>
      <w:r w:rsidRPr="00A2639A">
        <w:rPr>
          <w:rFonts w:ascii="Times New Roman" w:eastAsia="Times-Roman" w:hAnsi="Times New Roman" w:cs="Times New Roman"/>
          <w:sz w:val="24"/>
          <w:szCs w:val="24"/>
        </w:rPr>
        <w:t xml:space="preserve"> способны регулировать многие иммунные процессы и опосредовать </w:t>
      </w:r>
      <w:proofErr w:type="spellStart"/>
      <w:r w:rsidRPr="00A2639A">
        <w:rPr>
          <w:rFonts w:ascii="Times New Roman" w:eastAsia="Times-Roman" w:hAnsi="Times New Roman" w:cs="Times New Roman"/>
          <w:sz w:val="24"/>
          <w:szCs w:val="24"/>
        </w:rPr>
        <w:t>апоптоз</w:t>
      </w:r>
      <w:proofErr w:type="spellEnd"/>
      <w:r w:rsidRPr="00A2639A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6F3F6F" w:rsidRPr="005070C9" w:rsidRDefault="006F3F6F" w:rsidP="00A26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Основные продуценты TNFα, как </w:t>
      </w:r>
      <w:r w:rsidR="00A2639A">
        <w:rPr>
          <w:rFonts w:ascii="Times New Roman" w:eastAsia="Times-Roman" w:hAnsi="Times New Roman" w:cs="Times New Roman"/>
          <w:sz w:val="24"/>
          <w:szCs w:val="24"/>
        </w:rPr>
        <w:t xml:space="preserve">и IL-1, — моноциты и макрофаги.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Его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секретируют также нейтрофилы, эндотелиальные и эпителиальные клетки,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эозинофилы, тучные клетки, В- и Т-лимфоциты при их вовлечении в воспалительный процесс. TNFα выявляют в кровотоке раньше других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провоспалительных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цитокинов </w:t>
      </w:r>
      <w:r w:rsidR="00A33E49">
        <w:rPr>
          <w:rFonts w:ascii="Times New Roman" w:eastAsia="Times-Roman" w:hAnsi="Times New Roman" w:cs="Times New Roman"/>
          <w:sz w:val="24"/>
          <w:szCs w:val="24"/>
        </w:rPr>
        <w:t>-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через 20—30 мин после индукции воспаления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что связано со </w:t>
      </w:r>
      <w:r w:rsidR="00A2639A">
        <w:rPr>
          <w:rFonts w:ascii="Times New Roman" w:eastAsia="Times-Roman" w:hAnsi="Times New Roman" w:cs="Times New Roman"/>
          <w:sz w:val="24"/>
          <w:szCs w:val="24"/>
        </w:rPr>
        <w:t>«сбрасыванием»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клетками мембранной формы молекулы, а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возможно также с выбросом TNFα в составе содержимого гранул.</w:t>
      </w:r>
    </w:p>
    <w:p w:rsidR="00006F41" w:rsidRDefault="006F3F6F" w:rsidP="00CE5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Есть 2 типа рецепторов TNF, общие для TNFα и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лимфотоксина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α</w:t>
      </w:r>
      <w:r w:rsidR="00006F41">
        <w:rPr>
          <w:rFonts w:ascii="Times New Roman" w:eastAsia="Times-Roman" w:hAnsi="Times New Roman" w:cs="Times New Roman"/>
          <w:sz w:val="24"/>
          <w:szCs w:val="24"/>
        </w:rPr>
        <w:t>: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5070C9" w:rsidRPr="00CE65F3" w:rsidRDefault="006F3F6F" w:rsidP="0000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5070C9">
        <w:rPr>
          <w:rFonts w:ascii="Times New Roman" w:eastAsia="Times-Roman" w:hAnsi="Times New Roman" w:cs="Times New Roman"/>
          <w:sz w:val="24"/>
          <w:szCs w:val="24"/>
          <w:lang w:val="en-US"/>
        </w:rPr>
        <w:t>TNFRI</w:t>
      </w:r>
      <w:r w:rsidRPr="00CE65F3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(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от</w:t>
      </w:r>
      <w:r w:rsidRPr="00CE65F3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5070C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tumor</w:t>
      </w:r>
      <w:r w:rsidRPr="00CE65F3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070C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necrosis</w:t>
      </w:r>
      <w:r w:rsidRPr="00CE65F3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070C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factor</w:t>
      </w:r>
      <w:r w:rsidRPr="00CE65F3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070C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receptor</w:t>
      </w:r>
      <w:r w:rsidRPr="00CE65F3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070C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I</w:t>
      </w:r>
      <w:r w:rsidRPr="00CE65F3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)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и</w:t>
      </w:r>
      <w:r w:rsidRPr="00CE65F3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  <w:lang w:val="en-US"/>
        </w:rPr>
        <w:t>TNFRII</w:t>
      </w:r>
      <w:r w:rsidR="005070C9" w:rsidRPr="00CE65F3">
        <w:rPr>
          <w:rFonts w:ascii="Times New Roman" w:eastAsia="Times-Roman" w:hAnsi="Times New Roman" w:cs="Times New Roman"/>
          <w:sz w:val="24"/>
          <w:szCs w:val="24"/>
          <w:lang w:val="en-US"/>
        </w:rPr>
        <w:t>.</w:t>
      </w:r>
    </w:p>
    <w:p w:rsidR="005070C9" w:rsidRDefault="006F3F6F" w:rsidP="0033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>TNFRI присутствует практически на всех клетках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организма, кроме эритроцитов, а TNFRII — преимущественно на клетках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иммунной системы. </w:t>
      </w:r>
    </w:p>
    <w:p w:rsidR="005070C9" w:rsidRPr="005070C9" w:rsidRDefault="006F3F6F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>TNFR образуют большое семейство, в которое входят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молекулы, участвующие во взаимодействии клеток и индукции клеточной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гибели —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апоптоза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6F3F6F" w:rsidRPr="005070C9" w:rsidRDefault="006F3F6F" w:rsidP="001C3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На пике воспалительной реакции рецепторы </w:t>
      </w:r>
      <w:r w:rsidR="00006F41" w:rsidRPr="005070C9">
        <w:rPr>
          <w:rFonts w:ascii="Times New Roman" w:eastAsia="Times-Roman" w:hAnsi="Times New Roman" w:cs="Times New Roman"/>
          <w:sz w:val="24"/>
          <w:szCs w:val="24"/>
        </w:rPr>
        <w:t>TNFα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могут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A2639A">
        <w:rPr>
          <w:rFonts w:ascii="Times New Roman" w:eastAsia="Times-Roman" w:hAnsi="Times New Roman" w:cs="Times New Roman"/>
          <w:sz w:val="24"/>
          <w:szCs w:val="24"/>
        </w:rPr>
        <w:t>«сбрасываться»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с мембраны и выходить в межклеточное пространство, где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они связывают </w:t>
      </w:r>
      <w:r w:rsidR="00006F41" w:rsidRPr="005070C9">
        <w:rPr>
          <w:rFonts w:ascii="Times New Roman" w:eastAsia="Times-Roman" w:hAnsi="Times New Roman" w:cs="Times New Roman"/>
          <w:sz w:val="24"/>
          <w:szCs w:val="24"/>
        </w:rPr>
        <w:t>TNFα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, оказывая противовоспалительное действие. В связи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с этим растворимые формы TNFR используют при лечении хронических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воспалительных заболеваний</w:t>
      </w:r>
      <w:r w:rsidR="00CE65F3">
        <w:rPr>
          <w:rFonts w:ascii="Times New Roman" w:eastAsia="Times-Roman" w:hAnsi="Times New Roman" w:cs="Times New Roman"/>
          <w:sz w:val="24"/>
          <w:szCs w:val="24"/>
        </w:rPr>
        <w:t>,</w:t>
      </w:r>
      <w:r w:rsidR="00CE65F3" w:rsidRPr="00CE65F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E65F3" w:rsidRPr="005070C9">
        <w:rPr>
          <w:rFonts w:ascii="Times New Roman" w:eastAsia="Times-Roman" w:hAnsi="Times New Roman" w:cs="Times New Roman"/>
          <w:sz w:val="24"/>
          <w:szCs w:val="24"/>
        </w:rPr>
        <w:t>клинически наиболее эффектив</w:t>
      </w:r>
      <w:r w:rsidR="00CE65F3">
        <w:rPr>
          <w:rFonts w:ascii="Times New Roman" w:eastAsia="Times-Roman" w:hAnsi="Times New Roman" w:cs="Times New Roman"/>
          <w:sz w:val="24"/>
          <w:szCs w:val="24"/>
        </w:rPr>
        <w:t>ен п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репарат на основе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растворимого TNFRII.</w:t>
      </w:r>
    </w:p>
    <w:p w:rsidR="0099049B" w:rsidRDefault="006F3F6F" w:rsidP="00F77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Как и IL-1, TNFα усиливает экспрессию молекул адгезии, синтез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провоспалительных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цитокинов и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хемокинов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>, белков острой фазы, ферментов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фагоцитарных клеток и т.д. участвует в формировании</w:t>
      </w:r>
      <w:r w:rsid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всех основных местных, а также некоторых системных проявлений воспаления. Он активирует эндотелиальные клетки, стимулирует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ангиогенез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, усиливает миграцию и активирует лейкоциты. </w:t>
      </w:r>
    </w:p>
    <w:p w:rsidR="0099049B" w:rsidRDefault="006F3F6F" w:rsidP="00F77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>TNFα в большей степени, чем</w:t>
      </w:r>
      <w:r w:rsidR="00C042A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IL-1, влияет на активацию и пролиферацию лимфоцитов. </w:t>
      </w:r>
    </w:p>
    <w:p w:rsidR="0099049B" w:rsidRDefault="006F3F6F" w:rsidP="00F77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>В комбинации</w:t>
      </w:r>
      <w:r w:rsidR="00C042A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с IFNγ TNFα индуцирует активность NO-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синтазы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фагоцитов, что значительно усиливает их бактерицидный потенциал. </w:t>
      </w:r>
    </w:p>
    <w:p w:rsidR="00C042AB" w:rsidRDefault="006F3F6F" w:rsidP="00A26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>TNFα стимулирует пролиферацию фибробластов, способствуя заживлению ран. При повышенной</w:t>
      </w:r>
      <w:r w:rsidR="00C042A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локальной выработке TNFα преобладают процессы повреждения тканей,</w:t>
      </w:r>
      <w:r w:rsidR="00C042A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проявляющиеся развитием геморрагического некроза</w:t>
      </w:r>
      <w:r w:rsidR="00A2639A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подавляет активность липопротеиновой липазы, что ослабляет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липогенез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и</w:t>
      </w:r>
      <w:r w:rsidR="00C042A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приводит к развитию кахексии (</w:t>
      </w:r>
      <w:r w:rsidR="00A2639A">
        <w:rPr>
          <w:rFonts w:ascii="Times New Roman" w:eastAsia="Times-Roman" w:hAnsi="Times New Roman" w:cs="Times New Roman"/>
          <w:sz w:val="24"/>
          <w:szCs w:val="24"/>
        </w:rPr>
        <w:t>отсюда первоначальное название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TNFα </w:t>
      </w:r>
      <w:r w:rsidR="00224949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кахексии). Повышенное высвобождение TNFα и его накопление в циркуляции</w:t>
      </w:r>
      <w:r w:rsidR="00C042A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вызывает развитие септического шока. </w:t>
      </w:r>
    </w:p>
    <w:p w:rsidR="006F3F6F" w:rsidRPr="005070C9" w:rsidRDefault="006F3F6F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>Таким образом, действие TNFα, направленное на выполнение защитной функции и</w:t>
      </w:r>
    </w:p>
    <w:p w:rsidR="006F3F6F" w:rsidRDefault="006F3F6F" w:rsidP="0033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>поддержание гомеостаза, может сопровождаться тяжелыми токсическими</w:t>
      </w:r>
      <w:r w:rsidR="00C042A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эффектами (местными и системными), нередко служащими причиной</w:t>
      </w:r>
      <w:r w:rsidR="00C042A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смерти.</w:t>
      </w:r>
    </w:p>
    <w:p w:rsidR="00C042AB" w:rsidRPr="005070C9" w:rsidRDefault="00C042AB" w:rsidP="0033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A2639A" w:rsidRDefault="006F3F6F" w:rsidP="00176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042AB">
        <w:rPr>
          <w:rFonts w:ascii="Times New Roman" w:eastAsia="Times-Roman" w:hAnsi="Times New Roman" w:cs="Times New Roman"/>
          <w:b/>
          <w:sz w:val="24"/>
          <w:szCs w:val="24"/>
        </w:rPr>
        <w:t>Интерфероны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996E3A" w:rsidRDefault="006F3F6F" w:rsidP="00176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Общее свойство интерферонов </w:t>
      </w:r>
      <w:r w:rsidR="003D440F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противовирусн</w:t>
      </w:r>
      <w:r w:rsidR="00C042AB">
        <w:rPr>
          <w:rFonts w:ascii="Times New Roman" w:eastAsia="Times-Roman" w:hAnsi="Times New Roman" w:cs="Times New Roman"/>
          <w:sz w:val="24"/>
          <w:szCs w:val="24"/>
        </w:rPr>
        <w:t>ая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активност</w:t>
      </w:r>
      <w:r w:rsidR="00C042AB">
        <w:rPr>
          <w:rFonts w:ascii="Times New Roman" w:eastAsia="Times-Roman" w:hAnsi="Times New Roman" w:cs="Times New Roman"/>
          <w:sz w:val="24"/>
          <w:szCs w:val="24"/>
        </w:rPr>
        <w:t>ь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C042AB">
        <w:rPr>
          <w:rFonts w:ascii="Times New Roman" w:eastAsia="Times-Roman" w:hAnsi="Times New Roman" w:cs="Times New Roman"/>
          <w:sz w:val="24"/>
          <w:szCs w:val="24"/>
        </w:rPr>
        <w:t>Также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они участвуют в регуляции иммунных</w:t>
      </w:r>
      <w:r w:rsidR="00C042A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процессов. </w:t>
      </w:r>
    </w:p>
    <w:p w:rsidR="006F3F6F" w:rsidRPr="005070C9" w:rsidRDefault="00C042AB" w:rsidP="00176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lastRenderedPageBreak/>
        <w:t>И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нтерфероны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важны</w:t>
      </w:r>
      <w:r>
        <w:rPr>
          <w:rFonts w:ascii="Times New Roman" w:eastAsia="Times-Roman" w:hAnsi="Times New Roman" w:cs="Times New Roman"/>
          <w:sz w:val="24"/>
          <w:szCs w:val="24"/>
        </w:rPr>
        <w:t>й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фактор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врожденного (а в случае IFNγ еще и адаптивного) иммунитет</w:t>
      </w:r>
      <w:r w:rsidR="00996E3A">
        <w:rPr>
          <w:rFonts w:ascii="Times New Roman" w:eastAsia="Times-Roman" w:hAnsi="Times New Roman" w:cs="Times New Roman"/>
          <w:sz w:val="24"/>
          <w:szCs w:val="24"/>
        </w:rPr>
        <w:t>а, что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 служит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основанием для широкого применения интерферонов в качестве лечебных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препаратов.</w:t>
      </w:r>
    </w:p>
    <w:p w:rsidR="00C042AB" w:rsidRDefault="00C042AB" w:rsidP="00996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У человека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 выделяют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9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видов интерферонов,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п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о способности взаимодействовать с 3 типами рецепторов их объединяют в 3 семейства. </w:t>
      </w:r>
    </w:p>
    <w:p w:rsidR="00201149" w:rsidRPr="005070C9" w:rsidRDefault="00C042AB" w:rsidP="0033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И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нтерферон</w:t>
      </w:r>
      <w:r>
        <w:rPr>
          <w:rFonts w:ascii="Times New Roman" w:eastAsia="Times-Roman" w:hAnsi="Times New Roman" w:cs="Times New Roman"/>
          <w:sz w:val="24"/>
          <w:szCs w:val="24"/>
        </w:rPr>
        <w:t>ы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 I типа: IFNα, IFNβ, IFNε,</w:t>
      </w:r>
      <w:r w:rsidR="00201149">
        <w:rPr>
          <w:rFonts w:ascii="Times New Roman" w:eastAsia="Times-Roman" w:hAnsi="Times New Roman" w:cs="Times New Roman"/>
          <w:sz w:val="24"/>
          <w:szCs w:val="24"/>
        </w:rPr>
        <w:t xml:space="preserve"> IFN</w:t>
      </w:r>
      <w:r w:rsidR="008360B1">
        <w:rPr>
          <w:rFonts w:ascii="Times New Roman" w:eastAsia="Times-Roman" w:hAnsi="Times New Roman" w:cs="Times New Roman"/>
          <w:sz w:val="24"/>
          <w:szCs w:val="24"/>
        </w:rPr>
        <w:t>κ</w:t>
      </w:r>
      <w:r w:rsidR="00201149">
        <w:rPr>
          <w:rFonts w:ascii="Times New Roman" w:eastAsia="Times-Roman" w:hAnsi="Times New Roman" w:cs="Times New Roman"/>
          <w:sz w:val="24"/>
          <w:szCs w:val="24"/>
        </w:rPr>
        <w:t>.</w:t>
      </w:r>
      <w:r w:rsidR="00996E3A" w:rsidRPr="00996E3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96E3A">
        <w:rPr>
          <w:rFonts w:ascii="Times New Roman" w:eastAsia="Times-Roman" w:hAnsi="Times New Roman" w:cs="Times New Roman"/>
          <w:sz w:val="24"/>
          <w:szCs w:val="24"/>
        </w:rPr>
        <w:t xml:space="preserve">   </w:t>
      </w:r>
      <w:r w:rsidR="00996E3A" w:rsidRPr="005070C9">
        <w:rPr>
          <w:rFonts w:ascii="Times New Roman" w:eastAsia="Times-Roman" w:hAnsi="Times New Roman" w:cs="Times New Roman"/>
          <w:sz w:val="24"/>
          <w:szCs w:val="24"/>
        </w:rPr>
        <w:t>IFNα имеет 13 разновидностей</w:t>
      </w:r>
      <w:r w:rsidR="00996E3A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996E3A" w:rsidRDefault="00996E3A" w:rsidP="0033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И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нтерферон</w:t>
      </w:r>
      <w:r>
        <w:rPr>
          <w:rFonts w:ascii="Times New Roman" w:eastAsia="Times-Roman" w:hAnsi="Times New Roman" w:cs="Times New Roman"/>
          <w:sz w:val="24"/>
          <w:szCs w:val="24"/>
        </w:rPr>
        <w:t>ы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 II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типа: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 IFNγ</w:t>
      </w:r>
      <w:r w:rsidRPr="00996E3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(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ранее обозначавшийся как иммунный интерферон</w:t>
      </w:r>
      <w:r>
        <w:rPr>
          <w:rFonts w:ascii="Times New Roman" w:eastAsia="Times-Roman" w:hAnsi="Times New Roman" w:cs="Times New Roman"/>
          <w:sz w:val="24"/>
          <w:szCs w:val="24"/>
        </w:rPr>
        <w:t>)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-Roman" w:hAnsi="Times New Roman" w:cs="Times New Roman"/>
          <w:sz w:val="24"/>
          <w:szCs w:val="24"/>
        </w:rPr>
        <w:t>И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нтерферон</w:t>
      </w:r>
      <w:r>
        <w:rPr>
          <w:rFonts w:ascii="Times New Roman" w:eastAsia="Times-Roman" w:hAnsi="Times New Roman" w:cs="Times New Roman"/>
          <w:sz w:val="24"/>
          <w:szCs w:val="24"/>
        </w:rPr>
        <w:t>ы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III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тип</w:t>
      </w:r>
      <w:r>
        <w:rPr>
          <w:rFonts w:ascii="Times New Roman" w:eastAsia="Times-Roman" w:hAnsi="Times New Roman" w:cs="Times New Roman"/>
          <w:sz w:val="24"/>
          <w:szCs w:val="24"/>
        </w:rPr>
        <w:t>а (о</w:t>
      </w:r>
      <w:r w:rsidR="00DF7C1B">
        <w:rPr>
          <w:rFonts w:ascii="Times New Roman" w:eastAsia="Times-Roman" w:hAnsi="Times New Roman" w:cs="Times New Roman"/>
          <w:sz w:val="24"/>
          <w:szCs w:val="24"/>
        </w:rPr>
        <w:t>писан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ы недавно</w:t>
      </w:r>
      <w:r>
        <w:rPr>
          <w:rFonts w:ascii="Times New Roman" w:eastAsia="Times-Roman" w:hAnsi="Times New Roman" w:cs="Times New Roman"/>
          <w:sz w:val="24"/>
          <w:szCs w:val="24"/>
        </w:rPr>
        <w:t>),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содержа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т</w:t>
      </w:r>
      <w:r w:rsidR="002011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3 представителя — λ1, λ2 и λ3, </w:t>
      </w:r>
    </w:p>
    <w:p w:rsidR="006F3F6F" w:rsidRPr="00996E3A" w:rsidRDefault="00996E3A" w:rsidP="0033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(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 IL-29, IL-28A и IL-28B</w:t>
      </w:r>
      <w:r w:rsidR="002011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соответственно</w:t>
      </w:r>
      <w:r>
        <w:rPr>
          <w:rFonts w:ascii="Times New Roman" w:eastAsia="Times-Roman" w:hAnsi="Times New Roman" w:cs="Times New Roman"/>
          <w:sz w:val="24"/>
          <w:szCs w:val="24"/>
        </w:rPr>
        <w:t>)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996E3A" w:rsidRDefault="006F3F6F" w:rsidP="00996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Ранее считали, что IFNα </w:t>
      </w:r>
      <w:r w:rsidR="00996E3A">
        <w:rPr>
          <w:rFonts w:ascii="Times New Roman" w:eastAsia="Times-Roman" w:hAnsi="Times New Roman" w:cs="Times New Roman"/>
          <w:sz w:val="24"/>
          <w:szCs w:val="24"/>
        </w:rPr>
        <w:t>-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продукт </w:t>
      </w:r>
      <w:r w:rsidR="00A2639A">
        <w:rPr>
          <w:rFonts w:ascii="Times New Roman" w:eastAsia="Times-Roman" w:hAnsi="Times New Roman" w:cs="Times New Roman"/>
          <w:sz w:val="24"/>
          <w:szCs w:val="24"/>
        </w:rPr>
        <w:t>моноцитов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/м</w:t>
      </w:r>
      <w:r w:rsidR="00A2639A">
        <w:rPr>
          <w:rFonts w:ascii="Times New Roman" w:eastAsia="Times-Roman" w:hAnsi="Times New Roman" w:cs="Times New Roman"/>
          <w:sz w:val="24"/>
          <w:szCs w:val="24"/>
        </w:rPr>
        <w:t>акрофагов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,</w:t>
      </w:r>
      <w:r w:rsidR="00EE65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IFNβ </w:t>
      </w:r>
      <w:r w:rsidR="00996E3A">
        <w:rPr>
          <w:rFonts w:ascii="Times New Roman" w:eastAsia="Times-Roman" w:hAnsi="Times New Roman" w:cs="Times New Roman"/>
          <w:sz w:val="24"/>
          <w:szCs w:val="24"/>
        </w:rPr>
        <w:t>-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фибробластов</w:t>
      </w:r>
      <w:r w:rsidR="00996E3A">
        <w:rPr>
          <w:rFonts w:ascii="Times New Roman" w:eastAsia="Times-Roman" w:hAnsi="Times New Roman" w:cs="Times New Roman"/>
          <w:sz w:val="24"/>
          <w:szCs w:val="24"/>
        </w:rPr>
        <w:t>,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IFNγ </w:t>
      </w:r>
      <w:r w:rsidR="00996E3A">
        <w:rPr>
          <w:rFonts w:ascii="Times New Roman" w:eastAsia="Times-Roman" w:hAnsi="Times New Roman" w:cs="Times New Roman"/>
          <w:sz w:val="24"/>
          <w:szCs w:val="24"/>
        </w:rPr>
        <w:t>-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Т-клеток. </w:t>
      </w:r>
    </w:p>
    <w:p w:rsidR="00EE6506" w:rsidRDefault="006F3F6F" w:rsidP="00996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>В настоящее время показано,</w:t>
      </w:r>
      <w:r w:rsidR="00EE65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что спектры клеток, продуцирующих интерфероны, значительно шире и</w:t>
      </w:r>
      <w:r w:rsidR="00EE65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для разных интерферонов они сильно перекрываются</w:t>
      </w:r>
      <w:r w:rsidR="00EE6506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C26334" w:rsidRDefault="006F3F6F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>Основной источник</w:t>
      </w:r>
      <w:r w:rsidR="00EE65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интерферонов 1</w:t>
      </w:r>
      <w:r w:rsidR="00EE65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типа —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плазмоцитоидные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предшественники дендритных</w:t>
      </w:r>
      <w:r w:rsidR="00EE65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клеток </w:t>
      </w:r>
      <w:r w:rsidR="00A2639A">
        <w:rPr>
          <w:rFonts w:ascii="Times New Roman" w:eastAsia="Times-Roman" w:hAnsi="Times New Roman" w:cs="Times New Roman"/>
          <w:sz w:val="24"/>
          <w:szCs w:val="24"/>
        </w:rPr>
        <w:t>(так называемые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естественные интерферон-продуцирующие клетки (IPC)</w:t>
      </w:r>
      <w:r w:rsidR="00996E3A">
        <w:rPr>
          <w:rFonts w:ascii="Times New Roman" w:eastAsia="Times-Roman" w:hAnsi="Times New Roman" w:cs="Times New Roman"/>
          <w:sz w:val="24"/>
          <w:szCs w:val="24"/>
        </w:rPr>
        <w:t>)</w:t>
      </w:r>
      <w:r w:rsidR="00EE6506">
        <w:rPr>
          <w:rFonts w:ascii="Times New Roman" w:eastAsia="Times-Roman" w:hAnsi="Times New Roman" w:cs="Times New Roman"/>
          <w:sz w:val="24"/>
          <w:szCs w:val="24"/>
        </w:rPr>
        <w:t>,</w:t>
      </w:r>
      <w:r w:rsidR="00996E3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они составля</w:t>
      </w:r>
      <w:r w:rsidR="00996E3A">
        <w:rPr>
          <w:rFonts w:ascii="Times New Roman" w:eastAsia="Times-Roman" w:hAnsi="Times New Roman" w:cs="Times New Roman"/>
          <w:sz w:val="24"/>
          <w:szCs w:val="24"/>
        </w:rPr>
        <w:t>ют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0,2—0,8% от числа мононуклеаров крови. </w:t>
      </w:r>
    </w:p>
    <w:p w:rsidR="006F3F6F" w:rsidRPr="005070C9" w:rsidRDefault="006F3F6F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>Другой важный источник IFNα — моноциты/макрофаги.</w:t>
      </w:r>
      <w:r w:rsidR="00EE65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96E3A">
        <w:rPr>
          <w:rFonts w:ascii="Times New Roman" w:eastAsia="Times-Roman" w:hAnsi="Times New Roman" w:cs="Times New Roman"/>
          <w:sz w:val="24"/>
          <w:szCs w:val="24"/>
        </w:rPr>
        <w:t>Также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секретируют эпителиальные клетки, фибробласты, а</w:t>
      </w:r>
      <w:r w:rsidR="00EE65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при вирусной инфекции — все инфицированные ядросодержащие клетки.</w:t>
      </w:r>
    </w:p>
    <w:p w:rsidR="00EE6506" w:rsidRDefault="00996E3A" w:rsidP="00A26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О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сновные продуценты IFNβ </w:t>
      </w:r>
      <w:r>
        <w:rPr>
          <w:rFonts w:ascii="Times New Roman" w:eastAsia="Times-Roman" w:hAnsi="Times New Roman" w:cs="Times New Roman"/>
          <w:sz w:val="24"/>
          <w:szCs w:val="24"/>
        </w:rPr>
        <w:t>- ф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ибробласты и эпителиальные клетки. Его</w:t>
      </w:r>
      <w:r w:rsidR="00EE65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вырабатывают также моноциты и макрофаги. </w:t>
      </w:r>
    </w:p>
    <w:p w:rsidR="006F3F6F" w:rsidRPr="005070C9" w:rsidRDefault="006F3F6F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>Интерфероны III типа продуцируются</w:t>
      </w:r>
      <w:r w:rsidR="00EE65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всеми перечисленными типами клеток. Высокую</w:t>
      </w:r>
      <w:r w:rsidR="00EE65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способность к выработке IFNλ, имеют активированные эпителиальные</w:t>
      </w:r>
      <w:r w:rsidR="00EE65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клетки слизистых оболочек.</w:t>
      </w:r>
    </w:p>
    <w:p w:rsidR="006F3F6F" w:rsidRPr="005070C9" w:rsidRDefault="00EE6506" w:rsidP="00A26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Д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ля запуска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синтеза и секреции </w:t>
      </w:r>
      <w:r>
        <w:rPr>
          <w:rFonts w:ascii="Times New Roman" w:eastAsia="Times-Roman" w:hAnsi="Times New Roman" w:cs="Times New Roman"/>
          <w:sz w:val="24"/>
          <w:szCs w:val="24"/>
        </w:rPr>
        <w:t>ИФН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 требуется активация клеток. Основные индукторы интерферонов I типа —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РНК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вирус</w:t>
      </w:r>
      <w:r>
        <w:rPr>
          <w:rFonts w:ascii="Times New Roman" w:eastAsia="Times-Roman" w:hAnsi="Times New Roman" w:cs="Times New Roman"/>
          <w:sz w:val="24"/>
          <w:szCs w:val="24"/>
        </w:rPr>
        <w:t>ов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ДНК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бактери</w:t>
      </w:r>
      <w:r>
        <w:rPr>
          <w:rFonts w:ascii="Times New Roman" w:eastAsia="Times-Roman" w:hAnsi="Times New Roman" w:cs="Times New Roman"/>
          <w:sz w:val="24"/>
          <w:szCs w:val="24"/>
        </w:rPr>
        <w:t>й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, некоторые бактериальные молекулы,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в частности ЛПС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  <w:r w:rsidR="00A2639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Интерфероны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III типа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могут быть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индуцированы действием IFNα и IFNβ.</w:t>
      </w:r>
    </w:p>
    <w:p w:rsidR="006F3F6F" w:rsidRPr="005070C9" w:rsidRDefault="00EE6506" w:rsidP="00996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П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ик выработки интерферонов I класса регистрируют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через 6—12 ч.</w:t>
      </w:r>
    </w:p>
    <w:p w:rsidR="006F3F6F" w:rsidRPr="005070C9" w:rsidRDefault="006F3F6F" w:rsidP="00996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Рецепторы для </w:t>
      </w:r>
      <w:r w:rsidRPr="005B4B5F">
        <w:rPr>
          <w:rFonts w:ascii="Times New Roman" w:eastAsia="Times-Roman" w:hAnsi="Times New Roman" w:cs="Times New Roman"/>
          <w:b/>
          <w:sz w:val="24"/>
          <w:szCs w:val="24"/>
        </w:rPr>
        <w:t>интерферонов I типа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экспрессирует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большинство клеток</w:t>
      </w:r>
      <w:r w:rsidR="00EE65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организма, включая лейкоциты, эпителиальные и эндотелиальные клетки,</w:t>
      </w:r>
      <w:r w:rsidR="00EE65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фибробласты.</w:t>
      </w:r>
    </w:p>
    <w:p w:rsidR="006F3F6F" w:rsidRPr="005070C9" w:rsidRDefault="006F3F6F" w:rsidP="00996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>Наиболее важное свойство интерферонов — их способность оказывать</w:t>
      </w:r>
      <w:r w:rsidR="0099049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прямое противовирусное действие</w:t>
      </w:r>
      <w:r w:rsidR="00EE6506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Противовирусная</w:t>
      </w:r>
      <w:r w:rsidR="00EE65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активность наиболее высока у интерферонов типа I (α, ω, β); она сильно выражена, </w:t>
      </w:r>
      <w:r w:rsidR="00996E3A">
        <w:rPr>
          <w:rFonts w:ascii="Times New Roman" w:eastAsia="Times-Roman" w:hAnsi="Times New Roman" w:cs="Times New Roman"/>
          <w:sz w:val="24"/>
          <w:szCs w:val="24"/>
        </w:rPr>
        <w:t>но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развивается медленнее у интерферонов</w:t>
      </w:r>
      <w:r w:rsidR="00EE65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типа III. У IFNγ этот тип активности выражен значительно слабее.</w:t>
      </w:r>
    </w:p>
    <w:p w:rsidR="00D65AF0" w:rsidRDefault="006F3F6F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C1117">
        <w:rPr>
          <w:rFonts w:ascii="Times New Roman" w:eastAsia="Times-Roman" w:hAnsi="Times New Roman" w:cs="Times New Roman"/>
          <w:b/>
          <w:sz w:val="24"/>
          <w:szCs w:val="24"/>
        </w:rPr>
        <w:t>Интерфероны I и III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типов способны усиливать защиту от внутриклеточных патогенов (не только вирусов, но и одноклеточных паразитов</w:t>
      </w:r>
      <w:r w:rsidR="00D65AF0">
        <w:rPr>
          <w:rFonts w:ascii="Times New Roman" w:eastAsia="Times-Roman" w:hAnsi="Times New Roman" w:cs="Times New Roman"/>
          <w:sz w:val="24"/>
          <w:szCs w:val="24"/>
        </w:rPr>
        <w:t xml:space="preserve">: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микобактерий, хламидии, токсоплазмы,</w:t>
      </w:r>
      <w:r w:rsidR="00265AF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лейшмании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кандиды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>, листерии, трипаносомы</w:t>
      </w:r>
      <w:r w:rsidR="00D65AF0">
        <w:rPr>
          <w:rFonts w:ascii="Times New Roman" w:eastAsia="Times-Roman" w:hAnsi="Times New Roman" w:cs="Times New Roman"/>
          <w:sz w:val="24"/>
          <w:szCs w:val="24"/>
        </w:rPr>
        <w:t>)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265AF4" w:rsidRDefault="006F3F6F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>В основе защитных свойств</w:t>
      </w:r>
      <w:r w:rsidR="00265AF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интерферонов, а также их противоопухолевой активности лежит способность интерферонов I типа (особенно IFNα) усиливать активность клеток</w:t>
      </w:r>
      <w:r w:rsidR="00265AF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врожденного иммунитета</w:t>
      </w:r>
      <w:r w:rsidR="00EB52B3">
        <w:rPr>
          <w:rFonts w:ascii="Times New Roman" w:eastAsia="Times-Roman" w:hAnsi="Times New Roman" w:cs="Times New Roman"/>
          <w:sz w:val="24"/>
          <w:szCs w:val="24"/>
        </w:rPr>
        <w:t>,</w:t>
      </w:r>
      <w:r w:rsidR="00EB52B3" w:rsidRPr="00EB52B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EB52B3">
        <w:rPr>
          <w:rFonts w:ascii="Times New Roman" w:eastAsia="Times-Roman" w:hAnsi="Times New Roman" w:cs="Times New Roman"/>
          <w:sz w:val="24"/>
          <w:szCs w:val="24"/>
        </w:rPr>
        <w:t xml:space="preserve">оказывают </w:t>
      </w:r>
      <w:proofErr w:type="spellStart"/>
      <w:r w:rsidR="00EB52B3" w:rsidRPr="005070C9">
        <w:rPr>
          <w:rFonts w:ascii="Times New Roman" w:eastAsia="Times-Roman" w:hAnsi="Times New Roman" w:cs="Times New Roman"/>
          <w:sz w:val="24"/>
          <w:szCs w:val="24"/>
        </w:rPr>
        <w:t>антипролиферативное</w:t>
      </w:r>
      <w:proofErr w:type="spellEnd"/>
      <w:r w:rsidR="00EB52B3" w:rsidRPr="005070C9">
        <w:rPr>
          <w:rFonts w:ascii="Times New Roman" w:eastAsia="Times-Roman" w:hAnsi="Times New Roman" w:cs="Times New Roman"/>
          <w:sz w:val="24"/>
          <w:szCs w:val="24"/>
        </w:rPr>
        <w:t xml:space="preserve"> действие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6F3F6F" w:rsidRPr="005070C9" w:rsidRDefault="006F3F6F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Не являясь классическими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провоспалительными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цитокинами, интерфероны I типа способствуют развитию воспаления,</w:t>
      </w:r>
      <w:r w:rsidR="00265AF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усиливая экспрессию молекул адгезии, фагоцитарную и бактерицидную</w:t>
      </w:r>
      <w:r w:rsidR="00265AF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активность макрофагов. Они стимулируют активность дендритных клеток,</w:t>
      </w:r>
      <w:r w:rsidR="00265AF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естественных киллеров и </w:t>
      </w:r>
      <w:r w:rsidR="00D65AF0">
        <w:rPr>
          <w:rFonts w:ascii="Times New Roman" w:eastAsia="Times-Roman" w:hAnsi="Times New Roman" w:cs="Times New Roman"/>
          <w:sz w:val="24"/>
          <w:szCs w:val="24"/>
        </w:rPr>
        <w:t>ЦТЛ</w:t>
      </w:r>
      <w:r w:rsidR="00265AF4">
        <w:rPr>
          <w:rFonts w:ascii="Times New Roman" w:eastAsia="Times-Roman" w:hAnsi="Times New Roman" w:cs="Times New Roman"/>
          <w:sz w:val="24"/>
          <w:szCs w:val="24"/>
        </w:rPr>
        <w:t>. У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сил</w:t>
      </w:r>
      <w:r w:rsidR="00265AF4">
        <w:rPr>
          <w:rFonts w:ascii="Times New Roman" w:eastAsia="Times-Roman" w:hAnsi="Times New Roman" w:cs="Times New Roman"/>
          <w:sz w:val="24"/>
          <w:szCs w:val="24"/>
        </w:rPr>
        <w:t>ивают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Th1-зависим</w:t>
      </w:r>
      <w:r w:rsidR="00265AF4">
        <w:rPr>
          <w:rFonts w:ascii="Times New Roman" w:eastAsia="Times-Roman" w:hAnsi="Times New Roman" w:cs="Times New Roman"/>
          <w:sz w:val="24"/>
          <w:szCs w:val="24"/>
        </w:rPr>
        <w:t>ый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клеточного иммуните</w:t>
      </w:r>
      <w:r w:rsidR="00265AF4">
        <w:rPr>
          <w:rFonts w:ascii="Times New Roman" w:eastAsia="Times-Roman" w:hAnsi="Times New Roman" w:cs="Times New Roman"/>
          <w:sz w:val="24"/>
          <w:szCs w:val="24"/>
        </w:rPr>
        <w:t xml:space="preserve">т,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влияют на экспрессию</w:t>
      </w:r>
      <w:r w:rsidR="00265AF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ряда цитокинов (например, IL-12,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IFNγ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>, IL-15), а также их рецепторов;</w:t>
      </w:r>
      <w:r w:rsidR="00265AF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причем характер действия (усиление/ослабление) может варьировать в </w:t>
      </w:r>
      <w:r w:rsidR="00265AF4">
        <w:rPr>
          <w:rFonts w:ascii="Times New Roman" w:eastAsia="Times-Roman" w:hAnsi="Times New Roman" w:cs="Times New Roman"/>
          <w:sz w:val="24"/>
          <w:szCs w:val="24"/>
        </w:rPr>
        <w:t>зави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симости от дозы интерферона или исходного уровня выработки цитокина.</w:t>
      </w:r>
    </w:p>
    <w:p w:rsidR="00265AF4" w:rsidRDefault="00265AF4" w:rsidP="00711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И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нтерфероны I типа усиливают экспрессию продуктов генов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MHC-I, что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повышает эффективность цитотоксических Т-лимфоцитов, но подавляет активность NK-клеток. </w:t>
      </w:r>
    </w:p>
    <w:p w:rsidR="006F3F6F" w:rsidRPr="005070C9" w:rsidRDefault="006F3F6F" w:rsidP="00711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B4B5F">
        <w:rPr>
          <w:rFonts w:ascii="Times New Roman" w:eastAsia="Times-Roman" w:hAnsi="Times New Roman" w:cs="Times New Roman"/>
          <w:sz w:val="24"/>
          <w:szCs w:val="24"/>
        </w:rPr>
        <w:t>IFNβ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711A9A">
        <w:rPr>
          <w:rFonts w:ascii="Times New Roman" w:eastAsia="Times-Roman" w:hAnsi="Times New Roman" w:cs="Times New Roman"/>
          <w:sz w:val="24"/>
          <w:szCs w:val="24"/>
        </w:rPr>
        <w:t>–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711A9A">
        <w:rPr>
          <w:rFonts w:ascii="Times New Roman" w:eastAsia="Times-Roman" w:hAnsi="Times New Roman" w:cs="Times New Roman"/>
          <w:sz w:val="24"/>
          <w:szCs w:val="24"/>
        </w:rPr>
        <w:t xml:space="preserve">оказывает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положительный терапевтический эффект при</w:t>
      </w:r>
      <w:r w:rsidR="00265AF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аутоиммунном заболевании Т-клеточной природы — рассеянном склерозе.</w:t>
      </w:r>
    </w:p>
    <w:p w:rsidR="006F3F6F" w:rsidRPr="005070C9" w:rsidRDefault="00265AF4" w:rsidP="00EB5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lastRenderedPageBreak/>
        <w:t>И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нтерферон</w:t>
      </w:r>
      <w:r>
        <w:rPr>
          <w:rFonts w:ascii="Times New Roman" w:eastAsia="Times-Roman" w:hAnsi="Times New Roman" w:cs="Times New Roman"/>
          <w:sz w:val="24"/>
          <w:szCs w:val="24"/>
        </w:rPr>
        <w:t>ы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 I типа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облада</w:t>
      </w:r>
      <w:r w:rsidR="00EB52B3">
        <w:rPr>
          <w:rFonts w:ascii="Times New Roman" w:eastAsia="Times-Roman" w:hAnsi="Times New Roman" w:cs="Times New Roman"/>
          <w:sz w:val="24"/>
          <w:szCs w:val="24"/>
        </w:rPr>
        <w:t>ю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т сильным </w:t>
      </w:r>
      <w:proofErr w:type="spellStart"/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иммунорегуляторным</w:t>
      </w:r>
      <w:proofErr w:type="spellEnd"/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 действием и занимает одно из центральных мест</w:t>
      </w:r>
      <w:r w:rsidR="00EB52B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в регуляции адаптивного иммунного ответа.</w:t>
      </w:r>
    </w:p>
    <w:p w:rsidR="006F3F6F" w:rsidRPr="005070C9" w:rsidRDefault="006F3F6F" w:rsidP="00EB5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B4B5F">
        <w:rPr>
          <w:rFonts w:ascii="Times New Roman" w:eastAsia="Times-Roman" w:hAnsi="Times New Roman" w:cs="Times New Roman"/>
          <w:b/>
          <w:sz w:val="24"/>
          <w:szCs w:val="24"/>
        </w:rPr>
        <w:t>IFNγ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образуют преимущественно лимфоидные клетки</w:t>
      </w:r>
      <w:r w:rsidR="00265AF4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6F3F6F" w:rsidRPr="005070C9" w:rsidRDefault="006F3F6F" w:rsidP="0033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>В отсутствие иммунного ответа основные его продуценты — NK- и NKT-клетки, при иммунном ответе главным источником IFNγ становятся</w:t>
      </w:r>
      <w:r w:rsidR="00265AF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Т-лимфоциты — цитотоксические CD8</w:t>
      </w:r>
      <w:r w:rsidRPr="00F60CD4">
        <w:rPr>
          <w:rFonts w:ascii="Times New Roman" w:eastAsia="Times-Roman" w:hAnsi="Times New Roman" w:cs="Times New Roman"/>
          <w:sz w:val="24"/>
          <w:szCs w:val="24"/>
          <w:vertAlign w:val="superscript"/>
        </w:rPr>
        <w:t>+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Т-клетки и особенно Th1-клетки.</w:t>
      </w:r>
    </w:p>
    <w:p w:rsidR="00485714" w:rsidRPr="005070C9" w:rsidRDefault="006F3F6F" w:rsidP="000F0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>IFNγ могут синтезировать и миелоидные клетки</w:t>
      </w:r>
      <w:r w:rsidR="00485714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макрофаги и дендритные клетки</w:t>
      </w:r>
      <w:r w:rsidR="00485714">
        <w:rPr>
          <w:rFonts w:ascii="Times New Roman" w:eastAsia="Times-Roman" w:hAnsi="Times New Roman" w:cs="Times New Roman"/>
          <w:sz w:val="24"/>
          <w:szCs w:val="24"/>
        </w:rPr>
        <w:t>)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6F3F6F" w:rsidRPr="005070C9" w:rsidRDefault="00485714" w:rsidP="000F0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М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аксимум выработки IFNγ достигается через 48—72 ч после стимуляции клеток.</w:t>
      </w:r>
    </w:p>
    <w:p w:rsidR="006F3F6F" w:rsidRPr="005070C9" w:rsidRDefault="00485714" w:rsidP="0033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Синтез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IFNγ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 стимулируют IL-12 и IL-18, IFNγ стимулирует выработку макрофагами</w:t>
      </w:r>
      <w:r w:rsidR="000F0B9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и дендритными клетками IL-12. Таким образом происходит формирование функционального тандема IL-12—IFNγ,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нарушение этого тандема приводит к развитию иммунодефицитов.</w:t>
      </w:r>
    </w:p>
    <w:p w:rsidR="00485714" w:rsidRDefault="006F3F6F" w:rsidP="00A4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Рецепторы для </w:t>
      </w:r>
      <w:proofErr w:type="spellStart"/>
      <w:r w:rsidR="00485714" w:rsidRPr="005070C9">
        <w:rPr>
          <w:rFonts w:ascii="Times New Roman" w:eastAsia="Times-Roman" w:hAnsi="Times New Roman" w:cs="Times New Roman"/>
          <w:sz w:val="24"/>
          <w:szCs w:val="24"/>
        </w:rPr>
        <w:t>IFNγ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экcпресcируют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практически все популяции лейкоцитов, а также эндотелиальные, эпителиальные и некоторые другие клетки.</w:t>
      </w:r>
      <w:r w:rsidR="00A46CDD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Основные мишени действия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IFNγ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— моноциты и макрофаги. При помощи</w:t>
      </w:r>
      <w:r w:rsidR="0048571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IFNγ Th1-клетки активируют макрофаги. Это приводит к активации экспрессии макрофагами некоторых ферментов, в том числе ответственных за</w:t>
      </w:r>
      <w:r w:rsidR="0048571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>формирование активных форм кислорода и</w:t>
      </w:r>
      <w:r w:rsidR="00763455">
        <w:rPr>
          <w:rFonts w:ascii="Times New Roman" w:eastAsia="Times-Roman" w:hAnsi="Times New Roman" w:cs="Times New Roman"/>
          <w:sz w:val="24"/>
          <w:szCs w:val="24"/>
        </w:rPr>
        <w:t xml:space="preserve"> азота</w:t>
      </w:r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. Комплекс радикалов кислорода и нитрита натрия необходим для внутриклеточного </w:t>
      </w:r>
      <w:proofErr w:type="spellStart"/>
      <w:r w:rsidRPr="005070C9">
        <w:rPr>
          <w:rFonts w:ascii="Times New Roman" w:eastAsia="Times-Roman" w:hAnsi="Times New Roman" w:cs="Times New Roman"/>
          <w:sz w:val="24"/>
          <w:szCs w:val="24"/>
        </w:rPr>
        <w:t>киллинга</w:t>
      </w:r>
      <w:proofErr w:type="spellEnd"/>
      <w:r w:rsidRPr="005070C9">
        <w:rPr>
          <w:rFonts w:ascii="Times New Roman" w:eastAsia="Times-Roman" w:hAnsi="Times New Roman" w:cs="Times New Roman"/>
          <w:sz w:val="24"/>
          <w:szCs w:val="24"/>
        </w:rPr>
        <w:t xml:space="preserve"> наиболее резистентных микроорганизмов, таких, как микобактерии. </w:t>
      </w:r>
    </w:p>
    <w:p w:rsidR="007D5A59" w:rsidRDefault="00A46CDD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Таким образом</w:t>
      </w:r>
      <w:r w:rsidR="00F1534D">
        <w:rPr>
          <w:rFonts w:ascii="Times New Roman" w:eastAsia="Times-Roman" w:hAnsi="Times New Roman" w:cs="Times New Roman"/>
          <w:sz w:val="24"/>
          <w:szCs w:val="24"/>
        </w:rPr>
        <w:t>, в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ажное проявление активности IFNγ — усиление экспрессии молекул MHC-I и особенно МНС-II на поверхности дендритных клеток,</w:t>
      </w:r>
      <w:r w:rsidR="0048571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макрофагов и других АПК, а также стимуляция процессинга антигенов</w:t>
      </w:r>
      <w:r w:rsidR="0048571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 xml:space="preserve">путем индукции </w:t>
      </w:r>
      <w:proofErr w:type="spellStart"/>
      <w:r w:rsidR="00F1534D">
        <w:rPr>
          <w:rFonts w:ascii="Times New Roman" w:eastAsia="Times-Roman" w:hAnsi="Times New Roman" w:cs="Times New Roman"/>
          <w:sz w:val="24"/>
          <w:szCs w:val="24"/>
        </w:rPr>
        <w:t>иммунопротео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сом</w:t>
      </w:r>
      <w:proofErr w:type="spellEnd"/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, что особенно важно для эффективной презентации антигена — пускового события адаптивного иммунного ответа. Таким образом, IFNγ можно рассматривать как фактор,</w:t>
      </w:r>
      <w:r w:rsidR="0048571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F3F6F" w:rsidRPr="005070C9">
        <w:rPr>
          <w:rFonts w:ascii="Times New Roman" w:eastAsia="Times-Roman" w:hAnsi="Times New Roman" w:cs="Times New Roman"/>
          <w:sz w:val="24"/>
          <w:szCs w:val="24"/>
        </w:rPr>
        <w:t>действующий на стыке врожденного и адаптивного иммунитета.</w:t>
      </w:r>
      <w:r w:rsidR="00485714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C045E9" w:rsidRDefault="00C045E9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B5E79" w:rsidRDefault="000B5E79" w:rsidP="00A4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B71A8" w:rsidRPr="00070488" w:rsidRDefault="00070488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070488">
        <w:rPr>
          <w:rFonts w:ascii="Times New Roman" w:eastAsia="Times-Roman" w:hAnsi="Times New Roman" w:cs="Times New Roman"/>
          <w:b/>
          <w:sz w:val="24"/>
          <w:szCs w:val="24"/>
        </w:rPr>
        <w:t xml:space="preserve"> Иммунологическая толерантность.</w:t>
      </w:r>
    </w:p>
    <w:p w:rsidR="00070488" w:rsidRDefault="00F22463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Супрессия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- продуктивная активация клона начинается, реализуется, затем подавляется.</w:t>
      </w:r>
    </w:p>
    <w:p w:rsidR="00F22463" w:rsidRDefault="00F22463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Толерантность </w:t>
      </w:r>
      <w:r w:rsidR="00AD7468">
        <w:rPr>
          <w:rFonts w:ascii="Times New Roman" w:eastAsia="Times-Roman" w:hAnsi="Times New Roman" w:cs="Times New Roman"/>
          <w:sz w:val="24"/>
          <w:szCs w:val="24"/>
        </w:rPr>
        <w:t>-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продуктивной активации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антигенспецифичного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клона лимфоцитов не происходит.</w:t>
      </w:r>
    </w:p>
    <w:p w:rsidR="00F22463" w:rsidRDefault="00F22463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Механизмы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супрессии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и толерантности одинаковы: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апоптоз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и подавление внутриклеточного метаболизма сигналами с ингибирующих рецепторов, эти механизмы реализуются на разных этапах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лимопоэза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и иммуногенеза лимфоцитов.</w:t>
      </w:r>
    </w:p>
    <w:p w:rsidR="00F22463" w:rsidRDefault="00F22463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Делеция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клонов –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апоптоз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аутореактивных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лимфоцитов (В-л</w:t>
      </w:r>
      <w:r w:rsidR="00A46CDD">
        <w:rPr>
          <w:rFonts w:ascii="Times New Roman" w:eastAsia="Times-Roman" w:hAnsi="Times New Roman" w:cs="Times New Roman"/>
          <w:sz w:val="24"/>
          <w:szCs w:val="24"/>
        </w:rPr>
        <w:t>имфоцитов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в костном мозга и Т-л в тимусе).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Делеция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аутореактивных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клонов на стадии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лимфопоэза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приводит к установлению центральной толерантности.</w:t>
      </w:r>
    </w:p>
    <w:p w:rsidR="00F22463" w:rsidRDefault="00F523B6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Анергия клонов - </w:t>
      </w:r>
      <w:r w:rsidR="00F22463">
        <w:rPr>
          <w:rFonts w:ascii="Times New Roman" w:eastAsia="Times-Roman" w:hAnsi="Times New Roman" w:cs="Times New Roman"/>
          <w:sz w:val="24"/>
          <w:szCs w:val="24"/>
        </w:rPr>
        <w:t>отсутствие полной активации л</w:t>
      </w:r>
      <w:r>
        <w:rPr>
          <w:rFonts w:ascii="Times New Roman" w:eastAsia="Times-Roman" w:hAnsi="Times New Roman" w:cs="Times New Roman"/>
          <w:sz w:val="24"/>
          <w:szCs w:val="24"/>
        </w:rPr>
        <w:t>имфоцитов, распознавших антиген</w:t>
      </w:r>
      <w:r w:rsidR="00F22463">
        <w:rPr>
          <w:rFonts w:ascii="Times New Roman" w:eastAsia="Times-Roman" w:hAnsi="Times New Roman" w:cs="Times New Roman"/>
          <w:sz w:val="24"/>
          <w:szCs w:val="24"/>
        </w:rPr>
        <w:t>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F22463">
        <w:rPr>
          <w:rFonts w:ascii="Times New Roman" w:eastAsia="Times-Roman" w:hAnsi="Times New Roman" w:cs="Times New Roman"/>
          <w:sz w:val="24"/>
          <w:szCs w:val="24"/>
        </w:rPr>
        <w:t xml:space="preserve">но не получивших полноценных </w:t>
      </w:r>
      <w:proofErr w:type="spellStart"/>
      <w:r w:rsidR="00F22463">
        <w:rPr>
          <w:rFonts w:ascii="Times New Roman" w:eastAsia="Times-Roman" w:hAnsi="Times New Roman" w:cs="Times New Roman"/>
          <w:sz w:val="24"/>
          <w:szCs w:val="24"/>
        </w:rPr>
        <w:t>костимуляторных</w:t>
      </w:r>
      <w:proofErr w:type="spellEnd"/>
      <w:r w:rsidR="00F22463">
        <w:rPr>
          <w:rFonts w:ascii="Times New Roman" w:eastAsia="Times-Roman" w:hAnsi="Times New Roman" w:cs="Times New Roman"/>
          <w:sz w:val="24"/>
          <w:szCs w:val="24"/>
        </w:rPr>
        <w:t xml:space="preserve"> сигналов. Это основной механизм развития периферической толерантности после выхода лимфоцитов в периферические лимфоидные органы.</w:t>
      </w:r>
    </w:p>
    <w:p w:rsidR="00F523B6" w:rsidRDefault="00C223F5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Активация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аутореактивных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клонов возможна при получении дополнительного сигнала от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корецепторов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при взаимодействии с активированной АПК. Это достигается только при внешней стимуляции АПК, например, воспаление тканей, обусловленное патогеном.</w:t>
      </w:r>
    </w:p>
    <w:p w:rsidR="00C223F5" w:rsidRDefault="00C223F5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557C0" w:rsidRPr="00067E9D" w:rsidRDefault="006557C0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067E9D">
        <w:rPr>
          <w:rFonts w:ascii="Times New Roman" w:eastAsia="Times-Roman" w:hAnsi="Times New Roman" w:cs="Times New Roman"/>
          <w:b/>
          <w:sz w:val="24"/>
          <w:szCs w:val="24"/>
        </w:rPr>
        <w:t>Трансплантация.</w:t>
      </w:r>
    </w:p>
    <w:p w:rsidR="006557C0" w:rsidRDefault="00067E9D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Может быть успешной только при развитии иммунной толерантности организма-реципиента к антигенам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трансплантанта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- достигается медикаментозной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иммуносупрессией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>, иначе отторжение.</w:t>
      </w:r>
    </w:p>
    <w:p w:rsidR="00067E9D" w:rsidRDefault="00067E9D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67E9D">
        <w:rPr>
          <w:rFonts w:ascii="Times New Roman" w:eastAsia="Times-Roman" w:hAnsi="Times New Roman" w:cs="Times New Roman"/>
          <w:i/>
          <w:sz w:val="24"/>
          <w:szCs w:val="24"/>
        </w:rPr>
        <w:t>Сверхострое отторжение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– во время или вскоре после операции. Развивается окклюзия кровеносных сосудов, связывающих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трансплантант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с организмом реципиента. </w:t>
      </w:r>
      <w:r>
        <w:rPr>
          <w:rFonts w:ascii="Times New Roman" w:eastAsia="Times-Roman" w:hAnsi="Times New Roman" w:cs="Times New Roman"/>
          <w:sz w:val="24"/>
          <w:szCs w:val="24"/>
        </w:rPr>
        <w:lastRenderedPageBreak/>
        <w:t>Происходит, если реципиент был иммунизирован антигенами донора и в крови реципиента много АТ к АГ стенок сосудов или клеток крови донора. Эти АТ связываются со стенками сосудов трансплантата, активируют комплемент и систему коагуляции крови, что приводит к быстрому тромбозу и выключению органа из кровотока.</w:t>
      </w:r>
    </w:p>
    <w:p w:rsidR="00067E9D" w:rsidRDefault="00067E9D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67E9D">
        <w:rPr>
          <w:rFonts w:ascii="Times New Roman" w:eastAsia="Times-Roman" w:hAnsi="Times New Roman" w:cs="Times New Roman"/>
          <w:i/>
          <w:sz w:val="24"/>
          <w:szCs w:val="24"/>
        </w:rPr>
        <w:t>Острое отторжение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107AA5">
        <w:rPr>
          <w:rFonts w:ascii="Times New Roman" w:eastAsia="Times-Roman" w:hAnsi="Times New Roman" w:cs="Times New Roman"/>
          <w:sz w:val="24"/>
          <w:szCs w:val="24"/>
        </w:rPr>
        <w:t>–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107AA5">
        <w:rPr>
          <w:rFonts w:ascii="Times New Roman" w:eastAsia="Times-Roman" w:hAnsi="Times New Roman" w:cs="Times New Roman"/>
          <w:sz w:val="24"/>
          <w:szCs w:val="24"/>
        </w:rPr>
        <w:t xml:space="preserve">включаются </w:t>
      </w:r>
      <w:proofErr w:type="spellStart"/>
      <w:r w:rsidR="00107AA5">
        <w:rPr>
          <w:rFonts w:ascii="Times New Roman" w:eastAsia="Times-Roman" w:hAnsi="Times New Roman" w:cs="Times New Roman"/>
          <w:sz w:val="24"/>
          <w:szCs w:val="24"/>
        </w:rPr>
        <w:t>эффекторные</w:t>
      </w:r>
      <w:proofErr w:type="spellEnd"/>
      <w:r w:rsidR="00107AA5">
        <w:rPr>
          <w:rFonts w:ascii="Times New Roman" w:eastAsia="Times-Roman" w:hAnsi="Times New Roman" w:cs="Times New Roman"/>
          <w:sz w:val="24"/>
          <w:szCs w:val="24"/>
        </w:rPr>
        <w:t xml:space="preserve"> механизмы: </w:t>
      </w:r>
      <w:proofErr w:type="spellStart"/>
      <w:r w:rsidR="00107AA5">
        <w:rPr>
          <w:rFonts w:ascii="Times New Roman" w:eastAsia="Times-Roman" w:hAnsi="Times New Roman" w:cs="Times New Roman"/>
          <w:sz w:val="24"/>
          <w:szCs w:val="24"/>
        </w:rPr>
        <w:t>антителозависимые</w:t>
      </w:r>
      <w:proofErr w:type="spellEnd"/>
      <w:r w:rsidR="00107AA5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proofErr w:type="spellStart"/>
      <w:r w:rsidR="00107AA5">
        <w:rPr>
          <w:rFonts w:ascii="Times New Roman" w:eastAsia="Times-Roman" w:hAnsi="Times New Roman" w:cs="Times New Roman"/>
          <w:sz w:val="24"/>
          <w:szCs w:val="24"/>
        </w:rPr>
        <w:t>антителозависимая</w:t>
      </w:r>
      <w:proofErr w:type="spellEnd"/>
      <w:r w:rsidR="00107AA5">
        <w:rPr>
          <w:rFonts w:ascii="Times New Roman" w:eastAsia="Times-Roman" w:hAnsi="Times New Roman" w:cs="Times New Roman"/>
          <w:sz w:val="24"/>
          <w:szCs w:val="24"/>
        </w:rPr>
        <w:t xml:space="preserve"> клеточная </w:t>
      </w:r>
      <w:proofErr w:type="spellStart"/>
      <w:r w:rsidR="00107AA5">
        <w:rPr>
          <w:rFonts w:ascii="Times New Roman" w:eastAsia="Times-Roman" w:hAnsi="Times New Roman" w:cs="Times New Roman"/>
          <w:sz w:val="24"/>
          <w:szCs w:val="24"/>
        </w:rPr>
        <w:t>цитотоксичность</w:t>
      </w:r>
      <w:proofErr w:type="spellEnd"/>
      <w:r w:rsidR="00107AA5">
        <w:rPr>
          <w:rFonts w:ascii="Times New Roman" w:eastAsia="Times-Roman" w:hAnsi="Times New Roman" w:cs="Times New Roman"/>
          <w:sz w:val="24"/>
          <w:szCs w:val="24"/>
        </w:rPr>
        <w:t xml:space="preserve">, активация комплемента иммунными комплексами и др.) и </w:t>
      </w:r>
      <w:proofErr w:type="spellStart"/>
      <w:r w:rsidR="00107AA5">
        <w:rPr>
          <w:rFonts w:ascii="Times New Roman" w:eastAsia="Times-Roman" w:hAnsi="Times New Roman" w:cs="Times New Roman"/>
          <w:sz w:val="24"/>
          <w:szCs w:val="24"/>
        </w:rPr>
        <w:t>антителонезависимые</w:t>
      </w:r>
      <w:proofErr w:type="spellEnd"/>
      <w:r w:rsidR="00107AA5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r w:rsidR="00107AA5">
        <w:rPr>
          <w:rFonts w:ascii="Times New Roman" w:eastAsia="Times-Roman" w:hAnsi="Times New Roman" w:cs="Times New Roman"/>
          <w:sz w:val="24"/>
          <w:szCs w:val="24"/>
          <w:lang w:val="en-US"/>
        </w:rPr>
        <w:t>CD</w:t>
      </w:r>
      <w:r w:rsidR="00107AA5" w:rsidRPr="00107AA5">
        <w:rPr>
          <w:rFonts w:ascii="Times New Roman" w:eastAsia="Times-Roman" w:hAnsi="Times New Roman" w:cs="Times New Roman"/>
          <w:sz w:val="24"/>
          <w:szCs w:val="24"/>
        </w:rPr>
        <w:t>8</w:t>
      </w:r>
      <w:r w:rsidR="00107AA5" w:rsidRPr="00F80DEF">
        <w:rPr>
          <w:rFonts w:ascii="Times New Roman" w:eastAsia="Times-Roman" w:hAnsi="Times New Roman" w:cs="Times New Roman"/>
          <w:sz w:val="24"/>
          <w:szCs w:val="24"/>
          <w:vertAlign w:val="superscript"/>
        </w:rPr>
        <w:t>+</w:t>
      </w:r>
      <w:r w:rsidR="00107AA5">
        <w:rPr>
          <w:rFonts w:ascii="Times New Roman" w:eastAsia="Times-Roman" w:hAnsi="Times New Roman" w:cs="Times New Roman"/>
          <w:sz w:val="24"/>
          <w:szCs w:val="24"/>
        </w:rPr>
        <w:t xml:space="preserve"> ЦТЛ, </w:t>
      </w:r>
      <w:proofErr w:type="spellStart"/>
      <w:r w:rsidR="00107AA5">
        <w:rPr>
          <w:rFonts w:ascii="Times New Roman" w:eastAsia="Times-Roman" w:hAnsi="Times New Roman" w:cs="Times New Roman"/>
          <w:sz w:val="24"/>
          <w:szCs w:val="24"/>
          <w:lang w:val="en-US"/>
        </w:rPr>
        <w:t>Th</w:t>
      </w:r>
      <w:proofErr w:type="spellEnd"/>
      <w:r w:rsidR="00107AA5" w:rsidRPr="00107AA5">
        <w:rPr>
          <w:rFonts w:ascii="Times New Roman" w:eastAsia="Times-Roman" w:hAnsi="Times New Roman" w:cs="Times New Roman"/>
          <w:sz w:val="24"/>
          <w:szCs w:val="24"/>
        </w:rPr>
        <w:t>1</w:t>
      </w:r>
      <w:r w:rsidR="00107AA5">
        <w:rPr>
          <w:rFonts w:ascii="Times New Roman" w:eastAsia="Times-Roman" w:hAnsi="Times New Roman" w:cs="Times New Roman"/>
          <w:sz w:val="24"/>
          <w:szCs w:val="24"/>
        </w:rPr>
        <w:t xml:space="preserve">-клетки активируют макрофаги, индуцируя ГЗТ, </w:t>
      </w:r>
      <w:proofErr w:type="spellStart"/>
      <w:r w:rsidR="00107AA5">
        <w:rPr>
          <w:rFonts w:ascii="Times New Roman" w:eastAsia="Times-Roman" w:hAnsi="Times New Roman" w:cs="Times New Roman"/>
          <w:sz w:val="24"/>
          <w:szCs w:val="24"/>
          <w:lang w:val="en-US"/>
        </w:rPr>
        <w:t>Th</w:t>
      </w:r>
      <w:proofErr w:type="spellEnd"/>
      <w:r w:rsidR="00107AA5" w:rsidRPr="00107AA5">
        <w:rPr>
          <w:rFonts w:ascii="Times New Roman" w:eastAsia="Times-Roman" w:hAnsi="Times New Roman" w:cs="Times New Roman"/>
          <w:sz w:val="24"/>
          <w:szCs w:val="24"/>
        </w:rPr>
        <w:t>2</w:t>
      </w:r>
      <w:r w:rsidR="00107AA5">
        <w:rPr>
          <w:rFonts w:ascii="Times New Roman" w:eastAsia="Times-Roman" w:hAnsi="Times New Roman" w:cs="Times New Roman"/>
          <w:sz w:val="24"/>
          <w:szCs w:val="24"/>
        </w:rPr>
        <w:t xml:space="preserve"> активируют эозинофилы, продуцируя ИЛ-5).</w:t>
      </w:r>
    </w:p>
    <w:p w:rsidR="000065E5" w:rsidRDefault="000065E5" w:rsidP="0033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C1F89">
        <w:rPr>
          <w:rFonts w:ascii="Times New Roman" w:eastAsia="Times-Roman" w:hAnsi="Times New Roman" w:cs="Times New Roman"/>
          <w:i/>
          <w:sz w:val="24"/>
          <w:szCs w:val="24"/>
        </w:rPr>
        <w:t>Отсроченное отторжение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– механизмы аналогичны острому, но реализуется через несколько лет.</w:t>
      </w:r>
    </w:p>
    <w:p w:rsidR="009F38D2" w:rsidRPr="009F38D2" w:rsidRDefault="00223E9C" w:rsidP="00336D4C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  <w:r w:rsidRPr="009F38D2">
        <w:rPr>
          <w:color w:val="000000"/>
        </w:rPr>
        <w:t xml:space="preserve">В отторжении аллогенного </w:t>
      </w:r>
      <w:proofErr w:type="spellStart"/>
      <w:r w:rsidRPr="009F38D2">
        <w:rPr>
          <w:color w:val="000000"/>
        </w:rPr>
        <w:t>траснплантата</w:t>
      </w:r>
      <w:proofErr w:type="spellEnd"/>
      <w:r w:rsidRPr="009F38D2">
        <w:rPr>
          <w:color w:val="000000"/>
        </w:rPr>
        <w:t xml:space="preserve"> участвуют практически все м</w:t>
      </w:r>
      <w:r w:rsidR="009F38D2" w:rsidRPr="009F38D2">
        <w:rPr>
          <w:color w:val="000000"/>
        </w:rPr>
        <w:t>еханизмы адаптивного иммунитета.</w:t>
      </w:r>
      <w:r w:rsidRPr="009F38D2">
        <w:rPr>
          <w:color w:val="000000"/>
        </w:rPr>
        <w:t xml:space="preserve"> Основны</w:t>
      </w:r>
      <w:r w:rsidR="009F38D2">
        <w:rPr>
          <w:color w:val="000000"/>
        </w:rPr>
        <w:t>е</w:t>
      </w:r>
      <w:r w:rsidRPr="009F38D2">
        <w:rPr>
          <w:color w:val="000000"/>
        </w:rPr>
        <w:t xml:space="preserve"> эффектор</w:t>
      </w:r>
      <w:r w:rsidR="009F38D2">
        <w:rPr>
          <w:color w:val="000000"/>
        </w:rPr>
        <w:t xml:space="preserve">ы </w:t>
      </w:r>
      <w:r w:rsidR="009F38D2" w:rsidRPr="009F38D2">
        <w:rPr>
          <w:color w:val="000000"/>
        </w:rPr>
        <w:t xml:space="preserve"> </w:t>
      </w:r>
      <w:r w:rsidR="009F38D2">
        <w:rPr>
          <w:color w:val="000000"/>
        </w:rPr>
        <w:t>-</w:t>
      </w:r>
      <w:r w:rsidR="009F38D2" w:rsidRPr="009F38D2">
        <w:rPr>
          <w:color w:val="000000"/>
        </w:rPr>
        <w:t xml:space="preserve"> кл</w:t>
      </w:r>
      <w:r w:rsidR="009F38D2">
        <w:rPr>
          <w:color w:val="000000"/>
        </w:rPr>
        <w:t>еточные факторы. CD8</w:t>
      </w:r>
      <w:r w:rsidR="009F38D2" w:rsidRPr="00263197">
        <w:rPr>
          <w:color w:val="000000"/>
          <w:vertAlign w:val="superscript"/>
        </w:rPr>
        <w:t>+</w:t>
      </w:r>
      <w:r w:rsidR="009F38D2">
        <w:rPr>
          <w:color w:val="000000"/>
        </w:rPr>
        <w:t xml:space="preserve"> Т-клетки </w:t>
      </w:r>
      <w:r w:rsidR="009F38D2" w:rsidRPr="009F38D2">
        <w:rPr>
          <w:color w:val="000000"/>
        </w:rPr>
        <w:t xml:space="preserve">вызывают гибель клеток трансплантата преимущественно по механизму </w:t>
      </w:r>
      <w:proofErr w:type="spellStart"/>
      <w:r w:rsidR="009F38D2" w:rsidRPr="009F38D2">
        <w:rPr>
          <w:color w:val="000000"/>
        </w:rPr>
        <w:t>перфоринзависимого</w:t>
      </w:r>
      <w:proofErr w:type="spellEnd"/>
      <w:r w:rsidR="009F38D2" w:rsidRPr="009F38D2">
        <w:rPr>
          <w:color w:val="000000"/>
        </w:rPr>
        <w:t xml:space="preserve"> и </w:t>
      </w:r>
      <w:proofErr w:type="spellStart"/>
      <w:r w:rsidR="009F38D2" w:rsidRPr="009F38D2">
        <w:rPr>
          <w:color w:val="000000"/>
        </w:rPr>
        <w:t>Fas</w:t>
      </w:r>
      <w:proofErr w:type="spellEnd"/>
      <w:r w:rsidR="009F38D2" w:rsidRPr="009F38D2">
        <w:rPr>
          <w:color w:val="000000"/>
        </w:rPr>
        <w:t>-индуцированного цитолиза. CD4</w:t>
      </w:r>
      <w:r w:rsidR="00263197" w:rsidRPr="00263197">
        <w:rPr>
          <w:color w:val="000000"/>
          <w:vertAlign w:val="superscript"/>
        </w:rPr>
        <w:t>+</w:t>
      </w:r>
      <w:r w:rsidR="009F38D2" w:rsidRPr="009F38D2">
        <w:rPr>
          <w:color w:val="000000"/>
        </w:rPr>
        <w:t xml:space="preserve"> Т-клетки участвуют в отторжении с помощью двух групп механизмов. Одна из них включает индукцию гибели клеток трансплантата по механизму </w:t>
      </w:r>
      <w:proofErr w:type="spellStart"/>
      <w:r w:rsidR="009F38D2" w:rsidRPr="009F38D2">
        <w:rPr>
          <w:color w:val="000000"/>
        </w:rPr>
        <w:t>Fas</w:t>
      </w:r>
      <w:proofErr w:type="spellEnd"/>
      <w:r w:rsidR="009F38D2" w:rsidRPr="009F38D2">
        <w:rPr>
          <w:color w:val="000000"/>
        </w:rPr>
        <w:t xml:space="preserve">- и ФНО-зависимого </w:t>
      </w:r>
      <w:proofErr w:type="spellStart"/>
      <w:r w:rsidR="009F38D2" w:rsidRPr="009F38D2">
        <w:rPr>
          <w:color w:val="000000"/>
        </w:rPr>
        <w:t>апоптоза</w:t>
      </w:r>
      <w:proofErr w:type="spellEnd"/>
      <w:r w:rsidR="009F38D2" w:rsidRPr="009F38D2">
        <w:rPr>
          <w:color w:val="000000"/>
        </w:rPr>
        <w:t>. Вторая группа объединяет действие различных факторов воспаления, развивающегося в трансплантате вследствие развития Th1-клеток и активации с их участием макрофагов. Причиной гибели при этом в первую очередь является нарушение питания трансплантата, вызванное изменением микроциркуляции и развитием тромбозов, а также прямое действие цитокинов, ферментов и других факторов, выделяемых в очаге воспаления.</w:t>
      </w:r>
    </w:p>
    <w:p w:rsidR="009F38D2" w:rsidRPr="009F38D2" w:rsidRDefault="009F38D2" w:rsidP="00336D4C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  <w:r w:rsidRPr="009F38D2">
        <w:rPr>
          <w:color w:val="000000"/>
        </w:rPr>
        <w:t xml:space="preserve">Роль антител в отторжении трансплантата второстепенна. Связываясь с антигенами трансплантата, антитела блокируют их, не давая возможности проявиться клеточным механизмам защиты. Привлечение в качестве эффекторных агентов факторов комплемента при этом невозможно в связи с активностью на аллогенных (как и на </w:t>
      </w:r>
      <w:proofErr w:type="spellStart"/>
      <w:r w:rsidRPr="009F38D2">
        <w:rPr>
          <w:color w:val="000000"/>
        </w:rPr>
        <w:t>сингенных</w:t>
      </w:r>
      <w:proofErr w:type="spellEnd"/>
      <w:r w:rsidRPr="009F38D2">
        <w:rPr>
          <w:color w:val="000000"/>
        </w:rPr>
        <w:t xml:space="preserve">) клетках системы контроля комплемента, немедленно разрушающих связанные факторы комплемента. В то же время иммунные комплексы, образующиеся при соединении антител с мембранными антигенами трансплантата, могут привлечь клеточные </w:t>
      </w:r>
      <w:proofErr w:type="spellStart"/>
      <w:r w:rsidRPr="009F38D2">
        <w:rPr>
          <w:color w:val="000000"/>
        </w:rPr>
        <w:t>эффекторные</w:t>
      </w:r>
      <w:proofErr w:type="spellEnd"/>
      <w:r w:rsidRPr="009F38D2">
        <w:rPr>
          <w:color w:val="000000"/>
        </w:rPr>
        <w:t xml:space="preserve"> механизмы, основанные на распознавании Fc-частей молекул антител. В роли эффекторных клеток-киллеров могут выступать NK-клетки и макрофаги. Такие реакции обозначают как </w:t>
      </w:r>
      <w:proofErr w:type="spellStart"/>
      <w:r w:rsidRPr="009F38D2">
        <w:rPr>
          <w:color w:val="000000"/>
        </w:rPr>
        <w:t>антителозависимый</w:t>
      </w:r>
      <w:proofErr w:type="spellEnd"/>
      <w:r w:rsidRPr="009F38D2">
        <w:rPr>
          <w:color w:val="000000"/>
        </w:rPr>
        <w:t xml:space="preserve"> клеточный цитолиз.</w:t>
      </w:r>
    </w:p>
    <w:p w:rsidR="009F38D2" w:rsidRPr="009F38D2" w:rsidRDefault="009F38D2" w:rsidP="007450BC">
      <w:pPr>
        <w:pStyle w:val="txt"/>
        <w:ind w:firstLine="708"/>
        <w:jc w:val="both"/>
        <w:rPr>
          <w:color w:val="000000"/>
        </w:rPr>
      </w:pPr>
      <w:r w:rsidRPr="009F38D2">
        <w:rPr>
          <w:b/>
          <w:bCs/>
          <w:color w:val="000000"/>
        </w:rPr>
        <w:t>Трансплантация костного мозга. </w:t>
      </w:r>
      <w:r w:rsidRPr="009F38D2">
        <w:rPr>
          <w:color w:val="000000"/>
        </w:rPr>
        <w:t xml:space="preserve">Особый случай - пересадка костного мозга или органов и тканей, содержащих много профессиональных АПК. На этих клетках присутствуют все </w:t>
      </w:r>
      <w:proofErr w:type="spellStart"/>
      <w:r w:rsidRPr="009F38D2">
        <w:rPr>
          <w:color w:val="000000"/>
        </w:rPr>
        <w:t>костимуляторные</w:t>
      </w:r>
      <w:proofErr w:type="spellEnd"/>
      <w:r w:rsidRPr="009F38D2">
        <w:rPr>
          <w:color w:val="000000"/>
        </w:rPr>
        <w:t xml:space="preserve"> молекулы, необходимые и достаточные для продуктивной активации T-лимфоцитов. Именно поэтому при пересадке кроветворных тканей отторжение MHC-совместимого трансплантата может произойти быстрее, чем MHC-несовместимого, поскольку T-лимфоциты реципиента будут эффективнее работать с АПК донорского происхождения (как с «родными» по MHC). Кроме того, лимфоциты донора могут начать атаковать клетки организма реципиента, вызывая реакцию «трансплантат против хозяина».</w:t>
      </w:r>
    </w:p>
    <w:p w:rsidR="003C1F89" w:rsidRPr="003C1F89" w:rsidRDefault="003C1F89" w:rsidP="003C1F89">
      <w:pPr>
        <w:pStyle w:val="txt"/>
        <w:spacing w:before="0" w:beforeAutospacing="0" w:after="0" w:afterAutospacing="0"/>
        <w:ind w:firstLine="708"/>
        <w:jc w:val="both"/>
        <w:rPr>
          <w:color w:val="000000"/>
        </w:rPr>
      </w:pPr>
      <w:r w:rsidRPr="003C1F89">
        <w:rPr>
          <w:color w:val="000000"/>
        </w:rPr>
        <w:t xml:space="preserve">В организме есть анатомические зоны, в которых аккуратно вживлённый трансплантат при определённых условиях не отторгается. Эти зоны называют </w:t>
      </w:r>
      <w:proofErr w:type="spellStart"/>
      <w:r w:rsidRPr="003C1F89">
        <w:rPr>
          <w:color w:val="000000"/>
        </w:rPr>
        <w:t>иммунопривилегированными</w:t>
      </w:r>
      <w:proofErr w:type="spellEnd"/>
      <w:r w:rsidRPr="003C1F89">
        <w:rPr>
          <w:color w:val="000000"/>
        </w:rPr>
        <w:t xml:space="preserve">. </w:t>
      </w:r>
      <w:r>
        <w:rPr>
          <w:color w:val="000000"/>
        </w:rPr>
        <w:t>Это</w:t>
      </w:r>
      <w:r w:rsidRPr="003C1F89">
        <w:rPr>
          <w:color w:val="000000"/>
        </w:rPr>
        <w:t xml:space="preserve"> мозг, передняя камера глаза, беременная матка и семенники.</w:t>
      </w:r>
    </w:p>
    <w:p w:rsidR="003C1F89" w:rsidRPr="003C1F89" w:rsidRDefault="003C1F89" w:rsidP="003C1F89">
      <w:pPr>
        <w:pStyle w:val="txt"/>
        <w:spacing w:before="0" w:beforeAutospacing="0" w:after="0" w:afterAutospacing="0"/>
        <w:ind w:firstLine="708"/>
        <w:jc w:val="both"/>
        <w:rPr>
          <w:color w:val="000000"/>
        </w:rPr>
      </w:pPr>
      <w:r w:rsidRPr="003C1F89">
        <w:rPr>
          <w:color w:val="000000"/>
        </w:rPr>
        <w:t xml:space="preserve">Первоначальное предположение о том, что антигены этих тканей не покидают своих мест и недоступны для распознавания T-лимфоцитами, не подтвердилось: антигены тканей из привилегированных мест покидают их, </w:t>
      </w:r>
      <w:r>
        <w:rPr>
          <w:color w:val="000000"/>
        </w:rPr>
        <w:t>но</w:t>
      </w:r>
      <w:r w:rsidRPr="003C1F89">
        <w:rPr>
          <w:color w:val="000000"/>
        </w:rPr>
        <w:t xml:space="preserve"> мину</w:t>
      </w:r>
      <w:r>
        <w:rPr>
          <w:color w:val="000000"/>
        </w:rPr>
        <w:t>я</w:t>
      </w:r>
      <w:r w:rsidRPr="003C1F89">
        <w:rPr>
          <w:color w:val="000000"/>
        </w:rPr>
        <w:t xml:space="preserve"> классический лимфатический дренаж; </w:t>
      </w:r>
      <w:proofErr w:type="spellStart"/>
      <w:r w:rsidRPr="003C1F89">
        <w:rPr>
          <w:color w:val="000000"/>
        </w:rPr>
        <w:t>иммунопривилегированные</w:t>
      </w:r>
      <w:proofErr w:type="spellEnd"/>
      <w:r w:rsidRPr="003C1F89">
        <w:rPr>
          <w:color w:val="000000"/>
        </w:rPr>
        <w:t xml:space="preserve"> органы отграничены особыми барьерами, клетки которых продуцируют </w:t>
      </w:r>
      <w:proofErr w:type="spellStart"/>
      <w:r w:rsidRPr="003C1F89">
        <w:rPr>
          <w:color w:val="000000"/>
        </w:rPr>
        <w:t>иммуносупрессорные</w:t>
      </w:r>
      <w:proofErr w:type="spellEnd"/>
      <w:r w:rsidRPr="003C1F89">
        <w:rPr>
          <w:color w:val="000000"/>
        </w:rPr>
        <w:t xml:space="preserve"> цитокины (ТФР</w:t>
      </w:r>
      <w:r>
        <w:rPr>
          <w:color w:val="000000"/>
        </w:rPr>
        <w:t>β</w:t>
      </w:r>
      <w:r w:rsidRPr="003C1F89">
        <w:rPr>
          <w:color w:val="000000"/>
        </w:rPr>
        <w:t xml:space="preserve">) или </w:t>
      </w:r>
      <w:proofErr w:type="spellStart"/>
      <w:r w:rsidRPr="003C1F89">
        <w:rPr>
          <w:color w:val="000000"/>
        </w:rPr>
        <w:t>экспрессируют</w:t>
      </w:r>
      <w:proofErr w:type="spellEnd"/>
      <w:r w:rsidRPr="003C1F89">
        <w:rPr>
          <w:color w:val="000000"/>
        </w:rPr>
        <w:t xml:space="preserve"> много </w:t>
      </w:r>
      <w:proofErr w:type="spellStart"/>
      <w:r w:rsidRPr="003C1F89">
        <w:rPr>
          <w:color w:val="000000"/>
        </w:rPr>
        <w:t>Fas-лиганда</w:t>
      </w:r>
      <w:proofErr w:type="spellEnd"/>
      <w:r w:rsidRPr="003C1F89">
        <w:rPr>
          <w:color w:val="000000"/>
        </w:rPr>
        <w:t>, убивающего проникающие в них активные лимфоциты.</w:t>
      </w:r>
    </w:p>
    <w:p w:rsidR="003C1F89" w:rsidRPr="003C1F89" w:rsidRDefault="003C1F89" w:rsidP="003C1F89">
      <w:pPr>
        <w:pStyle w:val="txt"/>
        <w:spacing w:before="0" w:beforeAutospacing="0" w:after="0" w:afterAutospacing="0"/>
        <w:ind w:firstLine="708"/>
        <w:jc w:val="both"/>
        <w:rPr>
          <w:color w:val="000000"/>
        </w:rPr>
      </w:pPr>
      <w:r w:rsidRPr="003C1F89">
        <w:rPr>
          <w:color w:val="000000"/>
        </w:rPr>
        <w:lastRenderedPageBreak/>
        <w:t xml:space="preserve">С клинической точки зрения существенно, что именно ткани из </w:t>
      </w:r>
      <w:proofErr w:type="spellStart"/>
      <w:r w:rsidRPr="003C1F89">
        <w:rPr>
          <w:color w:val="000000"/>
        </w:rPr>
        <w:t>иммунопривилегированных</w:t>
      </w:r>
      <w:proofErr w:type="spellEnd"/>
      <w:r w:rsidRPr="003C1F89">
        <w:rPr>
          <w:color w:val="000000"/>
        </w:rPr>
        <w:t xml:space="preserve"> мест чаще прочих становятся объектом аутоиммунного повреждения (например, </w:t>
      </w:r>
      <w:proofErr w:type="spellStart"/>
      <w:r w:rsidRPr="003C1F89">
        <w:rPr>
          <w:color w:val="000000"/>
        </w:rPr>
        <w:t>демиелинизирующие</w:t>
      </w:r>
      <w:proofErr w:type="spellEnd"/>
      <w:r w:rsidRPr="003C1F89">
        <w:rPr>
          <w:color w:val="000000"/>
        </w:rPr>
        <w:t xml:space="preserve"> заболевания мозга, включая рассеянный склероз, симпатическая офтальмия).</w:t>
      </w:r>
    </w:p>
    <w:p w:rsidR="00223E9C" w:rsidRPr="003C1F89" w:rsidRDefault="00223E9C" w:rsidP="003C1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sectPr w:rsidR="00223E9C" w:rsidRPr="003C1F89" w:rsidSect="004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B7C"/>
    <w:multiLevelType w:val="multilevel"/>
    <w:tmpl w:val="2ED0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E4C2C"/>
    <w:multiLevelType w:val="hybridMultilevel"/>
    <w:tmpl w:val="B178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A5F39"/>
    <w:multiLevelType w:val="hybridMultilevel"/>
    <w:tmpl w:val="C238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E5A9D"/>
    <w:multiLevelType w:val="hybridMultilevel"/>
    <w:tmpl w:val="E448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96EF5"/>
    <w:multiLevelType w:val="hybridMultilevel"/>
    <w:tmpl w:val="DF7A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26113"/>
    <w:multiLevelType w:val="hybridMultilevel"/>
    <w:tmpl w:val="CDAE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E3EBA"/>
    <w:multiLevelType w:val="hybridMultilevel"/>
    <w:tmpl w:val="3E1C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B6599"/>
    <w:multiLevelType w:val="hybridMultilevel"/>
    <w:tmpl w:val="B29A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B70AB"/>
    <w:multiLevelType w:val="multilevel"/>
    <w:tmpl w:val="623C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9E482F"/>
    <w:multiLevelType w:val="hybridMultilevel"/>
    <w:tmpl w:val="DA7E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7D"/>
    <w:rsid w:val="000065E5"/>
    <w:rsid w:val="00006F41"/>
    <w:rsid w:val="00057B5B"/>
    <w:rsid w:val="00067E9D"/>
    <w:rsid w:val="00070488"/>
    <w:rsid w:val="000B5E79"/>
    <w:rsid w:val="000B75A7"/>
    <w:rsid w:val="000F0B9E"/>
    <w:rsid w:val="00104F1B"/>
    <w:rsid w:val="00107AA5"/>
    <w:rsid w:val="00107C94"/>
    <w:rsid w:val="00114853"/>
    <w:rsid w:val="00176708"/>
    <w:rsid w:val="001C30BC"/>
    <w:rsid w:val="001D0844"/>
    <w:rsid w:val="00201149"/>
    <w:rsid w:val="00212F2D"/>
    <w:rsid w:val="00223E9C"/>
    <w:rsid w:val="00224949"/>
    <w:rsid w:val="00253341"/>
    <w:rsid w:val="00263197"/>
    <w:rsid w:val="00265AF4"/>
    <w:rsid w:val="00276FF7"/>
    <w:rsid w:val="002D731A"/>
    <w:rsid w:val="00311FE8"/>
    <w:rsid w:val="00336D4C"/>
    <w:rsid w:val="00341A64"/>
    <w:rsid w:val="003905FD"/>
    <w:rsid w:val="003C1F89"/>
    <w:rsid w:val="003D440F"/>
    <w:rsid w:val="003F75B7"/>
    <w:rsid w:val="00412ACB"/>
    <w:rsid w:val="0041427A"/>
    <w:rsid w:val="00485714"/>
    <w:rsid w:val="004A5FEA"/>
    <w:rsid w:val="004D1198"/>
    <w:rsid w:val="005070C9"/>
    <w:rsid w:val="0051153A"/>
    <w:rsid w:val="00563569"/>
    <w:rsid w:val="0057073E"/>
    <w:rsid w:val="005B4B5F"/>
    <w:rsid w:val="005B71A8"/>
    <w:rsid w:val="005C1117"/>
    <w:rsid w:val="005C4327"/>
    <w:rsid w:val="005F0179"/>
    <w:rsid w:val="00642329"/>
    <w:rsid w:val="00652536"/>
    <w:rsid w:val="006557C0"/>
    <w:rsid w:val="00691263"/>
    <w:rsid w:val="00696E6A"/>
    <w:rsid w:val="006E3FB0"/>
    <w:rsid w:val="006E4FC6"/>
    <w:rsid w:val="006E62B3"/>
    <w:rsid w:val="006F3F6F"/>
    <w:rsid w:val="006F6BA0"/>
    <w:rsid w:val="00711A9A"/>
    <w:rsid w:val="007202CA"/>
    <w:rsid w:val="00743047"/>
    <w:rsid w:val="007450BC"/>
    <w:rsid w:val="0076342C"/>
    <w:rsid w:val="00763455"/>
    <w:rsid w:val="007658B9"/>
    <w:rsid w:val="00787660"/>
    <w:rsid w:val="00792B03"/>
    <w:rsid w:val="007D5A59"/>
    <w:rsid w:val="008360B1"/>
    <w:rsid w:val="00851D3D"/>
    <w:rsid w:val="0086137D"/>
    <w:rsid w:val="008969ED"/>
    <w:rsid w:val="00926852"/>
    <w:rsid w:val="00936962"/>
    <w:rsid w:val="0099049B"/>
    <w:rsid w:val="00996E3A"/>
    <w:rsid w:val="009E1957"/>
    <w:rsid w:val="009E5BD8"/>
    <w:rsid w:val="009F38D2"/>
    <w:rsid w:val="00A0410B"/>
    <w:rsid w:val="00A2639A"/>
    <w:rsid w:val="00A33E49"/>
    <w:rsid w:val="00A46CDD"/>
    <w:rsid w:val="00A61F85"/>
    <w:rsid w:val="00A81C8A"/>
    <w:rsid w:val="00AD7468"/>
    <w:rsid w:val="00AE5347"/>
    <w:rsid w:val="00B06FFB"/>
    <w:rsid w:val="00B73310"/>
    <w:rsid w:val="00B91BF8"/>
    <w:rsid w:val="00BC0697"/>
    <w:rsid w:val="00BD5C3B"/>
    <w:rsid w:val="00BD799B"/>
    <w:rsid w:val="00C042AB"/>
    <w:rsid w:val="00C045E9"/>
    <w:rsid w:val="00C114E1"/>
    <w:rsid w:val="00C223F5"/>
    <w:rsid w:val="00C23469"/>
    <w:rsid w:val="00C26334"/>
    <w:rsid w:val="00C525CD"/>
    <w:rsid w:val="00C5409E"/>
    <w:rsid w:val="00C65ED0"/>
    <w:rsid w:val="00C8679D"/>
    <w:rsid w:val="00CB1C89"/>
    <w:rsid w:val="00CE06E8"/>
    <w:rsid w:val="00CE26EC"/>
    <w:rsid w:val="00CE53B2"/>
    <w:rsid w:val="00CE65F3"/>
    <w:rsid w:val="00CF247B"/>
    <w:rsid w:val="00D25432"/>
    <w:rsid w:val="00D34B10"/>
    <w:rsid w:val="00D65AF0"/>
    <w:rsid w:val="00DA554F"/>
    <w:rsid w:val="00DD6E75"/>
    <w:rsid w:val="00DF7C1B"/>
    <w:rsid w:val="00E17CC5"/>
    <w:rsid w:val="00E2639C"/>
    <w:rsid w:val="00E30D19"/>
    <w:rsid w:val="00E45849"/>
    <w:rsid w:val="00E574A6"/>
    <w:rsid w:val="00E70C59"/>
    <w:rsid w:val="00EB52B3"/>
    <w:rsid w:val="00EE5633"/>
    <w:rsid w:val="00EE6506"/>
    <w:rsid w:val="00F1534D"/>
    <w:rsid w:val="00F22463"/>
    <w:rsid w:val="00F372C2"/>
    <w:rsid w:val="00F523B6"/>
    <w:rsid w:val="00F60CD4"/>
    <w:rsid w:val="00F7708D"/>
    <w:rsid w:val="00F8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000E"/>
  <w15:docId w15:val="{F61DBF74-099F-424C-9A22-2CD0B858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CB"/>
  </w:style>
  <w:style w:type="paragraph" w:styleId="2">
    <w:name w:val="heading 2"/>
    <w:basedOn w:val="a"/>
    <w:link w:val="20"/>
    <w:uiPriority w:val="9"/>
    <w:qFormat/>
    <w:rsid w:val="009E5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37D"/>
    <w:rPr>
      <w:b/>
      <w:bCs/>
    </w:rPr>
  </w:style>
  <w:style w:type="character" w:styleId="a5">
    <w:name w:val="Emphasis"/>
    <w:basedOn w:val="a0"/>
    <w:uiPriority w:val="20"/>
    <w:qFormat/>
    <w:rsid w:val="0086137D"/>
    <w:rPr>
      <w:i/>
      <w:iCs/>
    </w:rPr>
  </w:style>
  <w:style w:type="paragraph" w:styleId="a6">
    <w:name w:val="List Paragraph"/>
    <w:basedOn w:val="a"/>
    <w:uiPriority w:val="34"/>
    <w:qFormat/>
    <w:rsid w:val="00C65E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5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xt">
    <w:name w:val="txt"/>
    <w:basedOn w:val="a"/>
    <w:rsid w:val="009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8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74EC-D09A-41EF-BF32-940D6C9A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Сумцова Татьяна Васильевна</cp:lastModifiedBy>
  <cp:revision>3</cp:revision>
  <dcterms:created xsi:type="dcterms:W3CDTF">2020-04-30T08:54:00Z</dcterms:created>
  <dcterms:modified xsi:type="dcterms:W3CDTF">2020-04-30T09:06:00Z</dcterms:modified>
</cp:coreProperties>
</file>