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8E" w:rsidRPr="0091028E" w:rsidRDefault="0091028E" w:rsidP="009102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1. КОЛЬЦО ТРОПАНА СОСТОИТ ИЗ ДВУХ ГЕТЕРОЦИКЛИЧЕСКИХ КОЛЕЦ</w:t>
      </w:r>
    </w:p>
    <w:p w:rsidR="0091028E" w:rsidRPr="0091028E" w:rsidRDefault="0091028E" w:rsidP="0091028E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пирролидина и пиперидина</w:t>
      </w:r>
    </w:p>
    <w:p w:rsidR="0091028E" w:rsidRPr="0091028E" w:rsidRDefault="0091028E" w:rsidP="0091028E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пиримидина и   имидазола</w:t>
      </w:r>
    </w:p>
    <w:p w:rsidR="0091028E" w:rsidRPr="0091028E" w:rsidRDefault="0091028E" w:rsidP="0091028E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бензола и хинолина</w:t>
      </w:r>
    </w:p>
    <w:p w:rsidR="0091028E" w:rsidRPr="0091028E" w:rsidRDefault="0091028E" w:rsidP="0091028E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 xml:space="preserve">пиримидина и </w:t>
      </w:r>
      <w:proofErr w:type="spellStart"/>
      <w:r w:rsidRPr="0091028E">
        <w:rPr>
          <w:rFonts w:eastAsia="Calibri"/>
          <w:color w:val="000000" w:themeColor="text1"/>
          <w:kern w:val="24"/>
          <w:sz w:val="28"/>
          <w:szCs w:val="28"/>
        </w:rPr>
        <w:t>тиазола</w:t>
      </w:r>
      <w:proofErr w:type="spellEnd"/>
    </w:p>
    <w:p w:rsidR="00291ECC" w:rsidRPr="0091028E" w:rsidRDefault="003F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1028E" w:rsidRPr="0091028E" w:rsidRDefault="0091028E" w:rsidP="009102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2</w:t>
      </w:r>
      <w:r w:rsidRPr="0091028E">
        <w:rPr>
          <w:rFonts w:eastAsia="Calibri"/>
          <w:color w:val="000000" w:themeColor="text1"/>
          <w:kern w:val="24"/>
          <w:sz w:val="28"/>
          <w:szCs w:val="28"/>
        </w:rPr>
        <w:t>. МЕТОДЫ КОЛИЧЕСТВЕННОГО ОПРЕДЕЛЕНИЯ ПАПАВЕРИНА</w:t>
      </w:r>
    </w:p>
    <w:p w:rsidR="0091028E" w:rsidRPr="0091028E" w:rsidRDefault="0091028E" w:rsidP="009102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 xml:space="preserve"> ГИДРОХЛОРИДА В ЛЕКАРСТВЕННЫХ ФОРМАХ</w:t>
      </w:r>
    </w:p>
    <w:p w:rsidR="0091028E" w:rsidRPr="0091028E" w:rsidRDefault="0091028E" w:rsidP="0091028E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 xml:space="preserve">Фаянса, алкалиметрии                         </w:t>
      </w:r>
    </w:p>
    <w:p w:rsidR="0091028E" w:rsidRPr="0091028E" w:rsidRDefault="0091028E" w:rsidP="0091028E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комплексонометрии, Фаянса</w:t>
      </w:r>
    </w:p>
    <w:p w:rsidR="0091028E" w:rsidRPr="0091028E" w:rsidRDefault="0091028E" w:rsidP="0091028E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 xml:space="preserve">Мора, ацидиметрии                                            </w:t>
      </w:r>
    </w:p>
    <w:p w:rsidR="0091028E" w:rsidRPr="0091028E" w:rsidRDefault="0091028E" w:rsidP="0091028E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ацидиметрии, алкалиметрии</w:t>
      </w:r>
    </w:p>
    <w:p w:rsidR="00291ECC" w:rsidRPr="0091028E" w:rsidRDefault="003F3AD6" w:rsidP="0091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1028E" w:rsidRPr="0091028E" w:rsidRDefault="0091028E" w:rsidP="0091028E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3.</w:t>
      </w:r>
      <w:r>
        <w:rPr>
          <w:rFonts w:eastAsia="Calibri"/>
          <w:color w:val="000000" w:themeColor="text1"/>
          <w:kern w:val="24"/>
          <w:sz w:val="36"/>
          <w:szCs w:val="36"/>
        </w:rPr>
        <w:t xml:space="preserve"> </w:t>
      </w:r>
      <w:r w:rsidRPr="0091028E">
        <w:rPr>
          <w:rFonts w:eastAsia="Calibri"/>
          <w:color w:val="000000" w:themeColor="text1"/>
          <w:kern w:val="24"/>
          <w:sz w:val="28"/>
          <w:szCs w:val="28"/>
        </w:rPr>
        <w:t>РЕАКЦИЮ ВИТАЛИ-МОРЕНА ИСПОЛЬЗУЮТ ДЛЯ ОПРЕДЕЛЕНИЯ ПОДЛИННОСТИ</w:t>
      </w:r>
    </w:p>
    <w:p w:rsidR="0091028E" w:rsidRPr="0091028E" w:rsidRDefault="0091028E" w:rsidP="0091028E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пиридоксина гидрохлорида</w:t>
      </w:r>
    </w:p>
    <w:p w:rsidR="0091028E" w:rsidRPr="0091028E" w:rsidRDefault="0091028E" w:rsidP="0091028E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папаверина гидрохлорида</w:t>
      </w:r>
    </w:p>
    <w:p w:rsidR="0091028E" w:rsidRPr="0091028E" w:rsidRDefault="0091028E" w:rsidP="0091028E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атропина сульфата</w:t>
      </w:r>
    </w:p>
    <w:p w:rsidR="0091028E" w:rsidRPr="0091028E" w:rsidRDefault="0091028E" w:rsidP="0091028E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антипирина</w:t>
      </w:r>
    </w:p>
    <w:p w:rsidR="00291ECC" w:rsidRPr="0091028E" w:rsidRDefault="003F3AD6" w:rsidP="0029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1028E" w:rsidRPr="0091028E" w:rsidRDefault="0091028E" w:rsidP="009102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028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4. ФАРМАКОПЕЙНЫЙ МЕТОД КОЛИЧЕСТВЕННОГО ОПРЕДЕЛЕНИЯ АТРОПИНА СУЛЬФАТА</w:t>
      </w:r>
    </w:p>
    <w:p w:rsidR="0091028E" w:rsidRPr="0091028E" w:rsidRDefault="0091028E" w:rsidP="009102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 xml:space="preserve">метод </w:t>
      </w:r>
      <w:proofErr w:type="spellStart"/>
      <w:r w:rsidRPr="0091028E">
        <w:rPr>
          <w:rFonts w:eastAsia="Calibri"/>
          <w:color w:val="000000" w:themeColor="text1"/>
          <w:kern w:val="24"/>
          <w:sz w:val="28"/>
          <w:szCs w:val="28"/>
        </w:rPr>
        <w:t>Кольтгофа</w:t>
      </w:r>
      <w:proofErr w:type="spellEnd"/>
    </w:p>
    <w:p w:rsidR="0091028E" w:rsidRPr="0091028E" w:rsidRDefault="0091028E" w:rsidP="0091028E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028E">
        <w:rPr>
          <w:rFonts w:eastAsia="Calibri"/>
          <w:color w:val="000000" w:themeColor="text1"/>
          <w:kern w:val="24"/>
          <w:sz w:val="28"/>
          <w:szCs w:val="28"/>
        </w:rPr>
        <w:t>кислотно-основного титрования в неводных средах</w:t>
      </w:r>
    </w:p>
    <w:p w:rsidR="0091028E" w:rsidRPr="0091028E" w:rsidRDefault="0091028E" w:rsidP="0091028E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1028E">
        <w:rPr>
          <w:rFonts w:eastAsia="Calibri"/>
          <w:color w:val="000000" w:themeColor="text1"/>
          <w:kern w:val="24"/>
          <w:sz w:val="28"/>
          <w:szCs w:val="28"/>
        </w:rPr>
        <w:t>аргентометрия</w:t>
      </w:r>
      <w:proofErr w:type="spellEnd"/>
    </w:p>
    <w:p w:rsidR="0091028E" w:rsidRPr="0091028E" w:rsidRDefault="0091028E" w:rsidP="0091028E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1028E">
        <w:rPr>
          <w:rFonts w:eastAsia="Calibri"/>
          <w:color w:val="000000" w:themeColor="text1"/>
          <w:kern w:val="24"/>
          <w:sz w:val="28"/>
          <w:szCs w:val="28"/>
        </w:rPr>
        <w:t>меркуриметрия</w:t>
      </w:r>
      <w:proofErr w:type="spellEnd"/>
    </w:p>
    <w:p w:rsidR="0008201B" w:rsidRDefault="00291ECC" w:rsidP="0091028E">
      <w:pPr>
        <w:rPr>
          <w:rFonts w:ascii="Times New Roman" w:hAnsi="Times New Roman" w:cs="Times New Roman"/>
          <w:sz w:val="28"/>
          <w:szCs w:val="28"/>
        </w:rPr>
      </w:pPr>
      <w:r w:rsidRPr="009102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14F6A" wp14:editId="066085E7">
                <wp:simplePos x="0" y="0"/>
                <wp:positionH relativeFrom="column">
                  <wp:posOffset>-678180</wp:posOffset>
                </wp:positionH>
                <wp:positionV relativeFrom="paragraph">
                  <wp:posOffset>2552700</wp:posOffset>
                </wp:positionV>
                <wp:extent cx="8755154" cy="1754326"/>
                <wp:effectExtent l="0" t="0" r="0" b="0"/>
                <wp:wrapNone/>
                <wp:docPr id="20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5154" cy="1754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1ECC" w:rsidRDefault="00291ECC" w:rsidP="00291E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14F6A" id="Rectangle 2" o:spid="_x0000_s1026" style="position:absolute;margin-left:-53.4pt;margin-top:201pt;width:689.4pt;height:138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" filled="f" stroked="f">
                <v:textbox style="mso-fit-shape-to-text:t">
                  <w:txbxContent>
                    <w:p w:rsidR="00291ECC" w:rsidRDefault="00291ECC" w:rsidP="00291E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F3AD6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1108" w:rsidRPr="00EF1108" w:rsidRDefault="003F3AD6" w:rsidP="00EF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108" w:rsidRPr="00EF1108">
        <w:rPr>
          <w:rFonts w:ascii="Times New Roman" w:hAnsi="Times New Roman" w:cs="Times New Roman"/>
          <w:sz w:val="28"/>
          <w:szCs w:val="28"/>
        </w:rPr>
        <w:t xml:space="preserve">. ОБЩЕГРУППОВОЙ РЕАКЦИЕЙ НА ЛЕКАРСТВЕННЫЕ СРЕДСТВА, ПРОИЗВОДНЫЕ ТРОПАНА, ЯВЛЯЕТСЯ РЕАКЦИЯ </w:t>
      </w:r>
    </w:p>
    <w:p w:rsidR="00EF1108" w:rsidRPr="00EF1108" w:rsidRDefault="00EF1108" w:rsidP="00EF110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1108">
        <w:rPr>
          <w:sz w:val="28"/>
          <w:szCs w:val="28"/>
        </w:rPr>
        <w:t xml:space="preserve">Витали – Морена </w:t>
      </w:r>
    </w:p>
    <w:p w:rsidR="00EF1108" w:rsidRPr="00EF1108" w:rsidRDefault="00EF1108" w:rsidP="00EF110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мурексидная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Pr="00EF1108" w:rsidRDefault="00EF1108" w:rsidP="00EF110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1108">
        <w:rPr>
          <w:sz w:val="28"/>
          <w:szCs w:val="28"/>
        </w:rPr>
        <w:t xml:space="preserve">Цинке </w:t>
      </w:r>
    </w:p>
    <w:p w:rsidR="00EF1108" w:rsidRPr="00EF1108" w:rsidRDefault="00EF1108" w:rsidP="00EF110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талейохинная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Default="003F3AD6" w:rsidP="0091028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EF1108" w:rsidRPr="00EF1108" w:rsidRDefault="003F3AD6" w:rsidP="00E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108" w:rsidRPr="00EF1108">
        <w:rPr>
          <w:rFonts w:ascii="Times New Roman" w:hAnsi="Times New Roman" w:cs="Times New Roman"/>
          <w:sz w:val="28"/>
          <w:szCs w:val="28"/>
        </w:rPr>
        <w:t xml:space="preserve">. МЕТОДАМИ АРГЕНТОМЕТРИИ И АЛКАЛИМЕТРИИ МОЖНО ОПРЕДЕЛИТЬ КОЛИЧЕСТВЕННОЕ СОДЕРЖАНИЕ ЛЕКАРСТВЕННОГО ВЕЩЕСТВА </w:t>
      </w:r>
    </w:p>
    <w:p w:rsidR="00EF1108" w:rsidRPr="00EF1108" w:rsidRDefault="00EF1108" w:rsidP="00EF1108">
      <w:pPr>
        <w:pStyle w:val="a4"/>
        <w:numPr>
          <w:ilvl w:val="0"/>
          <w:numId w:val="8"/>
        </w:numPr>
        <w:rPr>
          <w:sz w:val="28"/>
          <w:szCs w:val="28"/>
        </w:rPr>
      </w:pPr>
      <w:r w:rsidRPr="00EF1108">
        <w:rPr>
          <w:sz w:val="28"/>
          <w:szCs w:val="28"/>
        </w:rPr>
        <w:t xml:space="preserve">папаверина гидрохлорид </w:t>
      </w:r>
    </w:p>
    <w:p w:rsidR="00EF1108" w:rsidRPr="00EF1108" w:rsidRDefault="00EF1108" w:rsidP="00EF1108">
      <w:pPr>
        <w:pStyle w:val="a4"/>
        <w:numPr>
          <w:ilvl w:val="0"/>
          <w:numId w:val="8"/>
        </w:numPr>
        <w:rPr>
          <w:sz w:val="28"/>
          <w:szCs w:val="28"/>
        </w:rPr>
      </w:pPr>
      <w:r w:rsidRPr="00EF1108">
        <w:rPr>
          <w:sz w:val="28"/>
          <w:szCs w:val="28"/>
        </w:rPr>
        <w:t xml:space="preserve">кодеина фосфат </w:t>
      </w:r>
    </w:p>
    <w:p w:rsidR="00EF1108" w:rsidRPr="00EF1108" w:rsidRDefault="00EF1108" w:rsidP="00EF1108">
      <w:pPr>
        <w:pStyle w:val="a4"/>
        <w:numPr>
          <w:ilvl w:val="0"/>
          <w:numId w:val="8"/>
        </w:numPr>
        <w:rPr>
          <w:sz w:val="28"/>
          <w:szCs w:val="28"/>
        </w:rPr>
      </w:pPr>
      <w:r w:rsidRPr="00EF1108">
        <w:rPr>
          <w:sz w:val="28"/>
          <w:szCs w:val="28"/>
        </w:rPr>
        <w:t xml:space="preserve">атропина сульфат </w:t>
      </w:r>
    </w:p>
    <w:p w:rsidR="00EF1108" w:rsidRPr="00EF1108" w:rsidRDefault="00EF1108" w:rsidP="00EF1108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метенамин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Default="003F3AD6" w:rsidP="0091028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Ответ: </w:t>
      </w:r>
    </w:p>
    <w:p w:rsidR="00EF1108" w:rsidRPr="00EF1108" w:rsidRDefault="003F3AD6" w:rsidP="005B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1108" w:rsidRPr="00EF1108">
        <w:rPr>
          <w:rFonts w:ascii="Times New Roman" w:hAnsi="Times New Roman" w:cs="Times New Roman"/>
          <w:sz w:val="28"/>
          <w:szCs w:val="28"/>
        </w:rPr>
        <w:t>. ЛЕКАРСТВЕННОЕ</w:t>
      </w:r>
      <w:r w:rsidR="00EF1108">
        <w:rPr>
          <w:rFonts w:ascii="Times New Roman" w:hAnsi="Times New Roman" w:cs="Times New Roman"/>
          <w:sz w:val="28"/>
          <w:szCs w:val="28"/>
        </w:rPr>
        <w:t xml:space="preserve"> СРЕДСТВО, ПРОИЗВОДНОЕ </w:t>
      </w:r>
      <w:r w:rsidR="00EF1108" w:rsidRPr="00EF1108">
        <w:rPr>
          <w:rFonts w:ascii="Times New Roman" w:hAnsi="Times New Roman" w:cs="Times New Roman"/>
          <w:sz w:val="28"/>
          <w:szCs w:val="28"/>
        </w:rPr>
        <w:t xml:space="preserve">БЕНЗИЛИЗОХИНОЛИНА </w:t>
      </w:r>
    </w:p>
    <w:p w:rsidR="00EF1108" w:rsidRPr="00EF1108" w:rsidRDefault="00EF1108" w:rsidP="005B0076">
      <w:pPr>
        <w:pStyle w:val="a4"/>
        <w:numPr>
          <w:ilvl w:val="0"/>
          <w:numId w:val="9"/>
        </w:numPr>
        <w:rPr>
          <w:sz w:val="28"/>
          <w:szCs w:val="28"/>
        </w:rPr>
      </w:pPr>
      <w:r w:rsidRPr="00EF1108">
        <w:rPr>
          <w:sz w:val="28"/>
          <w:szCs w:val="28"/>
        </w:rPr>
        <w:t xml:space="preserve">папаверина гидрохлорид </w:t>
      </w:r>
    </w:p>
    <w:p w:rsidR="00EF1108" w:rsidRPr="00EF1108" w:rsidRDefault="00EF1108" w:rsidP="005B007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метамизол</w:t>
      </w:r>
      <w:proofErr w:type="spellEnd"/>
      <w:r w:rsidRPr="00EF1108">
        <w:rPr>
          <w:sz w:val="28"/>
          <w:szCs w:val="28"/>
        </w:rPr>
        <w:t xml:space="preserve"> натрия</w:t>
      </w:r>
    </w:p>
    <w:p w:rsidR="00EF1108" w:rsidRPr="00EF1108" w:rsidRDefault="00EF1108" w:rsidP="005B007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феназон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Pr="00EF1108" w:rsidRDefault="00EF1108" w:rsidP="005B007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нитрофурал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Default="003F3AD6" w:rsidP="005B00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3F3AD6" w:rsidRDefault="003F3AD6" w:rsidP="005B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08" w:rsidRPr="00EF1108" w:rsidRDefault="003F3AD6" w:rsidP="005B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108" w:rsidRPr="00EF1108">
        <w:rPr>
          <w:rFonts w:ascii="Times New Roman" w:hAnsi="Times New Roman" w:cs="Times New Roman"/>
          <w:sz w:val="28"/>
          <w:szCs w:val="28"/>
        </w:rPr>
        <w:t>. ОБЩИЙ МЕТОД КОЛИЧЕСТВЕННОГО ОПРЕДЕЛЕНИЯ ПРИ ВНУТРИАПТЕЧНОМ КОНТРОЛЕ ДИМЕДРОЛА, НОВОКАИНА, ПАПАВЕРИНА ГИДРОХЛОРИДА</w:t>
      </w:r>
    </w:p>
    <w:p w:rsidR="00EF1108" w:rsidRPr="00EF1108" w:rsidRDefault="00EF1108" w:rsidP="005B007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F1108">
        <w:rPr>
          <w:sz w:val="28"/>
          <w:szCs w:val="28"/>
        </w:rPr>
        <w:t xml:space="preserve">алкалиметрия </w:t>
      </w:r>
    </w:p>
    <w:p w:rsidR="00EF1108" w:rsidRPr="00EF1108" w:rsidRDefault="00EF1108" w:rsidP="005B007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F1108">
        <w:rPr>
          <w:sz w:val="28"/>
          <w:szCs w:val="28"/>
        </w:rPr>
        <w:t xml:space="preserve">ацидиметрия </w:t>
      </w:r>
    </w:p>
    <w:p w:rsidR="00EF1108" w:rsidRPr="00EF1108" w:rsidRDefault="00EF1108" w:rsidP="005B007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броматометрия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Pr="00EF1108" w:rsidRDefault="00EF1108" w:rsidP="005B007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EF1108">
        <w:rPr>
          <w:sz w:val="28"/>
          <w:szCs w:val="28"/>
        </w:rPr>
        <w:t>перманганатометрия</w:t>
      </w:r>
      <w:proofErr w:type="spellEnd"/>
      <w:r w:rsidRPr="00EF1108">
        <w:rPr>
          <w:sz w:val="28"/>
          <w:szCs w:val="28"/>
        </w:rPr>
        <w:t xml:space="preserve"> </w:t>
      </w:r>
    </w:p>
    <w:p w:rsidR="00EF1108" w:rsidRDefault="003F3AD6" w:rsidP="0091028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EF1108" w:rsidRDefault="003F3AD6" w:rsidP="00EF1108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108">
        <w:rPr>
          <w:rFonts w:ascii="Times New Roman" w:hAnsi="Times New Roman" w:cs="Times New Roman"/>
          <w:sz w:val="28"/>
          <w:szCs w:val="28"/>
        </w:rPr>
        <w:t xml:space="preserve">. ЛЕКАРСТВЕННОЕ СРЕДСТВО С </w:t>
      </w:r>
      <w:r w:rsidR="00EF1108" w:rsidRPr="0026329C">
        <w:rPr>
          <w:rFonts w:ascii="Times New Roman" w:hAnsi="Times New Roman" w:cs="Times New Roman"/>
          <w:noProof/>
          <w:sz w:val="28"/>
          <w:szCs w:val="28"/>
        </w:rPr>
        <w:t xml:space="preserve">ФОРМУЛОЙ                        </w:t>
      </w:r>
    </w:p>
    <w:p w:rsidR="00EF1108" w:rsidRPr="002F3D12" w:rsidRDefault="00EF1108" w:rsidP="00EF1108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2F3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2A24C" wp14:editId="2678F7FB">
            <wp:extent cx="3086100" cy="1187605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8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108" w:rsidRPr="002F3D12" w:rsidRDefault="00EF1108" w:rsidP="00EF110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3D12">
        <w:rPr>
          <w:rFonts w:ascii="Times New Roman" w:hAnsi="Times New Roman" w:cs="Times New Roman"/>
          <w:noProof/>
          <w:sz w:val="28"/>
          <w:szCs w:val="28"/>
        </w:rPr>
        <w:t>атропина сульфата</w:t>
      </w:r>
    </w:p>
    <w:p w:rsidR="00EF1108" w:rsidRPr="002F3D12" w:rsidRDefault="00EF1108" w:rsidP="00EF110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3D12">
        <w:rPr>
          <w:rFonts w:ascii="Times New Roman" w:hAnsi="Times New Roman" w:cs="Times New Roman"/>
          <w:noProof/>
          <w:sz w:val="28"/>
          <w:szCs w:val="28"/>
        </w:rPr>
        <w:t>пилокарпина гидрохлорида</w:t>
      </w:r>
    </w:p>
    <w:p w:rsidR="00EF1108" w:rsidRPr="0026329C" w:rsidRDefault="00EF1108" w:rsidP="00EF110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329C">
        <w:rPr>
          <w:rFonts w:ascii="Times New Roman" w:hAnsi="Times New Roman" w:cs="Times New Roman"/>
          <w:noProof/>
          <w:sz w:val="28"/>
          <w:szCs w:val="28"/>
        </w:rPr>
        <w:t>папаверина гидрохлорида</w:t>
      </w:r>
    </w:p>
    <w:p w:rsidR="00EF1108" w:rsidRDefault="00EF1108" w:rsidP="00EF110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F1108">
        <w:rPr>
          <w:noProof/>
          <w:sz w:val="28"/>
          <w:szCs w:val="28"/>
        </w:rPr>
        <w:t>морфина гидрохлорида</w:t>
      </w:r>
    </w:p>
    <w:p w:rsidR="00EF1108" w:rsidRDefault="003F3AD6" w:rsidP="00EF110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3F3AD6" w:rsidRDefault="003F3AD6" w:rsidP="005B00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0076" w:rsidRDefault="003F3AD6" w:rsidP="005B00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0076">
        <w:rPr>
          <w:rFonts w:ascii="Times New Roman" w:hAnsi="Times New Roman" w:cs="Times New Roman"/>
          <w:sz w:val="28"/>
          <w:szCs w:val="28"/>
        </w:rPr>
        <w:t>. РЕАГЕНТЫ</w:t>
      </w:r>
      <w:r w:rsidR="005B0076" w:rsidRPr="00D14B6D">
        <w:rPr>
          <w:rFonts w:ascii="Times New Roman" w:hAnsi="Times New Roman" w:cs="Times New Roman"/>
          <w:sz w:val="28"/>
          <w:szCs w:val="28"/>
        </w:rPr>
        <w:t xml:space="preserve"> ДЛЯ ПРОВЕДЕНИЯ РЕАКЦИИ ВИ</w:t>
      </w:r>
      <w:r w:rsidR="005B0076">
        <w:rPr>
          <w:rFonts w:ascii="Times New Roman" w:hAnsi="Times New Roman" w:cs="Times New Roman"/>
          <w:sz w:val="28"/>
          <w:szCs w:val="28"/>
        </w:rPr>
        <w:t>ТАЛИ-МОРЕНА НА АТРОПИНА СУЛЬФАТ</w:t>
      </w:r>
    </w:p>
    <w:p w:rsidR="005B0076" w:rsidRPr="0062347D" w:rsidRDefault="005B0076" w:rsidP="005B007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разбавленная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234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02EA">
        <w:rPr>
          <w:rFonts w:ascii="Times New Roman" w:hAnsi="Times New Roman" w:cs="Times New Roman"/>
          <w:sz w:val="28"/>
          <w:szCs w:val="28"/>
        </w:rPr>
        <w:t>,</w:t>
      </w:r>
      <w:r w:rsidRPr="00CD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45">
        <w:rPr>
          <w:rFonts w:ascii="Times New Roman" w:hAnsi="Times New Roman" w:cs="Times New Roman"/>
          <w:sz w:val="28"/>
          <w:szCs w:val="28"/>
        </w:rPr>
        <w:t>спиртовой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45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5B0076" w:rsidRPr="0062347D" w:rsidRDefault="005B0076" w:rsidP="005B007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концентрированная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234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спиртовой раствор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5B0076" w:rsidRPr="00D14B6D" w:rsidRDefault="005B0076" w:rsidP="005B007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B6D">
        <w:rPr>
          <w:rFonts w:ascii="Times New Roman" w:hAnsi="Times New Roman" w:cs="Times New Roman"/>
          <w:sz w:val="28"/>
          <w:szCs w:val="28"/>
        </w:rPr>
        <w:t>спиртовой раствор КОН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5B0076" w:rsidRPr="0062347D" w:rsidRDefault="005B0076" w:rsidP="005B007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КОН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1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разбавленная</w:t>
      </w:r>
      <w:r w:rsidRPr="00CD1745">
        <w:rPr>
          <w:rFonts w:ascii="Times New Roman" w:hAnsi="Times New Roman" w:cs="Times New Roman"/>
          <w:sz w:val="28"/>
          <w:szCs w:val="28"/>
        </w:rPr>
        <w:t xml:space="preserve"> </w:t>
      </w:r>
      <w:r w:rsidRPr="00CD1745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CD174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B0076" w:rsidRDefault="003F3AD6" w:rsidP="00EF110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  <w:bookmarkStart w:id="0" w:name="_GoBack"/>
      <w:bookmarkEnd w:id="0"/>
    </w:p>
    <w:sectPr w:rsidR="005B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D9"/>
    <w:multiLevelType w:val="hybridMultilevel"/>
    <w:tmpl w:val="1684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F99"/>
    <w:multiLevelType w:val="hybridMultilevel"/>
    <w:tmpl w:val="1C9A91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290B40"/>
    <w:multiLevelType w:val="hybridMultilevel"/>
    <w:tmpl w:val="7BA4A1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E91EC3"/>
    <w:multiLevelType w:val="hybridMultilevel"/>
    <w:tmpl w:val="C7A6D940"/>
    <w:lvl w:ilvl="0" w:tplc="EDB040C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3506360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F761BEC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2F612E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18A5CE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9A03740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14F4222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3E3E2C1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9230A28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1E931998"/>
    <w:multiLevelType w:val="hybridMultilevel"/>
    <w:tmpl w:val="46B0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187"/>
    <w:multiLevelType w:val="hybridMultilevel"/>
    <w:tmpl w:val="4EA8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EFC"/>
    <w:multiLevelType w:val="hybridMultilevel"/>
    <w:tmpl w:val="7C12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2B3"/>
    <w:multiLevelType w:val="hybridMultilevel"/>
    <w:tmpl w:val="4C1A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0341"/>
    <w:multiLevelType w:val="hybridMultilevel"/>
    <w:tmpl w:val="1F6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2061"/>
    <w:multiLevelType w:val="hybridMultilevel"/>
    <w:tmpl w:val="B91E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F7763"/>
    <w:multiLevelType w:val="hybridMultilevel"/>
    <w:tmpl w:val="E69C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0A69"/>
    <w:multiLevelType w:val="hybridMultilevel"/>
    <w:tmpl w:val="233C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7916"/>
    <w:multiLevelType w:val="hybridMultilevel"/>
    <w:tmpl w:val="05A2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E2746"/>
    <w:multiLevelType w:val="hybridMultilevel"/>
    <w:tmpl w:val="BA50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70B21"/>
    <w:multiLevelType w:val="hybridMultilevel"/>
    <w:tmpl w:val="508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3046F"/>
    <w:multiLevelType w:val="hybridMultilevel"/>
    <w:tmpl w:val="AFA2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C6C"/>
    <w:multiLevelType w:val="hybridMultilevel"/>
    <w:tmpl w:val="35462FE2"/>
    <w:lvl w:ilvl="0" w:tplc="7A1AC2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70EC5"/>
    <w:multiLevelType w:val="hybridMultilevel"/>
    <w:tmpl w:val="C162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91D"/>
    <w:multiLevelType w:val="hybridMultilevel"/>
    <w:tmpl w:val="48BA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11"/>
  </w:num>
  <w:num w:numId="10">
    <w:abstractNumId w:val="18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C"/>
    <w:rsid w:val="0008201B"/>
    <w:rsid w:val="00291ECC"/>
    <w:rsid w:val="003F3AD6"/>
    <w:rsid w:val="0041446C"/>
    <w:rsid w:val="005B0076"/>
    <w:rsid w:val="0091028E"/>
    <w:rsid w:val="00952B99"/>
    <w:rsid w:val="00E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D0D4"/>
  <w15:chartTrackingRefBased/>
  <w15:docId w15:val="{A5C310F8-0DE1-4647-A8BF-40840EB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E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Викторовна</dc:creator>
  <cp:keywords/>
  <dc:description/>
  <cp:lastModifiedBy>Ростовцева Лидия Вениаминовна</cp:lastModifiedBy>
  <cp:revision>6</cp:revision>
  <dcterms:created xsi:type="dcterms:W3CDTF">2021-08-08T04:02:00Z</dcterms:created>
  <dcterms:modified xsi:type="dcterms:W3CDTF">2023-09-28T16:05:00Z</dcterms:modified>
</cp:coreProperties>
</file>