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0C5ACB" w:rsidRPr="00624515" w:rsidRDefault="000C5ACB" w:rsidP="00687DC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87DCE">
        <w:rPr>
          <w:rFonts w:ascii="Times New Roman" w:hAnsi="Times New Roman" w:cs="Times New Roman"/>
          <w:sz w:val="28"/>
          <w:szCs w:val="28"/>
        </w:rPr>
        <w:t xml:space="preserve">1.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Критерии диагностики миофасциального болевого синдрома:</w:t>
      </w:r>
    </w:p>
    <w:p w:rsidR="000C5ACB" w:rsidRPr="00624515" w:rsidRDefault="000C5ACB" w:rsidP="000C5ACB">
      <w:pPr>
        <w:spacing w:after="0" w:line="240" w:lineRule="auto"/>
        <w:ind w:left="21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А. Ограничение объема движений с участием заинтерес</w:t>
      </w:r>
      <w:r w:rsidRPr="00624515">
        <w:rPr>
          <w:rFonts w:ascii="Times New Roman" w:hAnsi="Times New Roman" w:cs="Times New Roman"/>
          <w:bCs/>
          <w:sz w:val="28"/>
          <w:szCs w:val="28"/>
        </w:rPr>
        <w:t>о</w:t>
      </w:r>
      <w:r w:rsidRPr="00624515">
        <w:rPr>
          <w:rFonts w:ascii="Times New Roman" w:hAnsi="Times New Roman" w:cs="Times New Roman"/>
          <w:bCs/>
          <w:sz w:val="28"/>
          <w:szCs w:val="28"/>
        </w:rPr>
        <w:t>ванных мышц;</w:t>
      </w:r>
    </w:p>
    <w:p w:rsidR="000C5ACB" w:rsidRPr="00624515" w:rsidRDefault="000C5ACB" w:rsidP="000C5ACB">
      <w:pPr>
        <w:spacing w:after="0" w:line="240" w:lineRule="auto"/>
        <w:ind w:left="21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Б. Боль длительностью более 3 месяцев</w:t>
      </w:r>
    </w:p>
    <w:p w:rsidR="000C5ACB" w:rsidRPr="00624515" w:rsidRDefault="000C5ACB" w:rsidP="000C5ACB">
      <w:pPr>
        <w:spacing w:after="0" w:line="240" w:lineRule="auto"/>
        <w:ind w:left="21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Пальпируемый «тяж в мышце», симптом «прыжка»</w:t>
      </w:r>
    </w:p>
    <w:p w:rsidR="000C5ACB" w:rsidRPr="00624515" w:rsidRDefault="000C5ACB" w:rsidP="000C5ACB">
      <w:pPr>
        <w:spacing w:after="0" w:line="240" w:lineRule="auto"/>
        <w:ind w:left="21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Г. Нарушения сна</w:t>
      </w:r>
    </w:p>
    <w:p w:rsidR="000C5ACB" w:rsidRPr="00624515" w:rsidRDefault="000C5ACB" w:rsidP="000C5ACB">
      <w:pPr>
        <w:spacing w:after="0" w:line="240" w:lineRule="auto"/>
        <w:ind w:left="21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Д. Правильно А, В</w:t>
      </w:r>
    </w:p>
    <w:p w:rsidR="000C5ACB" w:rsidRPr="00624515" w:rsidRDefault="000C5ACB" w:rsidP="000C5ACB">
      <w:pPr>
        <w:spacing w:after="0" w:line="240" w:lineRule="auto"/>
        <w:ind w:left="2126" w:firstLine="1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Е. Правильно Б, В, Г</w:t>
      </w:r>
    </w:p>
    <w:p w:rsidR="000C5ACB" w:rsidRPr="00624515" w:rsidRDefault="000C5ACB" w:rsidP="000C5ACB">
      <w:pPr>
        <w:spacing w:after="0" w:line="240" w:lineRule="auto"/>
        <w:ind w:left="2126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2.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Признаки «потенциально опасной» боли в спине: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А. Беспричинное снижение веса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Симптом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Лассега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менее 30 градусов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Наличие боли в покое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Г. Исчезновение боли в ночное время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Д. Правильно А, В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Е. Правильно А, Б, В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bCs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В лечении ноцицептивной боли наиболее эффективны: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А. Антиконвульсанты 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Б. Антидепрессанты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НПВП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Лидокаин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Д. Правильно А, Б, Г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Е. Правильно А, Б, В</w:t>
      </w:r>
    </w:p>
    <w:p w:rsidR="000C5ACB" w:rsidRPr="00624515" w:rsidRDefault="000C5ACB" w:rsidP="000C5ACB">
      <w:pPr>
        <w:ind w:firstLine="2127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4.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В лечении нейропатической боли наиболее эффективны: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А. Антиконвульсанты 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Б. Антидепрессанты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НПВП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Лидокаин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Д. Правильно А, Б, Г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Е. Правильно А, Б, В</w:t>
      </w:r>
    </w:p>
    <w:p w:rsidR="000C5ACB" w:rsidRPr="00624515" w:rsidRDefault="000C5ACB" w:rsidP="000C5ACB">
      <w:pPr>
        <w:spacing w:after="0" w:line="240" w:lineRule="auto"/>
        <w:ind w:firstLine="2126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5.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Нейропатическая боль связана с поражением: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А. Периферических нервов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Б. Головного мозга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Соматосенсорной нервной системы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Г. Болевых рецепторов</w:t>
      </w:r>
    </w:p>
    <w:p w:rsidR="000C5ACB" w:rsidRPr="00624515" w:rsidRDefault="000C5ACB" w:rsidP="000C5ACB">
      <w:pPr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687DCE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6.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К наиболее частым побочным эффектам НПВП относя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т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ся: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lastRenderedPageBreak/>
        <w:t>А. Поражения ЖКТ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Б. Нарушение функции почек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В. Нарушение агрегации тромбоцитов и связанные с ними нарушения функций 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Г. Синдром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Стивенса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-Джонсона 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Д. Правильно А, Б, В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Е. Правильно А, В, Г 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ind w:left="1985" w:hanging="1985"/>
        <w:rPr>
          <w:rFonts w:ascii="Times New Roman" w:hAnsi="Times New Roman" w:cs="Times New Roman"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>7.</w:t>
      </w:r>
      <w:r w:rsidRPr="00624515">
        <w:rPr>
          <w:rFonts w:eastAsia="+mj-ea"/>
          <w:b/>
          <w:bCs/>
          <w:kern w:val="24"/>
          <w:sz w:val="28"/>
          <w:szCs w:val="28"/>
        </w:rPr>
        <w:t xml:space="preserve">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Флупиртин не оказывает следующее действие: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А. Анальгезирующее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Миорелаксирующее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Противотревожное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Нейропротекторное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ind w:firstLine="1985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8.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Выберите правильное определение:</w:t>
      </w:r>
    </w:p>
    <w:p w:rsidR="000C5ACB" w:rsidRPr="00624515" w:rsidRDefault="000C5ACB" w:rsidP="000C5AC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Ноцицепторы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периферические сенсорные нейроны, воспринимающие повреждающие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стимцлы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посредством св</w:t>
      </w:r>
      <w:r w:rsidRPr="00624515">
        <w:rPr>
          <w:rFonts w:ascii="Times New Roman" w:hAnsi="Times New Roman" w:cs="Times New Roman"/>
          <w:bCs/>
          <w:sz w:val="28"/>
          <w:szCs w:val="28"/>
        </w:rPr>
        <w:t>о</w:t>
      </w:r>
      <w:r w:rsidRPr="00624515">
        <w:rPr>
          <w:rFonts w:ascii="Times New Roman" w:hAnsi="Times New Roman" w:cs="Times New Roman"/>
          <w:bCs/>
          <w:sz w:val="28"/>
          <w:szCs w:val="28"/>
        </w:rPr>
        <w:t>бодных нервных окончаний А</w:t>
      </w:r>
      <w:r w:rsidRPr="00624515">
        <w:rPr>
          <w:rFonts w:ascii="Times New Roman" w:hAnsi="Times New Roman" w:cs="Times New Roman"/>
          <w:bCs/>
          <w:sz w:val="28"/>
          <w:szCs w:val="28"/>
          <w:lang w:val="el-GR"/>
        </w:rPr>
        <w:t>β</w:t>
      </w:r>
      <w:r w:rsidRPr="00624515">
        <w:rPr>
          <w:rFonts w:ascii="Times New Roman" w:hAnsi="Times New Roman" w:cs="Times New Roman"/>
          <w:bCs/>
          <w:sz w:val="28"/>
          <w:szCs w:val="28"/>
        </w:rPr>
        <w:t>-, А</w:t>
      </w:r>
      <w:r w:rsidRPr="00624515">
        <w:rPr>
          <w:rFonts w:ascii="Times New Roman" w:hAnsi="Times New Roman" w:cs="Times New Roman"/>
          <w:bCs/>
          <w:sz w:val="28"/>
          <w:szCs w:val="28"/>
          <w:lang w:val="el-GR"/>
        </w:rPr>
        <w:t>δ</w:t>
      </w:r>
      <w:r w:rsidRPr="00624515">
        <w:rPr>
          <w:rFonts w:ascii="Times New Roman" w:hAnsi="Times New Roman" w:cs="Times New Roman"/>
          <w:bCs/>
          <w:sz w:val="28"/>
          <w:szCs w:val="28"/>
        </w:rPr>
        <w:t>- и С-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афферентов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>;</w:t>
      </w:r>
    </w:p>
    <w:p w:rsidR="000C5ACB" w:rsidRPr="00624515" w:rsidRDefault="000C5ACB" w:rsidP="000C5AC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Ноцицепторы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нейрорецепторы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, воспринимающие повреждающие стимулы и представляющие собой 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неинка</w:t>
      </w:r>
      <w:r w:rsidRPr="00624515">
        <w:rPr>
          <w:rFonts w:ascii="Times New Roman" w:hAnsi="Times New Roman" w:cs="Times New Roman"/>
          <w:bCs/>
          <w:sz w:val="28"/>
          <w:szCs w:val="28"/>
        </w:rPr>
        <w:t>п</w:t>
      </w:r>
      <w:r w:rsidRPr="00624515">
        <w:rPr>
          <w:rFonts w:ascii="Times New Roman" w:hAnsi="Times New Roman" w:cs="Times New Roman"/>
          <w:bCs/>
          <w:sz w:val="28"/>
          <w:szCs w:val="28"/>
        </w:rPr>
        <w:t>сулированные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нервные окончания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624515">
        <w:rPr>
          <w:rFonts w:ascii="Times New Roman" w:hAnsi="Times New Roman" w:cs="Times New Roman"/>
          <w:bCs/>
          <w:sz w:val="28"/>
          <w:szCs w:val="28"/>
          <w:lang w:val="el-GR"/>
        </w:rPr>
        <w:t>δ</w:t>
      </w:r>
      <w:r w:rsidRPr="00624515">
        <w:rPr>
          <w:rFonts w:ascii="Times New Roman" w:hAnsi="Times New Roman" w:cs="Times New Roman"/>
          <w:bCs/>
          <w:sz w:val="28"/>
          <w:szCs w:val="28"/>
        </w:rPr>
        <w:t>- и С-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афферентов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>;</w:t>
      </w:r>
    </w:p>
    <w:p w:rsidR="000C5ACB" w:rsidRPr="00624515" w:rsidRDefault="000C5ACB" w:rsidP="000C5AC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Ноцицепторы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нейрорецепторы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>, воспринимающие повреждающие стимулы и представляющие собой специал</w:t>
      </w:r>
      <w:r w:rsidRPr="00624515">
        <w:rPr>
          <w:rFonts w:ascii="Times New Roman" w:hAnsi="Times New Roman" w:cs="Times New Roman"/>
          <w:bCs/>
          <w:sz w:val="28"/>
          <w:szCs w:val="28"/>
        </w:rPr>
        <w:t>и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зированные корпускулярные образования </w:t>
      </w:r>
    </w:p>
    <w:p w:rsidR="000C5ACB" w:rsidRPr="00624515" w:rsidRDefault="000C5ACB" w:rsidP="000C5ACB">
      <w:pPr>
        <w:ind w:firstLine="1985"/>
        <w:rPr>
          <w:rFonts w:ascii="Times New Roman" w:hAnsi="Times New Roman" w:cs="Times New Roman"/>
          <w:caps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9.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Выберите правильное определение: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Альгогены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химические вещества, способные в м</w:t>
      </w:r>
      <w:r w:rsidRPr="00624515">
        <w:rPr>
          <w:rFonts w:ascii="Times New Roman" w:hAnsi="Times New Roman" w:cs="Times New Roman"/>
          <w:bCs/>
          <w:sz w:val="28"/>
          <w:szCs w:val="28"/>
        </w:rPr>
        <w:t>и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нимальных концентрациях активировать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ноцицепторы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>;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Альгогены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гены немедленного реагирования, акт</w:t>
      </w:r>
      <w:r w:rsidRPr="00624515">
        <w:rPr>
          <w:rFonts w:ascii="Times New Roman" w:hAnsi="Times New Roman" w:cs="Times New Roman"/>
          <w:bCs/>
          <w:sz w:val="28"/>
          <w:szCs w:val="28"/>
        </w:rPr>
        <w:t>и</w:t>
      </w:r>
      <w:r w:rsidRPr="00624515">
        <w:rPr>
          <w:rFonts w:ascii="Times New Roman" w:hAnsi="Times New Roman" w:cs="Times New Roman"/>
          <w:bCs/>
          <w:sz w:val="28"/>
          <w:szCs w:val="28"/>
        </w:rPr>
        <w:t>вирующиеся при повреждающих стимулах;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Альгогены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индукторы клеточной гибели при повр</w:t>
      </w:r>
      <w:r w:rsidRPr="00624515">
        <w:rPr>
          <w:rFonts w:ascii="Times New Roman" w:hAnsi="Times New Roman" w:cs="Times New Roman"/>
          <w:bCs/>
          <w:sz w:val="28"/>
          <w:szCs w:val="28"/>
        </w:rPr>
        <w:t>е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ждении тканей 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Восходящие спинальные  тракты передачи ноцице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п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тивных сигналов:</w:t>
      </w:r>
    </w:p>
    <w:p w:rsidR="000C5ACB" w:rsidRPr="00624515" w:rsidRDefault="000C5ACB" w:rsidP="000C5ACB">
      <w:pPr>
        <w:spacing w:after="0" w:line="240" w:lineRule="auto"/>
        <w:ind w:left="426" w:firstLine="15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А) спиноталамический тракт;</w:t>
      </w:r>
    </w:p>
    <w:p w:rsidR="000C5ACB" w:rsidRPr="00624515" w:rsidRDefault="000C5ACB" w:rsidP="000C5ACB">
      <w:pPr>
        <w:spacing w:after="0" w:line="240" w:lineRule="auto"/>
        <w:ind w:left="426" w:firstLine="15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спиноретикулярный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тракт;</w:t>
      </w:r>
    </w:p>
    <w:p w:rsidR="000C5ACB" w:rsidRPr="00624515" w:rsidRDefault="000C5ACB" w:rsidP="000C5ACB">
      <w:pPr>
        <w:spacing w:after="0" w:line="240" w:lineRule="auto"/>
        <w:ind w:left="426" w:firstLine="15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спиномезенцефалический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тракт</w:t>
      </w:r>
    </w:p>
    <w:p w:rsidR="000C5ACB" w:rsidRPr="00624515" w:rsidRDefault="000C5ACB" w:rsidP="000C5ACB">
      <w:pPr>
        <w:spacing w:after="0" w:line="240" w:lineRule="auto"/>
        <w:ind w:left="426" w:firstLine="15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Г) задние столбы спинного мозга</w:t>
      </w:r>
    </w:p>
    <w:p w:rsidR="000C5ACB" w:rsidRPr="00624515" w:rsidRDefault="000C5ACB" w:rsidP="000C5ACB">
      <w:pPr>
        <w:spacing w:after="0" w:line="240" w:lineRule="auto"/>
        <w:ind w:left="426" w:firstLine="15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Д) правильно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>, Г</w:t>
      </w:r>
    </w:p>
    <w:p w:rsidR="000C5ACB" w:rsidRPr="00624515" w:rsidRDefault="000C5ACB" w:rsidP="000C5ACB">
      <w:pPr>
        <w:spacing w:after="0" w:line="240" w:lineRule="auto"/>
        <w:ind w:left="426" w:firstLine="15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Е) правильно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, Б, В </w:t>
      </w:r>
    </w:p>
    <w:p w:rsidR="000C5ACB" w:rsidRPr="00624515" w:rsidRDefault="000C5ACB" w:rsidP="000C5ACB">
      <w:pPr>
        <w:spacing w:after="0" w:line="240" w:lineRule="auto"/>
        <w:ind w:left="426" w:firstLine="15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Что понимают под антиноцицептивной системой: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Антиноцицептивная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система – это эндогенная система контроля проведения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ноцицептивных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сигналов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Антиноцицептивная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система – система оценки и передачи болевых сигналов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Антиноцицептивная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система – система контроля возб</w:t>
      </w:r>
      <w:r w:rsidRPr="00624515">
        <w:rPr>
          <w:rFonts w:ascii="Times New Roman" w:hAnsi="Times New Roman" w:cs="Times New Roman"/>
          <w:bCs/>
          <w:sz w:val="28"/>
          <w:szCs w:val="28"/>
        </w:rPr>
        <w:t>у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димости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мотонейронов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ind w:left="1985"/>
        <w:rPr>
          <w:rFonts w:ascii="Times New Roman" w:hAnsi="Times New Roman" w:cs="Times New Roman"/>
          <w:caps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ind w:left="1985" w:hanging="1985"/>
        <w:rPr>
          <w:rFonts w:ascii="Times New Roman" w:hAnsi="Times New Roman" w:cs="Times New Roman"/>
          <w:caps/>
          <w:sz w:val="28"/>
          <w:szCs w:val="28"/>
        </w:rPr>
      </w:pPr>
      <w:r w:rsidRPr="00624515">
        <w:rPr>
          <w:rFonts w:ascii="Times New Roman" w:hAnsi="Times New Roman" w:cs="Times New Roman"/>
          <w:caps/>
          <w:sz w:val="28"/>
          <w:szCs w:val="28"/>
        </w:rPr>
        <w:t xml:space="preserve">12.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Ведущие нейромедиаторы антиноцицепции: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А. Опиоидные пептиды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Б. Серотонин, гистамин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Норадреналин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Каннабиоиды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Глутамат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, субстанция 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Е. Правильно А, Б, В, Г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Д. Правильно А, Б, Г, Д </w:t>
      </w:r>
    </w:p>
    <w:p w:rsidR="000C5ACB" w:rsidRPr="00624515" w:rsidRDefault="000C5ACB" w:rsidP="000C5ACB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13.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Что понимают под периферической сенситизацией:</w:t>
      </w:r>
    </w:p>
    <w:p w:rsidR="000C5ACB" w:rsidRPr="00624515" w:rsidRDefault="000C5ACB" w:rsidP="000C5ACB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>Периферическая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сенситизация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- это повышение возбуд</w:t>
      </w:r>
      <w:r w:rsidRPr="00624515">
        <w:rPr>
          <w:rFonts w:ascii="Times New Roman" w:hAnsi="Times New Roman" w:cs="Times New Roman"/>
          <w:bCs/>
          <w:sz w:val="28"/>
          <w:szCs w:val="28"/>
        </w:rPr>
        <w:t>и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мости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ноцицепторов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в результате действия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альгогенов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при повреждении тканей</w:t>
      </w:r>
    </w:p>
    <w:p w:rsidR="000C5ACB" w:rsidRPr="00624515" w:rsidRDefault="000C5ACB" w:rsidP="000C5ACB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>Периферическая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сенситизация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образование специф</w:t>
      </w:r>
      <w:r w:rsidRPr="00624515">
        <w:rPr>
          <w:rFonts w:ascii="Times New Roman" w:hAnsi="Times New Roman" w:cs="Times New Roman"/>
          <w:bCs/>
          <w:sz w:val="28"/>
          <w:szCs w:val="28"/>
        </w:rPr>
        <w:t>и</w:t>
      </w:r>
      <w:r w:rsidRPr="00624515">
        <w:rPr>
          <w:rFonts w:ascii="Times New Roman" w:hAnsi="Times New Roman" w:cs="Times New Roman"/>
          <w:bCs/>
          <w:sz w:val="28"/>
          <w:szCs w:val="28"/>
        </w:rPr>
        <w:t>ческих антител к поврежденным тканям</w:t>
      </w:r>
    </w:p>
    <w:p w:rsidR="000C5ACB" w:rsidRPr="00624515" w:rsidRDefault="000C5ACB" w:rsidP="000C5ACB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>Периферическая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сенситизация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повышение возбуд</w:t>
      </w:r>
      <w:r w:rsidRPr="00624515">
        <w:rPr>
          <w:rFonts w:ascii="Times New Roman" w:hAnsi="Times New Roman" w:cs="Times New Roman"/>
          <w:bCs/>
          <w:sz w:val="28"/>
          <w:szCs w:val="28"/>
        </w:rPr>
        <w:t>и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мости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ноцицептивных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нейронов заднего рога спинного мозга вследствие повторного или длительного действия на них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ноцицептивных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импульсов </w:t>
      </w:r>
    </w:p>
    <w:p w:rsidR="000C5ACB" w:rsidRPr="00624515" w:rsidRDefault="000C5ACB" w:rsidP="000C5ACB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14.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Что понимают под центральной сенситизацией:</w:t>
      </w:r>
    </w:p>
    <w:p w:rsidR="000C5ACB" w:rsidRPr="00624515" w:rsidRDefault="000C5ACB" w:rsidP="000C5AC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сенситизация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- это повышение возбудимости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ноцицепторов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в результате действия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альгогенов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при повр</w:t>
      </w:r>
      <w:r w:rsidRPr="00624515">
        <w:rPr>
          <w:rFonts w:ascii="Times New Roman" w:hAnsi="Times New Roman" w:cs="Times New Roman"/>
          <w:bCs/>
          <w:sz w:val="28"/>
          <w:szCs w:val="28"/>
        </w:rPr>
        <w:t>е</w:t>
      </w:r>
      <w:r w:rsidRPr="00624515">
        <w:rPr>
          <w:rFonts w:ascii="Times New Roman" w:hAnsi="Times New Roman" w:cs="Times New Roman"/>
          <w:bCs/>
          <w:sz w:val="28"/>
          <w:szCs w:val="28"/>
        </w:rPr>
        <w:t>ждении тканей</w:t>
      </w:r>
    </w:p>
    <w:p w:rsidR="000C5ACB" w:rsidRPr="00624515" w:rsidRDefault="000C5ACB" w:rsidP="000C5AC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сенситизация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повышение возбудимости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ноцицептивных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нейронов заднего рога спинного мозга вследствие повторного или длительного действия на них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ноцицептивных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импульсов</w:t>
      </w:r>
    </w:p>
    <w:p w:rsidR="000C5ACB" w:rsidRPr="00624515" w:rsidRDefault="000C5ACB" w:rsidP="000C5AC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сенситизация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– это увеличение эмоционал</w:t>
      </w:r>
      <w:r w:rsidRPr="00624515">
        <w:rPr>
          <w:rFonts w:ascii="Times New Roman" w:hAnsi="Times New Roman" w:cs="Times New Roman"/>
          <w:bCs/>
          <w:sz w:val="28"/>
          <w:szCs w:val="28"/>
        </w:rPr>
        <w:t>ь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ной реактивности у пациентов с болевыми синдромами 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15.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Основная причина возникновения нейропатической боли: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А. Повреждение суставов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Б.  Повреждение миелинизированных волокон</w:t>
      </w:r>
    </w:p>
    <w:p w:rsidR="000C5ACB" w:rsidRPr="00624515" w:rsidRDefault="000C5ACB" w:rsidP="000C5ACB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Повреждение периферических и/или центральных стру</w:t>
      </w:r>
      <w:r w:rsidRPr="00624515">
        <w:rPr>
          <w:rFonts w:ascii="Times New Roman" w:hAnsi="Times New Roman" w:cs="Times New Roman"/>
          <w:bCs/>
          <w:sz w:val="28"/>
          <w:szCs w:val="28"/>
        </w:rPr>
        <w:t>к</w:t>
      </w:r>
      <w:r w:rsidRPr="00624515">
        <w:rPr>
          <w:rFonts w:ascii="Times New Roman" w:hAnsi="Times New Roman" w:cs="Times New Roman"/>
          <w:bCs/>
          <w:sz w:val="28"/>
          <w:szCs w:val="28"/>
        </w:rPr>
        <w:t>тур соматосенсорной системы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Г. Повреждение спинного мозга 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bCs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bCs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  <w:r w:rsidRPr="00624515">
        <w:rPr>
          <w:rFonts w:ascii="Times New Roman" w:hAnsi="Times New Roman" w:cs="Times New Roman"/>
          <w:bCs/>
          <w:caps/>
          <w:sz w:val="28"/>
          <w:szCs w:val="28"/>
        </w:rPr>
        <w:t xml:space="preserve">16. Симптомы </w:t>
      </w:r>
      <w:proofErr w:type="gramStart"/>
      <w:r w:rsidRPr="00624515">
        <w:rPr>
          <w:rFonts w:ascii="Times New Roman" w:hAnsi="Times New Roman" w:cs="Times New Roman"/>
          <w:bCs/>
          <w:caps/>
          <w:sz w:val="28"/>
          <w:szCs w:val="28"/>
        </w:rPr>
        <w:t>компрессионной</w:t>
      </w:r>
      <w:proofErr w:type="gramEnd"/>
      <w:r w:rsidRPr="00624515">
        <w:rPr>
          <w:rFonts w:ascii="Times New Roman" w:hAnsi="Times New Roman" w:cs="Times New Roman"/>
          <w:bCs/>
          <w:caps/>
          <w:sz w:val="28"/>
          <w:szCs w:val="28"/>
        </w:rPr>
        <w:t xml:space="preserve"> радикулопатии  корешка </w:t>
      </w:r>
      <w:r w:rsidRPr="00624515">
        <w:rPr>
          <w:rFonts w:ascii="Times New Roman" w:hAnsi="Times New Roman" w:cs="Times New Roman"/>
          <w:bCs/>
          <w:caps/>
          <w:sz w:val="28"/>
          <w:szCs w:val="28"/>
          <w:lang w:val="en-US"/>
        </w:rPr>
        <w:t>L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5: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А. Слабость подошвенного сгибания стопы и пальцев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Слабость тыльного разгибания стопы и 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24515">
        <w:rPr>
          <w:rFonts w:ascii="Times New Roman" w:hAnsi="Times New Roman" w:cs="Times New Roman"/>
          <w:bCs/>
          <w:sz w:val="28"/>
          <w:szCs w:val="28"/>
        </w:rPr>
        <w:t>-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пальцев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В. Снижение поверхностной чувствительности на тыльной поверхности стопы и 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24515">
        <w:rPr>
          <w:rFonts w:ascii="Times New Roman" w:hAnsi="Times New Roman" w:cs="Times New Roman"/>
          <w:bCs/>
          <w:sz w:val="28"/>
          <w:szCs w:val="28"/>
        </w:rPr>
        <w:t>-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пальцах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Г. Снижение ахиллова рефлекса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Д. Иррадиация боли по </w:t>
      </w:r>
      <w:proofErr w:type="spellStart"/>
      <w:proofErr w:type="gramStart"/>
      <w:r w:rsidRPr="00624515">
        <w:rPr>
          <w:rFonts w:ascii="Times New Roman" w:hAnsi="Times New Roman" w:cs="Times New Roman"/>
          <w:bCs/>
          <w:sz w:val="28"/>
          <w:szCs w:val="28"/>
        </w:rPr>
        <w:t>передне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>-медиальному</w:t>
      </w:r>
      <w:proofErr w:type="gram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краю стопы до 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24515">
        <w:rPr>
          <w:rFonts w:ascii="Times New Roman" w:hAnsi="Times New Roman" w:cs="Times New Roman"/>
          <w:bCs/>
          <w:sz w:val="28"/>
          <w:szCs w:val="28"/>
        </w:rPr>
        <w:t>-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пальцев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Е. Правильно А, Б, В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Ж. Правильно Б, В, Д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ind w:left="1985" w:hanging="1985"/>
        <w:rPr>
          <w:rFonts w:ascii="Times New Roman" w:hAnsi="Times New Roman" w:cs="Times New Roman"/>
          <w:bCs/>
          <w:cap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Симптомы компрессии корешков конского хвоста: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А. Слабость в мышцах ног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Снижение чувствительности в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аногенетальной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зоне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Тазовые нарушения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Г. Симптом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Лассега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Д. Правильно Б, В, Г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Е. Правильно А, Б, В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</w:p>
    <w:p w:rsidR="000C5ACB" w:rsidRPr="00624515" w:rsidRDefault="000C5ACB" w:rsidP="00F93FF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 xml:space="preserve">Симптомы </w:t>
      </w:r>
      <w:proofErr w:type="gramStart"/>
      <w:r w:rsidRPr="00624515">
        <w:rPr>
          <w:rFonts w:ascii="Times New Roman" w:hAnsi="Times New Roman" w:cs="Times New Roman"/>
          <w:bCs/>
          <w:caps/>
          <w:sz w:val="28"/>
          <w:szCs w:val="28"/>
        </w:rPr>
        <w:t>компрессионной</w:t>
      </w:r>
      <w:proofErr w:type="gramEnd"/>
      <w:r w:rsidRPr="00624515">
        <w:rPr>
          <w:rFonts w:ascii="Times New Roman" w:hAnsi="Times New Roman" w:cs="Times New Roman"/>
          <w:bCs/>
          <w:caps/>
          <w:sz w:val="28"/>
          <w:szCs w:val="28"/>
        </w:rPr>
        <w:t xml:space="preserve"> радикулопатии корешка С8: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А. Иррадиация боли до 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24515">
        <w:rPr>
          <w:rFonts w:ascii="Times New Roman" w:hAnsi="Times New Roman" w:cs="Times New Roman"/>
          <w:bCs/>
          <w:sz w:val="28"/>
          <w:szCs w:val="28"/>
        </w:rPr>
        <w:t>-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пальцев кисти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Снижение рефлекса с 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Triceps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brachii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Слабость разгибания предплечья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Г. Нарушение поверхностной чувствительности в 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24515">
        <w:rPr>
          <w:rFonts w:ascii="Times New Roman" w:hAnsi="Times New Roman" w:cs="Times New Roman"/>
          <w:bCs/>
          <w:sz w:val="28"/>
          <w:szCs w:val="28"/>
        </w:rPr>
        <w:t>-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пальцах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Д. Правильно В, Г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Е. Правильно Б, Г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bCs/>
          <w:sz w:val="28"/>
          <w:szCs w:val="28"/>
        </w:rPr>
      </w:pPr>
    </w:p>
    <w:p w:rsidR="000C5ACB" w:rsidRPr="00624515" w:rsidRDefault="000C5ACB" w:rsidP="00F93FFF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19.  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При синдроме передней лестничной мышцы может о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т</w:t>
      </w:r>
      <w:r w:rsidRPr="00624515">
        <w:rPr>
          <w:rFonts w:ascii="Times New Roman" w:hAnsi="Times New Roman" w:cs="Times New Roman"/>
          <w:bCs/>
          <w:caps/>
          <w:sz w:val="28"/>
          <w:szCs w:val="28"/>
        </w:rPr>
        <w:t>мечаться: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А. Иррадиация боли в 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24515">
        <w:rPr>
          <w:rFonts w:ascii="Times New Roman" w:hAnsi="Times New Roman" w:cs="Times New Roman"/>
          <w:bCs/>
          <w:sz w:val="28"/>
          <w:szCs w:val="28"/>
        </w:rPr>
        <w:t>-</w:t>
      </w:r>
      <w:r w:rsidRPr="0062451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24515">
        <w:rPr>
          <w:rFonts w:ascii="Times New Roman" w:hAnsi="Times New Roman" w:cs="Times New Roman"/>
          <w:bCs/>
          <w:sz w:val="28"/>
          <w:szCs w:val="28"/>
        </w:rPr>
        <w:t xml:space="preserve"> пальцев кисти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 xml:space="preserve">Б. Положительная проба </w:t>
      </w:r>
      <w:proofErr w:type="spellStart"/>
      <w:r w:rsidRPr="00624515">
        <w:rPr>
          <w:rFonts w:ascii="Times New Roman" w:hAnsi="Times New Roman" w:cs="Times New Roman"/>
          <w:bCs/>
          <w:sz w:val="28"/>
          <w:szCs w:val="28"/>
        </w:rPr>
        <w:t>Эдсона</w:t>
      </w:r>
      <w:proofErr w:type="spellEnd"/>
      <w:r w:rsidRPr="006245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В. Симптомы компрессии подключичной артерии и нижних стволов плечевого сплетения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Г. Положительная проба Райта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Д. Правильно А, Б, В</w:t>
      </w:r>
    </w:p>
    <w:p w:rsidR="000C5ACB" w:rsidRPr="00624515" w:rsidRDefault="000C5ACB" w:rsidP="000C5ACB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bCs/>
          <w:sz w:val="28"/>
          <w:szCs w:val="28"/>
        </w:rPr>
        <w:t>Е. Правильно А, Б, Г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F9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>20. МИОРЕЛАКСАНТОМ ЦЕНТРАЛЬНОГО ДЕЙСТВИЯ ЯВЛЯЕТСЯ: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4515">
        <w:rPr>
          <w:rFonts w:ascii="Times New Roman" w:hAnsi="Times New Roman" w:cs="Times New Roman"/>
          <w:sz w:val="28"/>
          <w:szCs w:val="28"/>
        </w:rPr>
        <w:t>Баклофен</w:t>
      </w:r>
      <w:proofErr w:type="spellEnd"/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proofErr w:type="spellStart"/>
      <w:r w:rsidRPr="00624515">
        <w:rPr>
          <w:rFonts w:ascii="Times New Roman" w:hAnsi="Times New Roman" w:cs="Times New Roman"/>
          <w:sz w:val="28"/>
          <w:szCs w:val="28"/>
        </w:rPr>
        <w:t>Тизанидин</w:t>
      </w:r>
      <w:proofErr w:type="spellEnd"/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24515">
        <w:rPr>
          <w:rFonts w:ascii="Times New Roman" w:hAnsi="Times New Roman" w:cs="Times New Roman"/>
          <w:sz w:val="28"/>
          <w:szCs w:val="28"/>
        </w:rPr>
        <w:t>Толперизон</w:t>
      </w:r>
      <w:proofErr w:type="spellEnd"/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>Г. Все перечисленные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>Д. Ни один из перечисленных</w:t>
      </w:r>
    </w:p>
    <w:p w:rsidR="000C5ACB" w:rsidRPr="00624515" w:rsidRDefault="000C5ACB" w:rsidP="000C5ACB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Основной клинический признак повреждения лучевого нерва: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Невозможность сгибания кисти.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Невозможность противопоставления большого пальца.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Невозможность разгибания кисти.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Невозможность пронации кисти и 1 пальца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Д. Потливость ладони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Основной клинический признак повреждения локтев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го нерва: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Потливость и зябкость ладони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Невозможность сгибания основных и конечных фаланг 4 и 5 пальцев.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Невозможность разгибания кисти и 1 пальца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Невозможна супинация кисти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Д. Невозможность  положить средний палец </w:t>
      </w:r>
      <w:proofErr w:type="gramStart"/>
      <w:r w:rsidRPr="0062451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указател</w:t>
      </w:r>
      <w:r w:rsidRPr="00624515">
        <w:rPr>
          <w:rFonts w:ascii="Times New Roman" w:eastAsia="Calibri" w:hAnsi="Times New Roman" w:cs="Times New Roman"/>
          <w:sz w:val="28"/>
          <w:szCs w:val="28"/>
        </w:rPr>
        <w:t>ь</w:t>
      </w:r>
      <w:r w:rsidRPr="00624515">
        <w:rPr>
          <w:rFonts w:ascii="Times New Roman" w:eastAsia="Calibri" w:hAnsi="Times New Roman" w:cs="Times New Roman"/>
          <w:sz w:val="28"/>
          <w:szCs w:val="28"/>
        </w:rPr>
        <w:t>ный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Назовите клинический признак, который не характерен для повреждения малоберцового нерва: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Невозможность разгибания стопы ("конская стопа")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Невозможность сгибания стопы ("петушиная стопа")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Нарушено отведение стопы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Опущен наружный край стопы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Д. Невозможность разгибания пальцев стопы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Назовите клинический признак, который не характерен для  повреждения большеберцового нерва: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Невозможность сгибания стопы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Невозможность разгибания стопы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Невозможно приведение стопы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Когтевидное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положение пальцев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Д. Увеличение свода стопы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Срединный нерв отходит: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2 корешками от медиального и латерального вторичных пучков плечевого сплетения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1 корешком от медиального вторичного пучка плечевого сплетения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hAnsi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В. От латерального вторичного пучка плечевого сплетения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 xml:space="preserve">К ведущим этиологическим факторам </w:t>
      </w:r>
      <w:r w:rsidRPr="00624515">
        <w:rPr>
          <w:rFonts w:ascii="Times New Roman" w:hAnsi="Times New Roman"/>
          <w:caps/>
          <w:sz w:val="28"/>
          <w:szCs w:val="28"/>
        </w:rPr>
        <w:t>ДЕГЕНЕРАТИВНО-ДИСТРОФИЧЕСКОГО ПОРАЖЕНИЯ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 xml:space="preserve"> позвоночника не относятся: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Генетическая предрасположенность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Травма позвоночника 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Аномалии и дисплазии позвоночника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Инфекция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hAnsi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Д. Хронические перегрузки позвоночника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27. НАИБОЛЕЕ ЧАСТАЯ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ПатогенетическАЯ ситуациЯ, форм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и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рующАЯ синдром "плечо-кисть":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Травма плечевого сплетения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Компрессия корешка С</w:t>
      </w:r>
      <w:proofErr w:type="gramStart"/>
      <w:r w:rsidRPr="00624515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Компрессия  подлопаточного нерва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Патологическая подвижность шейных позвонков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Д. </w:t>
      </w:r>
      <w:proofErr w:type="spellStart"/>
      <w:proofErr w:type="gramStart"/>
      <w:r w:rsidRPr="00624515">
        <w:rPr>
          <w:rFonts w:ascii="Times New Roman" w:eastAsia="Calibri" w:hAnsi="Times New Roman" w:cs="Times New Roman"/>
          <w:sz w:val="28"/>
          <w:szCs w:val="28"/>
        </w:rPr>
        <w:t>Унко-вертебральные</w:t>
      </w:r>
      <w:proofErr w:type="spellEnd"/>
      <w:proofErr w:type="gram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разрастания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Отметьте один из клинических признаков дискогенной компрессии корешка С</w:t>
      </w:r>
      <w:proofErr w:type="gramStart"/>
      <w:r w:rsidRPr="00624515">
        <w:rPr>
          <w:rFonts w:ascii="Times New Roman" w:eastAsia="Calibri" w:hAnsi="Times New Roman" w:cs="Times New Roman"/>
          <w:caps/>
          <w:sz w:val="28"/>
          <w:szCs w:val="28"/>
        </w:rPr>
        <w:t>7</w:t>
      </w:r>
      <w:proofErr w:type="gramEnd"/>
      <w:r w:rsidRPr="00624515">
        <w:rPr>
          <w:rFonts w:ascii="Times New Roman" w:eastAsia="Calibri" w:hAnsi="Times New Roman" w:cs="Times New Roman"/>
          <w:caps/>
          <w:sz w:val="28"/>
          <w:szCs w:val="28"/>
        </w:rPr>
        <w:t>: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А. Снижение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биципитального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рефлекса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Снижение карпорадиального рефлекса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Снижение рефлекса  и слабость трицепса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Гипальгезия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и боль полосой по латеральной поверхности руки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Д. Корешковая боль полосой по внутренней поверхности руки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proofErr w:type="gramStart"/>
      <w:r w:rsidRPr="00624515">
        <w:rPr>
          <w:rFonts w:ascii="Times New Roman" w:eastAsia="Calibri" w:hAnsi="Times New Roman" w:cs="Times New Roman"/>
          <w:caps/>
          <w:sz w:val="28"/>
          <w:szCs w:val="28"/>
        </w:rPr>
        <w:t>Чем отличается синдром Бас дискогенной шейной м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и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елопатии от болезни Шарко?</w:t>
      </w:r>
      <w:proofErr w:type="gramEnd"/>
    </w:p>
    <w:p w:rsidR="000C5ACB" w:rsidRPr="00624515" w:rsidRDefault="000C5ACB" w:rsidP="000C5ACB">
      <w:pPr>
        <w:spacing w:after="0" w:line="240" w:lineRule="auto"/>
        <w:ind w:left="2694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Выраженностью проводниковых двигательных ра</w:t>
      </w:r>
      <w:r w:rsidRPr="00624515">
        <w:rPr>
          <w:rFonts w:ascii="Times New Roman" w:eastAsia="Calibri" w:hAnsi="Times New Roman" w:cs="Times New Roman"/>
          <w:sz w:val="28"/>
          <w:szCs w:val="28"/>
        </w:rPr>
        <w:t>с</w:t>
      </w:r>
      <w:r w:rsidRPr="00624515">
        <w:rPr>
          <w:rFonts w:ascii="Times New Roman" w:eastAsia="Calibri" w:hAnsi="Times New Roman" w:cs="Times New Roman"/>
          <w:sz w:val="28"/>
          <w:szCs w:val="28"/>
        </w:rPr>
        <w:t>стройств</w:t>
      </w:r>
    </w:p>
    <w:p w:rsidR="000C5ACB" w:rsidRPr="00624515" w:rsidRDefault="000C5ACB" w:rsidP="000C5ACB">
      <w:pPr>
        <w:spacing w:after="0" w:line="240" w:lineRule="auto"/>
        <w:ind w:left="2694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Грубыми чувствительными расстройствами, захватыв</w:t>
      </w:r>
      <w:r w:rsidRPr="00624515">
        <w:rPr>
          <w:rFonts w:ascii="Times New Roman" w:eastAsia="Calibri" w:hAnsi="Times New Roman" w:cs="Times New Roman"/>
          <w:sz w:val="28"/>
          <w:szCs w:val="28"/>
        </w:rPr>
        <w:t>а</w:t>
      </w:r>
      <w:r w:rsidRPr="00624515">
        <w:rPr>
          <w:rFonts w:ascii="Times New Roman" w:eastAsia="Calibri" w:hAnsi="Times New Roman" w:cs="Times New Roman"/>
          <w:sz w:val="28"/>
          <w:szCs w:val="28"/>
        </w:rPr>
        <w:t>ющими шею и лицо</w:t>
      </w:r>
    </w:p>
    <w:p w:rsidR="000C5ACB" w:rsidRPr="00624515" w:rsidRDefault="000C5ACB" w:rsidP="000C5ACB">
      <w:pPr>
        <w:spacing w:after="0" w:line="240" w:lineRule="auto"/>
        <w:ind w:left="2694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Грубыми  сегментарными  спинальными нарушениями на уровне сдавленного мозга</w:t>
      </w:r>
    </w:p>
    <w:p w:rsidR="000C5ACB" w:rsidRPr="00624515" w:rsidRDefault="000C5ACB" w:rsidP="000C5ACB">
      <w:pPr>
        <w:spacing w:after="0" w:line="240" w:lineRule="auto"/>
        <w:ind w:left="2694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Распространением сегментарных двигательных ра</w:t>
      </w:r>
      <w:r w:rsidRPr="00624515">
        <w:rPr>
          <w:rFonts w:ascii="Times New Roman" w:eastAsia="Calibri" w:hAnsi="Times New Roman" w:cs="Times New Roman"/>
          <w:sz w:val="28"/>
          <w:szCs w:val="28"/>
        </w:rPr>
        <w:t>с</w:t>
      </w:r>
      <w:r w:rsidRPr="00624515">
        <w:rPr>
          <w:rFonts w:ascii="Times New Roman" w:eastAsia="Calibri" w:hAnsi="Times New Roman" w:cs="Times New Roman"/>
          <w:sz w:val="28"/>
          <w:szCs w:val="28"/>
        </w:rPr>
        <w:t>стройств на ствол мозга и нижележащие сегменты</w:t>
      </w:r>
    </w:p>
    <w:p w:rsidR="000C5ACB" w:rsidRPr="00624515" w:rsidRDefault="000C5ACB" w:rsidP="000C5ACB">
      <w:pPr>
        <w:spacing w:after="0" w:line="240" w:lineRule="auto"/>
        <w:ind w:left="2694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Д. Доминированием сегментарных стволовых нарушений и длительностью анамнеза 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 xml:space="preserve">Чем отличается скаленус-синдром от </w:t>
      </w:r>
      <w:r w:rsidRPr="00624515">
        <w:rPr>
          <w:rFonts w:ascii="Times New Roman" w:hAnsi="Times New Roman"/>
          <w:caps/>
          <w:sz w:val="28"/>
          <w:szCs w:val="28"/>
        </w:rPr>
        <w:t>радикулопатии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 xml:space="preserve"> С8?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А. Несовпадением боли и чувствительных расстройств с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дерматомом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С8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Сохранностью карпорадиального рефлекса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Преобладанием двигательных расстройств над </w:t>
      </w:r>
      <w:proofErr w:type="gramStart"/>
      <w:r w:rsidRPr="00624515">
        <w:rPr>
          <w:rFonts w:ascii="Times New Roman" w:eastAsia="Calibri" w:hAnsi="Times New Roman" w:cs="Times New Roman"/>
          <w:sz w:val="28"/>
          <w:szCs w:val="28"/>
        </w:rPr>
        <w:t>чувств</w:t>
      </w:r>
      <w:r w:rsidRPr="00624515">
        <w:rPr>
          <w:rFonts w:ascii="Times New Roman" w:eastAsia="Calibri" w:hAnsi="Times New Roman" w:cs="Times New Roman"/>
          <w:sz w:val="28"/>
          <w:szCs w:val="28"/>
        </w:rPr>
        <w:t>и</w:t>
      </w:r>
      <w:r w:rsidRPr="00624515">
        <w:rPr>
          <w:rFonts w:ascii="Times New Roman" w:eastAsia="Calibri" w:hAnsi="Times New Roman" w:cs="Times New Roman"/>
          <w:sz w:val="28"/>
          <w:szCs w:val="28"/>
        </w:rPr>
        <w:t>тельными</w:t>
      </w:r>
      <w:proofErr w:type="gramEnd"/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Возможностью воспроизвести боли в руке феноменом 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Спурлинга</w:t>
      </w:r>
      <w:proofErr w:type="spellEnd"/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>31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. Чем обусловлен кардиалгический синдром при шейном остеохондрозе?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Компрессией корешка С8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</w:t>
      </w:r>
      <w:proofErr w:type="gramStart"/>
      <w:r w:rsidRPr="00624515">
        <w:rPr>
          <w:rFonts w:ascii="Times New Roman" w:eastAsia="Calibri" w:hAnsi="Times New Roman" w:cs="Times New Roman"/>
          <w:sz w:val="28"/>
          <w:szCs w:val="28"/>
        </w:rPr>
        <w:t>Патологической</w:t>
      </w:r>
      <w:proofErr w:type="gram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импульсацией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из диска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Скаленус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>-синдромом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Синдромом передней грудной стенки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С чего начинать лечение больного с синдромом диск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 xml:space="preserve">генной </w:t>
      </w:r>
      <w:proofErr w:type="gramStart"/>
      <w:r w:rsidRPr="00624515">
        <w:rPr>
          <w:rFonts w:ascii="Times New Roman" w:eastAsia="Calibri" w:hAnsi="Times New Roman" w:cs="Times New Roman"/>
          <w:caps/>
          <w:sz w:val="28"/>
          <w:szCs w:val="28"/>
        </w:rPr>
        <w:t>шейной</w:t>
      </w:r>
      <w:proofErr w:type="gramEnd"/>
      <w:r w:rsidRPr="00624515">
        <w:rPr>
          <w:rFonts w:ascii="Times New Roman" w:eastAsia="Calibri" w:hAnsi="Times New Roman" w:cs="Times New Roman"/>
          <w:caps/>
          <w:sz w:val="28"/>
          <w:szCs w:val="28"/>
        </w:rPr>
        <w:t xml:space="preserve"> миелопатии?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Нейро</w:t>
      </w:r>
      <w:r w:rsidR="0004349A">
        <w:rPr>
          <w:rFonts w:ascii="Times New Roman" w:eastAsia="Calibri" w:hAnsi="Times New Roman" w:cs="Times New Roman"/>
          <w:sz w:val="28"/>
          <w:szCs w:val="28"/>
        </w:rPr>
        <w:t>метаболических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ЛФК и массажа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Курортного лечения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Оперативного лечения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Обязательными элементами консервативного лечения синдрома передней грудной стенки должны быть: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Сегментарно-точечный массаж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Новокаиновые блокады триггерных точек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НПВП и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миорелаксанты</w:t>
      </w:r>
      <w:proofErr w:type="spellEnd"/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Мануальная терапия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Д. Верно все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Синдром миелорадикулоишемии чаще обусловлен: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Сдавлением всего конского хвоста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Сдавлением половины конского хвоста</w:t>
      </w:r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Сдавлением корешка с артерией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Депрож-Готтерона</w:t>
      </w:r>
      <w:proofErr w:type="spellEnd"/>
    </w:p>
    <w:p w:rsidR="000C5ACB" w:rsidRPr="00624515" w:rsidRDefault="000C5ACB" w:rsidP="000C5ACB">
      <w:pPr>
        <w:spacing w:after="0" w:line="240" w:lineRule="auto"/>
        <w:ind w:left="241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</w:t>
      </w:r>
      <w:proofErr w:type="gramStart"/>
      <w:r w:rsidRPr="00624515">
        <w:rPr>
          <w:rFonts w:ascii="Times New Roman" w:eastAsia="Calibri" w:hAnsi="Times New Roman" w:cs="Times New Roman"/>
          <w:sz w:val="28"/>
          <w:szCs w:val="28"/>
        </w:rPr>
        <w:t>Изолированным</w:t>
      </w:r>
      <w:proofErr w:type="gram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сдавлением дополнительной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корешково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>-медуллярной артерии</w:t>
      </w: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CB" w:rsidRPr="00624515" w:rsidRDefault="000C5ACB" w:rsidP="000C5AC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35. 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Укажите один из признаков, характерных для компре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с</w:t>
      </w:r>
      <w:r w:rsidRPr="00624515">
        <w:rPr>
          <w:rFonts w:ascii="Times New Roman" w:eastAsia="Calibri" w:hAnsi="Times New Roman" w:cs="Times New Roman"/>
          <w:caps/>
          <w:sz w:val="28"/>
          <w:szCs w:val="28"/>
        </w:rPr>
        <w:t>сии корешка С5: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А. Слабость отведения руки </w:t>
      </w:r>
      <w:r w:rsidR="00687DCE" w:rsidRPr="00624515">
        <w:rPr>
          <w:rFonts w:ascii="Times New Roman" w:eastAsia="Calibri" w:hAnsi="Times New Roman" w:cs="Times New Roman"/>
          <w:sz w:val="28"/>
          <w:szCs w:val="28"/>
        </w:rPr>
        <w:t>п</w:t>
      </w:r>
      <w:r w:rsidRPr="00624515">
        <w:rPr>
          <w:rFonts w:ascii="Times New Roman" w:eastAsia="Calibri" w:hAnsi="Times New Roman" w:cs="Times New Roman"/>
          <w:sz w:val="28"/>
          <w:szCs w:val="28"/>
        </w:rPr>
        <w:t>о горизонтали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Б. Снижение </w:t>
      </w:r>
      <w:proofErr w:type="spellStart"/>
      <w:proofErr w:type="gramStart"/>
      <w:r w:rsidRPr="00624515">
        <w:rPr>
          <w:rFonts w:ascii="Times New Roman" w:eastAsia="Calibri" w:hAnsi="Times New Roman" w:cs="Times New Roman"/>
          <w:sz w:val="28"/>
          <w:szCs w:val="28"/>
        </w:rPr>
        <w:t>карпо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>-радиального</w:t>
      </w:r>
      <w:proofErr w:type="gram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рефлекса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В. Снижение рефлекса с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двухглавой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мышцы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 Г.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Гипальгезия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по наружному краю руки до 1 пальца</w:t>
      </w:r>
    </w:p>
    <w:p w:rsidR="000C5ACB" w:rsidRPr="00624515" w:rsidRDefault="000C5ACB" w:rsidP="000C5ACB">
      <w:pPr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Д. Снижение </w:t>
      </w:r>
      <w:proofErr w:type="spellStart"/>
      <w:r w:rsidRPr="00624515">
        <w:rPr>
          <w:rFonts w:ascii="Times New Roman" w:eastAsia="Calibri" w:hAnsi="Times New Roman" w:cs="Times New Roman"/>
          <w:sz w:val="28"/>
          <w:szCs w:val="28"/>
        </w:rPr>
        <w:t>трицепитального</w:t>
      </w:r>
      <w:proofErr w:type="spellEnd"/>
      <w:r w:rsidRPr="00624515">
        <w:rPr>
          <w:rFonts w:ascii="Times New Roman" w:eastAsia="Calibri" w:hAnsi="Times New Roman" w:cs="Times New Roman"/>
          <w:sz w:val="28"/>
          <w:szCs w:val="28"/>
        </w:rPr>
        <w:t xml:space="preserve"> рефлекса</w:t>
      </w: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p w:rsidR="004A4BA8" w:rsidRPr="008D459B" w:rsidRDefault="004A4BA8" w:rsidP="004A4BA8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D459B">
        <w:rPr>
          <w:rFonts w:ascii="Times New Roman" w:hAnsi="Times New Roman" w:cs="Times New Roman"/>
          <w:sz w:val="28"/>
          <w:szCs w:val="28"/>
          <w:u w:val="single"/>
        </w:rPr>
        <w:t>К тестовым заданиям: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275"/>
        <w:gridCol w:w="1276"/>
        <w:gridCol w:w="1418"/>
        <w:gridCol w:w="1417"/>
      </w:tblGrid>
      <w:tr w:rsidR="008F7B3B" w:rsidRPr="001A0392" w:rsidTr="008F7B3B">
        <w:tc>
          <w:tcPr>
            <w:tcW w:w="1384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1-Д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6-Д</w:t>
            </w:r>
          </w:p>
        </w:tc>
        <w:tc>
          <w:tcPr>
            <w:tcW w:w="1417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11-А</w:t>
            </w:r>
          </w:p>
        </w:tc>
        <w:tc>
          <w:tcPr>
            <w:tcW w:w="1275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16-Ж</w:t>
            </w:r>
          </w:p>
        </w:tc>
        <w:tc>
          <w:tcPr>
            <w:tcW w:w="1276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 В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 Г</w:t>
            </w:r>
          </w:p>
        </w:tc>
        <w:tc>
          <w:tcPr>
            <w:tcW w:w="1417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 Б</w:t>
            </w:r>
          </w:p>
        </w:tc>
      </w:tr>
      <w:tr w:rsidR="008F7B3B" w:rsidRPr="001A0392" w:rsidTr="008F7B3B">
        <w:tc>
          <w:tcPr>
            <w:tcW w:w="1384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2-Д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7-В</w:t>
            </w:r>
          </w:p>
        </w:tc>
        <w:tc>
          <w:tcPr>
            <w:tcW w:w="1417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12-Е</w:t>
            </w:r>
          </w:p>
        </w:tc>
        <w:tc>
          <w:tcPr>
            <w:tcW w:w="1275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17-Е</w:t>
            </w:r>
          </w:p>
        </w:tc>
        <w:tc>
          <w:tcPr>
            <w:tcW w:w="1276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 Б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 А</w:t>
            </w:r>
          </w:p>
        </w:tc>
        <w:tc>
          <w:tcPr>
            <w:tcW w:w="1417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 Г</w:t>
            </w:r>
          </w:p>
        </w:tc>
      </w:tr>
      <w:tr w:rsidR="008F7B3B" w:rsidRPr="001A0392" w:rsidTr="008F7B3B">
        <w:tc>
          <w:tcPr>
            <w:tcW w:w="1384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3-В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8-Б</w:t>
            </w:r>
          </w:p>
        </w:tc>
        <w:tc>
          <w:tcPr>
            <w:tcW w:w="1417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13-А</w:t>
            </w:r>
          </w:p>
        </w:tc>
        <w:tc>
          <w:tcPr>
            <w:tcW w:w="1275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18-Е</w:t>
            </w:r>
          </w:p>
        </w:tc>
        <w:tc>
          <w:tcPr>
            <w:tcW w:w="1276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 Б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 В</w:t>
            </w:r>
          </w:p>
        </w:tc>
        <w:tc>
          <w:tcPr>
            <w:tcW w:w="1417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 Д</w:t>
            </w:r>
          </w:p>
        </w:tc>
      </w:tr>
      <w:tr w:rsidR="008F7B3B" w:rsidRPr="001A0392" w:rsidTr="008F7B3B">
        <w:tc>
          <w:tcPr>
            <w:tcW w:w="1384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4-Д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9-А</w:t>
            </w:r>
          </w:p>
        </w:tc>
        <w:tc>
          <w:tcPr>
            <w:tcW w:w="1417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14-Б</w:t>
            </w:r>
          </w:p>
        </w:tc>
        <w:tc>
          <w:tcPr>
            <w:tcW w:w="1275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19-Д</w:t>
            </w:r>
          </w:p>
        </w:tc>
        <w:tc>
          <w:tcPr>
            <w:tcW w:w="1276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 Б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 В</w:t>
            </w:r>
          </w:p>
        </w:tc>
        <w:tc>
          <w:tcPr>
            <w:tcW w:w="1417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 В</w:t>
            </w:r>
          </w:p>
        </w:tc>
      </w:tr>
      <w:tr w:rsidR="008F7B3B" w:rsidRPr="001A0392" w:rsidTr="008F7B3B">
        <w:tc>
          <w:tcPr>
            <w:tcW w:w="1384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5-В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10-Е</w:t>
            </w:r>
          </w:p>
        </w:tc>
        <w:tc>
          <w:tcPr>
            <w:tcW w:w="1417" w:type="dxa"/>
          </w:tcPr>
          <w:p w:rsidR="008F7B3B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15-В</w:t>
            </w:r>
          </w:p>
        </w:tc>
        <w:tc>
          <w:tcPr>
            <w:tcW w:w="1275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20-Г</w:t>
            </w:r>
          </w:p>
        </w:tc>
        <w:tc>
          <w:tcPr>
            <w:tcW w:w="1276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 А</w:t>
            </w:r>
          </w:p>
        </w:tc>
        <w:tc>
          <w:tcPr>
            <w:tcW w:w="1418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 Б</w:t>
            </w:r>
          </w:p>
        </w:tc>
        <w:tc>
          <w:tcPr>
            <w:tcW w:w="1417" w:type="dxa"/>
          </w:tcPr>
          <w:p w:rsidR="008F7B3B" w:rsidRPr="001A0392" w:rsidRDefault="008F7B3B" w:rsidP="00146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 А</w:t>
            </w:r>
          </w:p>
        </w:tc>
      </w:tr>
    </w:tbl>
    <w:p w:rsidR="004A4BA8" w:rsidRDefault="004A4BA8" w:rsidP="004A4BA8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A6" w:rsidRPr="00B33FA6" w:rsidRDefault="00B33FA6" w:rsidP="004A4BA8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A8" w:rsidRDefault="004A4BA8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F" w:rsidRDefault="00876A2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CF" w:rsidRDefault="008169CF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25" w:rsidRDefault="00ED3C25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2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15376" w:rsidRDefault="00D15376" w:rsidP="00ED3C25">
      <w:pPr>
        <w:tabs>
          <w:tab w:val="left" w:pos="255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2DA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Болевые синдромы в неврологической практике /под ред. В.Л. Гол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336 с.</w:t>
      </w:r>
    </w:p>
    <w:p w:rsidR="00AA02DA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врачей / под ред.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Л. Кукушкина.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РАМН, 2011. – 512 с.</w:t>
      </w:r>
    </w:p>
    <w:p w:rsidR="00AA02DA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Данилов, А. Б. Управление болью.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Биопсихосоциальный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/ А. Б. Данилов, Ал. Б. Данилов. – М.: АММ ПРЕСС, 2012. – 568 с.</w:t>
      </w:r>
    </w:p>
    <w:p w:rsidR="00AA02DA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Есин, Р. Г. Боль в спине / Р. Г. Есин, О. Р. Есин, Г.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Казань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полиграфкомбинат, 2010. – 272 с.</w:t>
      </w:r>
    </w:p>
    <w:p w:rsidR="00AA02DA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Избранные лекции по неврологии.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/ под ред.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В.Л. Голубева.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480 с.</w:t>
      </w:r>
    </w:p>
    <w:p w:rsidR="00AA02DA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96947">
        <w:rPr>
          <w:rFonts w:ascii="Times New Roman" w:hAnsi="Times New Roman" w:cs="Times New Roman"/>
          <w:sz w:val="28"/>
          <w:szCs w:val="28"/>
        </w:rPr>
        <w:t>Левин, О. С. Основные лекарственные средства, применяемые в невро</w:t>
      </w:r>
      <w:r>
        <w:rPr>
          <w:rFonts w:ascii="Times New Roman" w:hAnsi="Times New Roman" w:cs="Times New Roman"/>
          <w:sz w:val="28"/>
          <w:szCs w:val="28"/>
        </w:rPr>
        <w:t>логии</w:t>
      </w:r>
      <w:r w:rsidRPr="00F96947">
        <w:rPr>
          <w:rFonts w:ascii="Times New Roman" w:hAnsi="Times New Roman" w:cs="Times New Roman"/>
          <w:sz w:val="28"/>
          <w:szCs w:val="28"/>
        </w:rPr>
        <w:t>: справочник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47">
        <w:rPr>
          <w:rFonts w:ascii="Times New Roman" w:hAnsi="Times New Roman" w:cs="Times New Roman"/>
          <w:sz w:val="28"/>
          <w:szCs w:val="28"/>
        </w:rPr>
        <w:t>О. С. Левин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6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947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947">
        <w:rPr>
          <w:rFonts w:ascii="Times New Roman" w:hAnsi="Times New Roman" w:cs="Times New Roman"/>
          <w:sz w:val="28"/>
          <w:szCs w:val="28"/>
        </w:rPr>
        <w:tab/>
        <w:t>2012</w:t>
      </w:r>
      <w:r>
        <w:rPr>
          <w:rFonts w:ascii="Times New Roman" w:hAnsi="Times New Roman" w:cs="Times New Roman"/>
          <w:sz w:val="28"/>
          <w:szCs w:val="28"/>
        </w:rPr>
        <w:t xml:space="preserve">. – 368 </w:t>
      </w:r>
      <w:r w:rsidRPr="006265F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AA02DA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177F2">
        <w:rPr>
          <w:rFonts w:ascii="Times New Roman" w:hAnsi="Times New Roman" w:cs="Times New Roman"/>
          <w:sz w:val="28"/>
          <w:szCs w:val="28"/>
        </w:rPr>
        <w:t>Никифоров, А. С. Неврологические осложнения остеохондроза п</w:t>
      </w:r>
      <w:r w:rsidRPr="009177F2">
        <w:rPr>
          <w:rFonts w:ascii="Times New Roman" w:hAnsi="Times New Roman" w:cs="Times New Roman"/>
          <w:sz w:val="28"/>
          <w:szCs w:val="28"/>
        </w:rPr>
        <w:t>о</w:t>
      </w:r>
      <w:r w:rsidRPr="009177F2">
        <w:rPr>
          <w:rFonts w:ascii="Times New Roman" w:hAnsi="Times New Roman" w:cs="Times New Roman"/>
          <w:sz w:val="28"/>
          <w:szCs w:val="28"/>
        </w:rPr>
        <w:t xml:space="preserve">звоночника / А. С. Никифоров, Г. Н. </w:t>
      </w:r>
      <w:proofErr w:type="spellStart"/>
      <w:r w:rsidRPr="009177F2"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 w:rsidRPr="009177F2">
        <w:rPr>
          <w:rFonts w:ascii="Times New Roman" w:hAnsi="Times New Roman" w:cs="Times New Roman"/>
          <w:sz w:val="28"/>
          <w:szCs w:val="28"/>
        </w:rPr>
        <w:t>, О. И. Мендель</w:t>
      </w:r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7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77F2">
        <w:rPr>
          <w:rFonts w:ascii="Times New Roman" w:hAnsi="Times New Roman" w:cs="Times New Roman"/>
          <w:sz w:val="28"/>
          <w:szCs w:val="28"/>
        </w:rPr>
        <w:t xml:space="preserve"> ГЭОТАР-Медиа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7F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. – 267 </w:t>
      </w:r>
      <w:r w:rsidRPr="00501300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AA02DA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Справочник по формулированию клинического диагноза болезней нервной системы /под ред. В. Н. Штока, О. С. Левина.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МИА, 2006. – 520 с.</w:t>
      </w:r>
    </w:p>
    <w:p w:rsidR="00AA02DA" w:rsidRPr="009D1D7B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41528">
        <w:rPr>
          <w:rFonts w:ascii="Times New Roman" w:hAnsi="Times New Roman" w:cs="Times New Roman"/>
          <w:sz w:val="28"/>
          <w:szCs w:val="28"/>
        </w:rPr>
        <w:t>Фишер, Ю. Локальное лечение боли / Ю</w:t>
      </w:r>
      <w:r>
        <w:rPr>
          <w:rFonts w:ascii="Times New Roman" w:hAnsi="Times New Roman" w:cs="Times New Roman"/>
          <w:sz w:val="28"/>
          <w:szCs w:val="28"/>
        </w:rPr>
        <w:t>. Фишер;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пер. О. С. Левин; пер. с нем.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</w:t>
      </w:r>
      <w:r w:rsidRPr="00B41528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B41528">
        <w:rPr>
          <w:rFonts w:ascii="Times New Roman" w:hAnsi="Times New Roman" w:cs="Times New Roman"/>
          <w:sz w:val="28"/>
          <w:szCs w:val="28"/>
        </w:rPr>
        <w:t>, В. Ю. Кульбакин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52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41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528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52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. – 185 </w:t>
      </w:r>
      <w:r w:rsidRPr="009D1D7B">
        <w:rPr>
          <w:rFonts w:ascii="Times New Roman" w:hAnsi="Times New Roman" w:cs="Times New Roman"/>
          <w:sz w:val="28"/>
          <w:szCs w:val="28"/>
        </w:rPr>
        <w:t>с.</w:t>
      </w:r>
    </w:p>
    <w:p w:rsidR="00AA02DA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Лечение боли. Справочник /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Готтшальк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376 с.</w:t>
      </w:r>
    </w:p>
    <w:p w:rsidR="00AA02DA" w:rsidRPr="00A815AC" w:rsidRDefault="00AA02DA" w:rsidP="00AA02DA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Боли в нижней части спины (классификация, клиника, диагностика, лечение, экспертиза временной нетрудоспособности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экспертиза)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С. Савков, О. Г. Максимов. – 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3623">
        <w:rPr>
          <w:rFonts w:ascii="Times New Roman" w:hAnsi="Times New Roman" w:cs="Times New Roman"/>
          <w:sz w:val="28"/>
          <w:szCs w:val="28"/>
        </w:rPr>
        <w:t>кутск</w:t>
      </w:r>
      <w:r>
        <w:rPr>
          <w:rFonts w:ascii="Times New Roman" w:hAnsi="Times New Roman" w:cs="Times New Roman"/>
          <w:sz w:val="28"/>
          <w:szCs w:val="28"/>
        </w:rPr>
        <w:t xml:space="preserve">: 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ИГИУВа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292 с.</w:t>
      </w:r>
    </w:p>
    <w:p w:rsidR="00EA3E78" w:rsidRPr="00D0697C" w:rsidRDefault="00B04D04" w:rsidP="00D15376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7C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D0697C">
        <w:rPr>
          <w:rFonts w:ascii="Times New Roman" w:hAnsi="Times New Roman" w:cs="Times New Roman"/>
          <w:sz w:val="28"/>
          <w:szCs w:val="28"/>
        </w:rPr>
        <w:t>Эрдес</w:t>
      </w:r>
      <w:proofErr w:type="spellEnd"/>
      <w:r w:rsidRPr="00D0697C">
        <w:rPr>
          <w:rFonts w:ascii="Times New Roman" w:hAnsi="Times New Roman" w:cs="Times New Roman"/>
          <w:sz w:val="28"/>
          <w:szCs w:val="28"/>
        </w:rPr>
        <w:t xml:space="preserve">, Ш.Ф. </w:t>
      </w:r>
      <w:r w:rsidR="00EA3E78" w:rsidRPr="00D06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E78" w:rsidRPr="00D0697C">
        <w:rPr>
          <w:rFonts w:ascii="Times New Roman" w:hAnsi="Times New Roman" w:cs="Times New Roman"/>
          <w:sz w:val="28"/>
          <w:szCs w:val="28"/>
        </w:rPr>
        <w:t>Неспецефическая</w:t>
      </w:r>
      <w:proofErr w:type="spellEnd"/>
      <w:r w:rsidR="00EA3E78" w:rsidRPr="00D0697C">
        <w:rPr>
          <w:rFonts w:ascii="Times New Roman" w:hAnsi="Times New Roman" w:cs="Times New Roman"/>
          <w:sz w:val="28"/>
          <w:szCs w:val="28"/>
        </w:rPr>
        <w:t xml:space="preserve"> боль в нижней части спины. Клин</w:t>
      </w:r>
      <w:r w:rsidR="00EA3E78" w:rsidRPr="00D0697C">
        <w:rPr>
          <w:rFonts w:ascii="Times New Roman" w:hAnsi="Times New Roman" w:cs="Times New Roman"/>
          <w:sz w:val="28"/>
          <w:szCs w:val="28"/>
        </w:rPr>
        <w:t>и</w:t>
      </w:r>
      <w:r w:rsidR="00EA3E78" w:rsidRPr="00D0697C">
        <w:rPr>
          <w:rFonts w:ascii="Times New Roman" w:hAnsi="Times New Roman" w:cs="Times New Roman"/>
          <w:sz w:val="28"/>
          <w:szCs w:val="28"/>
        </w:rPr>
        <w:t>ческие рекомендации для участковых терапевтов и врачей общей практи</w:t>
      </w:r>
      <w:r w:rsidRPr="00D0697C">
        <w:rPr>
          <w:rFonts w:ascii="Times New Roman" w:hAnsi="Times New Roman" w:cs="Times New Roman"/>
          <w:sz w:val="28"/>
          <w:szCs w:val="28"/>
        </w:rPr>
        <w:t xml:space="preserve">ки. / Ш.Ф. </w:t>
      </w:r>
      <w:proofErr w:type="spellStart"/>
      <w:r w:rsidRPr="00D0697C">
        <w:rPr>
          <w:rFonts w:ascii="Times New Roman" w:hAnsi="Times New Roman" w:cs="Times New Roman"/>
          <w:sz w:val="28"/>
          <w:szCs w:val="28"/>
        </w:rPr>
        <w:t>Эрдес</w:t>
      </w:r>
      <w:proofErr w:type="spellEnd"/>
      <w:r w:rsidRPr="00D0697C">
        <w:rPr>
          <w:rFonts w:ascii="Times New Roman" w:hAnsi="Times New Roman" w:cs="Times New Roman"/>
          <w:sz w:val="28"/>
          <w:szCs w:val="28"/>
        </w:rPr>
        <w:t xml:space="preserve"> и др. – М.: Комплект Сервис, 2008. – 70 с.</w:t>
      </w:r>
    </w:p>
    <w:p w:rsidR="00EA3E78" w:rsidRDefault="00EA3E78" w:rsidP="00D15376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78" w:rsidRDefault="00EA3E78" w:rsidP="00D15376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78" w:rsidRDefault="00EA3E78" w:rsidP="00D15376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78" w:rsidRPr="00A815AC" w:rsidRDefault="00EA3E78" w:rsidP="00D15376">
      <w:pPr>
        <w:tabs>
          <w:tab w:val="left" w:pos="25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E78" w:rsidRPr="00A815AC" w:rsidSect="00984A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BF" w:rsidRDefault="004522BF" w:rsidP="00984AA5">
      <w:pPr>
        <w:spacing w:after="0" w:line="240" w:lineRule="auto"/>
      </w:pPr>
      <w:r>
        <w:separator/>
      </w:r>
    </w:p>
  </w:endnote>
  <w:endnote w:type="continuationSeparator" w:id="0">
    <w:p w:rsidR="004522BF" w:rsidRDefault="004522BF" w:rsidP="0098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965566"/>
    </w:sdtPr>
    <w:sdtEndPr/>
    <w:sdtContent>
      <w:p w:rsidR="006944DE" w:rsidRDefault="006944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44DE" w:rsidRDefault="006944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BF" w:rsidRDefault="004522BF" w:rsidP="00984AA5">
      <w:pPr>
        <w:spacing w:after="0" w:line="240" w:lineRule="auto"/>
      </w:pPr>
      <w:r>
        <w:separator/>
      </w:r>
    </w:p>
  </w:footnote>
  <w:footnote w:type="continuationSeparator" w:id="0">
    <w:p w:rsidR="004522BF" w:rsidRDefault="004522BF" w:rsidP="0098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C92"/>
    <w:multiLevelType w:val="hybridMultilevel"/>
    <w:tmpl w:val="0A98A536"/>
    <w:lvl w:ilvl="0" w:tplc="B890EC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76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FD0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A6D0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0C08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40B7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07DA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8049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BDF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070E3"/>
    <w:multiLevelType w:val="singleLevel"/>
    <w:tmpl w:val="F77E56D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4A5324C6"/>
    <w:multiLevelType w:val="hybridMultilevel"/>
    <w:tmpl w:val="A7E820EE"/>
    <w:lvl w:ilvl="0" w:tplc="96442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856538"/>
    <w:multiLevelType w:val="hybridMultilevel"/>
    <w:tmpl w:val="B8866DD2"/>
    <w:lvl w:ilvl="0" w:tplc="B890EC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A3C88"/>
    <w:multiLevelType w:val="hybridMultilevel"/>
    <w:tmpl w:val="FEF6C82C"/>
    <w:lvl w:ilvl="0" w:tplc="FC8418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030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C4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7C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23B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AF9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E44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4A5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2A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F"/>
    <w:rsid w:val="000009E7"/>
    <w:rsid w:val="000021B2"/>
    <w:rsid w:val="00003C34"/>
    <w:rsid w:val="00003F42"/>
    <w:rsid w:val="00011951"/>
    <w:rsid w:val="00013FA9"/>
    <w:rsid w:val="00017DA2"/>
    <w:rsid w:val="00023FED"/>
    <w:rsid w:val="0002792B"/>
    <w:rsid w:val="00027F42"/>
    <w:rsid w:val="000367BE"/>
    <w:rsid w:val="000416F8"/>
    <w:rsid w:val="00042067"/>
    <w:rsid w:val="0004349A"/>
    <w:rsid w:val="00050642"/>
    <w:rsid w:val="000514DA"/>
    <w:rsid w:val="000525B9"/>
    <w:rsid w:val="00053935"/>
    <w:rsid w:val="00056D83"/>
    <w:rsid w:val="00060CDE"/>
    <w:rsid w:val="000620B1"/>
    <w:rsid w:val="00066A20"/>
    <w:rsid w:val="00066B20"/>
    <w:rsid w:val="00071EF1"/>
    <w:rsid w:val="000723F8"/>
    <w:rsid w:val="00082A9A"/>
    <w:rsid w:val="00084DE8"/>
    <w:rsid w:val="00085345"/>
    <w:rsid w:val="0008630E"/>
    <w:rsid w:val="000868FE"/>
    <w:rsid w:val="00090122"/>
    <w:rsid w:val="00097B2C"/>
    <w:rsid w:val="000B34AB"/>
    <w:rsid w:val="000B37DF"/>
    <w:rsid w:val="000C5ACB"/>
    <w:rsid w:val="000D1D74"/>
    <w:rsid w:val="000D2757"/>
    <w:rsid w:val="000E5381"/>
    <w:rsid w:val="000E65BA"/>
    <w:rsid w:val="000F0171"/>
    <w:rsid w:val="000F1550"/>
    <w:rsid w:val="000F1D80"/>
    <w:rsid w:val="000F440B"/>
    <w:rsid w:val="00105F4D"/>
    <w:rsid w:val="00116651"/>
    <w:rsid w:val="00123056"/>
    <w:rsid w:val="0013087E"/>
    <w:rsid w:val="00132C8C"/>
    <w:rsid w:val="001336E1"/>
    <w:rsid w:val="001339A2"/>
    <w:rsid w:val="0013403D"/>
    <w:rsid w:val="0014051D"/>
    <w:rsid w:val="0014453B"/>
    <w:rsid w:val="00144AEF"/>
    <w:rsid w:val="00145D3E"/>
    <w:rsid w:val="0014680A"/>
    <w:rsid w:val="00146A56"/>
    <w:rsid w:val="00146C3D"/>
    <w:rsid w:val="001503DC"/>
    <w:rsid w:val="00155A56"/>
    <w:rsid w:val="00156BAE"/>
    <w:rsid w:val="0016367A"/>
    <w:rsid w:val="001644B3"/>
    <w:rsid w:val="00166D9E"/>
    <w:rsid w:val="0016771B"/>
    <w:rsid w:val="00171EE8"/>
    <w:rsid w:val="00176CFF"/>
    <w:rsid w:val="00187375"/>
    <w:rsid w:val="001936E6"/>
    <w:rsid w:val="0019699C"/>
    <w:rsid w:val="001A1165"/>
    <w:rsid w:val="001A5CB0"/>
    <w:rsid w:val="001B1539"/>
    <w:rsid w:val="001B5200"/>
    <w:rsid w:val="001C0D7C"/>
    <w:rsid w:val="001C344B"/>
    <w:rsid w:val="001C3DBD"/>
    <w:rsid w:val="001C5D2D"/>
    <w:rsid w:val="001C79B4"/>
    <w:rsid w:val="001D0297"/>
    <w:rsid w:val="001D1C6E"/>
    <w:rsid w:val="001D3424"/>
    <w:rsid w:val="001D65A2"/>
    <w:rsid w:val="001E053B"/>
    <w:rsid w:val="001E1D16"/>
    <w:rsid w:val="001E2E96"/>
    <w:rsid w:val="001E2EA8"/>
    <w:rsid w:val="001E34FD"/>
    <w:rsid w:val="001E45F8"/>
    <w:rsid w:val="001E6A72"/>
    <w:rsid w:val="001F40EB"/>
    <w:rsid w:val="001F49E1"/>
    <w:rsid w:val="001F7011"/>
    <w:rsid w:val="002009F3"/>
    <w:rsid w:val="00201DC7"/>
    <w:rsid w:val="002035CE"/>
    <w:rsid w:val="00205768"/>
    <w:rsid w:val="00205A95"/>
    <w:rsid w:val="00210091"/>
    <w:rsid w:val="0021025D"/>
    <w:rsid w:val="00211C39"/>
    <w:rsid w:val="002162F0"/>
    <w:rsid w:val="002216E1"/>
    <w:rsid w:val="002336F5"/>
    <w:rsid w:val="002551AB"/>
    <w:rsid w:val="00255802"/>
    <w:rsid w:val="00260CD8"/>
    <w:rsid w:val="00263E86"/>
    <w:rsid w:val="00267A5D"/>
    <w:rsid w:val="00274542"/>
    <w:rsid w:val="00277152"/>
    <w:rsid w:val="00280F7C"/>
    <w:rsid w:val="00281D45"/>
    <w:rsid w:val="002863ED"/>
    <w:rsid w:val="00292BBC"/>
    <w:rsid w:val="002935AD"/>
    <w:rsid w:val="00296A33"/>
    <w:rsid w:val="002A239B"/>
    <w:rsid w:val="002A3940"/>
    <w:rsid w:val="002A4A3D"/>
    <w:rsid w:val="002A50B2"/>
    <w:rsid w:val="002A5F67"/>
    <w:rsid w:val="002C22C1"/>
    <w:rsid w:val="002C7592"/>
    <w:rsid w:val="002D00C1"/>
    <w:rsid w:val="002D3195"/>
    <w:rsid w:val="002D672C"/>
    <w:rsid w:val="002E4499"/>
    <w:rsid w:val="002E5517"/>
    <w:rsid w:val="002E71B1"/>
    <w:rsid w:val="002F2849"/>
    <w:rsid w:val="00301100"/>
    <w:rsid w:val="0030340E"/>
    <w:rsid w:val="00303AE3"/>
    <w:rsid w:val="00305D85"/>
    <w:rsid w:val="003077B4"/>
    <w:rsid w:val="00307890"/>
    <w:rsid w:val="0033115C"/>
    <w:rsid w:val="00335220"/>
    <w:rsid w:val="00335CFA"/>
    <w:rsid w:val="00336EF5"/>
    <w:rsid w:val="003402D6"/>
    <w:rsid w:val="003414BF"/>
    <w:rsid w:val="00341B0A"/>
    <w:rsid w:val="00352AA1"/>
    <w:rsid w:val="0036184C"/>
    <w:rsid w:val="003628AA"/>
    <w:rsid w:val="00364E2C"/>
    <w:rsid w:val="00364E8D"/>
    <w:rsid w:val="003763B0"/>
    <w:rsid w:val="003765EC"/>
    <w:rsid w:val="00377422"/>
    <w:rsid w:val="00381D10"/>
    <w:rsid w:val="0038334A"/>
    <w:rsid w:val="003873BC"/>
    <w:rsid w:val="003938B6"/>
    <w:rsid w:val="003A1C43"/>
    <w:rsid w:val="003A25C8"/>
    <w:rsid w:val="003A34FF"/>
    <w:rsid w:val="003B29D2"/>
    <w:rsid w:val="003B45BD"/>
    <w:rsid w:val="003B4D0A"/>
    <w:rsid w:val="003B4DD3"/>
    <w:rsid w:val="003B76A8"/>
    <w:rsid w:val="003C1DE7"/>
    <w:rsid w:val="003C264A"/>
    <w:rsid w:val="003D2CCE"/>
    <w:rsid w:val="003D420C"/>
    <w:rsid w:val="003E38C0"/>
    <w:rsid w:val="003F1B22"/>
    <w:rsid w:val="003F5693"/>
    <w:rsid w:val="00405418"/>
    <w:rsid w:val="004055C4"/>
    <w:rsid w:val="004102E0"/>
    <w:rsid w:val="00410A76"/>
    <w:rsid w:val="00413C0E"/>
    <w:rsid w:val="00414285"/>
    <w:rsid w:val="004178DA"/>
    <w:rsid w:val="00434190"/>
    <w:rsid w:val="004348A2"/>
    <w:rsid w:val="0043495B"/>
    <w:rsid w:val="00436044"/>
    <w:rsid w:val="00437292"/>
    <w:rsid w:val="004423E1"/>
    <w:rsid w:val="0044531B"/>
    <w:rsid w:val="00446D04"/>
    <w:rsid w:val="00447D81"/>
    <w:rsid w:val="00450F94"/>
    <w:rsid w:val="004522BF"/>
    <w:rsid w:val="00452793"/>
    <w:rsid w:val="00464255"/>
    <w:rsid w:val="00481C5B"/>
    <w:rsid w:val="00482E31"/>
    <w:rsid w:val="004837D3"/>
    <w:rsid w:val="004845E2"/>
    <w:rsid w:val="00486720"/>
    <w:rsid w:val="00491966"/>
    <w:rsid w:val="00492B30"/>
    <w:rsid w:val="00495F55"/>
    <w:rsid w:val="004A4BA8"/>
    <w:rsid w:val="004A6E56"/>
    <w:rsid w:val="004B6B61"/>
    <w:rsid w:val="004C1F3F"/>
    <w:rsid w:val="004C2D8A"/>
    <w:rsid w:val="004C4ADE"/>
    <w:rsid w:val="004C4CDC"/>
    <w:rsid w:val="004C5C09"/>
    <w:rsid w:val="004D0594"/>
    <w:rsid w:val="004D0BCF"/>
    <w:rsid w:val="004D6515"/>
    <w:rsid w:val="004E0077"/>
    <w:rsid w:val="004E0711"/>
    <w:rsid w:val="004E694F"/>
    <w:rsid w:val="004F26C8"/>
    <w:rsid w:val="004F32DD"/>
    <w:rsid w:val="005003BC"/>
    <w:rsid w:val="00501300"/>
    <w:rsid w:val="00502146"/>
    <w:rsid w:val="005033C1"/>
    <w:rsid w:val="00503B6D"/>
    <w:rsid w:val="005053FF"/>
    <w:rsid w:val="005126E2"/>
    <w:rsid w:val="00515903"/>
    <w:rsid w:val="00517A06"/>
    <w:rsid w:val="00520D21"/>
    <w:rsid w:val="00521D1C"/>
    <w:rsid w:val="00525098"/>
    <w:rsid w:val="00530A2F"/>
    <w:rsid w:val="005311F4"/>
    <w:rsid w:val="005336CF"/>
    <w:rsid w:val="00534506"/>
    <w:rsid w:val="005372F3"/>
    <w:rsid w:val="00541D57"/>
    <w:rsid w:val="0054589E"/>
    <w:rsid w:val="00547763"/>
    <w:rsid w:val="00552484"/>
    <w:rsid w:val="0055506A"/>
    <w:rsid w:val="0055573C"/>
    <w:rsid w:val="0055595F"/>
    <w:rsid w:val="00556794"/>
    <w:rsid w:val="005610E5"/>
    <w:rsid w:val="00566D15"/>
    <w:rsid w:val="0057250D"/>
    <w:rsid w:val="005749E6"/>
    <w:rsid w:val="00575DFA"/>
    <w:rsid w:val="00577382"/>
    <w:rsid w:val="00577922"/>
    <w:rsid w:val="00580B9A"/>
    <w:rsid w:val="0058154A"/>
    <w:rsid w:val="005874A3"/>
    <w:rsid w:val="0059613B"/>
    <w:rsid w:val="005A5B37"/>
    <w:rsid w:val="005A6CE0"/>
    <w:rsid w:val="005A72C5"/>
    <w:rsid w:val="005A7FE3"/>
    <w:rsid w:val="005B0AA6"/>
    <w:rsid w:val="005B23BB"/>
    <w:rsid w:val="005B23E2"/>
    <w:rsid w:val="005B2C5D"/>
    <w:rsid w:val="005B518E"/>
    <w:rsid w:val="005B6EDC"/>
    <w:rsid w:val="005C1B35"/>
    <w:rsid w:val="005C3940"/>
    <w:rsid w:val="005C5539"/>
    <w:rsid w:val="005D38A7"/>
    <w:rsid w:val="005E0B41"/>
    <w:rsid w:val="005E5440"/>
    <w:rsid w:val="005F1CEC"/>
    <w:rsid w:val="005F3781"/>
    <w:rsid w:val="005F4994"/>
    <w:rsid w:val="005F7FD4"/>
    <w:rsid w:val="00600D3A"/>
    <w:rsid w:val="006049F4"/>
    <w:rsid w:val="00604EF7"/>
    <w:rsid w:val="006053B0"/>
    <w:rsid w:val="0060567C"/>
    <w:rsid w:val="00607EF7"/>
    <w:rsid w:val="00610DF3"/>
    <w:rsid w:val="0061796A"/>
    <w:rsid w:val="00620C3F"/>
    <w:rsid w:val="00624515"/>
    <w:rsid w:val="0062484F"/>
    <w:rsid w:val="006265F9"/>
    <w:rsid w:val="00630E0C"/>
    <w:rsid w:val="006310CF"/>
    <w:rsid w:val="006357CC"/>
    <w:rsid w:val="00640CEA"/>
    <w:rsid w:val="00642B4B"/>
    <w:rsid w:val="0064504D"/>
    <w:rsid w:val="006456AC"/>
    <w:rsid w:val="0065075B"/>
    <w:rsid w:val="00650E69"/>
    <w:rsid w:val="00653AB0"/>
    <w:rsid w:val="00661EB2"/>
    <w:rsid w:val="00662501"/>
    <w:rsid w:val="00663C35"/>
    <w:rsid w:val="00665BDF"/>
    <w:rsid w:val="00666495"/>
    <w:rsid w:val="00672AE9"/>
    <w:rsid w:val="00674835"/>
    <w:rsid w:val="006814B1"/>
    <w:rsid w:val="00683EB1"/>
    <w:rsid w:val="00686A7B"/>
    <w:rsid w:val="00687DCE"/>
    <w:rsid w:val="00691333"/>
    <w:rsid w:val="00691455"/>
    <w:rsid w:val="006914D8"/>
    <w:rsid w:val="00691CD1"/>
    <w:rsid w:val="00693FB2"/>
    <w:rsid w:val="006944DE"/>
    <w:rsid w:val="00694897"/>
    <w:rsid w:val="00695696"/>
    <w:rsid w:val="006A4ACC"/>
    <w:rsid w:val="006A4C3F"/>
    <w:rsid w:val="006B1C14"/>
    <w:rsid w:val="006B4FB4"/>
    <w:rsid w:val="006C1150"/>
    <w:rsid w:val="006C4DF7"/>
    <w:rsid w:val="006D3FCC"/>
    <w:rsid w:val="006D5898"/>
    <w:rsid w:val="006D6264"/>
    <w:rsid w:val="006D6BC9"/>
    <w:rsid w:val="006F149D"/>
    <w:rsid w:val="006F647A"/>
    <w:rsid w:val="006F6733"/>
    <w:rsid w:val="006F74D5"/>
    <w:rsid w:val="007002BA"/>
    <w:rsid w:val="007008BC"/>
    <w:rsid w:val="00713385"/>
    <w:rsid w:val="00713999"/>
    <w:rsid w:val="0071595A"/>
    <w:rsid w:val="0071663C"/>
    <w:rsid w:val="007218BD"/>
    <w:rsid w:val="00722604"/>
    <w:rsid w:val="007231A1"/>
    <w:rsid w:val="00723810"/>
    <w:rsid w:val="00724044"/>
    <w:rsid w:val="007267DF"/>
    <w:rsid w:val="00733699"/>
    <w:rsid w:val="00734D1A"/>
    <w:rsid w:val="00735EC2"/>
    <w:rsid w:val="0074023E"/>
    <w:rsid w:val="007404BE"/>
    <w:rsid w:val="00746178"/>
    <w:rsid w:val="00757B4D"/>
    <w:rsid w:val="00760A4B"/>
    <w:rsid w:val="00761F99"/>
    <w:rsid w:val="0076314E"/>
    <w:rsid w:val="007642EB"/>
    <w:rsid w:val="007658D0"/>
    <w:rsid w:val="00767529"/>
    <w:rsid w:val="007677A2"/>
    <w:rsid w:val="00771945"/>
    <w:rsid w:val="007727D6"/>
    <w:rsid w:val="00772B11"/>
    <w:rsid w:val="007767D1"/>
    <w:rsid w:val="00780466"/>
    <w:rsid w:val="007834DC"/>
    <w:rsid w:val="00783DE2"/>
    <w:rsid w:val="007872BB"/>
    <w:rsid w:val="00793E52"/>
    <w:rsid w:val="007943CB"/>
    <w:rsid w:val="007969E2"/>
    <w:rsid w:val="00797DA8"/>
    <w:rsid w:val="007A0944"/>
    <w:rsid w:val="007A1EE6"/>
    <w:rsid w:val="007A4CDD"/>
    <w:rsid w:val="007B199C"/>
    <w:rsid w:val="007B3024"/>
    <w:rsid w:val="007B3C58"/>
    <w:rsid w:val="007B477D"/>
    <w:rsid w:val="007B5E26"/>
    <w:rsid w:val="007B5E85"/>
    <w:rsid w:val="007B6C7D"/>
    <w:rsid w:val="007B7376"/>
    <w:rsid w:val="007C06F1"/>
    <w:rsid w:val="007C193C"/>
    <w:rsid w:val="007C259F"/>
    <w:rsid w:val="007C271D"/>
    <w:rsid w:val="007C27AC"/>
    <w:rsid w:val="007C3B4B"/>
    <w:rsid w:val="007C4920"/>
    <w:rsid w:val="007C4BF4"/>
    <w:rsid w:val="007D4789"/>
    <w:rsid w:val="007E223D"/>
    <w:rsid w:val="007E4323"/>
    <w:rsid w:val="007E5406"/>
    <w:rsid w:val="007E5496"/>
    <w:rsid w:val="007E7234"/>
    <w:rsid w:val="007E754F"/>
    <w:rsid w:val="007F217A"/>
    <w:rsid w:val="007F2D6D"/>
    <w:rsid w:val="007F7955"/>
    <w:rsid w:val="008036A6"/>
    <w:rsid w:val="00804F7B"/>
    <w:rsid w:val="00810AEC"/>
    <w:rsid w:val="008150F2"/>
    <w:rsid w:val="008169CF"/>
    <w:rsid w:val="008216F1"/>
    <w:rsid w:val="00822E46"/>
    <w:rsid w:val="008243F6"/>
    <w:rsid w:val="008249EE"/>
    <w:rsid w:val="00825814"/>
    <w:rsid w:val="008269C0"/>
    <w:rsid w:val="00826BA7"/>
    <w:rsid w:val="00833BFA"/>
    <w:rsid w:val="00835267"/>
    <w:rsid w:val="00843657"/>
    <w:rsid w:val="00847BCC"/>
    <w:rsid w:val="00847F97"/>
    <w:rsid w:val="00862B83"/>
    <w:rsid w:val="00864830"/>
    <w:rsid w:val="0086732A"/>
    <w:rsid w:val="00870974"/>
    <w:rsid w:val="00870F00"/>
    <w:rsid w:val="00874C95"/>
    <w:rsid w:val="00876A2F"/>
    <w:rsid w:val="008832C4"/>
    <w:rsid w:val="00884FF5"/>
    <w:rsid w:val="008863D0"/>
    <w:rsid w:val="008939BB"/>
    <w:rsid w:val="008942B5"/>
    <w:rsid w:val="008A03F8"/>
    <w:rsid w:val="008A0C39"/>
    <w:rsid w:val="008A1609"/>
    <w:rsid w:val="008A4C9A"/>
    <w:rsid w:val="008A544B"/>
    <w:rsid w:val="008A736B"/>
    <w:rsid w:val="008B062C"/>
    <w:rsid w:val="008B23E3"/>
    <w:rsid w:val="008B463D"/>
    <w:rsid w:val="008B5CA4"/>
    <w:rsid w:val="008B672D"/>
    <w:rsid w:val="008C4896"/>
    <w:rsid w:val="008C5E4C"/>
    <w:rsid w:val="008C5FAF"/>
    <w:rsid w:val="008D12D5"/>
    <w:rsid w:val="008D29FB"/>
    <w:rsid w:val="008D459B"/>
    <w:rsid w:val="008D47C5"/>
    <w:rsid w:val="008D6BD9"/>
    <w:rsid w:val="008E33C2"/>
    <w:rsid w:val="008E33F7"/>
    <w:rsid w:val="008E3887"/>
    <w:rsid w:val="008E58D1"/>
    <w:rsid w:val="008E6986"/>
    <w:rsid w:val="008F1A68"/>
    <w:rsid w:val="008F1BFA"/>
    <w:rsid w:val="008F25D4"/>
    <w:rsid w:val="008F3B2D"/>
    <w:rsid w:val="008F59E6"/>
    <w:rsid w:val="008F7B3B"/>
    <w:rsid w:val="00903931"/>
    <w:rsid w:val="009039AC"/>
    <w:rsid w:val="00906664"/>
    <w:rsid w:val="0090724D"/>
    <w:rsid w:val="009116AB"/>
    <w:rsid w:val="00914EC1"/>
    <w:rsid w:val="00917611"/>
    <w:rsid w:val="009177F2"/>
    <w:rsid w:val="00921160"/>
    <w:rsid w:val="009227EB"/>
    <w:rsid w:val="00922D3B"/>
    <w:rsid w:val="00926EE0"/>
    <w:rsid w:val="00931DCC"/>
    <w:rsid w:val="009370D5"/>
    <w:rsid w:val="0094302B"/>
    <w:rsid w:val="00943425"/>
    <w:rsid w:val="00944817"/>
    <w:rsid w:val="00945073"/>
    <w:rsid w:val="0094579A"/>
    <w:rsid w:val="00954EFA"/>
    <w:rsid w:val="009551DC"/>
    <w:rsid w:val="009556EC"/>
    <w:rsid w:val="009610DB"/>
    <w:rsid w:val="00962ACF"/>
    <w:rsid w:val="00963522"/>
    <w:rsid w:val="00967E1B"/>
    <w:rsid w:val="00972EB7"/>
    <w:rsid w:val="00974C89"/>
    <w:rsid w:val="0097645C"/>
    <w:rsid w:val="00982C89"/>
    <w:rsid w:val="00982CEE"/>
    <w:rsid w:val="00984AA5"/>
    <w:rsid w:val="009864C5"/>
    <w:rsid w:val="00990901"/>
    <w:rsid w:val="00992BB5"/>
    <w:rsid w:val="00992DE4"/>
    <w:rsid w:val="009962B8"/>
    <w:rsid w:val="009A229A"/>
    <w:rsid w:val="009A5F77"/>
    <w:rsid w:val="009B0732"/>
    <w:rsid w:val="009B2E09"/>
    <w:rsid w:val="009B5196"/>
    <w:rsid w:val="009C08CD"/>
    <w:rsid w:val="009C47EE"/>
    <w:rsid w:val="009C74B5"/>
    <w:rsid w:val="009D093E"/>
    <w:rsid w:val="009D1D7B"/>
    <w:rsid w:val="009D1F68"/>
    <w:rsid w:val="009D4B08"/>
    <w:rsid w:val="009D745F"/>
    <w:rsid w:val="009E15CA"/>
    <w:rsid w:val="009E2CCD"/>
    <w:rsid w:val="009E2DEE"/>
    <w:rsid w:val="009F644A"/>
    <w:rsid w:val="009F7299"/>
    <w:rsid w:val="00A05B5F"/>
    <w:rsid w:val="00A066A9"/>
    <w:rsid w:val="00A130A4"/>
    <w:rsid w:val="00A13623"/>
    <w:rsid w:val="00A156FB"/>
    <w:rsid w:val="00A166FE"/>
    <w:rsid w:val="00A20CCA"/>
    <w:rsid w:val="00A2203B"/>
    <w:rsid w:val="00A25501"/>
    <w:rsid w:val="00A2695E"/>
    <w:rsid w:val="00A359DE"/>
    <w:rsid w:val="00A36BB8"/>
    <w:rsid w:val="00A404DC"/>
    <w:rsid w:val="00A4193A"/>
    <w:rsid w:val="00A42111"/>
    <w:rsid w:val="00A53BE1"/>
    <w:rsid w:val="00A53D2B"/>
    <w:rsid w:val="00A546B5"/>
    <w:rsid w:val="00A6224B"/>
    <w:rsid w:val="00A67075"/>
    <w:rsid w:val="00A7388C"/>
    <w:rsid w:val="00A815AC"/>
    <w:rsid w:val="00A81748"/>
    <w:rsid w:val="00A8597E"/>
    <w:rsid w:val="00A87FFA"/>
    <w:rsid w:val="00A91094"/>
    <w:rsid w:val="00A9118C"/>
    <w:rsid w:val="00A91B73"/>
    <w:rsid w:val="00A963F6"/>
    <w:rsid w:val="00AA02DA"/>
    <w:rsid w:val="00AA0517"/>
    <w:rsid w:val="00AA1C02"/>
    <w:rsid w:val="00AA211B"/>
    <w:rsid w:val="00AA2F02"/>
    <w:rsid w:val="00AA5FA5"/>
    <w:rsid w:val="00AB0683"/>
    <w:rsid w:val="00AB2825"/>
    <w:rsid w:val="00AB5427"/>
    <w:rsid w:val="00AB7B0C"/>
    <w:rsid w:val="00AC19E8"/>
    <w:rsid w:val="00AC39D3"/>
    <w:rsid w:val="00AD134A"/>
    <w:rsid w:val="00AD6191"/>
    <w:rsid w:val="00AD6A2C"/>
    <w:rsid w:val="00AD785A"/>
    <w:rsid w:val="00AE0153"/>
    <w:rsid w:val="00AE114D"/>
    <w:rsid w:val="00AE41CA"/>
    <w:rsid w:val="00AE61AB"/>
    <w:rsid w:val="00AF0340"/>
    <w:rsid w:val="00B04D04"/>
    <w:rsid w:val="00B1298A"/>
    <w:rsid w:val="00B13950"/>
    <w:rsid w:val="00B13CCB"/>
    <w:rsid w:val="00B32386"/>
    <w:rsid w:val="00B33FA6"/>
    <w:rsid w:val="00B35D34"/>
    <w:rsid w:val="00B4144A"/>
    <w:rsid w:val="00B41528"/>
    <w:rsid w:val="00B507BF"/>
    <w:rsid w:val="00B51583"/>
    <w:rsid w:val="00B51E2F"/>
    <w:rsid w:val="00B54519"/>
    <w:rsid w:val="00B56EE8"/>
    <w:rsid w:val="00B57549"/>
    <w:rsid w:val="00B6111F"/>
    <w:rsid w:val="00B62583"/>
    <w:rsid w:val="00B62B86"/>
    <w:rsid w:val="00B645E4"/>
    <w:rsid w:val="00B66A4B"/>
    <w:rsid w:val="00B670A8"/>
    <w:rsid w:val="00B7431B"/>
    <w:rsid w:val="00B76BB7"/>
    <w:rsid w:val="00B815D4"/>
    <w:rsid w:val="00B82129"/>
    <w:rsid w:val="00B822DD"/>
    <w:rsid w:val="00B82D73"/>
    <w:rsid w:val="00B86E87"/>
    <w:rsid w:val="00B91014"/>
    <w:rsid w:val="00B97889"/>
    <w:rsid w:val="00BB4A08"/>
    <w:rsid w:val="00BC2C5F"/>
    <w:rsid w:val="00BC4E52"/>
    <w:rsid w:val="00BD1F50"/>
    <w:rsid w:val="00BE067B"/>
    <w:rsid w:val="00BE2F53"/>
    <w:rsid w:val="00BE3E8D"/>
    <w:rsid w:val="00BE3FEC"/>
    <w:rsid w:val="00BE43A2"/>
    <w:rsid w:val="00BE539E"/>
    <w:rsid w:val="00C00A38"/>
    <w:rsid w:val="00C06838"/>
    <w:rsid w:val="00C10573"/>
    <w:rsid w:val="00C14888"/>
    <w:rsid w:val="00C213E7"/>
    <w:rsid w:val="00C2192F"/>
    <w:rsid w:val="00C21C1D"/>
    <w:rsid w:val="00C22310"/>
    <w:rsid w:val="00C40F38"/>
    <w:rsid w:val="00C4103C"/>
    <w:rsid w:val="00C468E0"/>
    <w:rsid w:val="00C46E6A"/>
    <w:rsid w:val="00C47B97"/>
    <w:rsid w:val="00C5203D"/>
    <w:rsid w:val="00C52645"/>
    <w:rsid w:val="00C535C9"/>
    <w:rsid w:val="00C548F4"/>
    <w:rsid w:val="00C642D2"/>
    <w:rsid w:val="00C72917"/>
    <w:rsid w:val="00C7365B"/>
    <w:rsid w:val="00C74E35"/>
    <w:rsid w:val="00C7640F"/>
    <w:rsid w:val="00C76A4E"/>
    <w:rsid w:val="00C8021B"/>
    <w:rsid w:val="00C80F73"/>
    <w:rsid w:val="00C85CB2"/>
    <w:rsid w:val="00C8674B"/>
    <w:rsid w:val="00C906B4"/>
    <w:rsid w:val="00C93F0B"/>
    <w:rsid w:val="00C9660B"/>
    <w:rsid w:val="00C97CF6"/>
    <w:rsid w:val="00C97E83"/>
    <w:rsid w:val="00CA007B"/>
    <w:rsid w:val="00CA2F64"/>
    <w:rsid w:val="00CA3004"/>
    <w:rsid w:val="00CA4365"/>
    <w:rsid w:val="00CA4E6A"/>
    <w:rsid w:val="00CA7FF5"/>
    <w:rsid w:val="00CB0464"/>
    <w:rsid w:val="00CB265A"/>
    <w:rsid w:val="00CB5002"/>
    <w:rsid w:val="00CB5879"/>
    <w:rsid w:val="00CB65E9"/>
    <w:rsid w:val="00CC09F7"/>
    <w:rsid w:val="00CC5E5B"/>
    <w:rsid w:val="00CD051B"/>
    <w:rsid w:val="00CE013E"/>
    <w:rsid w:val="00CE4F17"/>
    <w:rsid w:val="00CE77D0"/>
    <w:rsid w:val="00CF4A96"/>
    <w:rsid w:val="00CF77AE"/>
    <w:rsid w:val="00D0697C"/>
    <w:rsid w:val="00D10B3E"/>
    <w:rsid w:val="00D13DC2"/>
    <w:rsid w:val="00D13E1A"/>
    <w:rsid w:val="00D1506D"/>
    <w:rsid w:val="00D15376"/>
    <w:rsid w:val="00D1570B"/>
    <w:rsid w:val="00D158F1"/>
    <w:rsid w:val="00D21C31"/>
    <w:rsid w:val="00D21EF0"/>
    <w:rsid w:val="00D40D3E"/>
    <w:rsid w:val="00D4474D"/>
    <w:rsid w:val="00D461BA"/>
    <w:rsid w:val="00D51435"/>
    <w:rsid w:val="00D51FE7"/>
    <w:rsid w:val="00D534FB"/>
    <w:rsid w:val="00D53F6E"/>
    <w:rsid w:val="00D61185"/>
    <w:rsid w:val="00D61EB2"/>
    <w:rsid w:val="00D62E24"/>
    <w:rsid w:val="00D661A8"/>
    <w:rsid w:val="00D66384"/>
    <w:rsid w:val="00D6753B"/>
    <w:rsid w:val="00D70724"/>
    <w:rsid w:val="00D70C63"/>
    <w:rsid w:val="00D74057"/>
    <w:rsid w:val="00D7790F"/>
    <w:rsid w:val="00D86D36"/>
    <w:rsid w:val="00D90BE8"/>
    <w:rsid w:val="00D918F5"/>
    <w:rsid w:val="00D92CE1"/>
    <w:rsid w:val="00DB208F"/>
    <w:rsid w:val="00DC0CDA"/>
    <w:rsid w:val="00DC108D"/>
    <w:rsid w:val="00DC24DB"/>
    <w:rsid w:val="00DD3860"/>
    <w:rsid w:val="00DD696D"/>
    <w:rsid w:val="00DD6AE1"/>
    <w:rsid w:val="00DE2C82"/>
    <w:rsid w:val="00DE5386"/>
    <w:rsid w:val="00DE6F6B"/>
    <w:rsid w:val="00DE7580"/>
    <w:rsid w:val="00DF451D"/>
    <w:rsid w:val="00DF5D0B"/>
    <w:rsid w:val="00E01CB2"/>
    <w:rsid w:val="00E01F1E"/>
    <w:rsid w:val="00E05D51"/>
    <w:rsid w:val="00E12829"/>
    <w:rsid w:val="00E133BA"/>
    <w:rsid w:val="00E15C3C"/>
    <w:rsid w:val="00E15C95"/>
    <w:rsid w:val="00E1601E"/>
    <w:rsid w:val="00E205E5"/>
    <w:rsid w:val="00E2446F"/>
    <w:rsid w:val="00E2579E"/>
    <w:rsid w:val="00E26D1C"/>
    <w:rsid w:val="00E30223"/>
    <w:rsid w:val="00E364D7"/>
    <w:rsid w:val="00E366FD"/>
    <w:rsid w:val="00E4723D"/>
    <w:rsid w:val="00E47B38"/>
    <w:rsid w:val="00E51AC4"/>
    <w:rsid w:val="00E52830"/>
    <w:rsid w:val="00E65A45"/>
    <w:rsid w:val="00E66286"/>
    <w:rsid w:val="00E7043B"/>
    <w:rsid w:val="00E750E0"/>
    <w:rsid w:val="00E76710"/>
    <w:rsid w:val="00E81861"/>
    <w:rsid w:val="00E84770"/>
    <w:rsid w:val="00E875FA"/>
    <w:rsid w:val="00E90194"/>
    <w:rsid w:val="00E90F42"/>
    <w:rsid w:val="00E93A8C"/>
    <w:rsid w:val="00E9419F"/>
    <w:rsid w:val="00E9464A"/>
    <w:rsid w:val="00E94DCE"/>
    <w:rsid w:val="00E959EC"/>
    <w:rsid w:val="00E95A61"/>
    <w:rsid w:val="00E96FC5"/>
    <w:rsid w:val="00EA00BB"/>
    <w:rsid w:val="00EA0643"/>
    <w:rsid w:val="00EA1483"/>
    <w:rsid w:val="00EA3772"/>
    <w:rsid w:val="00EA3E78"/>
    <w:rsid w:val="00EB0336"/>
    <w:rsid w:val="00EB5E4F"/>
    <w:rsid w:val="00EC25B5"/>
    <w:rsid w:val="00EC46CD"/>
    <w:rsid w:val="00EC7C33"/>
    <w:rsid w:val="00EC7C78"/>
    <w:rsid w:val="00ED3875"/>
    <w:rsid w:val="00ED3C25"/>
    <w:rsid w:val="00ED5B2D"/>
    <w:rsid w:val="00ED676B"/>
    <w:rsid w:val="00EE016B"/>
    <w:rsid w:val="00EE01F1"/>
    <w:rsid w:val="00EE4BF9"/>
    <w:rsid w:val="00EE555E"/>
    <w:rsid w:val="00EE5985"/>
    <w:rsid w:val="00EF395E"/>
    <w:rsid w:val="00EF6455"/>
    <w:rsid w:val="00F002B9"/>
    <w:rsid w:val="00F05D33"/>
    <w:rsid w:val="00F20A55"/>
    <w:rsid w:val="00F21807"/>
    <w:rsid w:val="00F21C99"/>
    <w:rsid w:val="00F22009"/>
    <w:rsid w:val="00F23099"/>
    <w:rsid w:val="00F235D0"/>
    <w:rsid w:val="00F2503E"/>
    <w:rsid w:val="00F25D0A"/>
    <w:rsid w:val="00F2757D"/>
    <w:rsid w:val="00F27896"/>
    <w:rsid w:val="00F30977"/>
    <w:rsid w:val="00F3502E"/>
    <w:rsid w:val="00F358CD"/>
    <w:rsid w:val="00F40F7C"/>
    <w:rsid w:val="00F40FBA"/>
    <w:rsid w:val="00F41276"/>
    <w:rsid w:val="00F42FD0"/>
    <w:rsid w:val="00F52935"/>
    <w:rsid w:val="00F551E1"/>
    <w:rsid w:val="00F55F96"/>
    <w:rsid w:val="00F57F36"/>
    <w:rsid w:val="00F605E2"/>
    <w:rsid w:val="00F65583"/>
    <w:rsid w:val="00F67B62"/>
    <w:rsid w:val="00F7586C"/>
    <w:rsid w:val="00F75C1E"/>
    <w:rsid w:val="00F82529"/>
    <w:rsid w:val="00F82891"/>
    <w:rsid w:val="00F926FC"/>
    <w:rsid w:val="00F92A08"/>
    <w:rsid w:val="00F93255"/>
    <w:rsid w:val="00F93FFF"/>
    <w:rsid w:val="00F96947"/>
    <w:rsid w:val="00F97473"/>
    <w:rsid w:val="00FA500F"/>
    <w:rsid w:val="00FA6134"/>
    <w:rsid w:val="00FB046F"/>
    <w:rsid w:val="00FB0935"/>
    <w:rsid w:val="00FB6EEF"/>
    <w:rsid w:val="00FB717A"/>
    <w:rsid w:val="00FC1805"/>
    <w:rsid w:val="00FC5023"/>
    <w:rsid w:val="00FC720E"/>
    <w:rsid w:val="00FD1A6F"/>
    <w:rsid w:val="00FD4021"/>
    <w:rsid w:val="00FE51F1"/>
    <w:rsid w:val="00FE72B6"/>
    <w:rsid w:val="00FF1F08"/>
    <w:rsid w:val="00FF1FDB"/>
    <w:rsid w:val="00FF27E2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9E2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6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F77AE"/>
    <w:rPr>
      <w:b/>
      <w:bCs/>
    </w:rPr>
  </w:style>
  <w:style w:type="character" w:customStyle="1" w:styleId="apple-converted-space">
    <w:name w:val="apple-converted-space"/>
    <w:basedOn w:val="a0"/>
    <w:rsid w:val="00CF77AE"/>
  </w:style>
  <w:style w:type="paragraph" w:styleId="a5">
    <w:name w:val="List Paragraph"/>
    <w:basedOn w:val="a"/>
    <w:uiPriority w:val="34"/>
    <w:qFormat/>
    <w:rsid w:val="00746178"/>
    <w:pPr>
      <w:ind w:left="720"/>
      <w:contextualSpacing/>
    </w:pPr>
  </w:style>
  <w:style w:type="table" w:styleId="a6">
    <w:name w:val="Table Grid"/>
    <w:basedOn w:val="a1"/>
    <w:uiPriority w:val="59"/>
    <w:rsid w:val="00EE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9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C52645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rsid w:val="00C52645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b">
    <w:name w:val="Body Text Indent"/>
    <w:basedOn w:val="a"/>
    <w:link w:val="ac"/>
    <w:rsid w:val="00C52645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C5264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7969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6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8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AA5"/>
  </w:style>
  <w:style w:type="character" w:styleId="af">
    <w:name w:val="Hyperlink"/>
    <w:basedOn w:val="a0"/>
    <w:uiPriority w:val="99"/>
    <w:semiHidden/>
    <w:unhideWhenUsed/>
    <w:rsid w:val="008F5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9E2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6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F77AE"/>
    <w:rPr>
      <w:b/>
      <w:bCs/>
    </w:rPr>
  </w:style>
  <w:style w:type="character" w:customStyle="1" w:styleId="apple-converted-space">
    <w:name w:val="apple-converted-space"/>
    <w:basedOn w:val="a0"/>
    <w:rsid w:val="00CF77AE"/>
  </w:style>
  <w:style w:type="paragraph" w:styleId="a5">
    <w:name w:val="List Paragraph"/>
    <w:basedOn w:val="a"/>
    <w:uiPriority w:val="34"/>
    <w:qFormat/>
    <w:rsid w:val="00746178"/>
    <w:pPr>
      <w:ind w:left="720"/>
      <w:contextualSpacing/>
    </w:pPr>
  </w:style>
  <w:style w:type="table" w:styleId="a6">
    <w:name w:val="Table Grid"/>
    <w:basedOn w:val="a1"/>
    <w:uiPriority w:val="59"/>
    <w:rsid w:val="00EE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9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C52645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rsid w:val="00C52645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b">
    <w:name w:val="Body Text Indent"/>
    <w:basedOn w:val="a"/>
    <w:link w:val="ac"/>
    <w:rsid w:val="00C52645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C5264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7969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6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8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AA5"/>
  </w:style>
  <w:style w:type="character" w:styleId="af">
    <w:name w:val="Hyperlink"/>
    <w:basedOn w:val="a0"/>
    <w:uiPriority w:val="99"/>
    <w:semiHidden/>
    <w:unhideWhenUsed/>
    <w:rsid w:val="008F5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226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382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026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30">
          <w:marLeft w:val="135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D5EA-5D09-49DB-B7A7-3A039D53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</dc:creator>
  <cp:lastModifiedBy>Home</cp:lastModifiedBy>
  <cp:revision>3</cp:revision>
  <dcterms:created xsi:type="dcterms:W3CDTF">2016-05-15T05:14:00Z</dcterms:created>
  <dcterms:modified xsi:type="dcterms:W3CDTF">2016-05-15T05:15:00Z</dcterms:modified>
</cp:coreProperties>
</file>