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F0" w:rsidRDefault="00BE26F0" w:rsidP="00BE26F0">
      <w:pPr>
        <w:pStyle w:val="a8"/>
        <w:spacing w:before="65" w:line="254" w:lineRule="auto"/>
        <w:ind w:right="48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>
        <w:rPr>
          <w:sz w:val="20"/>
          <w:szCs w:val="20"/>
        </w:rPr>
        <w:t>Войно-Ясенецкого</w:t>
      </w:r>
      <w:proofErr w:type="spellEnd"/>
      <w:r>
        <w:rPr>
          <w:sz w:val="20"/>
          <w:szCs w:val="20"/>
        </w:rPr>
        <w:t>" Министерства здравоохранения Российской Федерации</w:t>
      </w:r>
    </w:p>
    <w:p w:rsidR="00BE26F0" w:rsidRDefault="00BE26F0" w:rsidP="00BE26F0">
      <w:pPr>
        <w:pStyle w:val="a8"/>
        <w:spacing w:before="1"/>
        <w:ind w:left="-284" w:right="2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ФГБОУ ВО </w:t>
      </w:r>
      <w:proofErr w:type="spellStart"/>
      <w:r>
        <w:rPr>
          <w:sz w:val="20"/>
          <w:szCs w:val="20"/>
        </w:rPr>
        <w:t>КрасГМУ</w:t>
      </w:r>
      <w:proofErr w:type="spellEnd"/>
      <w:r>
        <w:rPr>
          <w:sz w:val="20"/>
          <w:szCs w:val="20"/>
        </w:rPr>
        <w:t xml:space="preserve"> им. проф. В.Ф. </w:t>
      </w:r>
      <w:proofErr w:type="spellStart"/>
      <w:r>
        <w:rPr>
          <w:sz w:val="20"/>
          <w:szCs w:val="20"/>
        </w:rPr>
        <w:t>Войно-Ясенецкого</w:t>
      </w:r>
      <w:proofErr w:type="spellEnd"/>
      <w:r>
        <w:rPr>
          <w:sz w:val="20"/>
          <w:szCs w:val="20"/>
        </w:rPr>
        <w:t xml:space="preserve"> Минздрава России</w:t>
      </w:r>
    </w:p>
    <w:p w:rsidR="00BE26F0" w:rsidRDefault="00BE26F0" w:rsidP="00BE26F0">
      <w:pPr>
        <w:pStyle w:val="a8"/>
        <w:ind w:left="-284"/>
        <w:jc w:val="center"/>
        <w:rPr>
          <w:sz w:val="20"/>
        </w:rPr>
      </w:pPr>
    </w:p>
    <w:p w:rsidR="00BE26F0" w:rsidRDefault="00BE26F0" w:rsidP="00BE26F0">
      <w:pPr>
        <w:pStyle w:val="a8"/>
        <w:ind w:left="-284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FD6A85B" wp14:editId="7905868B">
            <wp:simplePos x="0" y="0"/>
            <wp:positionH relativeFrom="page">
              <wp:posOffset>3563620</wp:posOffset>
            </wp:positionH>
            <wp:positionV relativeFrom="paragraph">
              <wp:posOffset>105410</wp:posOffset>
            </wp:positionV>
            <wp:extent cx="977900" cy="977900"/>
            <wp:effectExtent l="0" t="0" r="0" b="0"/>
            <wp:wrapTopAndBottom/>
            <wp:docPr id="1" name="Рисунок 1" descr="https://hb.bizmrg.com/medvisor.ru/iblock/b9e/b9e98b656cd4a993b5a3912be27329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s://hb.bizmrg.com/medvisor.ru/iblock/b9e/b9e98b656cd4a993b5a3912be27329f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6F0" w:rsidRDefault="00BE26F0" w:rsidP="00BE26F0">
      <w:pPr>
        <w:pStyle w:val="a8"/>
        <w:ind w:left="-284"/>
        <w:rPr>
          <w:sz w:val="30"/>
        </w:rPr>
      </w:pPr>
    </w:p>
    <w:p w:rsidR="00BE26F0" w:rsidRDefault="00BE26F0" w:rsidP="00BE26F0">
      <w:pPr>
        <w:pStyle w:val="a8"/>
        <w:spacing w:before="254"/>
        <w:ind w:left="-284" w:right="208"/>
        <w:jc w:val="center"/>
      </w:pPr>
      <w:r>
        <w:t xml:space="preserve">Кафедра физической и реабилитационной медицины с курсом </w:t>
      </w:r>
      <w:proofErr w:type="gramStart"/>
      <w:r>
        <w:t>ПО</w:t>
      </w:r>
      <w:proofErr w:type="gramEnd"/>
    </w:p>
    <w:p w:rsidR="00BE26F0" w:rsidRDefault="00BE26F0" w:rsidP="00BE26F0">
      <w:pPr>
        <w:pStyle w:val="a8"/>
        <w:ind w:left="-284"/>
        <w:rPr>
          <w:sz w:val="30"/>
        </w:rPr>
      </w:pPr>
    </w:p>
    <w:p w:rsidR="00BE26F0" w:rsidRDefault="00BE26F0" w:rsidP="00BE26F0">
      <w:pPr>
        <w:pStyle w:val="a8"/>
        <w:spacing w:before="1"/>
        <w:ind w:left="-284"/>
        <w:rPr>
          <w:sz w:val="30"/>
        </w:rPr>
      </w:pPr>
    </w:p>
    <w:p w:rsidR="00BE26F0" w:rsidRDefault="00E56EAB" w:rsidP="00BE26F0">
      <w:pPr>
        <w:pStyle w:val="a8"/>
        <w:spacing w:line="254" w:lineRule="auto"/>
        <w:ind w:left="-284" w:right="106" w:firstLine="283"/>
        <w:jc w:val="right"/>
      </w:pPr>
      <w:proofErr w:type="spellStart"/>
      <w:r>
        <w:t>к</w:t>
      </w:r>
      <w:r w:rsidR="00BE26F0">
        <w:t>.м</w:t>
      </w:r>
      <w:proofErr w:type="gramStart"/>
      <w:r w:rsidR="00BE26F0">
        <w:t>.н</w:t>
      </w:r>
      <w:proofErr w:type="spellEnd"/>
      <w:proofErr w:type="gramEnd"/>
      <w:r w:rsidR="00BE26F0">
        <w:t xml:space="preserve">, доцент </w:t>
      </w:r>
      <w:r>
        <w:t>Симакова Любовь Николаевна</w:t>
      </w:r>
    </w:p>
    <w:p w:rsidR="00BE26F0" w:rsidRDefault="00BE26F0" w:rsidP="00BE26F0">
      <w:pPr>
        <w:pStyle w:val="a8"/>
        <w:ind w:left="-284"/>
        <w:rPr>
          <w:sz w:val="30"/>
        </w:rPr>
      </w:pPr>
    </w:p>
    <w:p w:rsidR="00BE26F0" w:rsidRDefault="00BE26F0" w:rsidP="00BE26F0">
      <w:pPr>
        <w:pStyle w:val="a8"/>
        <w:ind w:left="-284"/>
        <w:rPr>
          <w:sz w:val="31"/>
        </w:rPr>
      </w:pPr>
    </w:p>
    <w:p w:rsidR="00BE26F0" w:rsidRPr="00BE26F0" w:rsidRDefault="00BE26F0" w:rsidP="00BE26F0">
      <w:pPr>
        <w:pStyle w:val="1"/>
        <w:ind w:left="-284" w:right="203"/>
        <w:jc w:val="center"/>
        <w:rPr>
          <w:color w:val="auto"/>
        </w:rPr>
      </w:pPr>
      <w:r w:rsidRPr="00BE26F0">
        <w:rPr>
          <w:color w:val="auto"/>
        </w:rPr>
        <w:t>Реферат на тему:</w:t>
      </w:r>
    </w:p>
    <w:p w:rsidR="00BE26F0" w:rsidRPr="00E36A70" w:rsidRDefault="00BE26F0" w:rsidP="00BE26F0">
      <w:pPr>
        <w:pStyle w:val="c23"/>
        <w:spacing w:before="0" w:beforeAutospacing="0" w:after="0" w:afterAutospacing="0" w:line="480" w:lineRule="auto"/>
        <w:jc w:val="center"/>
        <w:textAlignment w:val="baseline"/>
        <w:rPr>
          <w:rFonts w:ascii="Calibri" w:hAnsi="Calibri"/>
          <w:color w:val="000000"/>
          <w:sz w:val="32"/>
          <w:szCs w:val="32"/>
        </w:rPr>
      </w:pPr>
      <w:r>
        <w:rPr>
          <w:b/>
        </w:rPr>
        <w:t>«</w:t>
      </w:r>
      <w:r w:rsidRPr="00E36A70">
        <w:rPr>
          <w:rStyle w:val="c11"/>
          <w:color w:val="000000"/>
          <w:sz w:val="32"/>
          <w:szCs w:val="32"/>
          <w:bdr w:val="none" w:sz="0" w:space="0" w:color="auto" w:frame="1"/>
        </w:rPr>
        <w:t xml:space="preserve">Классификация методов </w:t>
      </w:r>
      <w:r w:rsidRPr="00E36A70">
        <w:rPr>
          <w:rStyle w:val="mw-headline"/>
          <w:sz w:val="32"/>
          <w:szCs w:val="32"/>
          <w:bdr w:val="none" w:sz="0" w:space="0" w:color="auto" w:frame="1"/>
        </w:rPr>
        <w:t>лечебной физической культуры</w:t>
      </w:r>
      <w:r>
        <w:rPr>
          <w:rStyle w:val="mw-headline"/>
          <w:sz w:val="32"/>
          <w:szCs w:val="32"/>
          <w:bdr w:val="none" w:sz="0" w:space="0" w:color="auto" w:frame="1"/>
        </w:rPr>
        <w:t>»</w:t>
      </w:r>
    </w:p>
    <w:p w:rsidR="00BE26F0" w:rsidRDefault="00BE26F0" w:rsidP="00BE26F0">
      <w:pPr>
        <w:pStyle w:val="1"/>
        <w:shd w:val="clear" w:color="auto" w:fill="FFFFFF"/>
        <w:spacing w:line="480" w:lineRule="auto"/>
        <w:ind w:left="-284"/>
        <w:jc w:val="center"/>
        <w:textAlignment w:val="center"/>
        <w:rPr>
          <w:b w:val="0"/>
          <w:bCs w:val="0"/>
          <w:sz w:val="48"/>
        </w:rPr>
      </w:pPr>
    </w:p>
    <w:p w:rsidR="00BE26F0" w:rsidRDefault="00BE26F0" w:rsidP="00BE26F0">
      <w:pPr>
        <w:pStyle w:val="a8"/>
        <w:ind w:left="-284"/>
        <w:rPr>
          <w:i/>
          <w:sz w:val="34"/>
        </w:rPr>
      </w:pPr>
    </w:p>
    <w:p w:rsidR="00BE26F0" w:rsidRDefault="00BE26F0" w:rsidP="00BE26F0">
      <w:pPr>
        <w:pStyle w:val="a8"/>
        <w:ind w:left="-284"/>
        <w:rPr>
          <w:i/>
          <w:sz w:val="34"/>
        </w:rPr>
      </w:pPr>
    </w:p>
    <w:p w:rsidR="00BE26F0" w:rsidRDefault="00BE26F0" w:rsidP="00BE26F0">
      <w:pPr>
        <w:pStyle w:val="a8"/>
        <w:ind w:left="-284"/>
        <w:rPr>
          <w:i/>
          <w:sz w:val="34"/>
        </w:rPr>
      </w:pPr>
    </w:p>
    <w:p w:rsidR="00BE26F0" w:rsidRDefault="00BE26F0" w:rsidP="00BE26F0">
      <w:pPr>
        <w:pStyle w:val="a8"/>
        <w:rPr>
          <w:i/>
          <w:sz w:val="34"/>
        </w:rPr>
      </w:pPr>
    </w:p>
    <w:p w:rsidR="00BE26F0" w:rsidRDefault="00BE26F0" w:rsidP="00BE26F0">
      <w:pPr>
        <w:pStyle w:val="a8"/>
        <w:ind w:left="-284"/>
        <w:rPr>
          <w:i/>
          <w:sz w:val="34"/>
        </w:rPr>
      </w:pPr>
    </w:p>
    <w:p w:rsidR="00BE26F0" w:rsidRDefault="00BE26F0" w:rsidP="00BE26F0">
      <w:pPr>
        <w:pStyle w:val="a8"/>
        <w:spacing w:before="221" w:line="254" w:lineRule="auto"/>
        <w:ind w:left="-284" w:right="103" w:firstLine="4594"/>
        <w:jc w:val="right"/>
      </w:pPr>
      <w:r>
        <w:t>Выполнил: Филимонов А.А.</w:t>
      </w:r>
    </w:p>
    <w:p w:rsidR="00BE26F0" w:rsidRDefault="00BE26F0" w:rsidP="00BE26F0">
      <w:pPr>
        <w:pStyle w:val="a8"/>
        <w:spacing w:before="221" w:line="254" w:lineRule="auto"/>
        <w:ind w:left="-284" w:right="103" w:firstLine="4594"/>
        <w:jc w:val="right"/>
      </w:pPr>
      <w:r>
        <w:t xml:space="preserve"> </w:t>
      </w:r>
      <w:r>
        <w:rPr>
          <w:spacing w:val="-4"/>
        </w:rPr>
        <w:t xml:space="preserve"> </w:t>
      </w:r>
      <w:r>
        <w:t>Ординатор 1-го года специальности ЛФК и спортивная</w:t>
      </w:r>
      <w:r>
        <w:rPr>
          <w:spacing w:val="-19"/>
        </w:rPr>
        <w:t xml:space="preserve"> </w:t>
      </w:r>
      <w:r>
        <w:t>медицина</w:t>
      </w:r>
    </w:p>
    <w:p w:rsidR="00BE26F0" w:rsidRDefault="00BE26F0" w:rsidP="00BE26F0">
      <w:pPr>
        <w:pStyle w:val="a8"/>
        <w:spacing w:before="1"/>
        <w:ind w:left="-284"/>
        <w:rPr>
          <w:sz w:val="30"/>
        </w:rPr>
      </w:pPr>
    </w:p>
    <w:p w:rsidR="00BE26F0" w:rsidRDefault="00BE26F0" w:rsidP="00BE26F0">
      <w:pPr>
        <w:pStyle w:val="a8"/>
        <w:ind w:left="-284" w:right="108"/>
        <w:jc w:val="right"/>
      </w:pPr>
      <w:r>
        <w:t xml:space="preserve">Проверил преподаватель: </w:t>
      </w:r>
    </w:p>
    <w:p w:rsidR="00E56EAB" w:rsidRDefault="00E56EAB" w:rsidP="00E56EAB">
      <w:pPr>
        <w:pStyle w:val="a8"/>
        <w:spacing w:line="254" w:lineRule="auto"/>
        <w:ind w:left="-284" w:right="106" w:firstLine="283"/>
        <w:jc w:val="right"/>
      </w:pPr>
      <w:proofErr w:type="spellStart"/>
      <w:r>
        <w:t>к.м</w:t>
      </w:r>
      <w:proofErr w:type="gramStart"/>
      <w:r>
        <w:t>.н</w:t>
      </w:r>
      <w:proofErr w:type="spellEnd"/>
      <w:proofErr w:type="gramEnd"/>
      <w:r>
        <w:t>, доцент Симакова Любовь Николаевна</w:t>
      </w:r>
    </w:p>
    <w:p w:rsidR="00BE26F0" w:rsidRDefault="00BE26F0" w:rsidP="00BE26F0">
      <w:pPr>
        <w:pStyle w:val="a8"/>
        <w:spacing w:before="26"/>
        <w:ind w:left="-284" w:right="103"/>
        <w:jc w:val="right"/>
      </w:pPr>
      <w:bookmarkStart w:id="0" w:name="_GoBack"/>
      <w:bookmarkEnd w:id="0"/>
    </w:p>
    <w:p w:rsidR="00BE26F0" w:rsidRDefault="00BE26F0" w:rsidP="00BE26F0">
      <w:pPr>
        <w:pStyle w:val="a8"/>
        <w:ind w:left="-284"/>
        <w:rPr>
          <w:sz w:val="30"/>
        </w:rPr>
      </w:pPr>
    </w:p>
    <w:p w:rsidR="00BE26F0" w:rsidRDefault="00BE26F0" w:rsidP="00BE26F0">
      <w:pPr>
        <w:pStyle w:val="a8"/>
        <w:ind w:left="-284"/>
        <w:rPr>
          <w:sz w:val="30"/>
        </w:rPr>
      </w:pPr>
    </w:p>
    <w:p w:rsidR="00BE26F0" w:rsidRPr="00BE26F0" w:rsidRDefault="00BE26F0" w:rsidP="00BE2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6F0">
        <w:rPr>
          <w:rFonts w:ascii="Times New Roman" w:hAnsi="Times New Roman" w:cs="Times New Roman"/>
          <w:sz w:val="24"/>
          <w:szCs w:val="24"/>
        </w:rPr>
        <w:t>Красноярск, 2022</w:t>
      </w:r>
    </w:p>
    <w:p w:rsidR="006A2512" w:rsidRPr="00E36A70" w:rsidRDefault="006A2512" w:rsidP="006A2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A7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A2512" w:rsidRPr="00E36A70" w:rsidRDefault="00E87B33" w:rsidP="006E14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A70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6A2512" w:rsidRPr="00E36A70" w:rsidRDefault="00E87B33" w:rsidP="006E14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A70">
        <w:rPr>
          <w:rFonts w:ascii="Times New Roman" w:hAnsi="Times New Roman" w:cs="Times New Roman"/>
          <w:sz w:val="28"/>
          <w:szCs w:val="28"/>
        </w:rPr>
        <w:t xml:space="preserve">Средства лечебной физической культуры </w:t>
      </w:r>
    </w:p>
    <w:p w:rsidR="00E87B33" w:rsidRPr="00E36A70" w:rsidRDefault="00E87B33" w:rsidP="006E14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A70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Классификация и характеристика физических упражнений</w:t>
      </w:r>
    </w:p>
    <w:p w:rsidR="00E87B33" w:rsidRPr="00E36A70" w:rsidRDefault="00E87B33" w:rsidP="006E14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A70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лечебного применения физических упражнений. Дозировка</w:t>
      </w:r>
    </w:p>
    <w:p w:rsidR="00E87B33" w:rsidRPr="00E36A70" w:rsidRDefault="00E87B33" w:rsidP="006E14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A70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лечебной физической культуры</w:t>
      </w:r>
    </w:p>
    <w:p w:rsidR="008623B8" w:rsidRPr="00E36A70" w:rsidRDefault="008623B8" w:rsidP="006E14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Литература </w:t>
      </w:r>
    </w:p>
    <w:p w:rsidR="006A2512" w:rsidRPr="00E36A70" w:rsidRDefault="006A2512" w:rsidP="006A2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512" w:rsidRPr="00E36A70" w:rsidRDefault="006A2512">
      <w:pPr>
        <w:rPr>
          <w:rFonts w:ascii="Times New Roman" w:hAnsi="Times New Roman" w:cs="Times New Roman"/>
          <w:sz w:val="28"/>
          <w:szCs w:val="28"/>
        </w:rPr>
      </w:pPr>
      <w:r w:rsidRPr="00E36A70">
        <w:rPr>
          <w:rFonts w:ascii="Times New Roman" w:hAnsi="Times New Roman" w:cs="Times New Roman"/>
          <w:sz w:val="28"/>
          <w:szCs w:val="28"/>
        </w:rPr>
        <w:br w:type="page"/>
      </w:r>
    </w:p>
    <w:p w:rsidR="00E87B33" w:rsidRPr="00E36A70" w:rsidRDefault="00E87B33" w:rsidP="006E14AF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A70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A2512" w:rsidRPr="00E36A70" w:rsidRDefault="006A2512" w:rsidP="006E14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A7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Лечебная физическая культура</w:t>
      </w:r>
      <w:r w:rsidRPr="00E36A7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6A7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(ЛФК)</w:t>
      </w:r>
      <w:r w:rsidRPr="00E36A70">
        <w:rPr>
          <w:rFonts w:ascii="Times New Roman" w:hAnsi="Times New Roman" w:cs="Times New Roman"/>
          <w:sz w:val="28"/>
          <w:szCs w:val="28"/>
          <w:shd w:val="clear" w:color="auto" w:fill="FFFFFF"/>
        </w:rPr>
        <w:t> — медицинская дисциплина, применяющая средства </w:t>
      </w:r>
      <w:hyperlink r:id="rId7" w:tooltip="Физическая культура" w:history="1">
        <w:r w:rsidRPr="00E36A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физической культуры</w:t>
        </w:r>
      </w:hyperlink>
      <w:r w:rsidRPr="00E36A70">
        <w:rPr>
          <w:rFonts w:ascii="Times New Roman" w:hAnsi="Times New Roman" w:cs="Times New Roman"/>
          <w:sz w:val="28"/>
          <w:szCs w:val="28"/>
          <w:shd w:val="clear" w:color="auto" w:fill="FFFFFF"/>
        </w:rPr>
        <w:t> (в основном </w:t>
      </w:r>
      <w:hyperlink r:id="rId8" w:history="1">
        <w:r w:rsidRPr="00E36A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физические упражнения</w:t>
        </w:r>
      </w:hyperlink>
      <w:r w:rsidRPr="00E36A70">
        <w:rPr>
          <w:rFonts w:ascii="Times New Roman" w:hAnsi="Times New Roman" w:cs="Times New Roman"/>
          <w:sz w:val="28"/>
          <w:szCs w:val="28"/>
          <w:shd w:val="clear" w:color="auto" w:fill="FFFFFF"/>
        </w:rPr>
        <w:t>) с целью лечения и </w:t>
      </w:r>
      <w:hyperlink r:id="rId9" w:tooltip="Медицинская реабилитация" w:history="1">
        <w:r w:rsidRPr="00E36A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реабилитации</w:t>
        </w:r>
      </w:hyperlink>
      <w:r w:rsidRPr="00E36A70">
        <w:rPr>
          <w:rFonts w:ascii="Times New Roman" w:hAnsi="Times New Roman" w:cs="Times New Roman"/>
          <w:sz w:val="28"/>
          <w:szCs w:val="28"/>
          <w:shd w:val="clear" w:color="auto" w:fill="FFFFFF"/>
        </w:rPr>
        <w:t> больных и </w:t>
      </w:r>
      <w:hyperlink r:id="rId10" w:tooltip="Инвалид" w:history="1">
        <w:r w:rsidRPr="00E36A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инвалидов</w:t>
        </w:r>
      </w:hyperlink>
      <w:r w:rsidRPr="00E36A70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 </w:t>
      </w:r>
      <w:hyperlink r:id="rId11" w:tooltip="Профилактика" w:history="1">
        <w:r w:rsidRPr="00E36A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профилактики</w:t>
        </w:r>
      </w:hyperlink>
      <w:r w:rsidRPr="00E36A70">
        <w:rPr>
          <w:rFonts w:ascii="Times New Roman" w:hAnsi="Times New Roman" w:cs="Times New Roman"/>
          <w:sz w:val="28"/>
          <w:szCs w:val="28"/>
          <w:shd w:val="clear" w:color="auto" w:fill="FFFFFF"/>
        </w:rPr>
        <w:t> заболевани</w:t>
      </w:r>
      <w:r w:rsidR="00E87B33" w:rsidRPr="00E36A7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E36A70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увеличения эффективности упражнений в задачи ЛФК входит использование </w:t>
      </w:r>
      <w:hyperlink r:id="rId12" w:tooltip="Педагогика" w:history="1">
        <w:r w:rsidRPr="00E36A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педагогических</w:t>
        </w:r>
      </w:hyperlink>
      <w:r w:rsidRPr="00E36A70">
        <w:rPr>
          <w:rFonts w:ascii="Times New Roman" w:hAnsi="Times New Roman" w:cs="Times New Roman"/>
          <w:sz w:val="28"/>
          <w:szCs w:val="28"/>
          <w:shd w:val="clear" w:color="auto" w:fill="FFFFFF"/>
        </w:rPr>
        <w:t> средств воздействия: выработка у пациента уверенности в своих силах, сознательного отношения к проводимым занятиям и необходимости принимать в них активное участие</w:t>
      </w:r>
      <w:r w:rsidR="00E87B33" w:rsidRPr="00E36A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7B33" w:rsidRPr="00E36A70" w:rsidRDefault="006A2512" w:rsidP="006E14AF">
      <w:pPr>
        <w:pStyle w:val="2"/>
        <w:pBdr>
          <w:bottom w:val="single" w:sz="6" w:space="0" w:color="EAECF0"/>
        </w:pBd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 w:val="0"/>
          <w:sz w:val="28"/>
          <w:szCs w:val="28"/>
        </w:rPr>
      </w:pPr>
      <w:r w:rsidRPr="00E36A70">
        <w:rPr>
          <w:b w:val="0"/>
          <w:sz w:val="28"/>
          <w:szCs w:val="28"/>
        </w:rPr>
        <w:br w:type="page"/>
      </w:r>
      <w:r w:rsidR="00E87B33" w:rsidRPr="00E36A70">
        <w:rPr>
          <w:b w:val="0"/>
          <w:sz w:val="28"/>
          <w:szCs w:val="28"/>
        </w:rPr>
        <w:lastRenderedPageBreak/>
        <w:br/>
      </w:r>
      <w:r w:rsidR="00E87B33" w:rsidRPr="00E36A70">
        <w:rPr>
          <w:rStyle w:val="mw-headline"/>
          <w:b w:val="0"/>
          <w:sz w:val="28"/>
          <w:szCs w:val="28"/>
          <w:bdr w:val="none" w:sz="0" w:space="0" w:color="auto" w:frame="1"/>
        </w:rPr>
        <w:t>2. Средства лечебной физической культуры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В лечебной физической культуре для профилактики и лечения заболеваний и повреждений применяют следующие основные средства: физические упражнения (гимнастические, спортивно-прикладные, идеомоторные, то есть выполняемые мысленно, упражнения в посылке импульсов к сокращению мышц), естественные факторы природы (солнце, воздух, вода), лечебный массаж, двигательный режим. Кроме того, применяют дополнительные средства: трудотерапия и механотерапия</w:t>
      </w:r>
      <w:proofErr w:type="gramStart"/>
      <w:r w:rsidRPr="00E36A70">
        <w:rPr>
          <w:sz w:val="28"/>
          <w:szCs w:val="28"/>
        </w:rPr>
        <w:t xml:space="preserve"> .</w:t>
      </w:r>
      <w:proofErr w:type="gramEnd"/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Под трудотерапией понимают восстановление нарушенных функций с помощью избирательно подобранных трудовых процессов. Механотерапия — это восстановление утраченных функций с помощью специальных аппаратов. Её применяют, главным образом, для предупреждения контрактур (</w:t>
      </w:r>
      <w:proofErr w:type="spellStart"/>
      <w:r w:rsidRPr="00E36A70">
        <w:rPr>
          <w:sz w:val="28"/>
          <w:szCs w:val="28"/>
        </w:rPr>
        <w:t>тугоподвижности</w:t>
      </w:r>
      <w:proofErr w:type="spellEnd"/>
      <w:r w:rsidRPr="00E36A70">
        <w:rPr>
          <w:sz w:val="28"/>
          <w:szCs w:val="28"/>
        </w:rPr>
        <w:t xml:space="preserve"> в суставах). В спортивной практике после повреждений опорно-двигательного аппарата можно использовать для увеличения амплитуды движений в суставах тренажёрные устройства (по щадящей методике).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Лечебный массаж (классический, точечный, сегментарно-рефлекторный) применяют с </w:t>
      </w:r>
      <w:proofErr w:type="gramStart"/>
      <w:r w:rsidRPr="00E36A70">
        <w:rPr>
          <w:sz w:val="28"/>
          <w:szCs w:val="28"/>
        </w:rPr>
        <w:t>целью</w:t>
      </w:r>
      <w:proofErr w:type="gramEnd"/>
      <w:r w:rsidRPr="00E36A70">
        <w:rPr>
          <w:sz w:val="28"/>
          <w:szCs w:val="28"/>
        </w:rPr>
        <w:t xml:space="preserve"> как лечения, так и предупреждения заболеваний (например, гигиенический массаж, выполняемый в комплексе утренней гигиенической гимнастики).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Средства лечебной физической культуры, применяемые в спортивной практике, а также для профилактики заболеваний, относят к средствам лечебно-оздоровительной физической культуры.</w:t>
      </w:r>
    </w:p>
    <w:tbl>
      <w:tblPr>
        <w:tblW w:w="0" w:type="auto"/>
        <w:jc w:val="center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6"/>
        <w:gridCol w:w="2284"/>
        <w:gridCol w:w="4027"/>
      </w:tblGrid>
      <w:tr w:rsidR="00E36A70" w:rsidRPr="00E36A70" w:rsidTr="00E87B33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7B33" w:rsidRPr="00E36A70" w:rsidRDefault="00E87B33" w:rsidP="006E14A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A70">
              <w:rPr>
                <w:rFonts w:ascii="Times New Roman" w:hAnsi="Times New Roman" w:cs="Times New Roman"/>
                <w:bCs/>
                <w:sz w:val="28"/>
                <w:szCs w:val="28"/>
              </w:rPr>
              <w:t>Формы ЛФК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7B33" w:rsidRPr="00E36A70" w:rsidRDefault="00E87B33" w:rsidP="006E14A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A70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ЛФК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7B33" w:rsidRPr="00E36A70" w:rsidRDefault="00E87B33" w:rsidP="006E14A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A70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Методики ЛФК</w:t>
            </w:r>
          </w:p>
        </w:tc>
      </w:tr>
      <w:tr w:rsidR="00E36A70" w:rsidRPr="00E36A70" w:rsidTr="00E87B33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7B33" w:rsidRPr="00E36A70" w:rsidRDefault="00E56EAB" w:rsidP="006E14AF">
            <w:pPr>
              <w:numPr>
                <w:ilvl w:val="0"/>
                <w:numId w:val="5"/>
              </w:numPr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Утренняя гимнастика" w:history="1">
              <w:r w:rsidR="00E87B33" w:rsidRPr="00E36A7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Утренняя гимнастика</w:t>
              </w:r>
            </w:hyperlink>
          </w:p>
          <w:p w:rsidR="00E87B33" w:rsidRPr="00E36A70" w:rsidRDefault="00E87B33" w:rsidP="006E14AF">
            <w:pPr>
              <w:numPr>
                <w:ilvl w:val="0"/>
                <w:numId w:val="5"/>
              </w:numPr>
              <w:spacing w:after="150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Лечебная гимнастика</w:t>
            </w:r>
          </w:p>
          <w:p w:rsidR="00E87B33" w:rsidRPr="00E36A70" w:rsidRDefault="00E87B33" w:rsidP="006E14AF">
            <w:pPr>
              <w:numPr>
                <w:ilvl w:val="0"/>
                <w:numId w:val="5"/>
              </w:numPr>
              <w:spacing w:after="150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6A70">
              <w:rPr>
                <w:rFonts w:ascii="Times New Roman" w:hAnsi="Times New Roman" w:cs="Times New Roman"/>
                <w:sz w:val="28"/>
                <w:szCs w:val="28"/>
              </w:rPr>
              <w:t>Дозированная ходьба</w:t>
            </w:r>
          </w:p>
          <w:p w:rsidR="00E87B33" w:rsidRPr="00E36A70" w:rsidRDefault="00E56EAB" w:rsidP="006E14AF">
            <w:pPr>
              <w:numPr>
                <w:ilvl w:val="0"/>
                <w:numId w:val="5"/>
              </w:numPr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Производственная гимнастика" w:history="1">
              <w:r w:rsidR="00E87B33" w:rsidRPr="00E36A7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Производственная гимнастика</w:t>
              </w:r>
            </w:hyperlink>
          </w:p>
          <w:p w:rsidR="00E87B33" w:rsidRPr="00E36A70" w:rsidRDefault="00E87B33" w:rsidP="006E14AF">
            <w:pPr>
              <w:numPr>
                <w:ilvl w:val="0"/>
                <w:numId w:val="5"/>
              </w:numPr>
              <w:spacing w:after="150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6A70">
              <w:rPr>
                <w:rFonts w:ascii="Times New Roman" w:hAnsi="Times New Roman" w:cs="Times New Roman"/>
                <w:sz w:val="28"/>
                <w:szCs w:val="28"/>
              </w:rPr>
              <w:t>Лечебное плавание</w:t>
            </w:r>
          </w:p>
          <w:p w:rsidR="00E87B33" w:rsidRPr="00E36A70" w:rsidRDefault="00E87B33" w:rsidP="006E14AF">
            <w:pPr>
              <w:numPr>
                <w:ilvl w:val="0"/>
                <w:numId w:val="5"/>
              </w:numPr>
              <w:spacing w:after="150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70">
              <w:rPr>
                <w:rFonts w:ascii="Times New Roman" w:hAnsi="Times New Roman" w:cs="Times New Roman"/>
                <w:sz w:val="28"/>
                <w:szCs w:val="28"/>
              </w:rPr>
              <w:t>Гидрокинезотерапия</w:t>
            </w:r>
            <w:proofErr w:type="spellEnd"/>
          </w:p>
          <w:p w:rsidR="00E87B33" w:rsidRPr="00E36A70" w:rsidRDefault="00E56EAB" w:rsidP="006E14AF">
            <w:pPr>
              <w:numPr>
                <w:ilvl w:val="0"/>
                <w:numId w:val="5"/>
              </w:numPr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Механотерапия" w:history="1">
              <w:r w:rsidR="00E87B33" w:rsidRPr="00E36A7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Механотерапия</w:t>
              </w:r>
            </w:hyperlink>
          </w:p>
          <w:p w:rsidR="00E87B33" w:rsidRPr="00E36A70" w:rsidRDefault="00E56EAB" w:rsidP="006E14AF">
            <w:pPr>
              <w:numPr>
                <w:ilvl w:val="0"/>
                <w:numId w:val="5"/>
              </w:numPr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ooltip="Трудотерапия" w:history="1">
              <w:r w:rsidR="00E87B33" w:rsidRPr="00E36A7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Трудотерапия</w:t>
              </w:r>
            </w:hyperlink>
            <w:r w:rsidR="00E87B33" w:rsidRPr="00E36A70">
              <w:rPr>
                <w:rFonts w:ascii="Times New Roman" w:hAnsi="Times New Roman" w:cs="Times New Roman"/>
                <w:sz w:val="28"/>
                <w:szCs w:val="28"/>
              </w:rPr>
              <w:t>, обучение бытовым навыкам и ходьбе</w:t>
            </w:r>
          </w:p>
          <w:p w:rsidR="00E87B33" w:rsidRPr="00E36A70" w:rsidRDefault="00E87B33" w:rsidP="006E14AF">
            <w:pPr>
              <w:numPr>
                <w:ilvl w:val="0"/>
                <w:numId w:val="5"/>
              </w:numPr>
              <w:spacing w:after="150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6A70">
              <w:rPr>
                <w:rFonts w:ascii="Times New Roman" w:hAnsi="Times New Roman" w:cs="Times New Roman"/>
                <w:sz w:val="28"/>
                <w:szCs w:val="28"/>
              </w:rPr>
              <w:t>Игры, спортивные игры</w:t>
            </w:r>
          </w:p>
          <w:p w:rsidR="00E87B33" w:rsidRPr="00E36A70" w:rsidRDefault="00E56EAB" w:rsidP="006E14AF">
            <w:pPr>
              <w:numPr>
                <w:ilvl w:val="0"/>
                <w:numId w:val="5"/>
              </w:numPr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ooltip="Туризм" w:history="1">
              <w:r w:rsidR="00E87B33" w:rsidRPr="00E36A7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Туризм</w:t>
              </w:r>
            </w:hyperlink>
          </w:p>
          <w:p w:rsidR="00E87B33" w:rsidRPr="00E36A70" w:rsidRDefault="00E56EAB" w:rsidP="006E14AF">
            <w:pPr>
              <w:numPr>
                <w:ilvl w:val="0"/>
                <w:numId w:val="5"/>
              </w:numPr>
              <w:spacing w:after="0" w:afterAutospacing="1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ooltip="Терренкур" w:history="1">
              <w:r w:rsidR="00E87B33" w:rsidRPr="00E36A7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Терренкур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7B33" w:rsidRPr="00E36A70" w:rsidRDefault="00E87B33" w:rsidP="006E14AF">
            <w:pPr>
              <w:numPr>
                <w:ilvl w:val="0"/>
                <w:numId w:val="6"/>
              </w:numPr>
              <w:spacing w:after="150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Физические </w:t>
            </w:r>
            <w:r w:rsidRPr="00E3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  <w:p w:rsidR="00E87B33" w:rsidRPr="00E36A70" w:rsidRDefault="00E87B33" w:rsidP="006E14AF">
            <w:pPr>
              <w:numPr>
                <w:ilvl w:val="0"/>
                <w:numId w:val="6"/>
              </w:numPr>
              <w:spacing w:after="150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6A70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в воде</w:t>
            </w:r>
          </w:p>
          <w:p w:rsidR="00E87B33" w:rsidRPr="00E36A70" w:rsidRDefault="00E56EAB" w:rsidP="006E14AF">
            <w:pPr>
              <w:numPr>
                <w:ilvl w:val="0"/>
                <w:numId w:val="6"/>
              </w:numPr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ooltip="Ходьба" w:history="1">
              <w:r w:rsidR="00E87B33" w:rsidRPr="00E36A7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Ходьба</w:t>
              </w:r>
            </w:hyperlink>
          </w:p>
          <w:p w:rsidR="00E87B33" w:rsidRPr="00E36A70" w:rsidRDefault="00E87B33" w:rsidP="006E14AF">
            <w:pPr>
              <w:numPr>
                <w:ilvl w:val="0"/>
                <w:numId w:val="6"/>
              </w:numPr>
              <w:spacing w:after="150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6A70">
              <w:rPr>
                <w:rFonts w:ascii="Times New Roman" w:hAnsi="Times New Roman" w:cs="Times New Roman"/>
                <w:sz w:val="28"/>
                <w:szCs w:val="28"/>
              </w:rPr>
              <w:t>Восхождения</w:t>
            </w:r>
          </w:p>
          <w:p w:rsidR="00E87B33" w:rsidRPr="00E36A70" w:rsidRDefault="00E87B33" w:rsidP="006E14AF">
            <w:pPr>
              <w:numPr>
                <w:ilvl w:val="0"/>
                <w:numId w:val="6"/>
              </w:numPr>
              <w:spacing w:after="150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6A70">
              <w:rPr>
                <w:rFonts w:ascii="Times New Roman" w:hAnsi="Times New Roman" w:cs="Times New Roman"/>
                <w:sz w:val="28"/>
                <w:szCs w:val="28"/>
              </w:rPr>
              <w:t>Занятия на тренажёрах</w:t>
            </w:r>
          </w:p>
          <w:p w:rsidR="00E87B33" w:rsidRPr="00E36A70" w:rsidRDefault="00E87B33" w:rsidP="006E14AF">
            <w:pPr>
              <w:numPr>
                <w:ilvl w:val="0"/>
                <w:numId w:val="6"/>
              </w:numPr>
              <w:spacing w:after="100" w:afterAutospacing="1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6A70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7B33" w:rsidRPr="00E36A70" w:rsidRDefault="00E87B33" w:rsidP="006E14AF">
            <w:pPr>
              <w:numPr>
                <w:ilvl w:val="0"/>
                <w:numId w:val="7"/>
              </w:numPr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заболеваниях опорно-</w:t>
            </w:r>
            <w:r w:rsidRPr="00E3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двигательной системы (ЛФК при </w:t>
            </w:r>
            <w:proofErr w:type="spellStart"/>
            <w:r w:rsidRPr="00E36A7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36A70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"https://ru.m.wikipedia.org/w/index.php?title=%D0%9A%D0%BE%D0%BA%D1%81%D0%B0%D1%80%D1%82%D1%80%D0%BE%D0%B7&amp;action=edit&amp;redlink=1" \o "Коксартроз (страница отсутствует)" </w:instrText>
            </w:r>
            <w:r w:rsidRPr="00E36A7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36A7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коксартрозе</w:t>
            </w:r>
            <w:proofErr w:type="spellEnd"/>
            <w:r w:rsidRPr="00E36A7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36A70">
              <w:rPr>
                <w:rFonts w:ascii="Times New Roman" w:hAnsi="Times New Roman" w:cs="Times New Roman"/>
                <w:sz w:val="28"/>
                <w:szCs w:val="28"/>
              </w:rPr>
              <w:t>, при нарушении </w:t>
            </w:r>
            <w:hyperlink r:id="rId20" w:tooltip="Осанка" w:history="1">
              <w:r w:rsidRPr="00E36A7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осанки</w:t>
              </w:r>
            </w:hyperlink>
            <w:r w:rsidRPr="00E36A70">
              <w:rPr>
                <w:rFonts w:ascii="Times New Roman" w:hAnsi="Times New Roman" w:cs="Times New Roman"/>
                <w:sz w:val="28"/>
                <w:szCs w:val="28"/>
              </w:rPr>
              <w:t>, при </w:t>
            </w:r>
            <w:hyperlink r:id="rId21" w:tooltip="Остеохондроз" w:history="1">
              <w:r w:rsidRPr="00E36A7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остеохондрозе</w:t>
              </w:r>
            </w:hyperlink>
            <w:r w:rsidRPr="00E36A70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22" w:tooltip="Сколиоз" w:history="1">
              <w:r w:rsidRPr="00E36A7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сколиозе</w:t>
              </w:r>
            </w:hyperlink>
            <w:r w:rsidRPr="00E36A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7B33" w:rsidRPr="00E36A70" w:rsidRDefault="00E87B33" w:rsidP="006E14AF">
            <w:pPr>
              <w:numPr>
                <w:ilvl w:val="0"/>
                <w:numId w:val="7"/>
              </w:numPr>
              <w:spacing w:after="150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6A70">
              <w:rPr>
                <w:rFonts w:ascii="Times New Roman" w:hAnsi="Times New Roman" w:cs="Times New Roman"/>
                <w:sz w:val="28"/>
                <w:szCs w:val="28"/>
              </w:rPr>
              <w:t xml:space="preserve">При заболеваниях </w:t>
            </w:r>
            <w:proofErr w:type="gramStart"/>
            <w:r w:rsidRPr="00E36A70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E36A70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  <w:p w:rsidR="00E87B33" w:rsidRPr="00E36A70" w:rsidRDefault="00E87B33" w:rsidP="006E14AF">
            <w:pPr>
              <w:numPr>
                <w:ilvl w:val="0"/>
                <w:numId w:val="7"/>
              </w:numPr>
              <w:spacing w:after="150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6A70">
              <w:rPr>
                <w:rFonts w:ascii="Times New Roman" w:hAnsi="Times New Roman" w:cs="Times New Roman"/>
                <w:sz w:val="28"/>
                <w:szCs w:val="28"/>
              </w:rPr>
              <w:t>При заболеваниях дыхательной системы</w:t>
            </w:r>
          </w:p>
          <w:p w:rsidR="00E87B33" w:rsidRPr="00E36A70" w:rsidRDefault="00E87B33" w:rsidP="006E14AF">
            <w:pPr>
              <w:numPr>
                <w:ilvl w:val="0"/>
                <w:numId w:val="7"/>
              </w:numPr>
              <w:spacing w:after="150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6A70">
              <w:rPr>
                <w:rFonts w:ascii="Times New Roman" w:hAnsi="Times New Roman" w:cs="Times New Roman"/>
                <w:sz w:val="28"/>
                <w:szCs w:val="28"/>
              </w:rPr>
              <w:t>При заболеваниях пищеварительной системы</w:t>
            </w:r>
          </w:p>
          <w:p w:rsidR="00E87B33" w:rsidRPr="00E36A70" w:rsidRDefault="00E87B33" w:rsidP="006E14AF">
            <w:pPr>
              <w:numPr>
                <w:ilvl w:val="0"/>
                <w:numId w:val="7"/>
              </w:numPr>
              <w:spacing w:after="150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6A70">
              <w:rPr>
                <w:rFonts w:ascii="Times New Roman" w:hAnsi="Times New Roman" w:cs="Times New Roman"/>
                <w:sz w:val="28"/>
                <w:szCs w:val="28"/>
              </w:rPr>
              <w:t>При нарушении осанки</w:t>
            </w:r>
          </w:p>
          <w:p w:rsidR="00E87B33" w:rsidRPr="00E36A70" w:rsidRDefault="00E87B33" w:rsidP="006E14AF">
            <w:pPr>
              <w:numPr>
                <w:ilvl w:val="0"/>
                <w:numId w:val="7"/>
              </w:numPr>
              <w:spacing w:after="150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6A70">
              <w:rPr>
                <w:rFonts w:ascii="Times New Roman" w:hAnsi="Times New Roman" w:cs="Times New Roman"/>
                <w:sz w:val="28"/>
                <w:szCs w:val="28"/>
              </w:rPr>
              <w:t>При травмах</w:t>
            </w:r>
          </w:p>
          <w:p w:rsidR="00E87B33" w:rsidRPr="00E36A70" w:rsidRDefault="00E87B33" w:rsidP="006E14AF">
            <w:pPr>
              <w:numPr>
                <w:ilvl w:val="0"/>
                <w:numId w:val="7"/>
              </w:numPr>
              <w:spacing w:after="150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6A70">
              <w:rPr>
                <w:rFonts w:ascii="Times New Roman" w:hAnsi="Times New Roman" w:cs="Times New Roman"/>
                <w:sz w:val="28"/>
                <w:szCs w:val="28"/>
              </w:rPr>
              <w:t>При операциях на грудной клетке</w:t>
            </w:r>
          </w:p>
          <w:p w:rsidR="00E87B33" w:rsidRPr="00E36A70" w:rsidRDefault="00E87B33" w:rsidP="006E14AF">
            <w:pPr>
              <w:numPr>
                <w:ilvl w:val="0"/>
                <w:numId w:val="7"/>
              </w:numPr>
              <w:spacing w:after="150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6A70">
              <w:rPr>
                <w:rFonts w:ascii="Times New Roman" w:hAnsi="Times New Roman" w:cs="Times New Roman"/>
                <w:sz w:val="28"/>
                <w:szCs w:val="28"/>
              </w:rPr>
              <w:t>При беременности</w:t>
            </w:r>
          </w:p>
          <w:p w:rsidR="00E87B33" w:rsidRPr="00E36A70" w:rsidRDefault="00E87B33" w:rsidP="006E14AF">
            <w:pPr>
              <w:numPr>
                <w:ilvl w:val="0"/>
                <w:numId w:val="7"/>
              </w:numPr>
              <w:spacing w:after="100" w:afterAutospacing="1"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6A70">
              <w:rPr>
                <w:rFonts w:ascii="Times New Roman" w:hAnsi="Times New Roman" w:cs="Times New Roman"/>
                <w:sz w:val="28"/>
                <w:szCs w:val="28"/>
              </w:rPr>
              <w:t>Обучение ходьбе с опорой на трость</w:t>
            </w:r>
          </w:p>
        </w:tc>
      </w:tr>
    </w:tbl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b w:val="0"/>
          <w:sz w:val="28"/>
          <w:szCs w:val="28"/>
        </w:rPr>
      </w:pPr>
      <w:r w:rsidRPr="00E36A70">
        <w:rPr>
          <w:rStyle w:val="mw-headline"/>
          <w:b w:val="0"/>
          <w:sz w:val="28"/>
          <w:szCs w:val="28"/>
          <w:bdr w:val="none" w:sz="0" w:space="0" w:color="auto" w:frame="1"/>
        </w:rPr>
        <w:t>3.</w:t>
      </w:r>
      <w:r w:rsidR="008623B8" w:rsidRPr="00E36A70">
        <w:rPr>
          <w:rStyle w:val="mw-headline"/>
          <w:b w:val="0"/>
          <w:sz w:val="28"/>
          <w:szCs w:val="28"/>
          <w:bdr w:val="none" w:sz="0" w:space="0" w:color="auto" w:frame="1"/>
        </w:rPr>
        <w:t xml:space="preserve"> </w:t>
      </w:r>
      <w:r w:rsidRPr="00E36A70">
        <w:rPr>
          <w:rStyle w:val="mw-headline"/>
          <w:b w:val="0"/>
          <w:sz w:val="28"/>
          <w:szCs w:val="28"/>
          <w:bdr w:val="none" w:sz="0" w:space="0" w:color="auto" w:frame="1"/>
        </w:rPr>
        <w:t>Классификация и характеристика физических упражнений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Физические упражнения, применяемые с лечебной целью, делятся на гимнастические, идеомоторные, спортивно-прикладные, упражнения в посылке импульсов к сокращению мышц и игры</w:t>
      </w:r>
      <w:proofErr w:type="gramStart"/>
      <w:r w:rsidRPr="00E36A70">
        <w:rPr>
          <w:sz w:val="28"/>
          <w:szCs w:val="28"/>
        </w:rPr>
        <w:t xml:space="preserve"> .</w:t>
      </w:r>
      <w:proofErr w:type="gramEnd"/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Гимнастические упражнения представляют собой специально подобранные сочетания естественных для человека движений. Избирательно воздействуя с помощью гимнастических упражнений на отдельные мышечные группы или суставы, можно совершенствовать общую координацию движений, восстанавливать и развивать силу, быстроту движений, ловкость и гибкость.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В последнее время в лечебной физической культуре для восстановления функций опорно-двигательного аппарата и </w:t>
      </w:r>
      <w:proofErr w:type="spellStart"/>
      <w:r w:rsidRPr="00E36A70">
        <w:rPr>
          <w:sz w:val="28"/>
          <w:szCs w:val="28"/>
        </w:rPr>
        <w:t>кардио</w:t>
      </w:r>
      <w:proofErr w:type="spellEnd"/>
      <w:r w:rsidRPr="00E36A70">
        <w:rPr>
          <w:sz w:val="28"/>
          <w:szCs w:val="28"/>
        </w:rPr>
        <w:t>-респираторной системы применяются ритмопластические (танцевальные) движения в музыкальном сопровождении, которое соответствует состоянию высшей нервной деятельности.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Гимнастические упражнения классифицируются по нескольким признакам.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По анатомическому признаку — упражнения для мышц головы, шеи, туловища, пояса верхних конечностей, мышц верхних и нижних конечностей, мышц брюшного пресса и тазового дна.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proofErr w:type="gramStart"/>
      <w:r w:rsidRPr="00E36A70">
        <w:rPr>
          <w:sz w:val="28"/>
          <w:szCs w:val="28"/>
        </w:rPr>
        <w:t>По признаку активности — активные (выполняемые самим занимающимся); пассивные (выполняемые методистом лечебной физической культуры с волевым усилием больного); активно-пассивные (выполняемые занимающимся с помощью методиста ЛФК).</w:t>
      </w:r>
      <w:proofErr w:type="gramEnd"/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По признаку использования гимнастических предметов и снарядов — упражнения без предметов и снарядов; упражнения с предметами и снарядами (с гимнастической палкой, резиновым, теннисным или </w:t>
      </w:r>
      <w:r w:rsidRPr="00E36A70">
        <w:rPr>
          <w:sz w:val="28"/>
          <w:szCs w:val="28"/>
        </w:rPr>
        <w:lastRenderedPageBreak/>
        <w:t>волейбольным мячом, набивным мячом, булавами, гантелями, эспандером, скакалкой и др.)</w:t>
      </w:r>
      <w:proofErr w:type="gramStart"/>
      <w:r w:rsidRPr="00E36A70">
        <w:rPr>
          <w:sz w:val="28"/>
          <w:szCs w:val="28"/>
        </w:rPr>
        <w:t>;у</w:t>
      </w:r>
      <w:proofErr w:type="gramEnd"/>
      <w:r w:rsidRPr="00E36A70">
        <w:rPr>
          <w:sz w:val="28"/>
          <w:szCs w:val="28"/>
        </w:rPr>
        <w:t>пражнения на снарядах (на гимнастической стенке, наклонной плоскости, гимнастической скамейке, гимнастических кольцах, механотерапевтической аппаратуре, брусьях, бревне, перекладине и т. п.).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proofErr w:type="gramStart"/>
      <w:r w:rsidRPr="00E36A70">
        <w:rPr>
          <w:sz w:val="28"/>
          <w:szCs w:val="28"/>
        </w:rPr>
        <w:t>По видовому признаку и характеру выполнения — порядковые и строевые, подготовительные (вводные), корригирующие, на координацию движений, дыхательные, в сопротивлении, висы и упоры, подскоки и прыжки, ритмопластические упражнения.</w:t>
      </w:r>
      <w:proofErr w:type="gramEnd"/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Порядковые и строевые упражнения (построения, повороты, ходьба и др.) организуют и дисциплинируют </w:t>
      </w:r>
      <w:proofErr w:type="gramStart"/>
      <w:r w:rsidRPr="00E36A70">
        <w:rPr>
          <w:sz w:val="28"/>
          <w:szCs w:val="28"/>
        </w:rPr>
        <w:t>занимающихся</w:t>
      </w:r>
      <w:proofErr w:type="gramEnd"/>
      <w:r w:rsidRPr="00E36A70">
        <w:rPr>
          <w:sz w:val="28"/>
          <w:szCs w:val="28"/>
        </w:rPr>
        <w:t>, вырабатывая необходимые двигательные навыки. Применяются они на послебольничном этапе реабилитации, а также в группах здоровья.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Подготовительные (вводные) упражнения подготавливают организм к предстоящей физической нагрузке. Их выбор зависит от задач занятия, а также от уровня физической подготовленности больного.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Корригирующие упражнения предупреждают и уменьшают дефекты осанки, исправляют деформации. Они нередко сочетаются с пассивной коррекцией: вытяжением на наклонной плоскости, ношением ортопедического корсета, специальной укладкой с использованием валиков, массажем. Корригирующие упражнения оказывают сочетанное воздействие на различные мышечные группы — одновременно укрепляют одни и расслабляют другие. Например, при выраженном грудном кифозе (сутулости) корригирующее влияние оказывают гимнастические упражнения, направленные на укрепление ослабленных и растянутых мышц спины и </w:t>
      </w:r>
      <w:proofErr w:type="gramStart"/>
      <w:r w:rsidRPr="00E36A70">
        <w:rPr>
          <w:sz w:val="28"/>
          <w:szCs w:val="28"/>
        </w:rPr>
        <w:t>растягивание</w:t>
      </w:r>
      <w:proofErr w:type="gramEnd"/>
      <w:r w:rsidRPr="00E36A70">
        <w:rPr>
          <w:sz w:val="28"/>
          <w:szCs w:val="28"/>
        </w:rPr>
        <w:t xml:space="preserve"> и расслабление больших грудных мышц, находящихся в состоянии повышенного тонуса; при плоскостопии — специальные упражнения на укрепление мышц голени и стопы в сочетании с упражнениями на формирование правильной осанки.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lastRenderedPageBreak/>
        <w:t>Упражнения на координацию движений и в равновесии применяются для тренировки вестибулярного аппарата при гипертонической болезни, неврологических заболеваниях, для лиц пожилого и старшего возраста, занимающихся в группах здоровья. Выполняются они в различных исходных положениях (стоя на узкой площади опоры, на одной ноге, на носках), с открытыми и закрытыми глазами, с предметами и без них, на гимнастической скамейке, гимнастическом бревне. К упражнениям на координацию движений относят также упражнения, направленные на формирование бытовых навыков, утраченных в результате того или иного заболевания (застегивание пуговиц, шнурование обуви, зажигание спичек, открывание замка ключом и др.). Широко используются лепка, сборка детских пирамидок, мозаика и т. п.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Дыхательные упражнения (статические, динамические, дренажные) являются ведущими в проведении любой формы лечебной физической культуры. Они благотворно влияют на функции </w:t>
      </w:r>
      <w:proofErr w:type="gramStart"/>
      <w:r w:rsidRPr="00E36A70">
        <w:rPr>
          <w:sz w:val="28"/>
          <w:szCs w:val="28"/>
        </w:rPr>
        <w:t>сердечно-сосудистой</w:t>
      </w:r>
      <w:proofErr w:type="gramEnd"/>
      <w:r w:rsidRPr="00E36A70">
        <w:rPr>
          <w:sz w:val="28"/>
          <w:szCs w:val="28"/>
        </w:rPr>
        <w:t xml:space="preserve"> и дыхательной систем, стимулируют обмен веществ, деятельность системы пищеварения. Их успокаивающее действие используют при нарушении нервной регуляции различных функций организма, для более быстрого восстановления при утомлении и т. д. Статические дыхательные упражнения выполняют в различных исходных положениях в состоянии покоя, то есть без движений ног, рук, туловища, динамические </w:t>
      </w:r>
      <w:proofErr w:type="gramStart"/>
      <w:r w:rsidRPr="00E36A70">
        <w:rPr>
          <w:sz w:val="28"/>
          <w:szCs w:val="28"/>
        </w:rPr>
        <w:t>-в</w:t>
      </w:r>
      <w:proofErr w:type="gramEnd"/>
      <w:r w:rsidRPr="00E36A70">
        <w:rPr>
          <w:sz w:val="28"/>
          <w:szCs w:val="28"/>
        </w:rPr>
        <w:t xml:space="preserve"> сочетании с движениями конечностей, туловища. К дренажным упражнениям относят дыхательные упражнения, специально направленные на отток экссудата из плевральной полости и удаление мокроты (при экссудативном плеврите, бронхоэктатической болезни, хроническом бронхите и других заболеваниях органов дыхания).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Различают брюшное (диафрагмальное), грудное и смешанное дыхание. Приступая к выполнению дыхательных упражнений, нужно научить больного правильно дышать через нос — глубоко, ритмично, равномерно. При условии правильного дыхания вырабатывается ритмичность </w:t>
      </w:r>
      <w:r w:rsidRPr="00E36A70">
        <w:rPr>
          <w:sz w:val="28"/>
          <w:szCs w:val="28"/>
        </w:rPr>
        <w:lastRenderedPageBreak/>
        <w:t>дыхательных движений (вдох-выдох), уменьшается их частота, удлиняется и усиливается выдох.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Висы, упоры, подскоки, прыжки как разновидность гимнастических упражнений включаются в методику лечебной физической культуры в период выздоровления. Они выполняются со строгой дозировкой по показаниям под наблюдением специалиста по лечебной физической культуре.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Ритмопластические упражнения используются на послебольничном этапе реабилитации для окончательного восстановления функций опорно-двигательного аппарата (при заболеваниях суставов, после перенесенных травм), а также в неврологической практике (при неврозах, переутомлении). Такие упражнения выполняются в музыкальном сопровождении с заданным ритмом и тональностью, в зависимости от функционального состояния больного, типа высшей нервной деятельности.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В лечебной физической культуре кроме </w:t>
      </w:r>
      <w:proofErr w:type="gramStart"/>
      <w:r w:rsidRPr="00E36A70">
        <w:rPr>
          <w:sz w:val="28"/>
          <w:szCs w:val="28"/>
        </w:rPr>
        <w:t>гимнастических</w:t>
      </w:r>
      <w:proofErr w:type="gramEnd"/>
      <w:r w:rsidRPr="00E36A70">
        <w:rPr>
          <w:sz w:val="28"/>
          <w:szCs w:val="28"/>
        </w:rPr>
        <w:t xml:space="preserve"> широко используются идеомоторные упражнения (особенно на больничном этапе реабилитации). Выполняемые мысленно, они не только вызывают слабое сокращение мышц, но и улучшают их функциональное состояние, что приводит организм к состоянию функциональной готовности. Эти упражнения применяют при параличах и парезах, при длительной иммобилизации конечностей или туловища, то есть когда больной не может активно выполнять упражнения. В спортивной практике идеомоторные упражнения применяются в период временного непосещения тренировок по болезни с целью сохранить спортивную форму и уровень технического мастерства</w:t>
      </w:r>
      <w:proofErr w:type="gramStart"/>
      <w:r w:rsidRPr="00E36A70">
        <w:rPr>
          <w:sz w:val="28"/>
          <w:szCs w:val="28"/>
        </w:rPr>
        <w:t>.</w:t>
      </w:r>
      <w:proofErr w:type="gramEnd"/>
      <w:r w:rsidRPr="00E36A70">
        <w:rPr>
          <w:sz w:val="28"/>
          <w:szCs w:val="28"/>
        </w:rPr>
        <w:t xml:space="preserve"> </w:t>
      </w:r>
      <w:proofErr w:type="gramStart"/>
      <w:r w:rsidRPr="00E36A70">
        <w:rPr>
          <w:sz w:val="28"/>
          <w:szCs w:val="28"/>
        </w:rPr>
        <w:t>ф</w:t>
      </w:r>
      <w:proofErr w:type="gramEnd"/>
      <w:r w:rsidRPr="00E36A70">
        <w:rPr>
          <w:sz w:val="28"/>
          <w:szCs w:val="28"/>
        </w:rPr>
        <w:t>изический культура лечение упражнение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Упражнения в посылке импульсов заключаются в том, что больному предлагают расслаблять или сокращать мышцы иммобилизованного сустава при мысленном представлении совершаемого движения. Применяются эти </w:t>
      </w:r>
      <w:r w:rsidRPr="00E36A70">
        <w:rPr>
          <w:sz w:val="28"/>
          <w:szCs w:val="28"/>
        </w:rPr>
        <w:lastRenderedPageBreak/>
        <w:t>упражнения при разных видах иммобилизации конечностей для предупреждения атрофии мышечных групп, улучшения в них кровообращения и обмена веществ (например, при наложении гипсовой повязки на бедро и коленный сустав больной активно сокращает четырехглавую мышцу бедра, напрягая коленную чашечку под гипсом).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Из спортивно-прикладных упражнений в лечебной физической культуре наиболее часто используют ходьбу, бег, прыжки, метания, лазанья, упражнения в равновесии, поднимании и переноске тяжестей, дозированные греблю, ходьбу на лыжах, катание на коньках, лечебное плавание, езду на велосипеде. Спортивно-прикладные упражнения способствуют окончательному восстановлению поврежденного органа и всего организма в целом, воспитывают у больных настойчивость и уверенность в своих силах.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В лечебно-оздоровительной физической культуре спортивно-прикладные упражнения используются для предупреждения заболеваний, воспитания физических качеств, подготовки к труду.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Ходьба укрепляет мышцы не только нижних конечностей, но и всего организма за счет ритмичного чередования напряжения и расслабления мышц, что улучшает </w:t>
      </w:r>
      <w:proofErr w:type="spellStart"/>
      <w:r w:rsidRPr="00E36A70">
        <w:rPr>
          <w:sz w:val="28"/>
          <w:szCs w:val="28"/>
        </w:rPr>
        <w:t>кров</w:t>
      </w:r>
      <w:proofErr w:type="gramStart"/>
      <w:r w:rsidRPr="00E36A70">
        <w:rPr>
          <w:sz w:val="28"/>
          <w:szCs w:val="28"/>
        </w:rPr>
        <w:t>о</w:t>
      </w:r>
      <w:proofErr w:type="spellEnd"/>
      <w:r w:rsidRPr="00E36A70">
        <w:rPr>
          <w:sz w:val="28"/>
          <w:szCs w:val="28"/>
        </w:rPr>
        <w:t>-</w:t>
      </w:r>
      <w:proofErr w:type="gramEnd"/>
      <w:r w:rsidRPr="00E36A70">
        <w:rPr>
          <w:sz w:val="28"/>
          <w:szCs w:val="28"/>
        </w:rPr>
        <w:t xml:space="preserve"> и </w:t>
      </w:r>
      <w:proofErr w:type="spellStart"/>
      <w:r w:rsidRPr="00E36A70">
        <w:rPr>
          <w:sz w:val="28"/>
          <w:szCs w:val="28"/>
        </w:rPr>
        <w:t>лимфообращение</w:t>
      </w:r>
      <w:proofErr w:type="spellEnd"/>
      <w:r w:rsidRPr="00E36A70">
        <w:rPr>
          <w:sz w:val="28"/>
          <w:szCs w:val="28"/>
        </w:rPr>
        <w:t>, дыхание, обмен веществ и оказывает общеукрепляющее действие.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Дозированный бег равномерно развивает мускулатуру всего тела, тренирует </w:t>
      </w:r>
      <w:proofErr w:type="gramStart"/>
      <w:r w:rsidRPr="00E36A70">
        <w:rPr>
          <w:sz w:val="28"/>
          <w:szCs w:val="28"/>
        </w:rPr>
        <w:t>сердечно-сосудистую</w:t>
      </w:r>
      <w:proofErr w:type="gramEnd"/>
      <w:r w:rsidRPr="00E36A70">
        <w:rPr>
          <w:sz w:val="28"/>
          <w:szCs w:val="28"/>
        </w:rPr>
        <w:t xml:space="preserve"> и дыхательную системы, повышает обмен веществ, формирует глубокое и ритмичное дыхание. В лечебной физической культуре бег назначается тренированным больным с индивидуальной дозировкой при тщательном врачебно-педагогическом контроле. Бег является не только средством лечебно-оздоровительной физической культуры, но и средством поддерживающей и профилактической терапии.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Прыжки относятся к кратковременным интенсивным упражнениям, применяемым в период выздоровления с индивидуальной дозировкой (при </w:t>
      </w:r>
      <w:r w:rsidRPr="00E36A70">
        <w:rPr>
          <w:sz w:val="28"/>
          <w:szCs w:val="28"/>
        </w:rPr>
        <w:lastRenderedPageBreak/>
        <w:t>обязательном контроле ЧСС)</w:t>
      </w:r>
      <w:proofErr w:type="gramStart"/>
      <w:r w:rsidRPr="00E36A70">
        <w:rPr>
          <w:sz w:val="28"/>
          <w:szCs w:val="28"/>
        </w:rPr>
        <w:t>.У</w:t>
      </w:r>
      <w:proofErr w:type="gramEnd"/>
      <w:r w:rsidRPr="00E36A70">
        <w:rPr>
          <w:sz w:val="28"/>
          <w:szCs w:val="28"/>
        </w:rPr>
        <w:t>пражнения в метании помогают восстанавливать координацию движений, улучшают подвижность в суставах, увеличивают силу мышц конечностей и туловища, скорость двигательной реакции. В занятиях используются набивные мячи, диски, копье, мячи с петлей, гранаты. Лазанье по гимнастической стенке и канату способствует увеличению подвижности в суставах, развитию силы мышц туловища и конечностей, координации движений. Лазанье имеет большое прикладное значение в быту, военном деле.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Упражнения в равновесии применяются при поражении вестибулярного аппарата, при гипертонической болезни, после ампутации нижних конечностей, при нарушениях осанки, сколиозах и плоскостопии.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Упражнения в поднимании и переноске тяжестей требуют строгого врачебно-педагогического контроля. Они используются в лечебно-оздоровительной физической культуре для тренировки в период окончательного восстановления функций. Эти упражнения противопоказаны при нарушении осанки, сколиозах, плоскостопии, заболеваниях позвоночника, желудка, суставов, при гипертонической болезни и др.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Дозированная гребля используется для выработки ритмичности движений, способствующих глубокому дыханию, развитию и укреплению мышц верхних конечностей, туловища и увеличению подвижности позвоночника. Повышение внутрибрюшного давления при гребле положительно влияет на процесс пищеварения и тканевый обмен. Гребля в условиях чистого, свежего, ионизированного, насыщенного водяными парами воздуха (лучше морского) оказывает оздоровительное влияние на весь организм. Дозированная гребля назначается при заболеваниях суставов, сердечно-сосудистой и </w:t>
      </w:r>
      <w:proofErr w:type="gramStart"/>
      <w:r w:rsidRPr="00E36A70">
        <w:rPr>
          <w:sz w:val="28"/>
          <w:szCs w:val="28"/>
        </w:rPr>
        <w:t>дыхательной</w:t>
      </w:r>
      <w:proofErr w:type="gramEnd"/>
      <w:r w:rsidRPr="00E36A70">
        <w:rPr>
          <w:sz w:val="28"/>
          <w:szCs w:val="28"/>
        </w:rPr>
        <w:t xml:space="preserve"> систем и проводится с определенными кратковременными паузами для отдыха под врачебно-педагогическим контролем.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lastRenderedPageBreak/>
        <w:t xml:space="preserve">Дозированные лыжные прогулки укрепляют все мышечные группы, повышают обмен веществ, улучшают работу </w:t>
      </w:r>
      <w:proofErr w:type="gramStart"/>
      <w:r w:rsidRPr="00E36A70">
        <w:rPr>
          <w:sz w:val="28"/>
          <w:szCs w:val="28"/>
        </w:rPr>
        <w:t>сердечно-сосудистой</w:t>
      </w:r>
      <w:proofErr w:type="gramEnd"/>
      <w:r w:rsidRPr="00E36A70">
        <w:rPr>
          <w:sz w:val="28"/>
          <w:szCs w:val="28"/>
        </w:rPr>
        <w:t xml:space="preserve"> и дыхательной систем, тренируют вестибулярный аппарат, улучшают настроение, способствуют нормализации состояния нервной системы, оказывают закаливающее влияние.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Катание на коньках улучшает обмен веществ, деятельность </w:t>
      </w:r>
      <w:proofErr w:type="gramStart"/>
      <w:r w:rsidRPr="00E36A70">
        <w:rPr>
          <w:sz w:val="28"/>
          <w:szCs w:val="28"/>
        </w:rPr>
        <w:t>сердечно-сосудистой</w:t>
      </w:r>
      <w:proofErr w:type="gramEnd"/>
      <w:r w:rsidRPr="00E36A70">
        <w:rPr>
          <w:sz w:val="28"/>
          <w:szCs w:val="28"/>
        </w:rPr>
        <w:t>, дыхательной и нервной систем, функцию вестибулярного аппарата, развивает координацию движений. Назначается в период выздоровления и для профилактики заболеваний под врачебно-педагогическим наблюдением хорошо тренированным лицам, умеющим кататься на коньках.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Дозированное лечебное плавание повышает теплоотдачу, улучшает обмен веществ, активизирует функцию органов пищеварения и дыхания, укрепляет мышцы всего тела, нервную систему, оказывает закаливающее воздействие. Применяется при заболеваниях позвоночника для расслабления мышц и освобождения его от осевой нагрузки, при нарушениях осанки, заболеваниях дыхательной системы, а также с целью снять утомление в режиме рабочей недели или спортивной тренировки.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Езда на велосипеде применяется с общеоздоровительной целью, а также для укрепления мышц и увеличения подвижности в суставах нижних конечностей. С этой же целью применяются упражнения на велоэргометре при травмах опорно-двигательного аппарата, парезе нижних конечностей, нарушениях обмена веществ и для тренировки </w:t>
      </w:r>
      <w:proofErr w:type="gramStart"/>
      <w:r w:rsidRPr="00E36A70">
        <w:rPr>
          <w:sz w:val="28"/>
          <w:szCs w:val="28"/>
        </w:rPr>
        <w:t>сердечно-сосудистой</w:t>
      </w:r>
      <w:proofErr w:type="gramEnd"/>
      <w:r w:rsidRPr="00E36A70">
        <w:rPr>
          <w:sz w:val="28"/>
          <w:szCs w:val="28"/>
        </w:rPr>
        <w:t xml:space="preserve"> системы.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Наряду с перечисленными упражнениями в лечебной физической культуре используются игры. Все разновидности игр (игры на месте, малоподвижные, подвижные, спортивные) способствуют улучшению работы всех органов и систем организма. Их проводят в период выздоровления при врачебно-</w:t>
      </w:r>
      <w:r w:rsidRPr="00E36A70">
        <w:rPr>
          <w:sz w:val="28"/>
          <w:szCs w:val="28"/>
        </w:rPr>
        <w:lastRenderedPageBreak/>
        <w:t>педагогическом наблюдении в заключительной части занятия лечебной гимнастикой.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</w:p>
    <w:p w:rsidR="00E87B33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</w:p>
    <w:p w:rsidR="006E14AF" w:rsidRDefault="006E14AF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</w:p>
    <w:p w:rsidR="006E14AF" w:rsidRDefault="006E14AF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</w:p>
    <w:p w:rsidR="006E14AF" w:rsidRDefault="006E14AF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</w:p>
    <w:p w:rsidR="006E14AF" w:rsidRDefault="006E14AF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</w:p>
    <w:p w:rsidR="006E14AF" w:rsidRDefault="006E14AF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</w:p>
    <w:p w:rsidR="006E14AF" w:rsidRDefault="006E14AF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</w:p>
    <w:p w:rsidR="006E14AF" w:rsidRDefault="006E14AF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</w:p>
    <w:p w:rsidR="006E14AF" w:rsidRDefault="006E14AF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</w:p>
    <w:p w:rsidR="006E14AF" w:rsidRDefault="006E14AF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</w:p>
    <w:p w:rsidR="006E14AF" w:rsidRDefault="006E14AF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</w:p>
    <w:p w:rsidR="006E14AF" w:rsidRDefault="006E14AF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</w:p>
    <w:p w:rsidR="006E14AF" w:rsidRDefault="006E14AF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</w:p>
    <w:p w:rsidR="006E14AF" w:rsidRDefault="006E14AF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</w:p>
    <w:p w:rsidR="006E14AF" w:rsidRDefault="006E14AF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</w:p>
    <w:p w:rsidR="006E14AF" w:rsidRPr="00E36A70" w:rsidRDefault="006E14AF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 w:val="0"/>
          <w:sz w:val="28"/>
          <w:szCs w:val="28"/>
        </w:rPr>
      </w:pPr>
      <w:r w:rsidRPr="00E36A70">
        <w:rPr>
          <w:rStyle w:val="mw-headline"/>
          <w:b w:val="0"/>
          <w:sz w:val="28"/>
          <w:szCs w:val="28"/>
          <w:bdr w:val="none" w:sz="0" w:space="0" w:color="auto" w:frame="1"/>
        </w:rPr>
        <w:lastRenderedPageBreak/>
        <w:t>4. Методика лечебного применения физических упражнений. Дозировка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Перед назначением лечебной физической культуры определяются задачи использования физических упражнений, подбираются средства и формы для решения этих задач. Чтобы сделать все это правильно, необходимо учитывать фазу развития болезни, реакцию на нее организма, состояние всех органов и систем, не вовлеченных в болезненный процесс, психическую реакцию больного на заболевание и другие его индивидуальные особенности.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Во всех случаях важно соблюдать принцип сочетания общего и местного воздействия физических упражнений, помня, что выздоровление во многом зависит от общего состояния организма больного.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Каждое физическое упражнение, используемое в лечебной физической культуре, оказывает восстанавливающее, поддерживающее или профилактическое влияние на больного. Поэтому при назначении лечебной физической культуры нужно определить (помимо медицинских показаний) направленность ее использования: с целью восстановления нарушенных функций, поддержания их и здоровья в целом или с целью предупреждения заболеваний, их осложнений и других отклонений в состоянии здоровья.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На основе общих положений лечебной физической культуры строятся различные частные методики, отражающие своеобразие патофизиологических и клинических проявлений заболевания у отдельного больного или группы больных, составленные по нозологическому признаку. Основными принципами применения лечебной физической культуры являются целостность организма (единство психического и физического), единство среды и организма (социального и биологического), единство формы и функции, общего и местного, лечения и профилактики (В. Н. Мошков, 1984).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lastRenderedPageBreak/>
        <w:t>Методика лечебной физической культуры должна быть основана на общепедагогических (дидактических) принципах. Эффективность ее возможна лишь при активном отношении больного к занятиям. Объяснение методистом перспективы ускорения восстановления нарушенных функций под влиянием занятий физическими упражнениями повышает интерес больного к ним.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Принцип наглядности при обучении движениям осуществляется не только через зрительные ощущения, но и с помощью других органов чувств. Показ физических упражнений подтверждает объяснение и помогает </w:t>
      </w:r>
      <w:proofErr w:type="gramStart"/>
      <w:r w:rsidRPr="00E36A70">
        <w:rPr>
          <w:sz w:val="28"/>
          <w:szCs w:val="28"/>
        </w:rPr>
        <w:t>занимающемуся</w:t>
      </w:r>
      <w:proofErr w:type="gramEnd"/>
      <w:r w:rsidRPr="00E36A70">
        <w:rPr>
          <w:sz w:val="28"/>
          <w:szCs w:val="28"/>
        </w:rPr>
        <w:t xml:space="preserve"> правильно их выполнять.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Принцип доступности зависит от оценки врачом или методистом клинического проявления болезни и уровня физической подготовленности больного.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Оздоровительный эффект лечебной физической культуры является результатом реализации принципа систематичности занятий, построенных с учетом постепенности и последовательности выполнения упражнений. Занятия начинаются с простых и легких, известных больному упражнений. По мере роста его функциональных возможностей назначаются более сложные упражнения (при строгом учете реакции организма). Занятия проводятся ежедневно, иногда по нескольку раз в день, при определенной дозировке, в сочетании с назначенным режимом дня.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Принцип индивидуального подхода предполагает учет пола, возраста, уровня тренированности, общего состояния больного, течения основного и сопутствующих заболеваний.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Наряду с дидактическими принципами большое значение имеет оптимальное дозирование средств лечебной физической культуры — установление суммарной дозы (величины) физической нагрузки при применении как </w:t>
      </w:r>
      <w:r w:rsidRPr="00E36A70">
        <w:rPr>
          <w:sz w:val="28"/>
          <w:szCs w:val="28"/>
        </w:rPr>
        <w:lastRenderedPageBreak/>
        <w:t>одного упражнения, так и какого-либо комплекса (утренняя гимнастика, занятия лечебной гимнастикой, прогулка и др.) (В. Н. Мошков).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Физическая нагрузка должна быть адекватна функциональным возможностям больного. Чрезмерно малая или большая нагрузка не окажет достаточного лечебного действия. Нагрузка дозируется выбором исходных положений, подбором упражнений, числом общеразвивающих и дыхательных упражнений, их продолжительностью, числом повторений каждого упражнения, темпом, амплитудой движений, степенью силового напряжения, сложностью движений, их ритмом, эмоциональностью занятий, их плотностью.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В лечебной физической культуре выбор исходных положений зависит от двигательного режима, назначенного врачом. Различают три основных исходных положения: лежа (на спине, на животе, на боку), сидя (в постели, на стуле, на ковре с прямыми ногами, сидя в постели или на стуле со спущенными ногами), стоя (на четвереньках — коленно-кистевое, на </w:t>
      </w:r>
      <w:proofErr w:type="spellStart"/>
      <w:r w:rsidRPr="00E36A70">
        <w:rPr>
          <w:sz w:val="28"/>
          <w:szCs w:val="28"/>
        </w:rPr>
        <w:t>получетверенька</w:t>
      </w:r>
      <w:proofErr w:type="gramStart"/>
      <w:r w:rsidRPr="00E36A70">
        <w:rPr>
          <w:sz w:val="28"/>
          <w:szCs w:val="28"/>
        </w:rPr>
        <w:t>х</w:t>
      </w:r>
      <w:proofErr w:type="spellEnd"/>
      <w:r w:rsidRPr="00E36A70">
        <w:rPr>
          <w:sz w:val="28"/>
          <w:szCs w:val="28"/>
        </w:rPr>
        <w:t>-</w:t>
      </w:r>
      <w:proofErr w:type="gramEnd"/>
      <w:r w:rsidRPr="00E36A70">
        <w:rPr>
          <w:sz w:val="28"/>
          <w:szCs w:val="28"/>
        </w:rPr>
        <w:t xml:space="preserve"> коленно-локтевое, стоя без опоры, с опорой на костыли, палки, </w:t>
      </w:r>
      <w:proofErr w:type="spellStart"/>
      <w:r w:rsidRPr="00E36A70">
        <w:rPr>
          <w:sz w:val="28"/>
          <w:szCs w:val="28"/>
        </w:rPr>
        <w:t>ходилки</w:t>
      </w:r>
      <w:proofErr w:type="spellEnd"/>
      <w:r w:rsidRPr="00E36A70">
        <w:rPr>
          <w:sz w:val="28"/>
          <w:szCs w:val="28"/>
        </w:rPr>
        <w:t xml:space="preserve">, брусья, перекладину, гимнастическую стенку, спинку стула и т. д.). Например, при заболеваниях сердечно-сосудистой и дыхательной систем можно выполнять </w:t>
      </w:r>
      <w:proofErr w:type="gramStart"/>
      <w:r w:rsidRPr="00E36A70">
        <w:rPr>
          <w:sz w:val="28"/>
          <w:szCs w:val="28"/>
        </w:rPr>
        <w:t>упражнения</w:t>
      </w:r>
      <w:proofErr w:type="gramEnd"/>
      <w:r w:rsidRPr="00E36A70">
        <w:rPr>
          <w:sz w:val="28"/>
          <w:szCs w:val="28"/>
        </w:rPr>
        <w:t xml:space="preserve"> в положениях лежа, полулежа с высоко поднятой головой, сидя, стоя; при болезнях органов пищеварения — сидя, лежа на спине, стоя; при повреждениях позвоночника — лежа на спине и на животе, стоя на четвереньках, полулежа, стоя.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Подбор физических упражнений и определение их продолжительности осуществляют с учетом принципа постепенности (от легкого к </w:t>
      </w:r>
      <w:proofErr w:type="gramStart"/>
      <w:r w:rsidRPr="00E36A70">
        <w:rPr>
          <w:sz w:val="28"/>
          <w:szCs w:val="28"/>
        </w:rPr>
        <w:t>трудному</w:t>
      </w:r>
      <w:proofErr w:type="gramEnd"/>
      <w:r w:rsidRPr="00E36A70">
        <w:rPr>
          <w:sz w:val="28"/>
          <w:szCs w:val="28"/>
        </w:rPr>
        <w:t>, от простого к сложному), а также особенностей личности больного и течения болезни.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Продолжительность физических упражнений определяют фактическим временем, затрачиваемым больным на их выполнение. Это зависит от </w:t>
      </w:r>
      <w:r w:rsidRPr="00E36A70">
        <w:rPr>
          <w:sz w:val="28"/>
          <w:szCs w:val="28"/>
        </w:rPr>
        <w:lastRenderedPageBreak/>
        <w:t>сложности упражнений, числа упражнений в комплексе, индивидуальной реакции организма больного на нагрузку.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Число повторений каждого упражнения зависит от особенностей течения болезни, числа, характера и вида упражнений, входящих в данный комплекс, продолжительности их выполнения. </w:t>
      </w:r>
      <w:proofErr w:type="gramStart"/>
      <w:r w:rsidRPr="00E36A70">
        <w:rPr>
          <w:sz w:val="28"/>
          <w:szCs w:val="28"/>
        </w:rPr>
        <w:t>Число повторений упражнений для мелких мышечных групп может быть большим, чем для крупных.</w:t>
      </w:r>
      <w:proofErr w:type="gramEnd"/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Темп выполнения движений может быть разным. Различают медленный, средний и быстрый темп. </w:t>
      </w:r>
      <w:proofErr w:type="gramStart"/>
      <w:r w:rsidRPr="00E36A70">
        <w:rPr>
          <w:sz w:val="28"/>
          <w:szCs w:val="28"/>
        </w:rPr>
        <w:t>В условиях стационара упражнения выполняют обычно в медленном и среднем темпе, на поликлиническом и санаторном этапах реабилитации — в медленном, среднем и быстром.</w:t>
      </w:r>
      <w:proofErr w:type="gramEnd"/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Уменьшение, или увеличение амплитуды (размаха) движений также позволяет регулировать физическую нагрузку.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Степень силового напряжения при выполнении движений зависит от волевого напряжения, применения отягощения, сопротивления или их сочетания. Отягощение может осуществляться весом собственного тела, весом предметов, весом или сопротивлением партнера.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Степень сложности движений также влияет на величину нагрузки. Усложнять упражнения необходимо постепенно, по мере овладения ими, а также по мере роста функциональных возможностей организма.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Ритм движений, или система их чередования, оказывает большое влияние на работоспособность. Правильно подобранный ритм движений отдаляет наступление утомления. Ритмичность движений способствует уменьшению нагрузки на нервную систему за счет выработки автоматизма.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Число общеразвивающих и дыхательных упражнений в занятии зависит от периода и характера заболевания. По мере выздоровления удельный вес этих упражнений снижается за счет введения специальных упражнений. В отдельных случаях, например при заболеваниях органов дыхания, </w:t>
      </w:r>
      <w:r w:rsidRPr="00E36A70">
        <w:rPr>
          <w:sz w:val="28"/>
          <w:szCs w:val="28"/>
        </w:rPr>
        <w:lastRenderedPageBreak/>
        <w:t>пищеварения или в послеоперационном периоде, данные упражнения являются специальными.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Использование эмоционального фактора состоит в создании у больного на занятиях физическими упражнениями положительных эмоций. Это повышает лечебно-оздоровительный эффект занятий и отдаляет наступление утомления.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Большое значение для дозирования физической нагрузки имеет плотность занятия. Ее определяют отношением длительности фактического выполнения упражнения к длительности всего занятия. В лечебной физической культуре плотность нагрузки достигает 25-30 %. В основном она зависит от длительности перерывов между отдельными упражнениями. В лечебно-оздоровительной физической культуре плотность нагрузки значительно повышается.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Дозировка нагрузки в занятиях лечебной физической культурой имеет очень </w:t>
      </w:r>
      <w:proofErr w:type="gramStart"/>
      <w:r w:rsidRPr="00E36A70">
        <w:rPr>
          <w:sz w:val="28"/>
          <w:szCs w:val="28"/>
        </w:rPr>
        <w:t>важное значение</w:t>
      </w:r>
      <w:proofErr w:type="gramEnd"/>
      <w:r w:rsidRPr="00E36A70">
        <w:rPr>
          <w:sz w:val="28"/>
          <w:szCs w:val="28"/>
        </w:rPr>
        <w:t>, так как от нее во многом зависит лечебное действие физических упражнений. Передозировка может вызвать ухудшение состояния, а недостаточная нагрузка не дает нужного эффекта. Только при соответствии состоянию больного и его возможностям физическая нагрузка может оптимально изменить функции различных систем организма и оказать лечебное действие.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Физическая нагрузка дозируется в зависимости от задач данного периода лечения, проявлений заболевания, функциональных возможностей и возраста больного. Далеко не всегда следует стремиться к большим физическим нагрузкам. Оздоровительное и лечебное действие при многих заболеваниях достигается специальными физическими упражнениями с умеренной физической нагрузкой. Например, улучшение периферического кровообращения можно получить при использовании упражнений для </w:t>
      </w:r>
      <w:r w:rsidRPr="00E36A70">
        <w:rPr>
          <w:sz w:val="28"/>
          <w:szCs w:val="28"/>
        </w:rPr>
        <w:lastRenderedPageBreak/>
        <w:t>мелких мышечных групп и дыхательных упражнений, которые относятся к упражнениям малой интенсивности.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Изменять физическую нагрузку можно различными методическими приемами, так как она зависит от многих факторов. Основным из них является объем мышечных групп, участвующих в движении, число и характер выполнения физических упражнений: темп, амплитуда движения, степень силового напряжения мышц.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Повышать или снижать физическую нагрузку можно, увеличивая или уменьшая число повторений каждого упражнения и изменяя характер их выполнения.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Регулировать воздействие физических упражнений позволяют специально подобранные исходные положения. Некоторые из них сами по себе вызывают физиологические сдвиги, так как требуют мышечных усилий статического характера. Например, в положении сидя ЧСС увеличивается на 5-8 %, а в положении стоя — на 10-20 % по сравнению с положением лежа.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proofErr w:type="gramStart"/>
      <w:r w:rsidRPr="00E36A70">
        <w:rPr>
          <w:sz w:val="28"/>
          <w:szCs w:val="28"/>
        </w:rPr>
        <w:t>Чередование мышечных нагрузок, когда упражнения для одной группы мышц сменяются упражнениями для другой группы, а упражнения с большой мышечной нагрузкой чередуются с упражнениями, требующими незначительных мышечных усилий, или с дыхательными упражнениями и упражнениями на расслабление, предупреждает преждевременное наступление утомления и обеспечивает возможность длительно, без больших перерывов для отдыха выполнять физические упражнения.</w:t>
      </w:r>
      <w:proofErr w:type="gramEnd"/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Физическая нагрузка регулируется также степенью сложности упражнений. Трудные по координации упражнения могут вызывать напряжение мышц, не участвующих в движении, этим самым увеличивая нагрузку.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Интенсивность физических упражнений может быть малой, умеренной, большой и максимальной (В. К. Добровольский). К упражнениям малой </w:t>
      </w:r>
      <w:r w:rsidRPr="00E36A70">
        <w:rPr>
          <w:sz w:val="28"/>
          <w:szCs w:val="28"/>
        </w:rPr>
        <w:lastRenderedPageBreak/>
        <w:t xml:space="preserve">интенсивности относятся упражнения с участием в движении малых и средних мышечных групп, выполняемые в медленном и среднем темпе, статические дыхательные упражнения и упражнения в расслаблении мышц. Исходные положения не должны вызывать больших статических напряжений и затруднять выполнение упражнений. Физиологические сдвиги при выполнении данных упражнений незначительные: небольшое изменение ЧСС, умеренное повышение максимального и понижение минимального давления крови, </w:t>
      </w:r>
      <w:proofErr w:type="spellStart"/>
      <w:r w:rsidRPr="00E36A70">
        <w:rPr>
          <w:sz w:val="28"/>
          <w:szCs w:val="28"/>
        </w:rPr>
        <w:t>урежение</w:t>
      </w:r>
      <w:proofErr w:type="spellEnd"/>
      <w:r w:rsidRPr="00E36A70">
        <w:rPr>
          <w:sz w:val="28"/>
          <w:szCs w:val="28"/>
        </w:rPr>
        <w:t xml:space="preserve"> и углубление дыхания.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Упражнения умеренной интенсивности вовлекают в движение средние (в среднем и быстром темпе) и крупные (в медленном и среднем темпе) мышечные группы. Применяются динамические дыхательные упражнения, упражнения с предметами и небольшими отягощениями, ходьба в медленном и среднем темпе, малоподвижные игры. При выполнении этих упражнений ЧСС повышается незначительно, умеренно повышается максимальное артериальное и пульсовое давление, увеличивается легочная вентиляция. Продолжительность восстановительного периода составляет несколько минут.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Упражнения большой интенсивности характеризуются одновременным включением в работу большого числа мышечных групп, выполнением движений в среднем и быстром темпе. </w:t>
      </w:r>
      <w:proofErr w:type="gramStart"/>
      <w:r w:rsidRPr="00E36A70">
        <w:rPr>
          <w:sz w:val="28"/>
          <w:szCs w:val="28"/>
        </w:rPr>
        <w:t>К ним относятся упражнения на гимнастических снарядах, с отягощениями, быстрая ходьба, бег, прыжки, подвижные и спортивные игры, ходьба на лыжах и т. п. Все они предъявляют значительные требования к нервной, сердечно-сосудистой и дыхательной системам: вызывают увеличение ЧСС, повышение максимального артериального и пульсового давления, усиление обмена веществ.</w:t>
      </w:r>
      <w:proofErr w:type="gramEnd"/>
      <w:r w:rsidRPr="00E36A70">
        <w:rPr>
          <w:sz w:val="28"/>
          <w:szCs w:val="28"/>
        </w:rPr>
        <w:t xml:space="preserve"> Продолжительность восстановительного периода составляет свыше 10 мин.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Упражнения максимальной интенсивности редко применяются в лечебной физической культуре. К таким упражнениям с предельной нагрузкой относится, например, бег на скорость. При их выполнении возникает </w:t>
      </w:r>
      <w:r w:rsidRPr="00E36A70">
        <w:rPr>
          <w:sz w:val="28"/>
          <w:szCs w:val="28"/>
        </w:rPr>
        <w:lastRenderedPageBreak/>
        <w:t xml:space="preserve">кислородный долг, поэтому деятельность сердечно-сосудистой и </w:t>
      </w:r>
      <w:proofErr w:type="gramStart"/>
      <w:r w:rsidRPr="00E36A70">
        <w:rPr>
          <w:sz w:val="28"/>
          <w:szCs w:val="28"/>
        </w:rPr>
        <w:t>дыхательной</w:t>
      </w:r>
      <w:proofErr w:type="gramEnd"/>
      <w:r w:rsidRPr="00E36A70">
        <w:rPr>
          <w:sz w:val="28"/>
          <w:szCs w:val="28"/>
        </w:rPr>
        <w:t xml:space="preserve"> систем значительно усиливается.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Дозировать необходимо общую и местную физические нагрузки. Общая нагрузка складывается из энергетических затрат организма на выполнение мышечной работы во всех физических упражнениях. О соответствии ее возможностям больного можно судить по внешним признакам утомления и реакции </w:t>
      </w:r>
      <w:proofErr w:type="gramStart"/>
      <w:r w:rsidRPr="00E36A70">
        <w:rPr>
          <w:sz w:val="28"/>
          <w:szCs w:val="28"/>
        </w:rPr>
        <w:t>сердечно-сосудистой</w:t>
      </w:r>
      <w:proofErr w:type="gramEnd"/>
      <w:r w:rsidRPr="00E36A70">
        <w:rPr>
          <w:sz w:val="28"/>
          <w:szCs w:val="28"/>
        </w:rPr>
        <w:t xml:space="preserve"> и дыхательной систем — динамике ЧСС и дыхания. Местная физическая нагрузка оказывает в основном локальное воздействие. Примером такой нагрузки являются упражнения для восстановления движения парализованных мышц.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Пассивные движения и упражнения, выполняемые с помощью, оказывают незначительное общее воздействие, поэтому должны дозироваться степенью местного влияния. В некоторых случаях местные нагрузки, например упражнения для укрепления мышц туловища при компрессионных переломах, дозируются и по общему, и по местному воздействию (по ЧСС и степени утомления мышц) на организм больного. Для более точной оценки общей и местной нагрузки учитываются и субъективные ощущения больного.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В зависимости от задач в различные периоды лечения выделяют три основных варианта (как общих, так и местных) дозировки нагрузок: лечебные, тонизирующие (поддерживающие), и тренирующие.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Лечебная дозировка применяется в тех случаях, когда необходимо в первую очередь оказать терапевтическое воздействие на пораженную систему или орган, сформировать компенсации, предупредить осложнения. При этом общая физическая нагрузка в занятиях обычно небольшая и от занятия к занятию увеличивается незначительно. При ухудшении состояния она снижается. Местная физическая нагрузка складывается из специальных упражнений и может быть малой (например, в начальный период лечения </w:t>
      </w:r>
      <w:r w:rsidRPr="00E36A70">
        <w:rPr>
          <w:sz w:val="28"/>
          <w:szCs w:val="28"/>
        </w:rPr>
        <w:lastRenderedPageBreak/>
        <w:t xml:space="preserve">больных бронхиальной астмой или с невритом лицевого нерва) или умеренной (например, при лечении переломов в период иммобилизации). Признаков общего утомления при этом может не наблюдаться, хотя часто отмечается утомление отдельных мышечных групп. Физиологические сдвиги со стороны </w:t>
      </w:r>
      <w:proofErr w:type="gramStart"/>
      <w:r w:rsidRPr="00E36A70">
        <w:rPr>
          <w:sz w:val="28"/>
          <w:szCs w:val="28"/>
        </w:rPr>
        <w:t>сердечно-сосудистой</w:t>
      </w:r>
      <w:proofErr w:type="gramEnd"/>
      <w:r w:rsidRPr="00E36A70">
        <w:rPr>
          <w:sz w:val="28"/>
          <w:szCs w:val="28"/>
        </w:rPr>
        <w:t xml:space="preserve"> и дыхательной систем мало выражены.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Тонизирующая (поддерживающая) дозировка применяется в удовлетворительном состоянии больного при длительной иммобилизации, хронических заболеваниях с волнообразным течением, после окончания восстановительного лечения с максимально возможным лечебным эффектом. Общие и местные физические нагрузки зависят от функциональных возможностей организма в целом, отдельного пораженного органа или системы. Они должны стимулировать функции основных систем, то есть оказывать тонизирующее действие и поддерживать достигнутые результаты лечения. Применяются физические упражнения умеренной или большой интенсивности. Характерная особенность этого варианта дозировки нагрузок заключается в том, что они не увеличиваются в процессе курса лечебной физической культуры. Занятие должно не утомлять больного, а вызывать чувство бодрости, прилива сил, улучшение настроения.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Тренирующая дозировка применяется в период выздоровления и в период восстановительного лечения, когда необходимо нормализовать все функции организма больного, повысить его работоспособность или добиться высокой степени компенсации. Физические нагрузки при выполнении как общеразвивающих, так и специальных упражнений от занятия к занятию повышаются за счет различных методических приемов и дозируются так, чтобы вызвать утомление. Физиологические сдвиги в деятельности основных систем, как правило, значительные, но зависят от заболевания и состояния больного. Тренирующее воздействие в определенные периоды заболевания могут оказывать и упражнения умеренной интенсивности при постепенно увеличивающейся дозировке. Для определения объема физических нагрузок, </w:t>
      </w:r>
      <w:r w:rsidRPr="00E36A70">
        <w:rPr>
          <w:sz w:val="28"/>
          <w:szCs w:val="28"/>
        </w:rPr>
        <w:lastRenderedPageBreak/>
        <w:t xml:space="preserve">оказывающих тренирующее воздействие, проводят различные тесты. </w:t>
      </w:r>
      <w:proofErr w:type="gramStart"/>
      <w:r w:rsidRPr="00E36A70">
        <w:rPr>
          <w:sz w:val="28"/>
          <w:szCs w:val="28"/>
        </w:rPr>
        <w:t xml:space="preserve">Так, при заболеваниях сердечно-сосудистой системы предельно допустимые физические нагрузки определяются с помощью пробы толерантности к ним; величина осевой нагрузки при </w:t>
      </w:r>
      <w:proofErr w:type="spellStart"/>
      <w:r w:rsidRPr="00E36A70">
        <w:rPr>
          <w:sz w:val="28"/>
          <w:szCs w:val="28"/>
        </w:rPr>
        <w:t>диафизарных</w:t>
      </w:r>
      <w:proofErr w:type="spellEnd"/>
      <w:r w:rsidRPr="00E36A70">
        <w:rPr>
          <w:sz w:val="28"/>
          <w:szCs w:val="28"/>
        </w:rPr>
        <w:t xml:space="preserve"> переломах — с помощью давления поврежденной иммобилизованной ногой на весы до момента появления болевых ощущений (80 % от полученной величины — оптимальная нагрузка); тренирующее действие для увеличения силы мышц оказывает нагрузка, составляющая 50 % от максимальной.</w:t>
      </w:r>
      <w:proofErr w:type="gramEnd"/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36A70" w:rsidRDefault="00E36A70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6E14AF" w:rsidRDefault="006E14AF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36A70" w:rsidRPr="00E36A70" w:rsidRDefault="00E36A70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rStyle w:val="mw-headline"/>
          <w:b w:val="0"/>
          <w:sz w:val="28"/>
          <w:szCs w:val="28"/>
          <w:bdr w:val="none" w:sz="0" w:space="0" w:color="auto" w:frame="1"/>
        </w:rPr>
      </w:pPr>
    </w:p>
    <w:p w:rsidR="00E87B33" w:rsidRPr="00E36A70" w:rsidRDefault="00E87B33" w:rsidP="006E14AF">
      <w:pPr>
        <w:pStyle w:val="2"/>
        <w:numPr>
          <w:ilvl w:val="1"/>
          <w:numId w:val="6"/>
        </w:numPr>
        <w:pBdr>
          <w:bottom w:val="single" w:sz="6" w:space="6" w:color="EAECF0"/>
        </w:pBdr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8"/>
          <w:szCs w:val="28"/>
        </w:rPr>
      </w:pPr>
      <w:r w:rsidRPr="00E36A70">
        <w:rPr>
          <w:rStyle w:val="mw-headline"/>
          <w:b w:val="0"/>
          <w:sz w:val="28"/>
          <w:szCs w:val="28"/>
          <w:bdr w:val="none" w:sz="0" w:space="0" w:color="auto" w:frame="1"/>
        </w:rPr>
        <w:lastRenderedPageBreak/>
        <w:t>Формы лечебной физической культуры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Существует множество форм лечебной физической культуры: утренняя гигиеническая гимнастика, занятие лечебной гимнастикой, самостоятельные занятия физическими упражнениями, лечебная дозированная ходьба, дозированные восхождения (терренкур), массовые формы оздоровительной физической культуры, дозированные плавание, гребля и др. (см. схему).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Утренняя гигиеническая гимнастика — это выполнение специально подобранного комплекса физических упражнений, способствующего переходу организма из состояния торможения (сна) к активному режиму дня. На послебольничном этапе реабилитации утреннюю гигиеническую гимнастику можно проводить на открытом воздухе, сочетая ее с непродолжительной прогулкой.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Занятие лечебной гимнастикой — основная форма лечебной физической культуры, направленная на восстановление функции пострадавшего органа и всего организма в целом. Занятие состоит из трех частей: вводной, основной и заключительной. В первой даются элементарные гимнастические и дыхательные упражнения, подготавливающие больного к возрастающей физической нагрузке. Во второй применяются специальные и общеразвивающие упражнения, оказывающие положительное воздействие на пострадавший орган и весь организм больного. В третью включаются элементарные гимнастические и дыхательные упражнения на расслабление мышечных групп, снижающие общую физическую нагрузку и способствующие восстановлению физиологических показателей.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Самостоятельные занятия лечебной гимнастикой проводятся больными, умеющими правильно выполнять физические упражнения и сознательно относящимися к качеству их выполнения. Комплекс упражнений для них составляют специалисты по лечебной физической культуре с учетом индивидуальных особенностей каждого больного. Самостоятельные занятия, </w:t>
      </w:r>
      <w:r w:rsidRPr="00E36A70">
        <w:rPr>
          <w:sz w:val="28"/>
          <w:szCs w:val="28"/>
        </w:rPr>
        <w:lastRenderedPageBreak/>
        <w:t>которые проводятся с профилактической целью, строятся на основании рекомендаций самих специалистов, а также рекомендаций, полученных с помощью средств массовой информации (теле- и радиопередач, специальной литературы и т. п.).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Лечебная дозированная ходьба проводится для нормализации походки после травм и заболеваний нервной системы, опорно-двигательного аппарата, обмена веществ, для тренировки </w:t>
      </w:r>
      <w:proofErr w:type="gramStart"/>
      <w:r w:rsidRPr="00E36A70">
        <w:rPr>
          <w:sz w:val="28"/>
          <w:szCs w:val="28"/>
        </w:rPr>
        <w:t>сердечно-сосудистой</w:t>
      </w:r>
      <w:proofErr w:type="gramEnd"/>
      <w:r w:rsidRPr="00E36A70">
        <w:rPr>
          <w:sz w:val="28"/>
          <w:szCs w:val="28"/>
        </w:rPr>
        <w:t xml:space="preserve"> и дыхательной систем, а также адаптации организма к нагрузкам. Дозируется лечебная ходьба скоростью передвижения, длиной дистанции, длиной шага, рельефом местности, качеством грунта. Такая ходьба является самостоятельной формой лечебной физической культуры, в отличие от ходьбы как спортивно-прикладного упражнения, применяемого в занятии лечебной гимнастикой в качестве средства лечебной физической культуры.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Дозированное восхождение (терренкур) — лечение дозированной ходьбой с постепенным подъемом и спуском на специальных маршрутах. Эта форма занятий применяется при заболеваниях </w:t>
      </w:r>
      <w:proofErr w:type="gramStart"/>
      <w:r w:rsidRPr="00E36A70">
        <w:rPr>
          <w:sz w:val="28"/>
          <w:szCs w:val="28"/>
        </w:rPr>
        <w:t>сердечно-сосудистой</w:t>
      </w:r>
      <w:proofErr w:type="gramEnd"/>
      <w:r w:rsidRPr="00E36A70">
        <w:rPr>
          <w:sz w:val="28"/>
          <w:szCs w:val="28"/>
        </w:rPr>
        <w:t>, дыхательной систем, нарушениях обмена веществ, травматических поражениях опорно-двигательного аппарата и нервной системы. В зависимости от крутизны подъема маршруты терренкура делятся на группы с углом подъема 4-10°, 11-15°, 16-20°. Наиболее известны маршруты терренкура в Кисловодске, Ессентуках, Сочи, Гурзуфе, Ялте.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Дозированные плавание, гребля, ходьба на лыжах, катание на коньках и др. могут являться не только средствами лечебной физической культуры (как разновидность спортивно-прикладных упражнений), но и самостоятельной формой. Они рассчитаны на дальнейшую тренировку функций пораженных органов и всего организма в целом, повышение работоспособности выздоравливающих, профилактику заболеваний. Эта форма занятий применяется индивидуально — с учетом показаний, противопоказаний и </w:t>
      </w:r>
      <w:r w:rsidRPr="00E36A70">
        <w:rPr>
          <w:sz w:val="28"/>
          <w:szCs w:val="28"/>
        </w:rPr>
        <w:lastRenderedPageBreak/>
        <w:t>соответствующих дозировок. В последнее время она широко используется в реабилитации спортсменов, лиц молодого и среднего возраста.</w:t>
      </w:r>
    </w:p>
    <w:p w:rsidR="00E87B33" w:rsidRPr="00E36A70" w:rsidRDefault="00E87B33" w:rsidP="006E14AF">
      <w:pPr>
        <w:pStyle w:val="a5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>К массовым формам оздоровительной физической культуры относятся элементы спортивных игр, ближний туризм, элементы спорта, массовые физкультурные выступления, праздники. Эти формы подбираются и дозируются индивидуально. Они применяются в период окончательного выздоровления с целью тренировки всех органов и систем. Массовые формы лечебной физической культуры могут использоваться и с профилактической целью, особенно в группах здоровья, на курортах и в санаториях.</w:t>
      </w:r>
    </w:p>
    <w:p w:rsidR="008623B8" w:rsidRPr="00E36A70" w:rsidRDefault="00E87B33" w:rsidP="006E14AF">
      <w:pPr>
        <w:pStyle w:val="a5"/>
        <w:shd w:val="clear" w:color="auto" w:fill="FFFFFF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t xml:space="preserve"> </w:t>
      </w:r>
    </w:p>
    <w:p w:rsidR="008623B8" w:rsidRPr="00E36A70" w:rsidRDefault="008623B8" w:rsidP="006E14A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70">
        <w:rPr>
          <w:rFonts w:ascii="Times New Roman" w:hAnsi="Times New Roman" w:cs="Times New Roman"/>
          <w:sz w:val="28"/>
          <w:szCs w:val="28"/>
        </w:rPr>
        <w:br w:type="page"/>
      </w:r>
    </w:p>
    <w:p w:rsidR="006A2512" w:rsidRPr="00E36A70" w:rsidRDefault="008623B8" w:rsidP="006E14AF">
      <w:pPr>
        <w:pStyle w:val="a5"/>
        <w:numPr>
          <w:ilvl w:val="1"/>
          <w:numId w:val="6"/>
        </w:numPr>
        <w:shd w:val="clear" w:color="auto" w:fill="FFFFFF"/>
        <w:spacing w:before="120" w:beforeAutospacing="0" w:after="240" w:afterAutospacing="0" w:line="360" w:lineRule="auto"/>
        <w:jc w:val="center"/>
        <w:textAlignment w:val="baseline"/>
        <w:rPr>
          <w:sz w:val="28"/>
          <w:szCs w:val="28"/>
        </w:rPr>
      </w:pPr>
      <w:r w:rsidRPr="00E36A70">
        <w:rPr>
          <w:sz w:val="28"/>
          <w:szCs w:val="28"/>
        </w:rPr>
        <w:lastRenderedPageBreak/>
        <w:t>Литература</w:t>
      </w:r>
    </w:p>
    <w:p w:rsidR="00E36A70" w:rsidRPr="00E36A70" w:rsidRDefault="00EE1D3D" w:rsidP="00EE1D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1. </w:t>
      </w:r>
      <w:r w:rsidR="00E36A70" w:rsidRPr="00E36A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Епифанов, В. А.</w:t>
      </w:r>
      <w:r w:rsidR="00E36A70" w:rsidRPr="00E36A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Лечебная физическая культура и спортивная медицина. — М.</w:t>
      </w:r>
      <w:proofErr w:type="gramStart"/>
      <w:r w:rsidR="00E36A70" w:rsidRPr="00E36A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="00E36A70" w:rsidRPr="00E36A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Медицина, 1999. </w:t>
      </w:r>
      <w:r w:rsidR="00E36A70" w:rsidRPr="00E3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A70" w:rsidRPr="00E36A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2. </w:t>
      </w:r>
      <w:r w:rsidR="00E36A70" w:rsidRPr="00E36A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Епифанов, В. А.</w:t>
      </w:r>
      <w:r w:rsidR="00E36A70" w:rsidRPr="00E36A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Лечебная физическая культура. — М.</w:t>
      </w:r>
      <w:proofErr w:type="gramStart"/>
      <w:r w:rsidR="00E36A70" w:rsidRPr="00E36A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="00E36A70" w:rsidRPr="00E36A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Медицина, 1987. </w:t>
      </w:r>
    </w:p>
    <w:p w:rsidR="008623B8" w:rsidRPr="00E36A70" w:rsidRDefault="00EE1D3D" w:rsidP="00EE1D3D">
      <w:pPr>
        <w:pStyle w:val="a5"/>
        <w:shd w:val="clear" w:color="auto" w:fill="FFFFFF"/>
        <w:spacing w:before="120" w:beforeAutospacing="0" w:after="240" w:afterAutospacing="0" w:line="360" w:lineRule="auto"/>
        <w:textAlignment w:val="baseline"/>
        <w:rPr>
          <w:sz w:val="28"/>
          <w:szCs w:val="28"/>
        </w:rPr>
      </w:pPr>
      <w:r w:rsidRPr="00EE1D3D">
        <w:rPr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 xml:space="preserve"> </w:t>
      </w:r>
      <w:r w:rsidR="00E36A70" w:rsidRPr="00E36A70">
        <w:rPr>
          <w:sz w:val="28"/>
          <w:szCs w:val="28"/>
          <w:shd w:val="clear" w:color="auto" w:fill="FFFFFF"/>
        </w:rPr>
        <w:t>Дубровский В. И. Лечебная физическая культура</w:t>
      </w:r>
      <w:proofErr w:type="gramStart"/>
      <w:r w:rsidR="00E36A70" w:rsidRPr="00E36A70">
        <w:rPr>
          <w:sz w:val="28"/>
          <w:szCs w:val="28"/>
          <w:shd w:val="clear" w:color="auto" w:fill="FFFFFF"/>
        </w:rPr>
        <w:t> :</w:t>
      </w:r>
      <w:proofErr w:type="gramEnd"/>
      <w:r w:rsidR="00E36A70" w:rsidRPr="00E36A70">
        <w:rPr>
          <w:sz w:val="28"/>
          <w:szCs w:val="28"/>
          <w:shd w:val="clear" w:color="auto" w:fill="FFFFFF"/>
        </w:rPr>
        <w:t xml:space="preserve"> </w:t>
      </w:r>
      <w:proofErr w:type="spellStart"/>
      <w:r w:rsidR="00E36A70" w:rsidRPr="00E36A70">
        <w:rPr>
          <w:sz w:val="28"/>
          <w:szCs w:val="28"/>
          <w:shd w:val="clear" w:color="auto" w:fill="FFFFFF"/>
        </w:rPr>
        <w:t>учебн</w:t>
      </w:r>
      <w:proofErr w:type="spellEnd"/>
      <w:r w:rsidR="00E36A70" w:rsidRPr="00E36A70">
        <w:rPr>
          <w:sz w:val="28"/>
          <w:szCs w:val="28"/>
          <w:shd w:val="clear" w:color="auto" w:fill="FFFFFF"/>
        </w:rPr>
        <w:t>. для студ. вузов. — М.: ВЛАДОС, 1998</w:t>
      </w:r>
    </w:p>
    <w:sectPr w:rsidR="008623B8" w:rsidRPr="00E3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45C"/>
    <w:multiLevelType w:val="hybridMultilevel"/>
    <w:tmpl w:val="B6C2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123"/>
    <w:multiLevelType w:val="multilevel"/>
    <w:tmpl w:val="6C3A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6F73EB"/>
    <w:multiLevelType w:val="multilevel"/>
    <w:tmpl w:val="AE3C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DD43AC"/>
    <w:multiLevelType w:val="multilevel"/>
    <w:tmpl w:val="613E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061010"/>
    <w:multiLevelType w:val="multilevel"/>
    <w:tmpl w:val="B01E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EC6FF6"/>
    <w:multiLevelType w:val="multilevel"/>
    <w:tmpl w:val="AD7A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4E2383"/>
    <w:multiLevelType w:val="multilevel"/>
    <w:tmpl w:val="1B90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962C8A"/>
    <w:multiLevelType w:val="hybridMultilevel"/>
    <w:tmpl w:val="B6C2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D72E5"/>
    <w:multiLevelType w:val="multilevel"/>
    <w:tmpl w:val="05D6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D6"/>
    <w:rsid w:val="00660865"/>
    <w:rsid w:val="006A2512"/>
    <w:rsid w:val="006E14AF"/>
    <w:rsid w:val="006F74D6"/>
    <w:rsid w:val="007D0F71"/>
    <w:rsid w:val="008623B8"/>
    <w:rsid w:val="00867CAE"/>
    <w:rsid w:val="00BE26F0"/>
    <w:rsid w:val="00E36A70"/>
    <w:rsid w:val="00E56EAB"/>
    <w:rsid w:val="00E87B33"/>
    <w:rsid w:val="00E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2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6A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2512"/>
  </w:style>
  <w:style w:type="character" w:customStyle="1" w:styleId="c32">
    <w:name w:val="c32"/>
    <w:basedOn w:val="a0"/>
    <w:rsid w:val="006A2512"/>
  </w:style>
  <w:style w:type="paragraph" w:customStyle="1" w:styleId="c23">
    <w:name w:val="c23"/>
    <w:basedOn w:val="a"/>
    <w:rsid w:val="006A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A2512"/>
  </w:style>
  <w:style w:type="character" w:customStyle="1" w:styleId="c11">
    <w:name w:val="c11"/>
    <w:basedOn w:val="a0"/>
    <w:rsid w:val="006A2512"/>
  </w:style>
  <w:style w:type="paragraph" w:customStyle="1" w:styleId="c27">
    <w:name w:val="c27"/>
    <w:basedOn w:val="a"/>
    <w:rsid w:val="006A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A2512"/>
  </w:style>
  <w:style w:type="paragraph" w:styleId="a3">
    <w:name w:val="List Paragraph"/>
    <w:basedOn w:val="a"/>
    <w:uiPriority w:val="34"/>
    <w:qFormat/>
    <w:rsid w:val="006A251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A251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A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5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A2512"/>
  </w:style>
  <w:style w:type="character" w:customStyle="1" w:styleId="mw-editsection">
    <w:name w:val="mw-editsection"/>
    <w:basedOn w:val="a0"/>
    <w:rsid w:val="006A2512"/>
  </w:style>
  <w:style w:type="paragraph" w:styleId="a6">
    <w:name w:val="Balloon Text"/>
    <w:basedOn w:val="a"/>
    <w:link w:val="a7"/>
    <w:uiPriority w:val="99"/>
    <w:semiHidden/>
    <w:unhideWhenUsed/>
    <w:rsid w:val="00E8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B33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a0"/>
    <w:rsid w:val="00E36A70"/>
  </w:style>
  <w:style w:type="character" w:customStyle="1" w:styleId="10">
    <w:name w:val="Заголовок 1 Знак"/>
    <w:basedOn w:val="a0"/>
    <w:link w:val="1"/>
    <w:uiPriority w:val="9"/>
    <w:rsid w:val="00BE2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1"/>
    <w:semiHidden/>
    <w:unhideWhenUsed/>
    <w:qFormat/>
    <w:rsid w:val="00BE26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semiHidden/>
    <w:rsid w:val="00BE26F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2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6A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2512"/>
  </w:style>
  <w:style w:type="character" w:customStyle="1" w:styleId="c32">
    <w:name w:val="c32"/>
    <w:basedOn w:val="a0"/>
    <w:rsid w:val="006A2512"/>
  </w:style>
  <w:style w:type="paragraph" w:customStyle="1" w:styleId="c23">
    <w:name w:val="c23"/>
    <w:basedOn w:val="a"/>
    <w:rsid w:val="006A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A2512"/>
  </w:style>
  <w:style w:type="character" w:customStyle="1" w:styleId="c11">
    <w:name w:val="c11"/>
    <w:basedOn w:val="a0"/>
    <w:rsid w:val="006A2512"/>
  </w:style>
  <w:style w:type="paragraph" w:customStyle="1" w:styleId="c27">
    <w:name w:val="c27"/>
    <w:basedOn w:val="a"/>
    <w:rsid w:val="006A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A2512"/>
  </w:style>
  <w:style w:type="paragraph" w:styleId="a3">
    <w:name w:val="List Paragraph"/>
    <w:basedOn w:val="a"/>
    <w:uiPriority w:val="34"/>
    <w:qFormat/>
    <w:rsid w:val="006A251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A251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A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5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A2512"/>
  </w:style>
  <w:style w:type="character" w:customStyle="1" w:styleId="mw-editsection">
    <w:name w:val="mw-editsection"/>
    <w:basedOn w:val="a0"/>
    <w:rsid w:val="006A2512"/>
  </w:style>
  <w:style w:type="paragraph" w:styleId="a6">
    <w:name w:val="Balloon Text"/>
    <w:basedOn w:val="a"/>
    <w:link w:val="a7"/>
    <w:uiPriority w:val="99"/>
    <w:semiHidden/>
    <w:unhideWhenUsed/>
    <w:rsid w:val="00E8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B33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a0"/>
    <w:rsid w:val="00E36A70"/>
  </w:style>
  <w:style w:type="character" w:customStyle="1" w:styleId="10">
    <w:name w:val="Заголовок 1 Знак"/>
    <w:basedOn w:val="a0"/>
    <w:link w:val="1"/>
    <w:uiPriority w:val="9"/>
    <w:rsid w:val="00BE2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1"/>
    <w:semiHidden/>
    <w:unhideWhenUsed/>
    <w:qFormat/>
    <w:rsid w:val="00BE26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semiHidden/>
    <w:rsid w:val="00BE26F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2582">
          <w:marLeft w:val="336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2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m.wikipedia.org/wiki/%D0%A4%D0%B8%D0%B7%D0%B8%D1%87%D0%B5%D1%81%D0%BA%D0%B8%D0%B5_%D1%83%D0%BF%D1%80%D0%B0%D0%B6%D0%BD%D0%B5%D0%BD%D0%B8%D1%8F" TargetMode="External"/><Relationship Id="rId13" Type="http://schemas.openxmlformats.org/officeDocument/2006/relationships/hyperlink" Target="https://ru.m.wikipedia.org/wiki/%D0%A3%D1%82%D1%80%D0%B5%D0%BD%D0%BD%D1%8F%D1%8F_%D0%B3%D0%B8%D0%BC%D0%BD%D0%B0%D1%81%D1%82%D0%B8%D0%BA%D0%B0" TargetMode="External"/><Relationship Id="rId18" Type="http://schemas.openxmlformats.org/officeDocument/2006/relationships/hyperlink" Target="https://ru.m.wikipedia.org/wiki/%D0%A2%D0%B5%D1%80%D1%80%D0%B5%D0%BD%D0%BA%D1%83%D1%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m.wikipedia.org/wiki/%D0%9E%D1%81%D1%82%D0%B5%D0%BE%D1%85%D0%BE%D0%BD%D0%B4%D1%80%D0%BE%D0%B7" TargetMode="External"/><Relationship Id="rId7" Type="http://schemas.openxmlformats.org/officeDocument/2006/relationships/hyperlink" Target="https://ru.m.wikipedia.org/wiki/%D0%A4%D0%B8%D0%B7%D0%B8%D1%87%D0%B5%D1%81%D0%BA%D0%B0%D1%8F_%D0%BA%D1%83%D0%BB%D1%8C%D1%82%D1%83%D1%80%D0%B0" TargetMode="External"/><Relationship Id="rId12" Type="http://schemas.openxmlformats.org/officeDocument/2006/relationships/hyperlink" Target="https://ru.m.wikipedia.org/wiki/%D0%9F%D0%B5%D0%B4%D0%B0%D0%B3%D0%BE%D0%B3%D0%B8%D0%BA%D0%B0" TargetMode="External"/><Relationship Id="rId17" Type="http://schemas.openxmlformats.org/officeDocument/2006/relationships/hyperlink" Target="https://ru.m.wikipedia.org/wiki/%D0%A2%D1%83%D1%80%D0%B8%D0%B7%D0%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m.wikipedia.org/wiki/%D0%A2%D1%80%D1%83%D0%B4%D0%BE%D1%82%D0%B5%D1%80%D0%B0%D0%BF%D0%B8%D1%8F" TargetMode="External"/><Relationship Id="rId20" Type="http://schemas.openxmlformats.org/officeDocument/2006/relationships/hyperlink" Target="https://ru.m.wikipedia.org/wiki/%D0%9E%D1%81%D0%B0%D0%BD%D0%BA%D0%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m.wikipedia.org/wiki/%D0%9F%D1%80%D0%BE%D1%84%D0%B8%D0%BB%D0%B0%D0%BA%D1%82%D0%B8%D0%BA%D0%B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m.wikipedia.org/wiki/%D0%9C%D0%B5%D1%85%D0%B0%D0%BD%D0%BE%D1%82%D0%B5%D1%80%D0%B0%D0%BF%D0%B8%D1%8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m.wikipedia.org/wiki/%D0%98%D0%BD%D0%B2%D0%B0%D0%BB%D0%B8%D0%B4" TargetMode="External"/><Relationship Id="rId19" Type="http://schemas.openxmlformats.org/officeDocument/2006/relationships/hyperlink" Target="https://ru.m.wikipedia.org/wiki/%D0%A5%D0%BE%D0%B4%D1%8C%D0%B1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m.wikipedia.org/wiki/%D0%9C%D0%B5%D0%B4%D0%B8%D1%86%D0%B8%D0%BD%D1%81%D0%BA%D0%B0%D1%8F_%D1%80%D0%B5%D0%B0%D0%B1%D0%B8%D0%BB%D0%B8%D1%82%D0%B0%D1%86%D0%B8%D1%8F" TargetMode="External"/><Relationship Id="rId14" Type="http://schemas.openxmlformats.org/officeDocument/2006/relationships/hyperlink" Target="https://ru.m.wikipedia.org/wiki/%D0%9F%D1%80%D0%BE%D0%B8%D0%B7%D0%B2%D0%BE%D0%B4%D1%81%D1%82%D0%B2%D0%B5%D0%BD%D0%BD%D0%B0%D1%8F_%D0%B3%D0%B8%D0%BC%D0%BD%D0%B0%D1%81%D1%82%D0%B8%D0%BA%D0%B0" TargetMode="External"/><Relationship Id="rId22" Type="http://schemas.openxmlformats.org/officeDocument/2006/relationships/hyperlink" Target="https://ru.m.wikipedia.org/wiki/%D0%A1%D0%BA%D0%BE%D0%BB%D0%B8%D0%BE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5765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2023-01-15T06:27:00Z</dcterms:created>
  <dcterms:modified xsi:type="dcterms:W3CDTF">2023-01-15T06:27:00Z</dcterms:modified>
</cp:coreProperties>
</file>