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992"/>
        <w:gridCol w:w="7939"/>
        <w:gridCol w:w="992"/>
        <w:gridCol w:w="1276"/>
      </w:tblGrid>
      <w:tr w:rsidR="005C66E7" w:rsidTr="00F25094">
        <w:trPr>
          <w:trHeight w:val="981"/>
        </w:trPr>
        <w:tc>
          <w:tcPr>
            <w:tcW w:w="992" w:type="dxa"/>
          </w:tcPr>
          <w:p w:rsidR="00F02629" w:rsidRPr="005C66E7" w:rsidRDefault="00F0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E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939" w:type="dxa"/>
          </w:tcPr>
          <w:p w:rsidR="00F02629" w:rsidRPr="005C66E7" w:rsidRDefault="00F02629" w:rsidP="00F0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6E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</w:tcPr>
          <w:p w:rsidR="00F02629" w:rsidRPr="005C66E7" w:rsidRDefault="00F0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E7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76" w:type="dxa"/>
          </w:tcPr>
          <w:p w:rsidR="00F02629" w:rsidRPr="005C66E7" w:rsidRDefault="00F02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E7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5C66E7" w:rsidTr="00F25094">
        <w:trPr>
          <w:trHeight w:val="12609"/>
        </w:trPr>
        <w:tc>
          <w:tcPr>
            <w:tcW w:w="992" w:type="dxa"/>
          </w:tcPr>
          <w:p w:rsidR="00F02629" w:rsidRPr="005C66E7" w:rsidRDefault="00EE6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F02629" w:rsidRPr="005C66E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939" w:type="dxa"/>
          </w:tcPr>
          <w:p w:rsidR="00F02629" w:rsidRDefault="0000096E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«Изучение нормативных документов и приказов МЗ РФ. Хирургическое и гигиеническое мытье рук; одевание стерильной одежды и перчаток, накрытие стерильного стола, стерилизация»</w:t>
            </w:r>
          </w:p>
          <w:p w:rsidR="0000096E" w:rsidRPr="00D226E8" w:rsidRDefault="0000096E" w:rsidP="00D22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1.Опишите обязанности медсестры </w:t>
            </w:r>
            <w:proofErr w:type="spellStart"/>
            <w:r w:rsidRPr="00D226E8">
              <w:rPr>
                <w:rFonts w:ascii="Times New Roman" w:hAnsi="Times New Roman" w:cs="Times New Roman"/>
                <w:b/>
                <w:sz w:val="28"/>
                <w:szCs w:val="28"/>
              </w:rPr>
              <w:t>оперблока</w:t>
            </w:r>
            <w:proofErr w:type="spellEnd"/>
            <w:r w:rsidRPr="00D226E8">
              <w:rPr>
                <w:rFonts w:ascii="Times New Roman" w:hAnsi="Times New Roman" w:cs="Times New Roman"/>
                <w:b/>
                <w:sz w:val="28"/>
                <w:szCs w:val="28"/>
              </w:rPr>
              <w:t>, перевязочного и процедурного кабинета.</w:t>
            </w:r>
          </w:p>
          <w:p w:rsidR="0000096E" w:rsidRDefault="0000096E" w:rsidP="00D22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96E" w:rsidRPr="0000096E" w:rsidRDefault="0000096E" w:rsidP="00D226E8">
            <w:pPr>
              <w:shd w:val="clear" w:color="auto" w:fill="FFFFFF"/>
              <w:spacing w:line="312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00096E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</w:rPr>
              <w:t>Обязанности медицинской сестры</w:t>
            </w:r>
            <w:r w:rsidR="00D226E8" w:rsidRPr="00D226E8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</w:rPr>
              <w:t xml:space="preserve"> перевязочного кабинета</w:t>
            </w:r>
          </w:p>
          <w:p w:rsidR="0000096E" w:rsidRPr="0000096E" w:rsidRDefault="0000096E" w:rsidP="00D226E8">
            <w:pPr>
              <w:numPr>
                <w:ilvl w:val="0"/>
                <w:numId w:val="2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Обеспечивать поддержание порядка работы и </w:t>
            </w:r>
            <w:proofErr w:type="spellStart"/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санитарногигиенического</w:t>
            </w:r>
            <w:proofErr w:type="spellEnd"/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режима </w:t>
            </w:r>
            <w:proofErr w:type="gramStart"/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перевязочной.</w:t>
            </w:r>
          </w:p>
          <w:p w:rsidR="0000096E" w:rsidRPr="0000096E" w:rsidRDefault="0000096E" w:rsidP="00D226E8">
            <w:pPr>
              <w:numPr>
                <w:ilvl w:val="0"/>
                <w:numId w:val="2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перевязочный материал, складывать в биксы и доставлять его на стерилизацию в автоклав.</w:t>
            </w:r>
          </w:p>
          <w:p w:rsidR="0000096E" w:rsidRPr="0000096E" w:rsidRDefault="0000096E" w:rsidP="00D226E8">
            <w:pPr>
              <w:numPr>
                <w:ilvl w:val="0"/>
                <w:numId w:val="2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очистку использованных хирургических инструментов, подготавливать их к стерилизации и стерилизовать в сухожаровом шкафу.</w:t>
            </w:r>
          </w:p>
          <w:p w:rsidR="0000096E" w:rsidRPr="0000096E" w:rsidRDefault="0000096E" w:rsidP="00D226E8">
            <w:pPr>
              <w:numPr>
                <w:ilvl w:val="0"/>
                <w:numId w:val="2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>Накрывать стерильный стол с перевязочным материалом и инструментами.</w:t>
            </w:r>
          </w:p>
          <w:p w:rsidR="0000096E" w:rsidRPr="0000096E" w:rsidRDefault="0000096E" w:rsidP="00D226E8">
            <w:pPr>
              <w:numPr>
                <w:ilvl w:val="0"/>
                <w:numId w:val="2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Помогать врачу во время перевязок.</w:t>
            </w:r>
          </w:p>
          <w:p w:rsidR="0000096E" w:rsidRPr="0000096E" w:rsidRDefault="0000096E" w:rsidP="00D226E8">
            <w:pPr>
              <w:numPr>
                <w:ilvl w:val="0"/>
                <w:numId w:val="2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Накладывать повязки больным.</w:t>
            </w:r>
          </w:p>
          <w:p w:rsidR="0000096E" w:rsidRPr="00D226E8" w:rsidRDefault="0000096E" w:rsidP="00D226E8">
            <w:pPr>
              <w:numPr>
                <w:ilvl w:val="0"/>
                <w:numId w:val="2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9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Руководить работой перевязочной санитарки.</w:t>
            </w:r>
          </w:p>
          <w:p w:rsidR="0000096E" w:rsidRPr="0000096E" w:rsidRDefault="0000096E" w:rsidP="00D226E8">
            <w:p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26E8" w:rsidRPr="0000096E" w:rsidRDefault="00D226E8" w:rsidP="00D226E8">
            <w:pPr>
              <w:shd w:val="clear" w:color="auto" w:fill="FFFFFF"/>
              <w:spacing w:line="312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00096E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</w:rPr>
              <w:t>Обязанности медицинской сестры</w:t>
            </w:r>
            <w:r w:rsidRPr="00D226E8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226E8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</w:rPr>
              <w:t>оперблока</w:t>
            </w:r>
            <w:proofErr w:type="spellEnd"/>
            <w:r w:rsidRPr="00D226E8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bdr w:val="none" w:sz="0" w:space="0" w:color="auto" w:frame="1"/>
              </w:rPr>
              <w:t>.</w:t>
            </w:r>
          </w:p>
          <w:p w:rsidR="0000096E" w:rsidRDefault="0000096E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Осуществляет подготовку операционной, участников хирургической бригады, хирургических инструментов, белья, шовного и перевязочного материалов, аппаратуры к проведению операции. Проводит </w:t>
            </w:r>
            <w:proofErr w:type="gram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своевременностью транспортировки пациента, а также за путями движения хирургической бригады в соответствии с зонами стерильности в операционном блоке. Обеспечивает инфекционную безопасность пациента и медицинского персонала, а также обеспечивает соблюдение правил асептики и антисептики всем персоналом, находящимся в операционной. Подготавливает пациента к операции: создает необходимую хирургическую позицию на операционном столе, обрабатывает операционное поле, обеспечивает изоляцию операционного поля. Участвует в хирургических операциях, обеспечивает членов хирургической бригады необходимым инструментарием, материалами, аппаратурой. Осуществляет ранний послеоперационный уход за пациентом, профилактику послеоперационных осложнений. Осуществляет </w:t>
            </w:r>
            <w:proofErr w:type="gram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своевременным направлением на гистологическое и бактериологическое исследование биологического материала, </w:t>
            </w: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взятого во время операции у пациента. Проводит количественный учет используемого инструментария, шовного и перевязочного материалов, белья, лекарственных средств и аппаратуры. Выполняет первичную дезинфекционную обработку используемого инструментария, материалов и аппаратуры. Проводит контроль стерилизации белья, перевязочного и шовного материалов, инструментария и аппаратуры. Осуществляет подготовку и контроль эксплуатации аппаратуры, находящейся в операционной. Пополняет расходные материалы. Ведет медицинскую документацию. Оказывает доврачебную помощь при неотложных состояниях. Осуществляет сбор и утилизацию медицинских отходов.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      </w:r>
            <w:proofErr w:type="spell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постинъекционных</w:t>
            </w:r>
            <w:proofErr w:type="spell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осложнений, гепатита, ВИЧ-инфекции.</w:t>
            </w:r>
          </w:p>
          <w:p w:rsid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Pr="00D226E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бязанности медсестры процедурного кабинета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Выполнять манипуляции только по назначению врача.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Начинать работу только после подготовки кабинета к выполнению процедур, тщательной подготовки инструментария.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Соблюдать последовательность выполнения процедур в соответствии почасовым графиком работы.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Строго соблюдать требования асептики и антисептики при выполнении процедур.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В течение работы поддерживать необходимый порядок, соответствующую культуру работы и санитарное состояние.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 </w:t>
            </w:r>
            <w:proofErr w:type="gram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Строго соблюдать технологию проведения процедур и манипуляций: а) внутривенных, внутримышечных, подкожных инъекций; б) внутрикожных проб; в) взятие крови из вены для диагностических исследований; г) проведение (под контролем врача): • переливание крови, кровезаменителей; • постановка систем и введение лекарств капельным методом; </w:t>
            </w:r>
            <w:proofErr w:type="spell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подготовка медикаментов материалов для взятия диагностической биопсии и спинномозговой пункции; е) подготовка инструментария к стерилизации;</w:t>
            </w:r>
            <w:proofErr w:type="gram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ж) подготовка стерильного материала к проведению процедур.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 Немедленно ставить в известность врача об осложнениях, связанных с проведением манипуляций и проведением процедур в кабинете, владеть методами оказания доврачебной помощи. Готовить необходимый набор инструментов и материалов и ассистировать врачу при проведении других манипуляций в данном кабинете.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8. Качественно вести документацию процедурного кабинета.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9. Ежедневно делать отметки в местах врачебных назначений о выполненных процедурах.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10. Строго соблюдать санитарно-эпидемиологический режим кабинета, носить спецодежду, соответствующую требованиям процедурного кабинета.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11. Своевременно пополнять кабинет необходимым количеством инструментария, медикаментов, другого необходимого для работы в течение круглых суток набора растворов, препаратов, инвентаря, антисептиков.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12. Владеть технологией постановки проб на скрытую кровь.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13. Осуществлять ежедневный </w:t>
            </w:r>
            <w:proofErr w:type="gram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наличием необходимого количества лекарственных препаратов в аптечке для оказания экстренной и неотложной помощи 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14. Своевременно проходить инструктаж по применению новых дезинфицирующих средств и антисептиков.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15. Осуществлять </w:t>
            </w:r>
            <w:proofErr w:type="gram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работой санитарки.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16. Соблюдать требования по проведению стерилизации в сухожаровом шкафу и ведение соответствующей документации.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 Обеспечить контроль за рациональным использованием инструментария кабинетов, правильный учет, своевременное получение стерильного материала из автоклавной</w:t>
            </w:r>
            <w:proofErr w:type="gram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правильную их транспортировку. Своевременно проводить замену пришедшего в негодность </w:t>
            </w:r>
            <w:proofErr w:type="spell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медоборудования</w:t>
            </w:r>
            <w:proofErr w:type="spell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инструментария.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18. Обеспечить правильные условия хранения лекарственных препаратов, дезинфицирующих растворов в кабинете.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19. Соблюдать правила внутреннего распорядка, техники безопасности, противопожарной безопасности на своем рабочем месте, в рабочее время не отлучаться с отделения без </w:t>
            </w:r>
            <w:proofErr w:type="gram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ведома</w:t>
            </w:r>
            <w:proofErr w:type="gram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старшей медсестры, не оставлять процедурный кабинет, уходя домой не запертым на ключ. Сдавать ключи палатной медсестре поста, ответственного за работу кабинета в вечернее или ночное время. </w:t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20. </w:t>
            </w:r>
            <w:proofErr w:type="gram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Постоянно совершенствовать свои медицинские знания путем чтения специальной литературы, </w:t>
            </w:r>
            <w:proofErr w:type="spellStart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общебольничных</w:t>
            </w:r>
            <w:proofErr w:type="spellEnd"/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сестринских конференциях, лекциях, не реже чем через 5 лет проходить циклы специализации и усовершенствования на курсах повышения квалификации, принимать участие в подготовке медсестер отделения для работы в процедурном кабинете.</w:t>
            </w:r>
            <w:proofErr w:type="gramEnd"/>
          </w:p>
          <w:p w:rsid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 Проходить регулярно диспансеризацию по существующим нормативным документам.</w:t>
            </w:r>
          </w:p>
          <w:p w:rsid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6E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226E8" w:rsidRPr="00D226E8" w:rsidRDefault="00D226E8" w:rsidP="00D22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2.Опишите и продемонстрируйте хирургическое и гигиеническое мытье рук.</w:t>
            </w:r>
          </w:p>
          <w:p w:rsidR="00D226E8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6E8" w:rsidRDefault="00D226E8" w:rsidP="00D226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Обеспечить инфекционную безопасность пациента и медперсонала, профилактику внутрибольничной инфекции.</w:t>
            </w: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Показания: перед и после выполнения манипуляции, перед и после осмотра пациента, перед едой, после посещения туалета, после надевания и после снятия перчаток.</w:t>
            </w:r>
            <w:proofErr w:type="gramEnd"/>
          </w:p>
          <w:p w:rsidR="00D226E8" w:rsidRDefault="00D226E8" w:rsidP="00D226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Противопоказания: аллергия на дезинфицирующие средства.</w:t>
            </w: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Осложнений: нет.</w:t>
            </w:r>
          </w:p>
          <w:p w:rsidR="00D226E8" w:rsidRDefault="00D226E8" w:rsidP="00D226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Оснащение: мыло разовое, индивидуальное сухое полотенце, перчатки, дезинфицирующее средство: этиловый спирт 70 градусный или другое, предложенное учреждением в соответствии с нормативными документами (АХД - 2000, АХД - </w:t>
            </w:r>
            <w:proofErr w:type="spellStart"/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</w:t>
            </w:r>
            <w:proofErr w:type="spellEnd"/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др.).</w:t>
            </w:r>
          </w:p>
          <w:p w:rsidR="00D226E8" w:rsidRPr="00D226E8" w:rsidRDefault="00D226E8" w:rsidP="00D226E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Откройте кран и отрегулируйте капор воды. Вымойте барашки крана.</w:t>
            </w:r>
          </w:p>
          <w:p w:rsidR="00D226E8" w:rsidRPr="00D226E8" w:rsidRDefault="00D226E8" w:rsidP="00D226E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Намыльте руки мылом, начиная с запястья.</w:t>
            </w:r>
          </w:p>
          <w:p w:rsidR="00D226E8" w:rsidRDefault="00D226E8" w:rsidP="00D226E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Мойте правую ладо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 затем левую правой.</w:t>
            </w:r>
          </w:p>
          <w:p w:rsidR="00D226E8" w:rsidRPr="00D226E8" w:rsidRDefault="00D226E8" w:rsidP="00D226E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Мойте межпальцевые промежутки тыльной стороны левой руки правой рукой и наоборот.</w:t>
            </w:r>
          </w:p>
          <w:p w:rsidR="00D226E8" w:rsidRPr="00D226E8" w:rsidRDefault="00D226E8" w:rsidP="00D226E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Сделайте замок из пальцев (с ладонной стороны) и потрите их, (моя ногтевые ложа).</w:t>
            </w:r>
            <w:proofErr w:type="gramEnd"/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Потрите круговыми движениями каждый палец на левой руке, а затем на правой.</w:t>
            </w:r>
          </w:p>
          <w:p w:rsidR="000E0F67" w:rsidRPr="000E0F67" w:rsidRDefault="00D226E8" w:rsidP="00D226E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Ополосните руки теплой проточной водой, (начиная с запястья) и закройте кран.</w:t>
            </w:r>
          </w:p>
          <w:p w:rsidR="000E0F67" w:rsidRPr="000E0F67" w:rsidRDefault="00D226E8" w:rsidP="000E0F6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26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Высушите руки индивидуальным или разовым полотенцем, начиная с кончиков пальцев, а затем выбросите полотенце в </w:t>
            </w:r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урну. Если нужно проводить </w:t>
            </w:r>
            <w:proofErr w:type="spellStart"/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инвазивные</w:t>
            </w:r>
            <w:proofErr w:type="spellEnd"/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процедуры, то руки сразу после мытья обрабатывают одним из дезинфицирующих средств (70% этиловый спирт, АХД 2000, АХД 2000 </w:t>
            </w:r>
            <w:proofErr w:type="spellStart"/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</w:t>
            </w:r>
            <w:proofErr w:type="spellEnd"/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и одевают перчатки.</w:t>
            </w:r>
          </w:p>
          <w:p w:rsidR="00D226E8" w:rsidRPr="000E0F67" w:rsidRDefault="00D226E8" w:rsidP="000E0F67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Наденьте чистые перчатки, если этого требует манипуляция.</w:t>
            </w:r>
          </w:p>
          <w:p w:rsidR="000E0F67" w:rsidRPr="000E0F67" w:rsidRDefault="000E0F67" w:rsidP="000E0F67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Примечания: руки моют двукратным намыливанием. Если нужно проводить </w:t>
            </w:r>
            <w:proofErr w:type="spellStart"/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инвазивные</w:t>
            </w:r>
            <w:proofErr w:type="spellEnd"/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процедуры, то руки сразу после мытья обрабатывают одним из дезинфицирующих средств (70% этиловый спирт, АХД 2000, АХД 2000 </w:t>
            </w:r>
            <w:proofErr w:type="spellStart"/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специаль</w:t>
            </w:r>
            <w:proofErr w:type="spellEnd"/>
            <w:r w:rsidRPr="000E0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и одевают перчатки.</w:t>
            </w:r>
          </w:p>
          <w:p w:rsidR="00D226E8" w:rsidRPr="00D300EC" w:rsidRDefault="00D226E8" w:rsidP="00D300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EC">
              <w:rPr>
                <w:rFonts w:ascii="Times New Roman" w:hAnsi="Times New Roman" w:cs="Times New Roman"/>
                <w:b/>
                <w:sz w:val="28"/>
                <w:szCs w:val="28"/>
              </w:rPr>
              <w:t>3.Опишите и продемонстрируйте одевание стерильной одежды и перчаток.</w:t>
            </w:r>
          </w:p>
          <w:p w:rsidR="00D300EC" w:rsidRPr="00D300EC" w:rsidRDefault="00D300EC" w:rsidP="00D300EC">
            <w:pPr>
              <w:spacing w:line="270" w:lineRule="atLeast"/>
              <w:ind w:right="79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Облачение в стерильные перчатки.</w:t>
            </w: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br/>
            </w: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соблюдение правил асептики во время операции, перевязки, манипуляций.</w:t>
            </w: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Показания: операции, манипуляции, перевязки.</w:t>
            </w: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Противопоказаний: нет.</w:t>
            </w: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Оснащение: стерильные перчатки, 96%-ный спирт, марлевые шарики, салфетки.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 После облачения в стерильный халат достать упаковку со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терильными перчатками из бикса.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Развернуть упаковку-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салфетку, не касаясь перчаток.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Завернуть манжету перчаток, захватив ее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нутри первым и вторым пальцами.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Захватив за манжету правой перчатки изнутри, левой рукой натянуть перчатку на правую руку и нижнюю треть предплечья, заправив на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алат.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Расправить перчатки на руках, обработать их марлевым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шариками, смоченными спиртом.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Облачение хирурга в перчатки (медицинская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в стерильных перчатках).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Достать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звернуть упаковку с перчатками.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Взять надеваемую перчатку за манжету снаружи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чиками пальцев обеих рук.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Повернуть перчатку к хирургу ладонной поверхн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остью и надеть на руки хирурга.</w:t>
            </w:r>
          </w:p>
          <w:p w:rsid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Аналогичную манипуляцию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проделать со второй перчаткой.</w:t>
            </w:r>
          </w:p>
          <w:p w:rsidR="00D300EC" w:rsidRPr="00D300EC" w:rsidRDefault="00D300EC" w:rsidP="00D300EC">
            <w:pPr>
              <w:numPr>
                <w:ilvl w:val="0"/>
                <w:numId w:val="33"/>
              </w:numPr>
              <w:spacing w:after="60"/>
              <w:ind w:right="135"/>
              <w:jc w:val="both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Подать шарик со спиртом хирургу для обработки перчаток.</w:t>
            </w:r>
          </w:p>
          <w:p w:rsidR="003365AE" w:rsidRDefault="003365AE" w:rsidP="003365A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0E0F67" w:rsidRPr="000E0F67" w:rsidRDefault="000E0F67" w:rsidP="003365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</w:t>
            </w:r>
            <w:r w:rsidRPr="00D3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девание стерильного халата на медсестру</w:t>
            </w:r>
            <w:r w:rsidRPr="00D3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proofErr w:type="gramStart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одеть</w:t>
            </w:r>
            <w:proofErr w:type="gramEnd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стерильный халат на медсестру.</w:t>
            </w: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Показания: работа в стерильной одежде.</w:t>
            </w: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Осложнения</w:t>
            </w:r>
            <w:proofErr w:type="gramStart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аллергия на антисептик, моющие средства.</w:t>
            </w: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Противопоказаний: нет.</w:t>
            </w: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Оснащение: маска, чепчик, бахилы, стерильные салфетки, полотенце, бикс со стерильным материалом.</w:t>
            </w:r>
            <w:proofErr w:type="gramEnd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Кожный антисептик.</w:t>
            </w:r>
          </w:p>
          <w:p w:rsidR="000E0F67" w:rsidRPr="00D300EC" w:rsidRDefault="000E0F67" w:rsidP="00D300EC">
            <w:pPr>
              <w:pStyle w:val="a4"/>
              <w:numPr>
                <w:ilvl w:val="0"/>
                <w:numId w:val="29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Медсестра переодевается в специальную форму, надевает маску, чепчик, бахилы.</w:t>
            </w:r>
          </w:p>
          <w:p w:rsidR="000E0F67" w:rsidRPr="000E0F67" w:rsidRDefault="000E0F67" w:rsidP="00D300EC">
            <w:pPr>
              <w:pStyle w:val="a4"/>
              <w:numPr>
                <w:ilvl w:val="0"/>
                <w:numId w:val="29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Моет руки хирургическим способом и обрабатывает</w:t>
            </w: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их, 3-мя салфетками, используя кожный антисептик (</w:t>
            </w:r>
            <w:proofErr w:type="spellStart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первомур</w:t>
            </w:r>
            <w:proofErr w:type="spellEnd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хлоргексидин</w:t>
            </w:r>
            <w:proofErr w:type="spellEnd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АХД – 2000 и т.д.).</w:t>
            </w:r>
          </w:p>
          <w:p w:rsidR="000E0F67" w:rsidRPr="000E0F67" w:rsidRDefault="000E0F67" w:rsidP="000E0F67">
            <w:pPr>
              <w:pStyle w:val="a4"/>
              <w:numPr>
                <w:ilvl w:val="0"/>
                <w:numId w:val="29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Достает стерильными руками из бикса стерильный халат, разворачивает его, на вытянутых руках, левой стороной к себе, держа его на весу.</w:t>
            </w:r>
          </w:p>
          <w:p w:rsidR="000E0F67" w:rsidRPr="000E0F67" w:rsidRDefault="000E0F67" w:rsidP="000E0F67">
            <w:pPr>
              <w:pStyle w:val="a4"/>
              <w:numPr>
                <w:ilvl w:val="0"/>
                <w:numId w:val="29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Поочередно вставляет руки в рукава, и разводит руки в стороны, а санитарка, зайдя </w:t>
            </w:r>
            <w:proofErr w:type="gramStart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зади</w:t>
            </w:r>
            <w:proofErr w:type="spellEnd"/>
            <w:proofErr w:type="gramEnd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 тесемки на халате подтягивает его к себе тем самым натягивает халат на плечи медсестры.</w:t>
            </w:r>
          </w:p>
          <w:p w:rsidR="000E0F67" w:rsidRPr="000E0F67" w:rsidRDefault="000E0F67" w:rsidP="000E0F67">
            <w:pPr>
              <w:pStyle w:val="a4"/>
              <w:numPr>
                <w:ilvl w:val="0"/>
                <w:numId w:val="29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Тесемки на рукаве медсестра завязывает самостоятельно, а затем подает пояс его санитарке отступя 10 см от кончика с обеих сторон (под контролем зрения), которая берет их и завязывает сзади.</w:t>
            </w:r>
          </w:p>
          <w:p w:rsidR="000E0F67" w:rsidRPr="000E0F67" w:rsidRDefault="000E0F67" w:rsidP="000E0F67">
            <w:pPr>
              <w:pStyle w:val="a4"/>
              <w:numPr>
                <w:ilvl w:val="0"/>
                <w:numId w:val="29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Затем медсестра надевает стерильные </w:t>
            </w:r>
            <w:proofErr w:type="gramStart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перчатки</w:t>
            </w:r>
            <w:proofErr w:type="gramEnd"/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беря их самостоятельно из бикса или из стерильного пакета, (который открывает санитарка).</w:t>
            </w:r>
          </w:p>
          <w:p w:rsidR="000E0F67" w:rsidRDefault="000E0F67" w:rsidP="000E0F67">
            <w:pPr>
              <w:pStyle w:val="a4"/>
              <w:numPr>
                <w:ilvl w:val="0"/>
                <w:numId w:val="29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0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Надетые перчатки должны скрывать тесемки на рукавах.</w:t>
            </w:r>
          </w:p>
          <w:p w:rsidR="004E38DF" w:rsidRPr="000E0F67" w:rsidRDefault="004E38DF" w:rsidP="004E38DF">
            <w:pPr>
              <w:pStyle w:val="a4"/>
              <w:spacing w:after="60" w:line="270" w:lineRule="atLeast"/>
              <w:ind w:left="360"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E38DF" w:rsidRPr="004E38DF" w:rsidRDefault="004E38DF" w:rsidP="00D300EC">
            <w:pPr>
              <w:spacing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Одевание стерильного халата врача</w:t>
            </w:r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br/>
            </w:r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proofErr w:type="gramStart"/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одеть</w:t>
            </w:r>
            <w:proofErr w:type="gramEnd"/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стерильный халат на врача.</w:t>
            </w:r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Показания: работа в перевязочной, операционной.</w:t>
            </w:r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Противопоказаний: нет.</w:t>
            </w:r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Оснащение: бикс со стерильным бельем, стерильные салфетки, полотенце, кожный антисептик, маска, чепчик, бахилы.</w:t>
            </w:r>
            <w:proofErr w:type="gramEnd"/>
          </w:p>
          <w:p w:rsidR="00D300EC" w:rsidRDefault="004E38DF" w:rsidP="00D300EC">
            <w:pPr>
              <w:pStyle w:val="a4"/>
              <w:numPr>
                <w:ilvl w:val="0"/>
                <w:numId w:val="31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Одетая в стерильную одежду, медсестра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ерет из открытого бикса халат.</w:t>
            </w:r>
          </w:p>
          <w:p w:rsidR="00D300EC" w:rsidRDefault="004E38DF" w:rsidP="00D300EC">
            <w:pPr>
              <w:pStyle w:val="a4"/>
              <w:numPr>
                <w:ilvl w:val="0"/>
                <w:numId w:val="31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Осторожно чтобы не задеть за посторонние предметы, разворачивает его левой стороной к врачу и натягивает его на вытянутые руки хирурга, при этом руки медсестры все время находятся на правой (стерильной) стороне.</w:t>
            </w:r>
          </w:p>
          <w:p w:rsidR="004E38DF" w:rsidRPr="00D300EC" w:rsidRDefault="004E38DF" w:rsidP="00D300EC">
            <w:pPr>
              <w:pStyle w:val="a4"/>
              <w:numPr>
                <w:ilvl w:val="0"/>
                <w:numId w:val="31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она поправляет рукава и завязывает тесемки на рукавах.</w:t>
            </w:r>
          </w:p>
          <w:p w:rsidR="004E38DF" w:rsidRDefault="004E38DF" w:rsidP="004E38DF">
            <w:pPr>
              <w:pStyle w:val="a4"/>
              <w:numPr>
                <w:ilvl w:val="0"/>
                <w:numId w:val="31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 медсестра берет стерильные перчатки из бикса за внутреннюю часть отворотов и натягивает перчатки на (растопыренные пальцы врача) до запястья при этом перчатки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олжны закрыть тесемки халата.</w:t>
            </w:r>
          </w:p>
          <w:p w:rsidR="004E38DF" w:rsidRPr="004E38DF" w:rsidRDefault="004E38DF" w:rsidP="004E38DF">
            <w:pPr>
              <w:pStyle w:val="a4"/>
              <w:numPr>
                <w:ilvl w:val="0"/>
                <w:numId w:val="31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3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наконец, пинцетом подает врачу салфетку, смоченную в антисептике для обработки перчаток.</w:t>
            </w:r>
          </w:p>
          <w:p w:rsidR="00D226E8" w:rsidRPr="00D226E8" w:rsidRDefault="00D226E8" w:rsidP="004E3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E8" w:rsidRDefault="00D226E8" w:rsidP="004E3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E8">
              <w:rPr>
                <w:rFonts w:ascii="Times New Roman" w:hAnsi="Times New Roman" w:cs="Times New Roman"/>
                <w:b/>
                <w:sz w:val="28"/>
                <w:szCs w:val="28"/>
              </w:rPr>
              <w:t>4.Опишите алгоритм накрытие стерильного стола.</w:t>
            </w:r>
          </w:p>
          <w:p w:rsidR="003365AE" w:rsidRPr="00D226E8" w:rsidRDefault="003365AE" w:rsidP="004E3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E8" w:rsidRDefault="003365AE" w:rsidP="004E38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Накрытие стерильного стола в </w:t>
            </w:r>
            <w:proofErr w:type="gramStart"/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перевязочной</w:t>
            </w:r>
            <w:proofErr w:type="gramEnd"/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процедурном кабинете </w:t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накрыть стерильный стол. </w:t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Показания: работа в перевязочной, операционной </w:t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Противопоказаний: нет. </w:t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Осложнения: аллергия на антисептик, моющие средства. </w:t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Оснащение: колпачок, маска, бахилы, стерильное полотенце, салфетки, кожный антисептик, бикс со стерильным бельем, </w:t>
            </w:r>
            <w:r w:rsidRPr="003365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бельевые цапки. </w:t>
            </w:r>
            <w:proofErr w:type="gramEnd"/>
          </w:p>
          <w:p w:rsidR="003365AE" w:rsidRPr="003365AE" w:rsidRDefault="003365AE" w:rsidP="003365AE">
            <w:pPr>
              <w:pStyle w:val="a4"/>
              <w:numPr>
                <w:ilvl w:val="0"/>
                <w:numId w:val="35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Надеть колпачок и маску, под проточной водой с мылом вымыть руки и вытереть насухо стерильным полотенцем.</w:t>
            </w:r>
          </w:p>
          <w:p w:rsidR="003365AE" w:rsidRPr="003365AE" w:rsidRDefault="003365AE" w:rsidP="003365AE">
            <w:pPr>
              <w:pStyle w:val="a4"/>
              <w:numPr>
                <w:ilvl w:val="0"/>
                <w:numId w:val="35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Обработать руки </w:t>
            </w:r>
            <w:proofErr w:type="spellStart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ра-ром</w:t>
            </w:r>
            <w:proofErr w:type="spellEnd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хлоргексидина</w:t>
            </w:r>
            <w:proofErr w:type="spellEnd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первомура</w:t>
            </w:r>
            <w:proofErr w:type="spellEnd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АХД-2000), трижды, тремя салфетками по правилам.</w:t>
            </w:r>
          </w:p>
          <w:p w:rsidR="003365AE" w:rsidRPr="003365AE" w:rsidRDefault="003365AE" w:rsidP="003365AE">
            <w:pPr>
              <w:pStyle w:val="a4"/>
              <w:numPr>
                <w:ilvl w:val="0"/>
                <w:numId w:val="35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Одеть</w:t>
            </w:r>
            <w:proofErr w:type="gramEnd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стерильный халат с помощью санитарки на себя. В открытом санитаркой биксе проверить индикатор стерильности, затем рукой раскрыть простынь, </w:t>
            </w:r>
            <w:proofErr w:type="gramStart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выстилающую</w:t>
            </w:r>
            <w:proofErr w:type="gramEnd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бикс так, чтобы она закрыла края бикса.</w:t>
            </w:r>
          </w:p>
          <w:p w:rsidR="003365AE" w:rsidRPr="003365AE" w:rsidRDefault="003365AE" w:rsidP="003365AE">
            <w:pPr>
              <w:pStyle w:val="a4"/>
              <w:numPr>
                <w:ilvl w:val="0"/>
                <w:numId w:val="35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Санитарка трижды обрабатывает столешницу стола </w:t>
            </w:r>
            <w:proofErr w:type="spellStart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дезраствором</w:t>
            </w:r>
            <w:proofErr w:type="spellEnd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(тремя салфетками).</w:t>
            </w:r>
          </w:p>
          <w:p w:rsidR="003365AE" w:rsidRPr="003365AE" w:rsidRDefault="003365AE" w:rsidP="003365AE">
            <w:pPr>
              <w:pStyle w:val="a4"/>
              <w:numPr>
                <w:ilvl w:val="0"/>
                <w:numId w:val="35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Достать стерильными руками из бикса простынь, развернуть на вытянутых руках и разложить на столе в один слой так, чтобы она свисала впереди со столешницы на20 см.</w:t>
            </w:r>
          </w:p>
          <w:p w:rsidR="003365AE" w:rsidRPr="003365AE" w:rsidRDefault="003365AE" w:rsidP="003365AE">
            <w:pPr>
              <w:pStyle w:val="a4"/>
              <w:numPr>
                <w:ilvl w:val="0"/>
                <w:numId w:val="35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Вторую, третью и четвертую простынь складывают </w:t>
            </w:r>
            <w:proofErr w:type="gramStart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двое</w:t>
            </w:r>
            <w:proofErr w:type="gramEnd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укладывают на стол так, чтобы они свисали над столом не более чем на10-15 см., а затем укладывают пятую простынь в один слой полностью закрывающий все предыдущие.</w:t>
            </w:r>
          </w:p>
          <w:p w:rsidR="003365AE" w:rsidRPr="003365AE" w:rsidRDefault="003365AE" w:rsidP="003365AE">
            <w:pPr>
              <w:pStyle w:val="a4"/>
              <w:numPr>
                <w:ilvl w:val="0"/>
                <w:numId w:val="35"/>
              </w:num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 хирургическими цапками «бельевыми цапками» захватывают передние концы 5 простыни, а сзади захватывают все слои с 2х сторон, далее первую простынь поднимают вверх, отсчитывают три слоя нижележащих простыней и также захватывают бельевыми цапками.</w:t>
            </w:r>
          </w:p>
          <w:p w:rsidR="003365AE" w:rsidRDefault="003365AE" w:rsidP="003365AE">
            <w:p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Примечание: Внимание!</w:t>
            </w:r>
          </w:p>
          <w:p w:rsidR="003365AE" w:rsidRPr="003365AE" w:rsidRDefault="003365AE" w:rsidP="003365AE">
            <w:pPr>
              <w:spacing w:after="60" w:line="270" w:lineRule="atLeast"/>
              <w:ind w:right="7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Стерильный стол считается стерильным в течени</w:t>
            </w:r>
            <w:proofErr w:type="gramStart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 часов, после взятия со стола инструментария тут же закрывается.</w:t>
            </w:r>
            <w:r w:rsidRPr="00336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Со стерильного стола медицинская сестра берет инструментарий стерильным сухим пинцетом, Неиспользованный инструмент, взятый со стерильного стола, обратно не возвращается.</w:t>
            </w:r>
          </w:p>
          <w:p w:rsidR="003365AE" w:rsidRPr="003365AE" w:rsidRDefault="003365AE" w:rsidP="003365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6E8" w:rsidRDefault="00D226E8" w:rsidP="004E3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6E8">
              <w:rPr>
                <w:rFonts w:ascii="Times New Roman" w:hAnsi="Times New Roman" w:cs="Times New Roman"/>
                <w:b/>
                <w:sz w:val="28"/>
                <w:szCs w:val="28"/>
              </w:rPr>
              <w:t>5.Опишите принципы соблюдения лечебно-охранительного и санитарно-эпидемиологического режима хирургического стационара.</w:t>
            </w:r>
          </w:p>
          <w:p w:rsidR="00607FB7" w:rsidRPr="00607FB7" w:rsidRDefault="00607FB7" w:rsidP="00607FB7">
            <w:pPr>
              <w:pStyle w:val="a9"/>
              <w:jc w:val="both"/>
              <w:rPr>
                <w:color w:val="000000" w:themeColor="text1"/>
                <w:sz w:val="28"/>
                <w:szCs w:val="28"/>
              </w:rPr>
            </w:pPr>
            <w:r w:rsidRPr="00607FB7">
              <w:rPr>
                <w:color w:val="000000" w:themeColor="text1"/>
                <w:sz w:val="28"/>
                <w:szCs w:val="28"/>
              </w:rPr>
              <w:t xml:space="preserve">Лечебно-охранительный режим предусматривает создание благоприятных условий для эффективного лечения, нравственного и психического покоя, уверенности больных в </w:t>
            </w:r>
            <w:r w:rsidRPr="00607FB7">
              <w:rPr>
                <w:color w:val="000000" w:themeColor="text1"/>
                <w:sz w:val="28"/>
                <w:szCs w:val="28"/>
              </w:rPr>
              <w:lastRenderedPageBreak/>
              <w:t>быстрейшем и полном выздоровлении и включает:</w:t>
            </w:r>
          </w:p>
          <w:p w:rsidR="00607FB7" w:rsidRPr="00607FB7" w:rsidRDefault="00607FB7" w:rsidP="00607FB7">
            <w:pPr>
              <w:pStyle w:val="a9"/>
              <w:numPr>
                <w:ilvl w:val="0"/>
                <w:numId w:val="3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07FB7">
              <w:rPr>
                <w:color w:val="000000" w:themeColor="text1"/>
                <w:sz w:val="28"/>
                <w:szCs w:val="28"/>
              </w:rPr>
              <w:t>четкое соблюдение распорядка дня в отделении, который должен быть построен с учетом интересов больного. Так, во время сна и отдыха не следует беспокоить больных лечебными и диагностическими манипуляциями, а также уборкой помещений. Если больному выполняется манипуляция ночью, то включить лучше не общий свет в палате, а индивидуальный. Нужно вовремя выключить телевизор в холле, следить, чтобы после 22 ч. были выключены радиоприемники и телевизоры в палатах;</w:t>
            </w:r>
          </w:p>
          <w:p w:rsidR="00607FB7" w:rsidRPr="00607FB7" w:rsidRDefault="00607FB7" w:rsidP="00607FB7">
            <w:pPr>
              <w:pStyle w:val="a9"/>
              <w:numPr>
                <w:ilvl w:val="0"/>
                <w:numId w:val="3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07FB7">
              <w:rPr>
                <w:color w:val="000000" w:themeColor="text1"/>
                <w:sz w:val="28"/>
                <w:szCs w:val="28"/>
              </w:rPr>
              <w:t xml:space="preserve">преобразование внешней больничной среды – в отделении должно быть чисто, тепло, уютно, тихо. Медперсонал отделения должен разговаривать негромко и следить, чтобы больные между собой говорили тихо. </w:t>
            </w:r>
            <w:proofErr w:type="spellStart"/>
            <w:r w:rsidRPr="00607FB7">
              <w:rPr>
                <w:color w:val="000000" w:themeColor="text1"/>
                <w:sz w:val="28"/>
                <w:szCs w:val="28"/>
              </w:rPr>
              <w:t>Флоранс</w:t>
            </w:r>
            <w:proofErr w:type="spellEnd"/>
            <w:r w:rsidRPr="00607F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7FB7">
              <w:rPr>
                <w:color w:val="000000" w:themeColor="text1"/>
                <w:sz w:val="28"/>
                <w:szCs w:val="28"/>
              </w:rPr>
              <w:t>Найтингейл</w:t>
            </w:r>
            <w:proofErr w:type="spellEnd"/>
            <w:r w:rsidRPr="00607FB7">
              <w:rPr>
                <w:color w:val="000000" w:themeColor="text1"/>
                <w:sz w:val="28"/>
                <w:szCs w:val="28"/>
              </w:rPr>
              <w:t xml:space="preserve"> писал: «… на больного тягостнее всего действует всякий ненужный шум и суматоха. Они возбуждают в нем в высшей степени напряжение и чувство ожидания чего-то»;</w:t>
            </w:r>
          </w:p>
          <w:p w:rsidR="00607FB7" w:rsidRPr="00607FB7" w:rsidRDefault="00607FB7" w:rsidP="00607FB7">
            <w:pPr>
              <w:pStyle w:val="a9"/>
              <w:numPr>
                <w:ilvl w:val="0"/>
                <w:numId w:val="3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07FB7">
              <w:rPr>
                <w:color w:val="000000" w:themeColor="text1"/>
                <w:sz w:val="28"/>
                <w:szCs w:val="28"/>
              </w:rPr>
              <w:t>чуткое бережное отношение медицинского персонала к больному. Обращение к нему по имени – отчеству. Умение хранить «сердечные тайны» его. Умение слушать и слышать (нередко больной благодарен врачу только за то, что он его внимательно выслушал). Проведение разбора и обмена мнениями во время врачебного обхода вне палаты;</w:t>
            </w:r>
          </w:p>
          <w:p w:rsidR="00607FB7" w:rsidRPr="00607FB7" w:rsidRDefault="00607FB7" w:rsidP="00607FB7">
            <w:pPr>
              <w:pStyle w:val="a9"/>
              <w:numPr>
                <w:ilvl w:val="0"/>
                <w:numId w:val="3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07FB7">
              <w:rPr>
                <w:color w:val="000000" w:themeColor="text1"/>
                <w:sz w:val="28"/>
                <w:szCs w:val="28"/>
              </w:rPr>
              <w:t>проведение беседы с больным накануне операции, а также обязательное ежедневное посещение его в послеоперационном периоде оперирующим хирургом (даже если больной находится в ОРИТ);</w:t>
            </w:r>
          </w:p>
          <w:p w:rsidR="00607FB7" w:rsidRPr="00607FB7" w:rsidRDefault="00607FB7" w:rsidP="00607FB7">
            <w:pPr>
              <w:pStyle w:val="a9"/>
              <w:numPr>
                <w:ilvl w:val="0"/>
                <w:numId w:val="3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07FB7">
              <w:rPr>
                <w:color w:val="000000" w:themeColor="text1"/>
                <w:sz w:val="28"/>
                <w:szCs w:val="28"/>
              </w:rPr>
              <w:t>профилактику стрессовых ситуаций – медперсонал должен следить, чтобы в окружении больного не было раздражающих факторов.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</w:t>
            </w:r>
            <w:proofErr w:type="gramStart"/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 вкл</w:t>
            </w:r>
            <w:proofErr w:type="gramEnd"/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ючает: 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Соблюдение асептики и антисептики при проведении лечебно-диагностических процедур (использование стерильного медицинского инструментария, перевязочного материала). 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Применение эффективных мер обеззараживания рук медицинского персонала и операционного поля. 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Дезинфекцию объектов внешней среды, имеющих </w:t>
            </w:r>
            <w:proofErr w:type="gramStart"/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важное значение</w:t>
            </w:r>
            <w:proofErr w:type="gramEnd"/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механизме передачи возбудителей (постельные принадлежности, воздух, посуда, уборочный инвентарь).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Санитарное содержание помещений. 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Все помещения, оборудование, инвентарь должные содержаться в идеальной чистоте. 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• Влажная уборка помещений должна осуществляться не менее одного раза в сутки, а при необходимости чаще с применением моющих средств и дезинфекции.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Один раз в месяц в помещениях, где проводится работа с кровью, сывороткой делают генеральную уборку с использованием 3% раствора хлорамина, хлорной извести, извести белильной термостойкой.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• Во время генеральной уборки тщательно моются стены, оборудование, мебель, проводится очистка полов от наслоений, пятен и т.д. </w:t>
            </w:r>
          </w:p>
          <w:p w:rsidR="00607FB7" w:rsidRPr="00607FB7" w:rsidRDefault="00607FB7" w:rsidP="004E38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7F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 Генеральные уборки проводятся по утвержденному графику</w:t>
            </w:r>
          </w:p>
          <w:p w:rsidR="00D226E8" w:rsidRPr="0000096E" w:rsidRDefault="00D226E8" w:rsidP="00D2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2629" w:rsidRDefault="00F02629"/>
        </w:tc>
        <w:tc>
          <w:tcPr>
            <w:tcW w:w="1276" w:type="dxa"/>
          </w:tcPr>
          <w:p w:rsidR="00F02629" w:rsidRDefault="00F02629"/>
        </w:tc>
      </w:tr>
    </w:tbl>
    <w:p w:rsidR="001603C3" w:rsidRDefault="001603C3"/>
    <w:sectPr w:rsidR="001603C3" w:rsidSect="00F0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25B"/>
    <w:multiLevelType w:val="hybridMultilevel"/>
    <w:tmpl w:val="98DC9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E3CE6"/>
    <w:multiLevelType w:val="multilevel"/>
    <w:tmpl w:val="F9D4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18B"/>
    <w:multiLevelType w:val="hybridMultilevel"/>
    <w:tmpl w:val="DC44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046"/>
    <w:multiLevelType w:val="multilevel"/>
    <w:tmpl w:val="C4848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7891F31"/>
    <w:multiLevelType w:val="hybridMultilevel"/>
    <w:tmpl w:val="49E2D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70E0"/>
    <w:multiLevelType w:val="multilevel"/>
    <w:tmpl w:val="C97A08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F17F8A"/>
    <w:multiLevelType w:val="multilevel"/>
    <w:tmpl w:val="DB9A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25677"/>
    <w:multiLevelType w:val="multilevel"/>
    <w:tmpl w:val="A36E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20066E"/>
    <w:multiLevelType w:val="hybridMultilevel"/>
    <w:tmpl w:val="68ECADE2"/>
    <w:lvl w:ilvl="0" w:tplc="3A94C0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3E6565"/>
    <w:multiLevelType w:val="hybridMultilevel"/>
    <w:tmpl w:val="4692B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95E80"/>
    <w:multiLevelType w:val="hybridMultilevel"/>
    <w:tmpl w:val="1E02B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2F6B6A"/>
    <w:multiLevelType w:val="hybridMultilevel"/>
    <w:tmpl w:val="1DEA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5B1B"/>
    <w:multiLevelType w:val="multilevel"/>
    <w:tmpl w:val="A69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11569"/>
    <w:multiLevelType w:val="multilevel"/>
    <w:tmpl w:val="03B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B70EE8"/>
    <w:multiLevelType w:val="hybridMultilevel"/>
    <w:tmpl w:val="33048EDA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>
    <w:nsid w:val="3BE510CF"/>
    <w:multiLevelType w:val="hybridMultilevel"/>
    <w:tmpl w:val="11E8350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005E9C"/>
    <w:multiLevelType w:val="multilevel"/>
    <w:tmpl w:val="836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E69DB"/>
    <w:multiLevelType w:val="multilevel"/>
    <w:tmpl w:val="9A5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45984"/>
    <w:multiLevelType w:val="multilevel"/>
    <w:tmpl w:val="B324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738BE"/>
    <w:multiLevelType w:val="multilevel"/>
    <w:tmpl w:val="34D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42952"/>
    <w:multiLevelType w:val="multilevel"/>
    <w:tmpl w:val="E0745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07F7087"/>
    <w:multiLevelType w:val="hybridMultilevel"/>
    <w:tmpl w:val="520E5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747EB3"/>
    <w:multiLevelType w:val="multilevel"/>
    <w:tmpl w:val="D3D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06905"/>
    <w:multiLevelType w:val="hybridMultilevel"/>
    <w:tmpl w:val="6526CCA4"/>
    <w:lvl w:ilvl="0" w:tplc="04190009">
      <w:start w:val="1"/>
      <w:numFmt w:val="bullet"/>
      <w:lvlText w:val="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55461D98"/>
    <w:multiLevelType w:val="hybridMultilevel"/>
    <w:tmpl w:val="20B2C55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E41950"/>
    <w:multiLevelType w:val="multilevel"/>
    <w:tmpl w:val="A410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F33864"/>
    <w:multiLevelType w:val="hybridMultilevel"/>
    <w:tmpl w:val="3558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5F5678"/>
    <w:multiLevelType w:val="hybridMultilevel"/>
    <w:tmpl w:val="FFFFFFFF"/>
    <w:lvl w:ilvl="0" w:tplc="E9F868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3CA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4C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5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E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A7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21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3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4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E1C11"/>
    <w:multiLevelType w:val="multilevel"/>
    <w:tmpl w:val="BA0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53B65"/>
    <w:multiLevelType w:val="hybridMultilevel"/>
    <w:tmpl w:val="A014BAE8"/>
    <w:lvl w:ilvl="0" w:tplc="04190009">
      <w:start w:val="1"/>
      <w:numFmt w:val="bullet"/>
      <w:lvlText w:val="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>
    <w:nsid w:val="6EF46861"/>
    <w:multiLevelType w:val="hybridMultilevel"/>
    <w:tmpl w:val="09CC34D0"/>
    <w:lvl w:ilvl="0" w:tplc="04190009">
      <w:start w:val="1"/>
      <w:numFmt w:val="bullet"/>
      <w:lvlText w:val=""/>
      <w:lvlJc w:val="left"/>
      <w:pPr>
        <w:ind w:left="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>
    <w:nsid w:val="7088700B"/>
    <w:multiLevelType w:val="multilevel"/>
    <w:tmpl w:val="C4848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70C92515"/>
    <w:multiLevelType w:val="hybridMultilevel"/>
    <w:tmpl w:val="8982E13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5B61F3E"/>
    <w:multiLevelType w:val="hybridMultilevel"/>
    <w:tmpl w:val="9E0A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3E91"/>
    <w:multiLevelType w:val="hybridMultilevel"/>
    <w:tmpl w:val="25F6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9"/>
  </w:num>
  <w:num w:numId="4">
    <w:abstractNumId w:val="32"/>
  </w:num>
  <w:num w:numId="5">
    <w:abstractNumId w:val="31"/>
  </w:num>
  <w:num w:numId="6">
    <w:abstractNumId w:val="6"/>
  </w:num>
  <w:num w:numId="7">
    <w:abstractNumId w:val="16"/>
  </w:num>
  <w:num w:numId="8">
    <w:abstractNumId w:val="17"/>
  </w:num>
  <w:num w:numId="9">
    <w:abstractNumId w:val="9"/>
  </w:num>
  <w:num w:numId="10">
    <w:abstractNumId w:val="36"/>
  </w:num>
  <w:num w:numId="11">
    <w:abstractNumId w:val="35"/>
  </w:num>
  <w:num w:numId="12">
    <w:abstractNumId w:val="24"/>
  </w:num>
  <w:num w:numId="13">
    <w:abstractNumId w:val="10"/>
  </w:num>
  <w:num w:numId="14">
    <w:abstractNumId w:val="21"/>
  </w:num>
  <w:num w:numId="15">
    <w:abstractNumId w:val="0"/>
  </w:num>
  <w:num w:numId="16">
    <w:abstractNumId w:val="3"/>
  </w:num>
  <w:num w:numId="17">
    <w:abstractNumId w:val="13"/>
  </w:num>
  <w:num w:numId="18">
    <w:abstractNumId w:val="12"/>
  </w:num>
  <w:num w:numId="19">
    <w:abstractNumId w:val="7"/>
  </w:num>
  <w:num w:numId="20">
    <w:abstractNumId w:val="33"/>
  </w:num>
  <w:num w:numId="21">
    <w:abstractNumId w:val="30"/>
  </w:num>
  <w:num w:numId="22">
    <w:abstractNumId w:val="4"/>
  </w:num>
  <w:num w:numId="23">
    <w:abstractNumId w:val="15"/>
  </w:num>
  <w:num w:numId="24">
    <w:abstractNumId w:val="5"/>
  </w:num>
  <w:num w:numId="25">
    <w:abstractNumId w:val="27"/>
  </w:num>
  <w:num w:numId="26">
    <w:abstractNumId w:val="26"/>
  </w:num>
  <w:num w:numId="27">
    <w:abstractNumId w:val="20"/>
  </w:num>
  <w:num w:numId="28">
    <w:abstractNumId w:val="14"/>
  </w:num>
  <w:num w:numId="29">
    <w:abstractNumId w:val="11"/>
  </w:num>
  <w:num w:numId="30">
    <w:abstractNumId w:val="19"/>
  </w:num>
  <w:num w:numId="31">
    <w:abstractNumId w:val="23"/>
  </w:num>
  <w:num w:numId="32">
    <w:abstractNumId w:val="18"/>
  </w:num>
  <w:num w:numId="33">
    <w:abstractNumId w:val="34"/>
  </w:num>
  <w:num w:numId="34">
    <w:abstractNumId w:val="8"/>
  </w:num>
  <w:num w:numId="35">
    <w:abstractNumId w:val="28"/>
  </w:num>
  <w:num w:numId="36">
    <w:abstractNumId w:val="2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629"/>
    <w:rsid w:val="0000096E"/>
    <w:rsid w:val="000E0F67"/>
    <w:rsid w:val="000F78C8"/>
    <w:rsid w:val="001603C3"/>
    <w:rsid w:val="00245A71"/>
    <w:rsid w:val="002A4642"/>
    <w:rsid w:val="003365AE"/>
    <w:rsid w:val="003C1765"/>
    <w:rsid w:val="00495F06"/>
    <w:rsid w:val="004E38DF"/>
    <w:rsid w:val="00502E0B"/>
    <w:rsid w:val="005C66E7"/>
    <w:rsid w:val="00607FB7"/>
    <w:rsid w:val="00615715"/>
    <w:rsid w:val="008726E6"/>
    <w:rsid w:val="00892C71"/>
    <w:rsid w:val="009415B0"/>
    <w:rsid w:val="00980562"/>
    <w:rsid w:val="009E1D3F"/>
    <w:rsid w:val="009E7B47"/>
    <w:rsid w:val="00A56510"/>
    <w:rsid w:val="00CE6D66"/>
    <w:rsid w:val="00D12609"/>
    <w:rsid w:val="00D226E8"/>
    <w:rsid w:val="00D300EC"/>
    <w:rsid w:val="00D45A56"/>
    <w:rsid w:val="00EE6427"/>
    <w:rsid w:val="00F02629"/>
    <w:rsid w:val="00F2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42"/>
  </w:style>
  <w:style w:type="paragraph" w:styleId="2">
    <w:name w:val="heading 2"/>
    <w:basedOn w:val="a"/>
    <w:link w:val="20"/>
    <w:uiPriority w:val="9"/>
    <w:qFormat/>
    <w:rsid w:val="00000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29"/>
    <w:pPr>
      <w:ind w:left="720"/>
      <w:contextualSpacing/>
    </w:pPr>
    <w:rPr>
      <w:rFonts w:eastAsiaTheme="minorHAnsi"/>
      <w:lang w:eastAsia="en-US"/>
    </w:rPr>
  </w:style>
  <w:style w:type="paragraph" w:styleId="a5">
    <w:name w:val="List"/>
    <w:basedOn w:val="a"/>
    <w:rsid w:val="003C1765"/>
    <w:pPr>
      <w:spacing w:after="0" w:line="240" w:lineRule="auto"/>
      <w:ind w:left="283" w:hanging="283"/>
    </w:pPr>
    <w:rPr>
      <w:rFonts w:ascii="Monotype Corsiva" w:eastAsia="Times New Roman" w:hAnsi="Monotype Corsiva" w:cs="Times New Roman"/>
      <w:b/>
      <w:i/>
      <w:sz w:val="32"/>
      <w:szCs w:val="32"/>
    </w:rPr>
  </w:style>
  <w:style w:type="character" w:customStyle="1" w:styleId="blindlabel">
    <w:name w:val="blind_label"/>
    <w:basedOn w:val="a0"/>
    <w:rsid w:val="00502E0B"/>
  </w:style>
  <w:style w:type="character" w:customStyle="1" w:styleId="im-mess--marker">
    <w:name w:val="im-mess--marker"/>
    <w:basedOn w:val="a0"/>
    <w:rsid w:val="00502E0B"/>
  </w:style>
  <w:style w:type="character" w:customStyle="1" w:styleId="im-navigationbutton">
    <w:name w:val="im-navigation__button"/>
    <w:basedOn w:val="a0"/>
    <w:rsid w:val="00502E0B"/>
  </w:style>
  <w:style w:type="character" w:customStyle="1" w:styleId="im-navigation--label">
    <w:name w:val="im-navigation--label"/>
    <w:basedOn w:val="a0"/>
    <w:rsid w:val="00502E0B"/>
  </w:style>
  <w:style w:type="character" w:customStyle="1" w:styleId="emojitabswrap">
    <w:name w:val="emoji_tabs_wrap"/>
    <w:basedOn w:val="a0"/>
    <w:rsid w:val="00502E0B"/>
  </w:style>
  <w:style w:type="character" w:customStyle="1" w:styleId="emojitabscont">
    <w:name w:val="emoji_tabs_cont"/>
    <w:basedOn w:val="a0"/>
    <w:rsid w:val="00502E0B"/>
  </w:style>
  <w:style w:type="character" w:customStyle="1" w:styleId="emojitabicon">
    <w:name w:val="emoji_tab_icon"/>
    <w:basedOn w:val="a0"/>
    <w:rsid w:val="00502E0B"/>
  </w:style>
  <w:style w:type="character" w:customStyle="1" w:styleId="msitemmorelabel">
    <w:name w:val="ms_item_more_label"/>
    <w:basedOn w:val="a0"/>
    <w:rsid w:val="00502E0B"/>
  </w:style>
  <w:style w:type="paragraph" w:styleId="a6">
    <w:name w:val="Balloon Text"/>
    <w:basedOn w:val="a"/>
    <w:link w:val="a7"/>
    <w:uiPriority w:val="99"/>
    <w:semiHidden/>
    <w:unhideWhenUsed/>
    <w:rsid w:val="0050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09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D226E8"/>
    <w:rPr>
      <w:color w:val="0000FF"/>
      <w:u w:val="single"/>
    </w:rPr>
  </w:style>
  <w:style w:type="character" w:customStyle="1" w:styleId="im-mess--edit">
    <w:name w:val="im-mess--edit"/>
    <w:basedOn w:val="a0"/>
    <w:rsid w:val="00D300EC"/>
  </w:style>
  <w:style w:type="character" w:customStyle="1" w:styleId="im-mess--fav">
    <w:name w:val="im-mess--fav"/>
    <w:basedOn w:val="a0"/>
    <w:rsid w:val="00D300EC"/>
  </w:style>
  <w:style w:type="paragraph" w:styleId="a9">
    <w:name w:val="Normal (Web)"/>
    <w:basedOn w:val="a"/>
    <w:uiPriority w:val="99"/>
    <w:semiHidden/>
    <w:unhideWhenUsed/>
    <w:rsid w:val="0060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770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494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518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8141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93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67443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87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7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3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4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94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4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785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3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29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6215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390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214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51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9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3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98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69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034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1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5CFC-CA31-4705-BA45-C791C1E1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BADR-313</dc:creator>
  <cp:keywords/>
  <dc:description/>
  <cp:lastModifiedBy>BADR-313</cp:lastModifiedBy>
  <cp:revision>16</cp:revision>
  <dcterms:created xsi:type="dcterms:W3CDTF">2020-06-08T05:37:00Z</dcterms:created>
  <dcterms:modified xsi:type="dcterms:W3CDTF">2020-11-22T11:58:00Z</dcterms:modified>
</cp:coreProperties>
</file>