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ED5620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B22162" w:rsidRPr="00B22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22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Гоменюк</w:t>
      </w:r>
      <w:proofErr w:type="spellEnd"/>
      <w:r w:rsidR="00B22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Анастасия Андреевна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 (преподаватель дисциплины</w:t>
      </w:r>
      <w:r w:rsid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5620" w:rsidRPr="00ED5620">
        <w:rPr>
          <w:rFonts w:ascii="Times New Roman" w:hAnsi="Times New Roman" w:cs="Times New Roman"/>
          <w:sz w:val="28"/>
          <w:u w:val="single"/>
        </w:rPr>
        <w:t>Сестринский уход при инфекционных болезнях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E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E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ED5620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ED5620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01022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01022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562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01022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1914F7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914F7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1914F7" w:rsidRPr="004A23E5" w:rsidRDefault="001914F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F4" w:rsidRDefault="004135F4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1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1914F7" w:rsidRDefault="001914F7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22" w:rsidRPr="003A4767" w:rsidRDefault="00001022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F4" w:rsidRDefault="004135F4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022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00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Гоменюк</w:t>
      </w:r>
      <w:proofErr w:type="spellEnd"/>
      <w:r w:rsidR="00B22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r w:rsidR="00001022" w:rsidRPr="00001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22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</w:t>
      </w:r>
    </w:p>
    <w:p w:rsidR="004A23E5" w:rsidRDefault="004A23E5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6266"/>
      </w:tblGrid>
      <w:tr w:rsidR="004135F4" w:rsidRPr="003A4767" w:rsidTr="00BF61F4">
        <w:tc>
          <w:tcPr>
            <w:tcW w:w="817" w:type="dxa"/>
          </w:tcPr>
          <w:p w:rsidR="004135F4" w:rsidRPr="003A4767" w:rsidRDefault="00001022" w:rsidP="0000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135F4" w:rsidRPr="003A4767" w:rsidRDefault="004135F4" w:rsidP="0000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66" w:type="dxa"/>
          </w:tcPr>
          <w:p w:rsidR="004135F4" w:rsidRPr="003A4767" w:rsidRDefault="004A23E5" w:rsidP="0000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6266" w:type="dxa"/>
          </w:tcPr>
          <w:p w:rsidR="00BF61F4" w:rsidRPr="00BF61F4" w:rsidRDefault="00BF61F4" w:rsidP="00BF61F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6EBA">
              <w:rPr>
                <w:rFonts w:ascii="Times New Roman" w:hAnsi="Times New Roman" w:cs="Times New Roman"/>
                <w:b/>
                <w:i/>
                <w:sz w:val="28"/>
              </w:rPr>
              <w:t xml:space="preserve">1. </w:t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Определить проблемы пациента: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>Настоящая проблема –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  лихорадка, боли в животе, диарея.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>Приоритетная проблема – диарея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>Потенциальные проблемы – обезвоживание</w:t>
            </w:r>
            <w:r w:rsidRPr="00BF61F4">
              <w:rPr>
                <w:rFonts w:ascii="Times New Roman" w:hAnsi="Times New Roman" w:cs="Times New Roman"/>
                <w:sz w:val="24"/>
              </w:rPr>
              <w:br/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2. Определить показания для госпитализации.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 xml:space="preserve"> Клинико-эпидемиологические</w:t>
            </w:r>
            <w:r w:rsidRPr="00BF61F4">
              <w:rPr>
                <w:rFonts w:ascii="Times New Roman" w:hAnsi="Times New Roman" w:cs="Times New Roman"/>
                <w:sz w:val="24"/>
              </w:rPr>
              <w:br/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3. Обозначить отделение стационара, куда будет направлен больной в случае госпитализации.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 xml:space="preserve"> Инфекционное отделение, кишечных инфекций</w:t>
            </w:r>
            <w:r w:rsidRPr="00BF61F4">
              <w:rPr>
                <w:rFonts w:ascii="Times New Roman" w:hAnsi="Times New Roman" w:cs="Times New Roman"/>
                <w:sz w:val="24"/>
              </w:rPr>
              <w:br/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4. 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2 очага (дом и рынок).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Мероприятия в отношении контактных лиц: медицинское наблюдение, с опросом, термометрией, наблюдением за характером стула, осмотром на 1, 3, 5, 7 день.</w:t>
            </w:r>
          </w:p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5. Определить объекты и средства дезинфекции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Объекты дезинфекции: посуда, полотенце, емкость для приема испражнений, нательное и постельное белье.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Средства дезинфекции: хлорактивные дезинфектанты.</w:t>
            </w:r>
          </w:p>
          <w:p w:rsidR="00BF61F4" w:rsidRPr="00BF61F4" w:rsidRDefault="00BF61F4" w:rsidP="00BF61F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6. Заполнить направление в лабораторию.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Отделение: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кишечных инфекций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Палата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№</w:t>
            </w:r>
            <w:r w:rsidR="00B221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</w:t>
            </w:r>
          </w:p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в бактериологическую лабораторию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Ф.И.О. </w:t>
            </w:r>
            <w:r w:rsidR="00B221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Иванов Иван Иванович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Возраст: </w:t>
            </w:r>
            <w:r w:rsidR="00B221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13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Адрес: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г. Красноярск мкр. </w:t>
            </w:r>
            <w:r w:rsidR="00B22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</w:t>
            </w:r>
            <w:proofErr w:type="gramStart"/>
            <w:r w:rsidR="00B22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.Н</w:t>
            </w:r>
            <w:proofErr w:type="gramEnd"/>
            <w:r w:rsidR="00B22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икитина д. 3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3FDF5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Диагноз: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3FDF5"/>
              </w:rPr>
              <w:t>острая кишечная инфекция, энтерит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shd w:val="clear" w:color="auto" w:fill="F3FDF5"/>
              </w:rPr>
              <w:t xml:space="preserve"> 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Ф.И.О. врача: </w:t>
            </w:r>
            <w:r w:rsidR="00B22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Яковлева Яна Владимировна</w:t>
            </w:r>
          </w:p>
          <w:p w:rsid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Дата: 15.06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Подпись медсестры: </w:t>
            </w:r>
            <w:proofErr w:type="spellStart"/>
            <w:r w:rsidR="00B22162">
              <w:rPr>
                <w:rFonts w:ascii="Times New Roman" w:hAnsi="Times New Roman" w:cs="Times New Roman"/>
                <w:sz w:val="24"/>
                <w:szCs w:val="28"/>
              </w:rPr>
              <w:t>Гоменюк</w:t>
            </w:r>
            <w:proofErr w:type="spellEnd"/>
          </w:p>
          <w:p w:rsidR="00BF61F4" w:rsidRPr="00BF61F4" w:rsidRDefault="00BF61F4" w:rsidP="00BF61F4">
            <w:pPr>
              <w:spacing w:after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t>7.</w:t>
            </w:r>
            <w:r w:rsidRPr="00BF61F4">
              <w:rPr>
                <w:rFonts w:ascii="Times New Roman" w:hAnsi="Times New Roman" w:cs="Times New Roman"/>
                <w:sz w:val="24"/>
              </w:rPr>
              <w:t xml:space="preserve"> Расписать алгоритм забора материала для лабораторного обследования.</w:t>
            </w:r>
          </w:p>
          <w:p w:rsidR="00BF61F4" w:rsidRPr="00BF61F4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Cs w:val="20"/>
              </w:rPr>
            </w:pPr>
            <w:r w:rsidRPr="00BF61F4">
              <w:rPr>
                <w:szCs w:val="20"/>
              </w:rPr>
              <w:t>Объяснить ход процедуры, получить согласие.</w:t>
            </w:r>
          </w:p>
          <w:p w:rsidR="00BF61F4" w:rsidRPr="00BF61F4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Cs w:val="20"/>
              </w:rPr>
            </w:pPr>
            <w:r w:rsidRPr="00BF61F4">
              <w:rPr>
                <w:szCs w:val="20"/>
              </w:rPr>
              <w:t>Обработать руки, надеть маску, перчатки.</w:t>
            </w:r>
          </w:p>
          <w:p w:rsidR="00BF61F4" w:rsidRPr="00BF61F4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Cs w:val="20"/>
              </w:rPr>
            </w:pPr>
            <w:r w:rsidRPr="00BF61F4">
              <w:rPr>
                <w:szCs w:val="20"/>
              </w:rPr>
              <w:t xml:space="preserve">Уложить пациента на левый бок с согнутыми в коленях </w:t>
            </w:r>
            <w:proofErr w:type="spellStart"/>
            <w:r w:rsidRPr="00BF61F4">
              <w:rPr>
                <w:szCs w:val="20"/>
              </w:rPr>
              <w:t>ногами</w:t>
            </w:r>
            <w:proofErr w:type="gramStart"/>
            <w:r w:rsidRPr="00BF61F4">
              <w:rPr>
                <w:szCs w:val="20"/>
              </w:rPr>
              <w:t>.П</w:t>
            </w:r>
            <w:proofErr w:type="gramEnd"/>
            <w:r w:rsidRPr="00BF61F4">
              <w:rPr>
                <w:szCs w:val="20"/>
              </w:rPr>
              <w:t>одложить</w:t>
            </w:r>
            <w:proofErr w:type="spellEnd"/>
            <w:r w:rsidRPr="00BF61F4">
              <w:rPr>
                <w:szCs w:val="20"/>
              </w:rPr>
              <w:t xml:space="preserve"> под таз клеенку.</w:t>
            </w:r>
          </w:p>
          <w:p w:rsidR="004A23E5" w:rsidRPr="003A4767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61F4">
              <w:rPr>
                <w:szCs w:val="20"/>
              </w:rPr>
              <w:t xml:space="preserve">Достать из пробирки проволочную петлю и, приподняв ягодицу вращательным движением ввести петлю в прямую </w:t>
            </w:r>
            <w:proofErr w:type="spellStart"/>
            <w:r w:rsidRPr="00BF61F4">
              <w:rPr>
                <w:szCs w:val="20"/>
              </w:rPr>
              <w:t>кишку</w:t>
            </w:r>
            <w:proofErr w:type="gramStart"/>
            <w:r w:rsidRPr="00BF61F4">
              <w:rPr>
                <w:szCs w:val="20"/>
              </w:rPr>
              <w:t>.И</w:t>
            </w:r>
            <w:proofErr w:type="gramEnd"/>
            <w:r w:rsidRPr="00BF61F4">
              <w:rPr>
                <w:szCs w:val="20"/>
              </w:rPr>
              <w:t>звлечь</w:t>
            </w:r>
            <w:proofErr w:type="spellEnd"/>
            <w:r w:rsidRPr="00BF61F4">
              <w:rPr>
                <w:szCs w:val="20"/>
              </w:rPr>
              <w:t xml:space="preserve"> осторожно петлю и погрузить ее в стерильную пробирку с консервантом, не касаясь краев пробирки. Прикрепить направление к </w:t>
            </w:r>
            <w:proofErr w:type="spellStart"/>
            <w:r w:rsidRPr="00BF61F4">
              <w:rPr>
                <w:szCs w:val="20"/>
              </w:rPr>
              <w:t>пробирке</w:t>
            </w:r>
            <w:proofErr w:type="gramStart"/>
            <w:r w:rsidRPr="00BF61F4">
              <w:rPr>
                <w:szCs w:val="20"/>
              </w:rPr>
              <w:t>.П</w:t>
            </w:r>
            <w:proofErr w:type="gramEnd"/>
            <w:r w:rsidRPr="00BF61F4">
              <w:rPr>
                <w:szCs w:val="20"/>
              </w:rPr>
              <w:t>оставить</w:t>
            </w:r>
            <w:proofErr w:type="spellEnd"/>
            <w:r w:rsidRPr="00BF61F4">
              <w:rPr>
                <w:szCs w:val="20"/>
              </w:rPr>
              <w:t xml:space="preserve"> пробирку в штатив в специальный  </w:t>
            </w:r>
            <w:proofErr w:type="spellStart"/>
            <w:r w:rsidRPr="00BF61F4">
              <w:rPr>
                <w:szCs w:val="20"/>
              </w:rPr>
              <w:t>контейнер.Проследить</w:t>
            </w:r>
            <w:proofErr w:type="spellEnd"/>
            <w:r w:rsidRPr="00BF61F4">
              <w:rPr>
                <w:szCs w:val="20"/>
              </w:rPr>
              <w:t xml:space="preserve"> за доставкой пробирки в лабораторию (материал следует доставить в лабораторию не позже, чем через 2 часа после отбора пробы, в исключительных случаях допускается хранение образцов кала при t=4С не более 12 часов от момента получения пробы). Уборка рабочего места с соблюдением требований санитарно-эпидемического </w:t>
            </w:r>
            <w:proofErr w:type="spellStart"/>
            <w:r w:rsidRPr="00BF61F4">
              <w:rPr>
                <w:szCs w:val="20"/>
              </w:rPr>
              <w:t>режима</w:t>
            </w:r>
            <w:proofErr w:type="gramStart"/>
            <w:r w:rsidRPr="00BF61F4">
              <w:rPr>
                <w:szCs w:val="20"/>
              </w:rPr>
              <w:t>.О</w:t>
            </w:r>
            <w:proofErr w:type="gramEnd"/>
            <w:r w:rsidRPr="00BF61F4">
              <w:rPr>
                <w:szCs w:val="20"/>
              </w:rPr>
              <w:t>ценка</w:t>
            </w:r>
            <w:proofErr w:type="spellEnd"/>
            <w:r w:rsidRPr="00BF61F4">
              <w:rPr>
                <w:szCs w:val="20"/>
              </w:rPr>
              <w:t xml:space="preserve"> состояния пациента после манипуляции. Снять </w:t>
            </w:r>
            <w:proofErr w:type="spellStart"/>
            <w:r w:rsidRPr="00BF61F4">
              <w:rPr>
                <w:szCs w:val="20"/>
              </w:rPr>
              <w:t>СИЗы</w:t>
            </w:r>
            <w:proofErr w:type="spellEnd"/>
            <w:r w:rsidRPr="00BF61F4">
              <w:rPr>
                <w:szCs w:val="20"/>
              </w:rPr>
              <w:t>, обработать руки и сделать запись в журнале</w:t>
            </w:r>
            <w:r w:rsidRPr="00BF61F4">
              <w:rPr>
                <w:sz w:val="20"/>
                <w:szCs w:val="28"/>
              </w:rPr>
              <w:t>.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6266" w:type="dxa"/>
          </w:tcPr>
          <w:p w:rsidR="00BF61F4" w:rsidRPr="00BF61F4" w:rsidRDefault="00BF61F4" w:rsidP="00BF61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  <w:b/>
                <w:i/>
              </w:rPr>
              <w:t>1. Определить проблемы пациента: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Настоящая проблема – лихорадка, синдром интоксикации (головная, мышечная боли), чувство саднения за грудиной и сухой болезненный кашель, затрудненное носовое дыхание без экссудации, геморрагический синдром (инъекция сосудов склер с единичными петехиальными элементами), гиперемия зева.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Приоритетная проблема –  синдром интоксикации.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 xml:space="preserve">Потенциальные проблемы –  </w:t>
            </w:r>
            <w:r w:rsidRPr="00BF61F4">
              <w:rPr>
                <w:rFonts w:ascii="Times New Roman" w:hAnsi="Times New Roman" w:cs="Times New Roman"/>
                <w:szCs w:val="28"/>
              </w:rPr>
              <w:t>токсический шок.</w:t>
            </w:r>
          </w:p>
          <w:p w:rsidR="00BF61F4" w:rsidRPr="00BF61F4" w:rsidRDefault="00BF61F4" w:rsidP="00BF61F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F4">
              <w:rPr>
                <w:rFonts w:ascii="Times New Roman" w:hAnsi="Times New Roman" w:cs="Times New Roman"/>
                <w:b/>
                <w:i/>
              </w:rPr>
              <w:t>2. Определите показания для госпитализации.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F4">
              <w:rPr>
                <w:rFonts w:ascii="Times New Roman" w:hAnsi="Times New Roman" w:cs="Times New Roman"/>
              </w:rPr>
              <w:t xml:space="preserve">Клинические </w:t>
            </w:r>
            <w:r w:rsidRPr="00BF61F4">
              <w:rPr>
                <w:rFonts w:ascii="Times New Roman" w:hAnsi="Times New Roman" w:cs="Times New Roman"/>
                <w:b/>
                <w:i/>
              </w:rPr>
              <w:br/>
              <w:t>3.Перечислите мероприятия по обеспечению инфекционной безопасности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Обеззараживание посуды, влажная уборка помещений с использованием дезинфицирующих средств; проветривание помещений. Соблюдение правил респираторной гигиены.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Наблюдение за контактными лицами в течение 5 дней.</w:t>
            </w:r>
          </w:p>
          <w:p w:rsidR="00BF61F4" w:rsidRPr="00BF61F4" w:rsidRDefault="00BF61F4" w:rsidP="00BF61F4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F4">
              <w:rPr>
                <w:rFonts w:ascii="Times New Roman" w:hAnsi="Times New Roman" w:cs="Times New Roman"/>
                <w:b/>
                <w:i/>
              </w:rPr>
              <w:t>4. Разработайте рекомендации по организации режима, питания, ухода за больным.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61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Для правильного лечения необходимо строго выполнять все рекомендации лечащего врача и своевременно принимать лекарства. 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61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Рекомендуется обильное питье – морсы, компоты, щелочные минеральные воды. 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61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Процесс снижения температуры тела сопровождается обильным потоотделением, поэтому больному необходимо своевременно менять нательное и постельное бельё.</w:t>
            </w:r>
            <w:r w:rsidRPr="00BF61F4">
              <w:rPr>
                <w:rFonts w:ascii="Times New Roman" w:hAnsi="Times New Roman" w:cs="Times New Roman"/>
                <w:b/>
                <w:i/>
              </w:rPr>
              <w:br/>
              <w:t>5. Определите объекты и средства дезинфекции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BF61F4">
              <w:rPr>
                <w:rFonts w:ascii="Times New Roman" w:hAnsi="Times New Roman" w:cs="Times New Roman"/>
                <w:szCs w:val="28"/>
              </w:rPr>
              <w:t>Объекты дезинфекции: столовая посуда и приборы, полотенце, носовые платки, нательное и постельное бельё, воздух.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  <w:szCs w:val="28"/>
              </w:rPr>
              <w:t>Средства дезинфекции: УФО, хлорактивные дезинфектанты.</w:t>
            </w:r>
            <w:r w:rsidRPr="00BF61F4">
              <w:rPr>
                <w:rFonts w:ascii="Times New Roman" w:hAnsi="Times New Roman" w:cs="Times New Roman"/>
                <w:b/>
                <w:i/>
              </w:rPr>
              <w:br/>
              <w:t>6. Подготовьте текст беседы по профилактике гриппа. Разработайте памятку.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Поставить  прививку против гриппа до начала эпидемического сезона.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Уменьшить  время пребывания в местах массовых скоплений людей и общественном транспорте.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Пользоваться маской в местах скопления людей.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Избегать тесных контактов с людьми, которые имеют признаки заболевания, например, чихают или кашляют.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 xml:space="preserve">Тщательно мойте руки с мылом. 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Промывать  полость носа, особенно после улицы и общественного транспорта.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Регулярно проветривать помещение, в котором находитесь.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Регулярно делать влажную уборку и увлажняйте воздух.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По рекомендации врача применять  препараты и средства, повышающие иммунитет.</w:t>
            </w:r>
          </w:p>
          <w:p w:rsidR="004A23E5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61F4">
              <w:rPr>
                <w:rFonts w:ascii="Times New Roman" w:hAnsi="Times New Roman" w:cs="Times New Roman"/>
              </w:rPr>
              <w:t>Вести здоровый образ жизни</w:t>
            </w:r>
            <w:r w:rsidRPr="0055361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6266" w:type="dxa"/>
          </w:tcPr>
          <w:p w:rsidR="00BF61F4" w:rsidRPr="007230D1" w:rsidRDefault="00BF61F4" w:rsidP="00BF61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Определить проблемы пациента: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Настоящая проблема – лихорадка, симптомы интоксикации, изменения в зеве.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Приоритетная проблема –  изменения в зеве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проблемы – инфекционно – токсический шок </w:t>
            </w:r>
            <w:r w:rsidRPr="007230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Определить показания для госпитализации.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Клинические</w:t>
            </w: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3. Обозначить отделение стационара и вид палаты, куда направлена больная.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отделение, полубокс</w:t>
            </w: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4. 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1 очаг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отношении контактных лиц: За лицами, соприкасавшимися с больными или носителем токсигенных коринебактерий, устанавливается медицинское наблюдение в течение 7 дней с момента изоляции больного или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носителя и однократное бактериологическое исследование на носительство.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носителей коринебактерий дифтерии их госпитализируют, а контактировавших обследуют повторно.</w:t>
            </w:r>
            <w:r w:rsidRPr="007230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Определить объекты и средства дезинфекции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Объекты дезинфекции: воздух, столовая посуда и приборы.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Средства дезинфекции: УФО, хлорактивные дезинфектанты.</w:t>
            </w:r>
          </w:p>
          <w:p w:rsidR="00BF61F4" w:rsidRPr="00BF61F4" w:rsidRDefault="00BF61F4" w:rsidP="00BF6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Алгоритм взятия мазков из носа и зева на бациллу Лефлера: Вымыть и осушить руки, надеть перчатки и маску.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Усадить ребенка лицом к источнику света. Извлечь ватный тампон из пробирки, маркированным знаком «Н»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 правую руку взять стержень с тампоном, в левую шпатель.</w:t>
            </w:r>
            <w:proofErr w:type="gramEnd"/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Большим пальцем левой руки приподнять кончик носа ребенка.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Вести тампон вращательными движениями в один носовой ход, затем в другой, плотно прикасаясь к их стенкам.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Быстро и аккуратно опустить стержень в пробирку.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Извлечь ватный тампон из пробирки, маркированным знаком «З»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Открыть рот ребенку, шпателем надавить на корень языка и ватным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тампоном, извлеченным из пробирки с буквой «З», снять слизь с небных</w:t>
            </w:r>
          </w:p>
          <w:p w:rsidR="00BF61F4" w:rsidRPr="00BF61F4" w:rsidRDefault="00BF61F4" w:rsidP="00BF6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миндалин на границе здоровой и измененной слизистой оболочки, не касаясь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зубов, языка и щек.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Поместить тампон в пробирку.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Заполнить направление.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Направить материал в бак.лабораторию не позднее 3-х часов.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</w:rPr>
              <w:t>8. Расписать алгоритм введения противодифтерийной сыворотки по методу Безредко.</w:t>
            </w:r>
          </w:p>
          <w:p w:rsidR="004A23E5" w:rsidRPr="003A4767" w:rsidRDefault="00BF61F4" w:rsidP="007230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Объяснить маме (ребенку) цель и ход процедуры. Приготовить все необходимое. Уложить ребенка в удобное положение. Вымыть руки, надеть перчатки, маску. Прочитать подпись на ампуле (наименование, доза, срок годности). Вскрыть упаковку шприца, надеть на него иглу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Собранный шприц поместить внутрь стерильного столика.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предупреждения анафилактического шока первое введение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сыворотки проводится поэтапно: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I этап - взять ампулу с сывороткой, разведенную 1:100, маркированную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красным цветом, протереть шейку ампулы ватным шариком со </w:t>
            </w:r>
            <w:proofErr w:type="spellStart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спиртом</w:t>
            </w:r>
            <w:proofErr w:type="gramStart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.Н</w:t>
            </w:r>
            <w:proofErr w:type="gramEnd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акрыть</w:t>
            </w:r>
            <w:proofErr w:type="spellEnd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стерильной салфеткой и надломить. Набрать в шприц 0,1 мл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разведенной сыворотки и ввести внутрикожно в сгибательную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поверхность предплечья (следить 20 минут). При отрицательном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результате папула на месте введения менее 1 см в диаметре - можно переходить ко II - этапу.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II этап - взять ампулу с не разведенной сывороткой, маркированную синим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цветом, набрать в шприц 0,1 мл и ввести подкожно в область средней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трети плеча (следить 30 минут). При отсутствии местной или общей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реакции можно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переходить к III - этапу.</w:t>
            </w:r>
            <w:r w:rsidR="007230D1"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этап - внутримышечно в верхнеенаружный квадрат ягодицы ввести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назначенную врачом дозу.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8. Снять перчатки, 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вымыть руки.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6266" w:type="dxa"/>
          </w:tcPr>
          <w:p w:rsidR="007230D1" w:rsidRPr="007230D1" w:rsidRDefault="007230D1" w:rsidP="007230D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</w:rPr>
              <w:t>1. Расписать алгоритм забора материала для проведения лабораторного обследования на энтеробиоз.</w:t>
            </w:r>
          </w:p>
          <w:p w:rsidR="007230D1" w:rsidRPr="007230D1" w:rsidRDefault="007230D1" w:rsidP="007230D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7230D1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Техника взятия соскоба на энтеробиоз - 1 способ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: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Подготовка к процедуре: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Объясните маме и ребенку ход предстоящей процедуры;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Оформит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е направление в лабораторию;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Уложите ребенка на бок;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Обработайте руки, наденьте перчатки.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Выполнение процедуры: В правую руку возьмите тампон, смоченный в глицерине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Первым и вторым пальцем левой руки раздвиньте ягодицы ребенка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proofErr w:type="gramStart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</w:t>
            </w:r>
            <w:proofErr w:type="gramEnd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роизведите тампоном соскоб с поверхности перианальных складок, после чего ребенок может занять удобное положение. Материал с тампоном поместить в пробирку.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Окончание процедуры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: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Снимите пер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чатки, вымойте руки;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Доставьте материал с направлением в лабораторию.</w:t>
            </w:r>
          </w:p>
          <w:p w:rsidR="004135F4" w:rsidRDefault="007230D1" w:rsidP="001B6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D1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Техника взятия соскоба на энтеробиоз - 2 способ - «липкой ленты»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Подготовка к процедуре: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Объясните ребенку и его родителям ход предстоящей процедуры;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Оформите направление в ла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бораторию;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Приготовьте предметное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стекло и отрезок липкой ленты;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Уложите ребенка на бок;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Обработайте руки, наденьте перчатки.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Выполнение процедуры: В правую руку возьмите отрезок липкой ленты 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первым и вторым пальцем левой руки разводить ягодицы ребенка; Пальцами правой руки приклейте липкую ленту к </w:t>
            </w:r>
            <w:proofErr w:type="spellStart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перианальным</w:t>
            </w:r>
            <w:proofErr w:type="spellEnd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складкам 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ребенка на несколько секунд;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Снимите ленту с кожи и плотно приклейте (без пузырьков воздуха) ее на предметное стекло</w:t>
            </w:r>
            <w:proofErr w:type="gramStart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;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</w:t>
            </w:r>
            <w:proofErr w:type="gramEnd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Ребенок занимает удобное положение.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Окончание процедуры: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Доставьте материал с направлением в лабораторию.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Направление </w:t>
            </w:r>
            <w:proofErr w:type="spellStart"/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уч</w:t>
            </w:r>
            <w:proofErr w:type="spellEnd"/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№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В клиническую лабораторию направляется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соскоб на энтеробиоз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больного (Ф.И.), (возраст)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адрес: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д/с №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 диагноз – энтеробиоз д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ата подпись </w:t>
            </w:r>
            <w:proofErr w:type="gramStart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м</w:t>
            </w:r>
            <w:proofErr w:type="gramEnd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/с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 xml:space="preserve">Инфекционный контроль:1. Снимите перчатки и погрузите в 3% </w:t>
            </w:r>
            <w:proofErr w:type="spellStart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р-р</w:t>
            </w:r>
            <w:proofErr w:type="spellEnd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хлорамина на 60 минут,2. Обработайте руки на гигиеническом уровне.</w:t>
            </w:r>
            <w:r w:rsidR="001B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3C4" w:rsidRPr="001B63C4" w:rsidRDefault="001B63C4" w:rsidP="001B6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63C4">
              <w:rPr>
                <w:rFonts w:ascii="Times New Roman" w:hAnsi="Times New Roman" w:cs="Times New Roman"/>
                <w:b/>
                <w:i/>
                <w:sz w:val="20"/>
              </w:rPr>
              <w:t>3. Расписать алгоритм забора материала для проведения лабораторного обследования на аскаридоз.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1. Объяснить цель и ход исследования, получить согласие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2. Подготовить все необходимое и заполнить направление в бак.лабораторию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3. Пронумеровать пробирку номером, соответствующим № направления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4. Вымыть и просушить руки, надеть перчатки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5. Уложить ребенка на бок с согнутыми в коленях и приведенными к животу ногами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6. Раздвинуть ягодицы 1 и 2-м пальцами, второй рукой взять металлическую петлю и осторожно вращательными движениями ввести в прямую кишку на глубину 3 – 6 см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7. Извлечь петлю и поместить в пробирку с консервантом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8. Снять перчатки, вымыть и просушить руки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 w:line="276" w:lineRule="auto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9. Отправить пробирку в бак.лабораторию с направлением в течение 2 часов.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 w:line="276" w:lineRule="auto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Допускается хранение анализа в холодильнике не более 12 часов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1B63C4">
              <w:rPr>
                <w:b/>
                <w:i/>
                <w:sz w:val="20"/>
                <w:szCs w:val="20"/>
              </w:rPr>
              <w:t>4. Дать рекомендации по забору и доставке материала для исследования.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B63C4">
              <w:rPr>
                <w:sz w:val="20"/>
                <w:szCs w:val="20"/>
                <w:u w:val="single"/>
              </w:rPr>
              <w:t xml:space="preserve">Некоторые условия: 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Забор осуществляется в одноразовый контейнер. </w:t>
            </w:r>
          </w:p>
          <w:p w:rsidR="004A23E5" w:rsidRPr="003A4767" w:rsidRDefault="001B63C4" w:rsidP="001B63C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B63C4">
              <w:rPr>
                <w:sz w:val="20"/>
                <w:szCs w:val="20"/>
              </w:rPr>
              <w:t>Срок доставки материала в лабораторию при комнатной температуре в течение 12 часов.  Заморозка не допускается.</w:t>
            </w:r>
          </w:p>
        </w:tc>
      </w:tr>
      <w:tr w:rsidR="004135F4" w:rsidRPr="001B63C4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6266" w:type="dxa"/>
          </w:tcPr>
          <w:p w:rsidR="001B63C4" w:rsidRPr="001B63C4" w:rsidRDefault="001B63C4" w:rsidP="001B6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1.пределить проблемы пациента: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 xml:space="preserve">Настоящая проблема – </w:t>
            </w:r>
            <w:r w:rsidRPr="001B6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Лихорадка, симптомы интоксикации, геморрагический синдром, гепатолиенальный.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Приоритетная проблема – лихорадка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Потенциальные проблемы – инфекционно - токсический шок</w:t>
            </w:r>
            <w:r w:rsidRPr="001B63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Определить показания для госпитализации.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Эпидемические</w:t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3. Обозначить отделение стационара и вид палаты, куда может быть направлена больная.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отделение, транссмисивных инфекций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полубокс</w:t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4. Определить объекты и средства дезинфекции в домашнем очаге.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Количество очагов: два (прачечная, дом). Мероприятия в отношении контактных лиц: медицинское наблюдение в течение месяца, осмотр на наличие вшей каждые 10 дней. Очаг считается санированным при 3-х кратном отрицательном результате обследования.  Объекты дезинфекции: одежда, головные уборы, постельные принадлежности.   Средства дезинфекции: камерная дезинфекция.</w:t>
            </w:r>
            <w:r w:rsidRPr="001B63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B63C4">
              <w:rPr>
                <w:b/>
                <w:i/>
                <w:sz w:val="20"/>
                <w:szCs w:val="20"/>
              </w:rPr>
              <w:br/>
              <w:t>6. Расписать алгоритм забора материала для лабораторного обследования.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1)Пригласить и проинформировать пациента, получил согласие на проведение процедуры.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2)Провел гигиеническую обработку рук, надел маску, перчатки.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3)Приготовил стерильный лоток со стерильными ватными шариками и стерильным пинцетом. Смочил ватные шарики спиртосодержащим антисептиком.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 xml:space="preserve">4)Собрал систему вакуумного забора крови 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Vacuette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>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5)Удобно усадил или уложил пациента. Положил клеенчатую подушечку под локтевой сгиб пациенту.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6)Наложил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7)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Пропальпировал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 xml:space="preserve"> вены локтевого сгиба пациента, надел очки. Обработал перчатки спиртосодержащим антисептиком.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8)Обработал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вкола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>).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 xml:space="preserve">9)Провел 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пунктирование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 xml:space="preserve"> вены. Вставил пробирку в держатель до упора. Ослабил жгут, как только кровь начала поступать в пробирку.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10)Извлек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11)Вакутейнер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12) Снял перчатки, маску, сбросил в емкость для сбора отходов класса «Б». Провел гигиеническую обработку рук.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b/>
                <w:i/>
                <w:sz w:val="20"/>
                <w:szCs w:val="20"/>
              </w:rPr>
              <w:t>7. Расписать алгоритм педикулоцидной обработки.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1.Сообщите пациенту о наличии педикулёза, получите согласие на обработку, объясните пациенту ход процедуры.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2.Наденьте дополнительный халат, косынку, тапочки, перчатки, маску, фартук.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3.Усадите пациента на кушетку, покрытую клеенкой.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4.Укройте пациента клеенчатой пелериной.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5.Обработайте волосы одним из дезинсекционных растворов согласно прилагаемой к нему инструкции и оставьте на 30 минут.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6.Накройте волосы пациента полиэтиленовой косынкой, обвязав полотенцем.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7.Промойте волосы теплой водой, затем с моющим раствором, осушите полотенцем.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8.Обработайте волосы пациента подогретым 6% раствором столового уксуса для устранения гнид.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9.Промойте волосы теплой проточной водой, высушите полотенцем.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10.Вычешите волосы частым гребнем, наклонив голову над салфеткой, последовательно, разделяя волосы на пряди и вычесывая каждую прядь.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11.Осмотрите волосы повторно. Убедитесь, что вшей и гнид нет.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12.Салфетку опустите в емкость с </w:t>
            </w:r>
            <w:proofErr w:type="spellStart"/>
            <w:r w:rsidRPr="001B63C4">
              <w:rPr>
                <w:sz w:val="20"/>
                <w:szCs w:val="20"/>
              </w:rPr>
              <w:t>дезсредством</w:t>
            </w:r>
            <w:proofErr w:type="spellEnd"/>
            <w:r w:rsidRPr="001B63C4">
              <w:rPr>
                <w:sz w:val="20"/>
                <w:szCs w:val="20"/>
              </w:rPr>
              <w:t>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13.Снимите и отложите белье и одежду пациента, спецодежду медсестры в клеенчатый мешок.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14.Отправьте мешок в </w:t>
            </w:r>
            <w:proofErr w:type="spellStart"/>
            <w:r w:rsidRPr="001B63C4">
              <w:rPr>
                <w:sz w:val="20"/>
                <w:szCs w:val="20"/>
              </w:rPr>
              <w:t>дез</w:t>
            </w:r>
            <w:proofErr w:type="spellEnd"/>
            <w:r w:rsidRPr="001B63C4">
              <w:rPr>
                <w:sz w:val="20"/>
                <w:szCs w:val="20"/>
              </w:rPr>
              <w:t>. камеру.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15.Обработойте гребень протиранием 70 % спиртом или обдайте кипятком.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16.Обработойте помещение </w:t>
            </w:r>
            <w:proofErr w:type="spellStart"/>
            <w:r w:rsidRPr="001B63C4">
              <w:rPr>
                <w:sz w:val="20"/>
                <w:szCs w:val="20"/>
              </w:rPr>
              <w:t>дез</w:t>
            </w:r>
            <w:proofErr w:type="spellEnd"/>
            <w:r w:rsidRPr="001B63C4">
              <w:rPr>
                <w:sz w:val="20"/>
                <w:szCs w:val="20"/>
              </w:rPr>
              <w:t>. средством. Снимите перчатки, вымойте руки.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17.Сделайте отметку на титульном листе истории болезни пациента о выявленном педикулезе.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18.Отправьте экстренное извещение </w:t>
            </w:r>
            <w:proofErr w:type="gramStart"/>
            <w:r w:rsidRPr="001B63C4">
              <w:rPr>
                <w:sz w:val="20"/>
                <w:szCs w:val="20"/>
              </w:rPr>
              <w:t>в</w:t>
            </w:r>
            <w:proofErr w:type="gramEnd"/>
            <w:r w:rsidRPr="001B63C4">
              <w:rPr>
                <w:sz w:val="20"/>
                <w:szCs w:val="20"/>
              </w:rPr>
              <w:t xml:space="preserve"> территориальное ЦГСЭН.</w:t>
            </w:r>
          </w:p>
          <w:p w:rsidR="001B63C4" w:rsidRPr="001B63C4" w:rsidRDefault="001B63C4" w:rsidP="001B63C4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19.Повторите осмотр волосистой части головы пациента в отделении через 3 дня, при выявлении педикулеза повторите обработку.</w:t>
            </w:r>
          </w:p>
          <w:p w:rsidR="004A23E5" w:rsidRPr="001B63C4" w:rsidRDefault="004A23E5" w:rsidP="001B63C4">
            <w:pPr>
              <w:tabs>
                <w:tab w:val="left" w:pos="142"/>
              </w:tabs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9B37C6" w:rsidP="009B3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6266" w:type="dxa"/>
          </w:tcPr>
          <w:p w:rsidR="004135F4" w:rsidRDefault="004135F4" w:rsidP="001B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BF61F4">
        <w:tc>
          <w:tcPr>
            <w:tcW w:w="817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66" w:type="dxa"/>
          </w:tcPr>
          <w:p w:rsidR="004135F4" w:rsidRDefault="004135F4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BFD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>Термометрия, подсчет пульса и АД, подсчет частоты дыхания,  проведение дезинфекции, проведение дезинфекции воздуха, проветривание.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C4BFD" w:rsidRDefault="005D5B65" w:rsidP="009C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</w:p>
    <w:p w:rsidR="009C4BFD" w:rsidRPr="009C4BFD" w:rsidRDefault="009C4BFD" w:rsidP="009C4BFD">
      <w:pPr>
        <w:spacing w:after="0"/>
        <w:jc w:val="both"/>
        <w:rPr>
          <w:u w:val="single"/>
        </w:rPr>
      </w:pPr>
      <w:r w:rsidRPr="009C4BFD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частоты дыхания, Подсчет пульса, Измерение артериального давления, Забор кала на бактериологическое исследование, Забор кала на копрологическое исследование, Проведение дезинфекции инструментария, Проведение дезинфекции контактных поверхностей,  </w:t>
      </w:r>
      <w:r w:rsidRPr="009C4BFD">
        <w:rPr>
          <w:rFonts w:ascii="Times New Roman" w:hAnsi="Times New Roman"/>
          <w:sz w:val="28"/>
          <w:szCs w:val="28"/>
          <w:u w:val="single"/>
        </w:rPr>
        <w:t>Гигиеническая обработка рук, Проведение дезинфекции воздуха, Одевание и снятие перчаток, Проведение внутримышечных инъекций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D5B65" w:rsidRPr="00D01B0F" w:rsidRDefault="005D5B65" w:rsidP="009C4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D01B0F" w:rsidRDefault="005D5B65" w:rsidP="009C4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D01B0F" w:rsidRDefault="005D5B65" w:rsidP="009C4BFD">
      <w:pPr>
        <w:pStyle w:val="a6"/>
        <w:tabs>
          <w:tab w:val="left" w:pos="426"/>
        </w:tabs>
        <w:spacing w:line="240" w:lineRule="auto"/>
        <w:ind w:firstLine="0"/>
        <w:rPr>
          <w:bCs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</w:p>
    <w:p w:rsidR="004A23E5" w:rsidRDefault="004A23E5" w:rsidP="0000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022" w:rsidRDefault="005D5B65" w:rsidP="0000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="00B22162">
        <w:rPr>
          <w:rFonts w:ascii="Times New Roman" w:hAnsi="Times New Roman" w:cs="Times New Roman"/>
          <w:bCs/>
          <w:sz w:val="28"/>
          <w:szCs w:val="28"/>
          <w:u w:val="single"/>
        </w:rPr>
        <w:t>Гоменюк</w:t>
      </w:r>
      <w:proofErr w:type="spellEnd"/>
      <w:r w:rsidR="00001022" w:rsidRPr="0000102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010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00102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B22162">
        <w:rPr>
          <w:rFonts w:ascii="Times New Roman" w:hAnsi="Times New Roman" w:cs="Times New Roman"/>
          <w:bCs/>
          <w:sz w:val="28"/>
          <w:szCs w:val="28"/>
          <w:u w:val="single"/>
        </w:rPr>
        <w:t>Гоменюк</w:t>
      </w:r>
      <w:proofErr w:type="spellEnd"/>
      <w:r w:rsidR="00B221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А. А.</w:t>
      </w:r>
      <w:r w:rsidR="0000102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D5B65" w:rsidRPr="00001022" w:rsidRDefault="00001022" w:rsidP="0000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</w:t>
      </w:r>
      <w:proofErr w:type="gramStart"/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001022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1F4" w:rsidRDefault="00BF61F4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Министерство здравоохранения СССР</w:t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формы по ОКУД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          СП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учреждения по ОКПО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Медицинская документация Ф № 958-у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90A" w:rsidRPr="00B957A6" w:rsidRDefault="00D9390A" w:rsidP="00D9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ЭКСТРЕННОЕ ИЗВЕЩЕНИЕ </w:t>
      </w:r>
    </w:p>
    <w:p w:rsidR="00D9390A" w:rsidRPr="00B957A6" w:rsidRDefault="00D9390A" w:rsidP="00D9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инфекционном заболевании, остром профессиональном отравлении, необычной реакции на прививку.</w:t>
      </w:r>
    </w:p>
    <w:p w:rsidR="00D9390A" w:rsidRPr="00B957A6" w:rsidRDefault="00D9390A" w:rsidP="00D9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острая кишечная инфекция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Кириллов Олег Евгеньевич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населенный пункт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Красноярск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F12FA" w:rsidRDefault="00D9390A" w:rsidP="00D9390A">
      <w:pPr>
        <w:spacing w:after="0" w:line="240" w:lineRule="auto"/>
        <w:ind w:left="720" w:right="-44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Лесопарковая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25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№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149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работы (учебы, детского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Фармацевтический колледж </w:t>
      </w:r>
      <w:proofErr w:type="spellStart"/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КрасГМУ</w:t>
      </w:r>
      <w:proofErr w:type="spellEnd"/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студент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посещения места работы (учебы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CB3394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заболевания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первичного обращения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установления диагноза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CB3394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госпитализации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 инфекционный стационар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отравление – указать, где оно произошло, чем отравлен пострадавший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н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акануне заболевания употреблял куриные яйца, сваренные всмятку, приобретенн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ую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рынке булочку, сок яблочный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контакте с больными инфекционными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заболеваниями не был, в другие районы не выезжал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первичные противоэпидемические мероприятия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проживает с родителями, мать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медицинская сестра</w:t>
      </w:r>
      <w:r w:rsidRPr="00582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отец – 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водитель ПОЧТА РОССИИ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первичной сигнализации (</w:t>
      </w: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тел.) в СЭС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час отсылки извещения</w:t>
      </w:r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 10:10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582876" w:rsidRDefault="00D9390A" w:rsidP="00D9390A">
      <w:pPr>
        <w:numPr>
          <w:ilvl w:val="0"/>
          <w:numId w:val="6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пославшего</w:t>
      </w:r>
      <w:proofErr w:type="gramEnd"/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 w:rsidR="00B22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Гоменюк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принял сообщение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 в журнале СЭС №__________________________</w:t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извещение___________________________________________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медработником, выявившем при любых обстоятельствах инфекционное заболевание, острое отравление или при подозрении на них, а также при изменении диагноза.</w:t>
      </w:r>
      <w:proofErr w:type="gramEnd"/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Посылается в СЭС по месту выявления больного не позднее 12 часов с момента выявления больного.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сообщения об изменении диагноза п.1, указывается измененный диагноз, дата его установления и первоначальный диагноз.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составляется также на случай укусов, оцарапания, ослюнения домашними или дикими животными, которые следует рассматривать как подозрение на заболевание бешенством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BFD" w:rsidRDefault="009C4BFD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BFD" w:rsidRDefault="009C4BFD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BFD" w:rsidRDefault="009C4BFD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15B1" w:rsidRDefault="00A415B1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15B1" w:rsidRPr="00B957A6" w:rsidRDefault="00A415B1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B22162">
        <w:rPr>
          <w:b/>
          <w:color w:val="000000"/>
          <w:szCs w:val="28"/>
        </w:rPr>
        <w:t>Направление в клиническую лабораторию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color w:val="000000"/>
          <w:szCs w:val="28"/>
        </w:rPr>
      </w:pPr>
      <w:r w:rsidRPr="00B22162">
        <w:rPr>
          <w:color w:val="000000"/>
          <w:szCs w:val="28"/>
        </w:rPr>
        <w:t>Соскоб на энтеробиоз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Фамилия, имя, отчество: </w:t>
      </w:r>
      <w:proofErr w:type="spellStart"/>
      <w:r w:rsidRPr="00B22162">
        <w:rPr>
          <w:color w:val="000000"/>
          <w:szCs w:val="28"/>
        </w:rPr>
        <w:t>Крупкин</w:t>
      </w:r>
      <w:proofErr w:type="spellEnd"/>
      <w:r w:rsidRPr="00B22162">
        <w:rPr>
          <w:color w:val="000000"/>
          <w:szCs w:val="28"/>
        </w:rPr>
        <w:t xml:space="preserve"> Владимир Петрович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Возраст: 8 лет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Адрес: г</w:t>
      </w:r>
      <w:proofErr w:type="gramStart"/>
      <w:r w:rsidRPr="00B22162">
        <w:rPr>
          <w:color w:val="000000"/>
          <w:szCs w:val="28"/>
        </w:rPr>
        <w:t>.К</w:t>
      </w:r>
      <w:proofErr w:type="gramEnd"/>
      <w:r w:rsidRPr="00B22162">
        <w:rPr>
          <w:color w:val="000000"/>
          <w:szCs w:val="28"/>
        </w:rPr>
        <w:t>расноярск ул. Никитина, 5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Место работы, учебы: школа №10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Цель обследования: На </w:t>
      </w:r>
      <w:proofErr w:type="spellStart"/>
      <w:r w:rsidRPr="00B22162">
        <w:rPr>
          <w:color w:val="000000"/>
          <w:szCs w:val="28"/>
        </w:rPr>
        <w:t>диз</w:t>
      </w:r>
      <w:proofErr w:type="spellEnd"/>
      <w:r w:rsidRPr="00B22162">
        <w:rPr>
          <w:color w:val="000000"/>
          <w:szCs w:val="28"/>
        </w:rPr>
        <w:t>. группу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Материал: Соскоб с </w:t>
      </w:r>
      <w:proofErr w:type="spellStart"/>
      <w:r w:rsidRPr="00B22162">
        <w:rPr>
          <w:color w:val="000000"/>
          <w:szCs w:val="28"/>
        </w:rPr>
        <w:t>перианальных</w:t>
      </w:r>
      <w:proofErr w:type="spellEnd"/>
      <w:r w:rsidRPr="00B22162">
        <w:rPr>
          <w:color w:val="000000"/>
          <w:szCs w:val="28"/>
        </w:rPr>
        <w:t xml:space="preserve"> складок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Исследование: Клиническое  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Забор осуществил:  </w:t>
      </w:r>
      <w:proofErr w:type="spellStart"/>
      <w:r w:rsidRPr="00B22162">
        <w:rPr>
          <w:color w:val="000000"/>
          <w:szCs w:val="28"/>
        </w:rPr>
        <w:t>Гоменюк</w:t>
      </w:r>
      <w:proofErr w:type="spellEnd"/>
      <w:r w:rsidRPr="00B22162">
        <w:rPr>
          <w:color w:val="000000"/>
          <w:szCs w:val="28"/>
        </w:rPr>
        <w:t xml:space="preserve"> А. А.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Дата и время забора: 24.06.20г. 10:00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Дата и время доставки в лабораторию: 24.06.20г. 10:10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Результат: Обнаружение яиц гельминтов 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Результат выдал: </w:t>
      </w:r>
      <w:proofErr w:type="spellStart"/>
      <w:r w:rsidRPr="00B22162">
        <w:rPr>
          <w:color w:val="000000"/>
          <w:szCs w:val="28"/>
        </w:rPr>
        <w:t>Карытина</w:t>
      </w:r>
      <w:proofErr w:type="spellEnd"/>
      <w:r w:rsidRPr="00B22162">
        <w:rPr>
          <w:color w:val="000000"/>
          <w:szCs w:val="28"/>
        </w:rPr>
        <w:t xml:space="preserve"> А. Е.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Дата выдачи результата: 28.06.20г</w:t>
      </w:r>
    </w:p>
    <w:p w:rsidR="00B957A6" w:rsidRPr="00B22162" w:rsidRDefault="00B957A6" w:rsidP="00B22162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B22162">
        <w:rPr>
          <w:b/>
          <w:color w:val="000000"/>
          <w:szCs w:val="27"/>
        </w:rPr>
        <w:t>Направление в клиническую лабораторию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000000"/>
          <w:szCs w:val="27"/>
        </w:rPr>
      </w:pPr>
      <w:r w:rsidRPr="00B22162">
        <w:rPr>
          <w:color w:val="000000"/>
          <w:szCs w:val="27"/>
        </w:rPr>
        <w:t>Соскоб на аскаридоз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B22162">
        <w:rPr>
          <w:color w:val="000000"/>
          <w:szCs w:val="27"/>
        </w:rPr>
        <w:t xml:space="preserve">Фамилия, имя, отчество: </w:t>
      </w:r>
      <w:proofErr w:type="spellStart"/>
      <w:r w:rsidRPr="00B22162">
        <w:rPr>
          <w:color w:val="000000"/>
          <w:szCs w:val="27"/>
        </w:rPr>
        <w:t>Грушев</w:t>
      </w:r>
      <w:proofErr w:type="spellEnd"/>
      <w:r w:rsidRPr="00B22162">
        <w:rPr>
          <w:color w:val="000000"/>
          <w:szCs w:val="27"/>
        </w:rPr>
        <w:t xml:space="preserve"> Петр Александрович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Возраст: 5 лет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Адрес: г</w:t>
      </w:r>
      <w:proofErr w:type="gramStart"/>
      <w:r w:rsidRPr="00B22162">
        <w:rPr>
          <w:color w:val="000000"/>
          <w:szCs w:val="27"/>
        </w:rPr>
        <w:t>.К</w:t>
      </w:r>
      <w:proofErr w:type="gramEnd"/>
      <w:r w:rsidRPr="00B22162">
        <w:rPr>
          <w:color w:val="000000"/>
          <w:szCs w:val="27"/>
        </w:rPr>
        <w:t>расноярск ул. Лесопарковая 21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Место работы, учебы: Детский сад №125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 xml:space="preserve">Цель обследования: На </w:t>
      </w:r>
      <w:proofErr w:type="spellStart"/>
      <w:r w:rsidRPr="00B22162">
        <w:rPr>
          <w:color w:val="000000"/>
          <w:szCs w:val="27"/>
        </w:rPr>
        <w:t>диз</w:t>
      </w:r>
      <w:proofErr w:type="gramStart"/>
      <w:r w:rsidRPr="00B22162">
        <w:rPr>
          <w:color w:val="000000"/>
          <w:szCs w:val="27"/>
        </w:rPr>
        <w:t>.г</w:t>
      </w:r>
      <w:proofErr w:type="gramEnd"/>
      <w:r w:rsidRPr="00B22162">
        <w:rPr>
          <w:color w:val="000000"/>
          <w:szCs w:val="27"/>
        </w:rPr>
        <w:t>руппу</w:t>
      </w:r>
      <w:proofErr w:type="spellEnd"/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Материал: Кал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Исследование: Клиническое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 xml:space="preserve">Забор осуществил: </w:t>
      </w:r>
      <w:proofErr w:type="spellStart"/>
      <w:r w:rsidRPr="00B22162">
        <w:rPr>
          <w:color w:val="000000"/>
          <w:szCs w:val="27"/>
        </w:rPr>
        <w:t>Гоменюк</w:t>
      </w:r>
      <w:proofErr w:type="spellEnd"/>
      <w:r w:rsidRPr="00B22162">
        <w:rPr>
          <w:color w:val="000000"/>
          <w:szCs w:val="27"/>
        </w:rPr>
        <w:t xml:space="preserve"> А. А.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Дата и время забора: 24.06.20г. 10:00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>Дата и время доставки в лабораторию: 24.06.20г. 10:10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 xml:space="preserve">Результат: </w:t>
      </w:r>
      <w:r w:rsidRPr="00B22162">
        <w:rPr>
          <w:color w:val="000000"/>
          <w:szCs w:val="28"/>
        </w:rPr>
        <w:t xml:space="preserve">Обнаружение яиц аскарид 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7"/>
        </w:rPr>
      </w:pPr>
      <w:r w:rsidRPr="00B22162">
        <w:rPr>
          <w:color w:val="000000"/>
          <w:szCs w:val="27"/>
        </w:rPr>
        <w:t xml:space="preserve">Результат выдал: </w:t>
      </w:r>
      <w:proofErr w:type="spellStart"/>
      <w:r w:rsidRPr="00B22162">
        <w:rPr>
          <w:color w:val="000000"/>
          <w:szCs w:val="28"/>
        </w:rPr>
        <w:t>Карытина</w:t>
      </w:r>
      <w:proofErr w:type="spellEnd"/>
      <w:r w:rsidRPr="00B22162">
        <w:rPr>
          <w:color w:val="000000"/>
          <w:szCs w:val="28"/>
        </w:rPr>
        <w:t xml:space="preserve"> А. Е.</w:t>
      </w:r>
    </w:p>
    <w:p w:rsidR="009B37C6" w:rsidRPr="00B22162" w:rsidRDefault="009B37C6" w:rsidP="00B957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B22162">
        <w:rPr>
          <w:b/>
          <w:color w:val="000000"/>
          <w:szCs w:val="28"/>
        </w:rPr>
        <w:t>Направление в клиническую лабораторию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Фамилия, имя, отчество: Копытина Вера Сергеевна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Возраст: 46 лет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Адрес: г</w:t>
      </w:r>
      <w:proofErr w:type="gramStart"/>
      <w:r w:rsidRPr="00B22162">
        <w:rPr>
          <w:color w:val="000000"/>
          <w:szCs w:val="28"/>
        </w:rPr>
        <w:t>.К</w:t>
      </w:r>
      <w:proofErr w:type="gramEnd"/>
      <w:r w:rsidRPr="00B22162">
        <w:rPr>
          <w:color w:val="000000"/>
          <w:szCs w:val="28"/>
        </w:rPr>
        <w:t>расноярск ул. Караульная д.2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Место работы, учебы: Диспетчер ПОЧТА РОССИИ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Цель обследования: Эпидемический сыпной тиф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lastRenderedPageBreak/>
        <w:t>Материал: Венозная кровь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Исследование: Серологическое 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Забор осуществил: </w:t>
      </w:r>
      <w:proofErr w:type="spellStart"/>
      <w:r w:rsidRPr="00B22162">
        <w:rPr>
          <w:color w:val="000000"/>
          <w:szCs w:val="28"/>
        </w:rPr>
        <w:t>Гоменюк</w:t>
      </w:r>
      <w:proofErr w:type="spellEnd"/>
      <w:r w:rsidRPr="00B22162">
        <w:rPr>
          <w:color w:val="000000"/>
          <w:szCs w:val="28"/>
        </w:rPr>
        <w:t xml:space="preserve"> А. А. 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Дата и время забора: 24.06.20г. 10:00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Дата и время доставки в лабораторию: 24.06.20г. 10:10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>Результат: Выявлены антитела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B22162">
        <w:rPr>
          <w:color w:val="000000"/>
          <w:szCs w:val="28"/>
        </w:rPr>
        <w:t xml:space="preserve">Результат выдал: Капустина А. Е. </w:t>
      </w:r>
    </w:p>
    <w:p w:rsidR="00B22162" w:rsidRPr="00B22162" w:rsidRDefault="00B22162" w:rsidP="00B2216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b/>
          <w:i/>
        </w:rPr>
      </w:pPr>
      <w:r w:rsidRPr="00B22162">
        <w:rPr>
          <w:color w:val="000000"/>
          <w:szCs w:val="28"/>
        </w:rPr>
        <w:t>Дата выдачи результата: 25.06.20г</w:t>
      </w:r>
    </w:p>
    <w:p w:rsidR="005F4827" w:rsidRDefault="005F4827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Default="0052670F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Default="0052670F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Default="0052670F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0A" w:rsidRDefault="00D9390A" w:rsidP="00D9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 w:rsidRPr="0005751A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22162">
        <w:rPr>
          <w:rFonts w:ascii="Times New Roman" w:hAnsi="Times New Roman" w:cs="Times New Roman"/>
          <w:sz w:val="24"/>
          <w:szCs w:val="24"/>
          <w:u w:val="single"/>
        </w:rPr>
        <w:t>Кириллов Олег Евгеньевич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22162">
        <w:rPr>
          <w:rFonts w:ascii="Times New Roman" w:hAnsi="Times New Roman" w:cs="Times New Roman"/>
          <w:sz w:val="24"/>
          <w:szCs w:val="24"/>
          <w:u w:val="single"/>
        </w:rPr>
        <w:t>20.12.2006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2D1">
        <w:rPr>
          <w:rFonts w:ascii="Times New Roman" w:hAnsi="Times New Roman" w:cs="Times New Roman"/>
          <w:sz w:val="24"/>
          <w:szCs w:val="24"/>
          <w:u w:val="single"/>
        </w:rPr>
        <w:t xml:space="preserve">г. Красноярск, </w:t>
      </w:r>
      <w:r w:rsidR="00B22162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proofErr w:type="gramStart"/>
      <w:r w:rsidR="00B22162">
        <w:rPr>
          <w:rFonts w:ascii="Times New Roman" w:hAnsi="Times New Roman" w:cs="Times New Roman"/>
          <w:sz w:val="24"/>
          <w:szCs w:val="24"/>
          <w:u w:val="single"/>
        </w:rPr>
        <w:t>Лесопарковая</w:t>
      </w:r>
      <w:proofErr w:type="gramEnd"/>
      <w:r w:rsidR="00B22162">
        <w:rPr>
          <w:rFonts w:ascii="Times New Roman" w:hAnsi="Times New Roman" w:cs="Times New Roman"/>
          <w:sz w:val="24"/>
          <w:szCs w:val="24"/>
          <w:u w:val="single"/>
        </w:rPr>
        <w:t xml:space="preserve"> д.25 кв. 149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учебы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>СОШ №123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дата последнего посещения места работы, учебы, ДОУ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 xml:space="preserve">  13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диагноз по экстренному извещению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острая кишечная инфекция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заболевания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ab/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дата обращения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ab/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госпитализации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 xml:space="preserve">  16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место госпитализации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инфекционный стационар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05751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Клиническая картина:</w:t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ab/>
        <w:t>38,7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боли в животе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717C">
        <w:rPr>
          <w:rFonts w:ascii="Times New Roman" w:hAnsi="Times New Roman" w:cs="Times New Roman"/>
          <w:sz w:val="24"/>
          <w:szCs w:val="24"/>
          <w:u w:val="single"/>
        </w:rPr>
        <w:t>резк</w:t>
      </w:r>
      <w:r>
        <w:rPr>
          <w:rFonts w:ascii="Times New Roman" w:hAnsi="Times New Roman" w:cs="Times New Roman"/>
          <w:sz w:val="24"/>
          <w:szCs w:val="24"/>
          <w:u w:val="single"/>
        </w:rPr>
        <w:t>ие</w:t>
      </w:r>
      <w:r w:rsidRPr="00CB717C">
        <w:rPr>
          <w:rFonts w:ascii="Times New Roman" w:hAnsi="Times New Roman" w:cs="Times New Roman"/>
          <w:sz w:val="24"/>
          <w:szCs w:val="24"/>
          <w:u w:val="single"/>
        </w:rPr>
        <w:t xml:space="preserve"> по ходу кишечника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тошнота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рвота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однократная, с примесью желчи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жидкий стул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EE64F3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кратность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до 5 р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>аз</w:t>
      </w:r>
      <w:r>
        <w:rPr>
          <w:rFonts w:ascii="Times New Roman" w:hAnsi="Times New Roman" w:cs="Times New Roman"/>
          <w:sz w:val="24"/>
          <w:szCs w:val="24"/>
          <w:u w:val="single"/>
        </w:rPr>
        <w:t>/д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>ень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цвет 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ab/>
        <w:t>«болотной тины»</w:t>
      </w:r>
      <w:r w:rsidR="00AD0B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примеси 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большо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 xml:space="preserve"> слизи зеленого цвета</w:t>
      </w:r>
      <w:r>
        <w:rPr>
          <w:rFonts w:ascii="Times New Roman" w:hAnsi="Times New Roman" w:cs="Times New Roman"/>
          <w:sz w:val="24"/>
          <w:szCs w:val="24"/>
        </w:rPr>
        <w:t xml:space="preserve"> характер стула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жидкий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DC7A01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насморк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НЕТ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боли в горле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НЕТ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головная боль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ДА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3964E2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b/>
          <w:sz w:val="24"/>
          <w:szCs w:val="24"/>
        </w:rPr>
      </w:pPr>
      <w:r w:rsidRPr="003964E2">
        <w:rPr>
          <w:rFonts w:ascii="Times New Roman" w:hAnsi="Times New Roman" w:cs="Times New Roman"/>
          <w:b/>
          <w:sz w:val="24"/>
          <w:szCs w:val="24"/>
        </w:rPr>
        <w:t>Эпидемиологический анамнез: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Были ли среди членов семьи симптомы инфекционного заболевания ДА/</w:t>
      </w:r>
      <w:r w:rsidRPr="00B57D25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</w:p>
    <w:p w:rsidR="00D9390A" w:rsidRPr="00967776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фактор водоснабжение: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водопровод</w:t>
      </w:r>
      <w:r>
        <w:rPr>
          <w:rFonts w:ascii="Times New Roman" w:hAnsi="Times New Roman" w:cs="Times New Roman"/>
          <w:sz w:val="24"/>
          <w:szCs w:val="24"/>
        </w:rPr>
        <w:t>, колонка, колодец (подчеркнуть)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Питьевой режим из водопроводной сети: кипячение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фильтрованная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минеральные воды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соки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Пищевой фактор (учитывается период за 3 дня до заболевания).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питания детей: питается только дома, питается только в ДОУ, </w:t>
      </w:r>
      <w:r w:rsidRPr="003948BC">
        <w:rPr>
          <w:rFonts w:ascii="Times New Roman" w:hAnsi="Times New Roman" w:cs="Times New Roman"/>
          <w:sz w:val="24"/>
          <w:szCs w:val="24"/>
        </w:rPr>
        <w:t>питается дома и в ДОУ</w:t>
      </w:r>
      <w:r>
        <w:rPr>
          <w:rFonts w:ascii="Times New Roman" w:hAnsi="Times New Roman" w:cs="Times New Roman"/>
          <w:sz w:val="24"/>
          <w:szCs w:val="24"/>
        </w:rPr>
        <w:t xml:space="preserve">, питается только в сети общественного питания, </w:t>
      </w:r>
      <w:r w:rsidRPr="00EF0DAA">
        <w:rPr>
          <w:rFonts w:ascii="Times New Roman" w:hAnsi="Times New Roman" w:cs="Times New Roman"/>
          <w:sz w:val="24"/>
          <w:szCs w:val="24"/>
          <w:u w:val="single"/>
        </w:rPr>
        <w:t>питается дома и в сети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90A" w:rsidRPr="00515B84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дом, школа, сеть общественного питания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разливное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в упаковке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кипячение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ДА/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9390A" w:rsidRPr="00515B84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D9390A" w:rsidRPr="00515B84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Творог: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Молочнокислые продукты: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Овощи: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зеленый лук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укроп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</w:rPr>
        <w:t>редис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огурцы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помидоры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свежая капуста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обработки: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моются водой из-под крана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ошпариваются кипятком</w:t>
      </w:r>
      <w:r>
        <w:rPr>
          <w:rFonts w:ascii="Times New Roman" w:hAnsi="Times New Roman" w:cs="Times New Roman"/>
          <w:sz w:val="24"/>
          <w:szCs w:val="24"/>
        </w:rPr>
        <w:t>, не обрабатываются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Фрукты: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яблоки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груши</w:t>
      </w:r>
      <w:r>
        <w:rPr>
          <w:rFonts w:ascii="Times New Roman" w:hAnsi="Times New Roman" w:cs="Times New Roman"/>
          <w:sz w:val="24"/>
          <w:szCs w:val="24"/>
        </w:rPr>
        <w:t>, сливы, виноград и т.д.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апельсины, мандарины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обработки: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моются водой из-под крана</w:t>
      </w:r>
      <w:r>
        <w:rPr>
          <w:rFonts w:ascii="Times New Roman" w:hAnsi="Times New Roman" w:cs="Times New Roman"/>
          <w:sz w:val="24"/>
          <w:szCs w:val="24"/>
        </w:rPr>
        <w:t>, ошпариваются кипятком, не обрабатываются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Колбасы: сырокопченые,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вареные</w:t>
      </w:r>
      <w:r>
        <w:rPr>
          <w:rFonts w:ascii="Times New Roman" w:hAnsi="Times New Roman" w:cs="Times New Roman"/>
          <w:sz w:val="24"/>
          <w:szCs w:val="24"/>
        </w:rPr>
        <w:t>, термическая обработка ДА/НЕТ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Курица: копченая, гриль,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вареная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DAA">
        <w:rPr>
          <w:rFonts w:ascii="Times New Roman" w:hAnsi="Times New Roman" w:cs="Times New Roman"/>
          <w:sz w:val="24"/>
          <w:szCs w:val="24"/>
        </w:rPr>
        <w:t>готовые продукты из мяса курицы промышленного производства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Готовые мясные продукты (какие)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мясной рулет, мясной паштет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6A1DBE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Рыба промышленного производства (соленая, копченая, сушеная)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Полуфабрикаты (пельмени,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вареники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блины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продукция: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салаты: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овощные</w:t>
      </w:r>
      <w:r>
        <w:rPr>
          <w:rFonts w:ascii="Times New Roman" w:hAnsi="Times New Roman" w:cs="Times New Roman"/>
          <w:sz w:val="24"/>
          <w:szCs w:val="24"/>
        </w:rPr>
        <w:t xml:space="preserve">, мясные, с курицей, рыбные,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из морепродуктов</w:t>
      </w:r>
      <w:r>
        <w:rPr>
          <w:rFonts w:ascii="Times New Roman" w:hAnsi="Times New Roman" w:cs="Times New Roman"/>
          <w:sz w:val="24"/>
          <w:szCs w:val="24"/>
        </w:rPr>
        <w:t>, наличие яйца в салате</w:t>
      </w:r>
      <w:r w:rsidRPr="000A5EA2">
        <w:rPr>
          <w:rFonts w:ascii="Times New Roman" w:hAnsi="Times New Roman" w:cs="Times New Roman"/>
          <w:sz w:val="24"/>
          <w:szCs w:val="24"/>
        </w:rPr>
        <w:t xml:space="preserve">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заправка: сметана,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майонез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растительное масло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Торты: белковые, со сливками, сметанные, с масляным кремом</w:t>
      </w:r>
    </w:p>
    <w:p w:rsidR="00D9390A" w:rsidRPr="00F31828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 (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котлеты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мясо</w:t>
      </w:r>
      <w:r>
        <w:rPr>
          <w:rFonts w:ascii="Times New Roman" w:hAnsi="Times New Roman" w:cs="Times New Roman"/>
          <w:sz w:val="24"/>
          <w:szCs w:val="24"/>
        </w:rPr>
        <w:t xml:space="preserve">, печень, </w:t>
      </w:r>
      <w:r w:rsidRPr="00EF0DAA">
        <w:rPr>
          <w:rFonts w:ascii="Times New Roman" w:hAnsi="Times New Roman" w:cs="Times New Roman"/>
          <w:sz w:val="24"/>
          <w:szCs w:val="24"/>
        </w:rPr>
        <w:t>рыба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курица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D9390A" w:rsidRPr="006A1DBE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степень термической обработки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высокая – на пару, жаренная, запеченная, вареная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F31828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Другие подозрительные продукты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куриные яйца, приобретенные на рынке, булочка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Условия, способствующие возникновению заболевания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куриные яйца, приобретенные на рынке, не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подвергались тщательному промыванию перед готовкой, продукт употреблялся в пищу в полусыром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виде – приготовлен всмятку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40"/>
          <w:highlight w:val="green"/>
        </w:rPr>
        <w:sectPr w:rsidR="00D9390A" w:rsidSect="005E18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390A" w:rsidRPr="00337138" w:rsidRDefault="00D9390A" w:rsidP="00D9390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40"/>
        </w:rPr>
      </w:pPr>
      <w:r w:rsidRPr="00337138">
        <w:rPr>
          <w:rFonts w:ascii="Times New Roman" w:hAnsi="Times New Roman" w:cs="Times New Roman"/>
          <w:sz w:val="40"/>
          <w:highlight w:val="green"/>
        </w:rPr>
        <w:lastRenderedPageBreak/>
        <w:t>ПРОФИЛАКТИКА ГРИППА!</w:t>
      </w:r>
    </w:p>
    <w:p w:rsidR="00D9390A" w:rsidRDefault="00D9390A" w:rsidP="00D9390A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7"/>
          <w:shd w:val="clear" w:color="auto" w:fill="FFFFFF"/>
        </w:rPr>
      </w:pPr>
      <w:r w:rsidRPr="00337138">
        <w:rPr>
          <w:rFonts w:ascii="Times New Roman" w:hAnsi="Times New Roman" w:cs="Times New Roman"/>
          <w:bCs/>
          <w:sz w:val="28"/>
          <w:szCs w:val="37"/>
          <w:shd w:val="clear" w:color="auto" w:fill="FFFFFF"/>
        </w:rPr>
        <w:t>Грипп</w:t>
      </w:r>
      <w:r w:rsidRPr="00337138">
        <w:rPr>
          <w:rFonts w:ascii="Times New Roman" w:hAnsi="Times New Roman" w:cs="Times New Roman"/>
          <w:sz w:val="28"/>
          <w:szCs w:val="37"/>
          <w:shd w:val="clear" w:color="auto" w:fill="FFFFFF"/>
        </w:rPr>
        <w:t xml:space="preserve"> — острое инфекционное заболевание дыхательных путей, вызываемое вирусом гриппа. Входит в группу острых респираторных вирусных инфекций (ОРВИ). </w:t>
      </w:r>
    </w:p>
    <w:p w:rsidR="00D9390A" w:rsidRDefault="00D9390A" w:rsidP="00D9390A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3840" cy="1851312"/>
            <wp:effectExtent l="38100" t="57150" r="111760" b="91788"/>
            <wp:docPr id="1" name="Рисунок 1" descr="https://tverlife.ru/wp-content/uploads/2020/04/aff4e5670a7a7102be9d5f0cda48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erlife.ru/wp-content/uploads/2020/04/aff4e5670a7a7102be9d5f0cda485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13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90A" w:rsidRPr="00337138" w:rsidRDefault="00D9390A" w:rsidP="00D9390A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37"/>
          <w:shd w:val="clear" w:color="auto" w:fill="FFFFFF"/>
        </w:rPr>
      </w:pPr>
      <w:r w:rsidRPr="007C362D">
        <w:rPr>
          <w:rFonts w:ascii="Times New Roman" w:hAnsi="Times New Roman" w:cs="Times New Roman"/>
          <w:sz w:val="28"/>
          <w:szCs w:val="37"/>
          <w:highlight w:val="green"/>
          <w:shd w:val="clear" w:color="auto" w:fill="FFFFFF"/>
        </w:rPr>
        <w:t>ПРОФИЛАКТИКА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Поставить  прививку против гриппа до начала эпидемического сезона.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Уменьшить  время пребывания в местах массовых скоплений людей и общественном транспорте.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lastRenderedPageBreak/>
        <w:t>Пользоваться маской в местах скопления людей.</w:t>
      </w:r>
    </w:p>
    <w:p w:rsidR="00D9390A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Избегать тесных контактов с людьми, которые имеют признаки заболевания, например, чихают или кашляют.</w:t>
      </w:r>
    </w:p>
    <w:p w:rsidR="00D9390A" w:rsidRPr="00337138" w:rsidRDefault="00D9390A" w:rsidP="00D9390A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83840" cy="2086929"/>
            <wp:effectExtent l="38100" t="57150" r="111760" b="103821"/>
            <wp:docPr id="4" name="Рисунок 4" descr="https://golos.ua/images/items/2019-10/22/Ajmg898Z4npQLq27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los.ua/images/items/2019-10/22/Ajmg898Z4npQLq27/img_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9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 xml:space="preserve">Тщательно мойте руки с мылом. 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Промывать  полость носа, особенно после улицы и общественного транспорта.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Регулярно проветривать помещение, в котором находитесь.</w:t>
      </w:r>
    </w:p>
    <w:p w:rsidR="005E18DA" w:rsidRDefault="00D9390A" w:rsidP="005E18D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lastRenderedPageBreak/>
        <w:t>Регулярно делать влажную уборку и увлажняйте воздух.</w:t>
      </w:r>
    </w:p>
    <w:p w:rsidR="00D9390A" w:rsidRPr="005E18DA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E18DA">
        <w:rPr>
          <w:rFonts w:ascii="Times New Roman" w:hAnsi="Times New Roman" w:cs="Times New Roman"/>
          <w:sz w:val="28"/>
        </w:rPr>
        <w:t>По рекомендации врача применять  препараты и средства, повышающие иммунитет.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Вести здоровый образ жизни.</w:t>
      </w: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783840" cy="1855893"/>
            <wp:effectExtent l="38100" t="57150" r="111760" b="87207"/>
            <wp:docPr id="10" name="Рисунок 10" descr="https://tainoznanie.com/wp-content/uploads/2020/01/%D0%B7%D0%B4%D0%BE%D1%80%D0%BE%D0%B2%D1%8B%D0%B9-%D0%BE%D0%B1%D1%80%D0%B0%D0%B7-%D0%B6%D0%B8%D0%B7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inoznanie.com/wp-content/uploads/2020/01/%D0%B7%D0%B4%D0%BE%D1%80%D0%BE%D0%B2%D1%8B%D0%B9-%D0%BE%D0%B1%D1%80%D0%B0%D0%B7-%D0%B6%D0%B8%D0%B7%D0%BD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Pr="007C362D" w:rsidRDefault="00D9390A" w:rsidP="00D9390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C362D">
        <w:rPr>
          <w:rFonts w:ascii="Times New Roman" w:hAnsi="Times New Roman" w:cs="Times New Roman"/>
          <w:sz w:val="28"/>
        </w:rPr>
        <w:t>Выполнила студентка 2</w:t>
      </w:r>
      <w:r>
        <w:rPr>
          <w:rFonts w:ascii="Times New Roman" w:hAnsi="Times New Roman" w:cs="Times New Roman"/>
          <w:sz w:val="28"/>
        </w:rPr>
        <w:t xml:space="preserve"> </w:t>
      </w:r>
      <w:r w:rsidRPr="007C362D">
        <w:rPr>
          <w:rFonts w:ascii="Times New Roman" w:hAnsi="Times New Roman" w:cs="Times New Roman"/>
          <w:sz w:val="28"/>
        </w:rPr>
        <w:t>курса 211-1 группы Манеева Галина</w:t>
      </w:r>
    </w:p>
    <w:p w:rsidR="00D9390A" w:rsidRDefault="00D9390A" w:rsidP="00D9390A">
      <w:pPr>
        <w:spacing w:after="0" w:line="240" w:lineRule="auto"/>
        <w:ind w:right="-11"/>
        <w:jc w:val="right"/>
        <w:rPr>
          <w:rFonts w:ascii="Times New Roman" w:hAnsi="Times New Roman" w:cs="Times New Roman"/>
          <w:sz w:val="24"/>
          <w:szCs w:val="24"/>
          <w:u w:val="single"/>
        </w:rPr>
        <w:sectPr w:rsidR="00D9390A" w:rsidSect="005E18DA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D9390A" w:rsidRPr="00F31828" w:rsidRDefault="00D9390A" w:rsidP="00D9390A">
      <w:pPr>
        <w:spacing w:after="0" w:line="240" w:lineRule="auto"/>
        <w:ind w:right="-11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9390A" w:rsidRPr="00F31828" w:rsidSect="00D9390A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121"/>
    <w:multiLevelType w:val="hybridMultilevel"/>
    <w:tmpl w:val="A98E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129"/>
    <w:multiLevelType w:val="hybridMultilevel"/>
    <w:tmpl w:val="4962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FBE"/>
    <w:multiLevelType w:val="hybridMultilevel"/>
    <w:tmpl w:val="5EA8A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3453"/>
    <w:multiLevelType w:val="hybridMultilevel"/>
    <w:tmpl w:val="3F9C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6D05"/>
    <w:multiLevelType w:val="hybridMultilevel"/>
    <w:tmpl w:val="BD06353C"/>
    <w:lvl w:ilvl="0" w:tplc="A25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D40561"/>
    <w:multiLevelType w:val="hybridMultilevel"/>
    <w:tmpl w:val="3ECED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B2FF4"/>
    <w:multiLevelType w:val="hybridMultilevel"/>
    <w:tmpl w:val="3FE807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F132A2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A5E55"/>
    <w:multiLevelType w:val="hybridMultilevel"/>
    <w:tmpl w:val="4964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432B4"/>
    <w:multiLevelType w:val="hybridMultilevel"/>
    <w:tmpl w:val="C9C4D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FEB2D86"/>
    <w:multiLevelType w:val="hybridMultilevel"/>
    <w:tmpl w:val="59D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4DF"/>
    <w:rsid w:val="00001022"/>
    <w:rsid w:val="000941FE"/>
    <w:rsid w:val="00114B39"/>
    <w:rsid w:val="00160796"/>
    <w:rsid w:val="001914F7"/>
    <w:rsid w:val="001B63C4"/>
    <w:rsid w:val="001B654A"/>
    <w:rsid w:val="00257E9E"/>
    <w:rsid w:val="00394618"/>
    <w:rsid w:val="003A4767"/>
    <w:rsid w:val="004135F4"/>
    <w:rsid w:val="004671FA"/>
    <w:rsid w:val="004A23E5"/>
    <w:rsid w:val="004B7601"/>
    <w:rsid w:val="0052670F"/>
    <w:rsid w:val="00526BDF"/>
    <w:rsid w:val="00555E6E"/>
    <w:rsid w:val="005A18A0"/>
    <w:rsid w:val="005D5B65"/>
    <w:rsid w:val="005E18DA"/>
    <w:rsid w:val="005F4827"/>
    <w:rsid w:val="00691620"/>
    <w:rsid w:val="007230D1"/>
    <w:rsid w:val="007B6075"/>
    <w:rsid w:val="00842BE8"/>
    <w:rsid w:val="00875609"/>
    <w:rsid w:val="00947AB5"/>
    <w:rsid w:val="0097110C"/>
    <w:rsid w:val="009A6268"/>
    <w:rsid w:val="009B37C6"/>
    <w:rsid w:val="009C4BFD"/>
    <w:rsid w:val="00A415B1"/>
    <w:rsid w:val="00AD0B92"/>
    <w:rsid w:val="00AF433D"/>
    <w:rsid w:val="00B22162"/>
    <w:rsid w:val="00B354DF"/>
    <w:rsid w:val="00B54D7E"/>
    <w:rsid w:val="00B810BF"/>
    <w:rsid w:val="00B957A6"/>
    <w:rsid w:val="00BF03B0"/>
    <w:rsid w:val="00BF61F4"/>
    <w:rsid w:val="00C53A19"/>
    <w:rsid w:val="00C94B2A"/>
    <w:rsid w:val="00D01B0F"/>
    <w:rsid w:val="00D8486E"/>
    <w:rsid w:val="00D9390A"/>
    <w:rsid w:val="00ED5620"/>
    <w:rsid w:val="00F54795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20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3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Sergey</cp:lastModifiedBy>
  <cp:revision>2</cp:revision>
  <cp:lastPrinted>2019-04-05T03:51:00Z</cp:lastPrinted>
  <dcterms:created xsi:type="dcterms:W3CDTF">2020-06-27T16:13:00Z</dcterms:created>
  <dcterms:modified xsi:type="dcterms:W3CDTF">2020-06-27T16:13:00Z</dcterms:modified>
</cp:coreProperties>
</file>