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B76" w:rsidRPr="00723B76" w:rsidRDefault="00723B76" w:rsidP="00723B76">
      <w:pPr>
        <w:jc w:val="center"/>
        <w:rPr>
          <w:rFonts w:ascii="Times New Roman" w:hAnsi="Times New Roman" w:cs="Times New Roman"/>
          <w:sz w:val="28"/>
          <w:szCs w:val="28"/>
        </w:rPr>
      </w:pPr>
      <w:r w:rsidRPr="00723B76">
        <w:rPr>
          <w:rFonts w:ascii="Times New Roman" w:hAnsi="Times New Roman" w:cs="Times New Roman"/>
          <w:sz w:val="28"/>
          <w:szCs w:val="28"/>
        </w:rPr>
        <w:t xml:space="preserve">ФГБОУ ВО </w:t>
      </w:r>
      <w:proofErr w:type="spellStart"/>
      <w:r w:rsidRPr="00723B76">
        <w:rPr>
          <w:rFonts w:ascii="Times New Roman" w:hAnsi="Times New Roman" w:cs="Times New Roman"/>
          <w:sz w:val="28"/>
          <w:szCs w:val="28"/>
        </w:rPr>
        <w:t>КрасГМУ</w:t>
      </w:r>
      <w:proofErr w:type="spellEnd"/>
      <w:r w:rsidR="00283EDE">
        <w:rPr>
          <w:rFonts w:ascii="Times New Roman" w:hAnsi="Times New Roman" w:cs="Times New Roman"/>
          <w:sz w:val="28"/>
          <w:szCs w:val="28"/>
        </w:rPr>
        <w:t xml:space="preserve"> </w:t>
      </w:r>
      <w:r w:rsidRPr="00723B76">
        <w:rPr>
          <w:rFonts w:ascii="Times New Roman" w:hAnsi="Times New Roman" w:cs="Times New Roman"/>
          <w:sz w:val="28"/>
          <w:szCs w:val="28"/>
        </w:rPr>
        <w:t xml:space="preserve">им. проф. В.Ф. </w:t>
      </w:r>
      <w:proofErr w:type="spellStart"/>
      <w:r w:rsidRPr="00723B76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723B76">
        <w:rPr>
          <w:rFonts w:ascii="Times New Roman" w:hAnsi="Times New Roman" w:cs="Times New Roman"/>
          <w:sz w:val="28"/>
          <w:szCs w:val="28"/>
        </w:rPr>
        <w:t xml:space="preserve"> Минздрава России</w:t>
      </w:r>
    </w:p>
    <w:p w:rsidR="00723B76" w:rsidRPr="00723B76" w:rsidRDefault="00723B76" w:rsidP="00723B76">
      <w:pPr>
        <w:jc w:val="center"/>
        <w:rPr>
          <w:rFonts w:ascii="Times New Roman" w:hAnsi="Times New Roman" w:cs="Times New Roman"/>
          <w:sz w:val="28"/>
          <w:szCs w:val="28"/>
        </w:rPr>
      </w:pPr>
      <w:r w:rsidRPr="00723B76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:rsidR="00723B76" w:rsidRPr="00723B76" w:rsidRDefault="00723B76" w:rsidP="00723B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3B76" w:rsidRPr="00723B76" w:rsidRDefault="00723B76" w:rsidP="00723B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3B76" w:rsidRPr="00283EDE" w:rsidRDefault="00723B76" w:rsidP="00723B76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 w:rsidRPr="00283EDE">
        <w:rPr>
          <w:rFonts w:ascii="Times New Roman" w:hAnsi="Times New Roman" w:cs="Times New Roman"/>
          <w:b/>
          <w:sz w:val="44"/>
          <w:szCs w:val="28"/>
        </w:rPr>
        <w:t>ДНЕВНИК</w:t>
      </w:r>
    </w:p>
    <w:p w:rsidR="00723B76" w:rsidRPr="00585806" w:rsidRDefault="00723B76" w:rsidP="00723B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806">
        <w:rPr>
          <w:rFonts w:ascii="Times New Roman" w:hAnsi="Times New Roman" w:cs="Times New Roman"/>
          <w:b/>
          <w:sz w:val="28"/>
          <w:szCs w:val="28"/>
        </w:rPr>
        <w:t>преддипломной практики</w:t>
      </w:r>
    </w:p>
    <w:p w:rsidR="00723B76" w:rsidRPr="00723B76" w:rsidRDefault="00723B76" w:rsidP="00723B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3B76" w:rsidRPr="00723B76" w:rsidRDefault="00723B76" w:rsidP="00723B76">
      <w:pPr>
        <w:rPr>
          <w:rFonts w:ascii="Times New Roman" w:hAnsi="Times New Roman" w:cs="Times New Roman"/>
          <w:sz w:val="28"/>
          <w:szCs w:val="28"/>
        </w:rPr>
      </w:pPr>
      <w:r w:rsidRPr="00723B76">
        <w:rPr>
          <w:rFonts w:ascii="Times New Roman" w:hAnsi="Times New Roman" w:cs="Times New Roman"/>
          <w:sz w:val="28"/>
          <w:szCs w:val="28"/>
        </w:rPr>
        <w:t>МДК. 02.01. Технология изготовления лекарственных форм</w:t>
      </w:r>
    </w:p>
    <w:p w:rsidR="00723B76" w:rsidRPr="00723B76" w:rsidRDefault="00723B76" w:rsidP="00723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Ф.И.О. </w:t>
      </w:r>
      <w:r w:rsidRPr="00283EDE">
        <w:rPr>
          <w:rFonts w:ascii="Times New Roman" w:hAnsi="Times New Roman" w:cs="Times New Roman"/>
          <w:sz w:val="28"/>
          <w:szCs w:val="28"/>
          <w:u w:val="single"/>
        </w:rPr>
        <w:t>Рубцова Дарья Васильевна</w:t>
      </w:r>
      <w:r w:rsidR="00283EDE">
        <w:rPr>
          <w:rFonts w:ascii="Times New Roman" w:hAnsi="Times New Roman" w:cs="Times New Roman"/>
          <w:sz w:val="28"/>
          <w:szCs w:val="28"/>
          <w:u w:val="single"/>
        </w:rPr>
        <w:tab/>
      </w:r>
      <w:r w:rsidR="00283EDE">
        <w:rPr>
          <w:rFonts w:ascii="Times New Roman" w:hAnsi="Times New Roman" w:cs="Times New Roman"/>
          <w:sz w:val="28"/>
          <w:szCs w:val="28"/>
          <w:u w:val="single"/>
        </w:rPr>
        <w:tab/>
      </w:r>
      <w:r w:rsidR="00283EDE">
        <w:rPr>
          <w:rFonts w:ascii="Times New Roman" w:hAnsi="Times New Roman" w:cs="Times New Roman"/>
          <w:sz w:val="28"/>
          <w:szCs w:val="28"/>
          <w:u w:val="single"/>
        </w:rPr>
        <w:tab/>
      </w:r>
      <w:r w:rsidR="00283EDE">
        <w:rPr>
          <w:rFonts w:ascii="Times New Roman" w:hAnsi="Times New Roman" w:cs="Times New Roman"/>
          <w:sz w:val="28"/>
          <w:szCs w:val="28"/>
          <w:u w:val="single"/>
        </w:rPr>
        <w:tab/>
      </w:r>
      <w:r w:rsidR="00283EDE">
        <w:rPr>
          <w:rFonts w:ascii="Times New Roman" w:hAnsi="Times New Roman" w:cs="Times New Roman"/>
          <w:sz w:val="28"/>
          <w:szCs w:val="28"/>
          <w:u w:val="single"/>
        </w:rPr>
        <w:tab/>
      </w:r>
      <w:r w:rsidR="00283EDE">
        <w:rPr>
          <w:rFonts w:ascii="Times New Roman" w:hAnsi="Times New Roman" w:cs="Times New Roman"/>
          <w:sz w:val="28"/>
          <w:szCs w:val="28"/>
          <w:u w:val="single"/>
        </w:rPr>
        <w:tab/>
      </w:r>
      <w:r w:rsidR="00283EDE">
        <w:rPr>
          <w:rFonts w:ascii="Times New Roman" w:hAnsi="Times New Roman" w:cs="Times New Roman"/>
          <w:sz w:val="28"/>
          <w:szCs w:val="28"/>
          <w:u w:val="single"/>
        </w:rPr>
        <w:tab/>
      </w:r>
      <w:r w:rsidR="00283EDE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723B76" w:rsidRPr="00723B76" w:rsidRDefault="00723B76" w:rsidP="00723B76">
      <w:pPr>
        <w:rPr>
          <w:rFonts w:ascii="Times New Roman" w:hAnsi="Times New Roman" w:cs="Times New Roman"/>
          <w:sz w:val="28"/>
          <w:szCs w:val="28"/>
        </w:rPr>
      </w:pPr>
      <w:r w:rsidRPr="00723B76"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283EDE" w:rsidRPr="00283EDE">
        <w:rPr>
          <w:rFonts w:ascii="Times New Roman" w:hAnsi="Times New Roman" w:cs="Times New Roman"/>
          <w:sz w:val="28"/>
          <w:szCs w:val="28"/>
          <w:u w:val="single"/>
        </w:rPr>
        <w:t>302-11</w:t>
      </w:r>
      <w:r w:rsidR="00283EDE">
        <w:rPr>
          <w:rFonts w:ascii="Times New Roman" w:hAnsi="Times New Roman" w:cs="Times New Roman"/>
          <w:sz w:val="28"/>
          <w:szCs w:val="28"/>
          <w:u w:val="single"/>
        </w:rPr>
        <w:tab/>
      </w:r>
      <w:r w:rsidR="00283EDE">
        <w:rPr>
          <w:rFonts w:ascii="Times New Roman" w:hAnsi="Times New Roman" w:cs="Times New Roman"/>
          <w:sz w:val="28"/>
          <w:szCs w:val="28"/>
          <w:u w:val="single"/>
        </w:rPr>
        <w:tab/>
      </w:r>
      <w:r w:rsidR="00283EDE">
        <w:rPr>
          <w:rFonts w:ascii="Times New Roman" w:hAnsi="Times New Roman" w:cs="Times New Roman"/>
          <w:sz w:val="28"/>
          <w:szCs w:val="28"/>
          <w:u w:val="single"/>
        </w:rPr>
        <w:tab/>
      </w:r>
      <w:r w:rsidR="00283EDE">
        <w:rPr>
          <w:rFonts w:ascii="Times New Roman" w:hAnsi="Times New Roman" w:cs="Times New Roman"/>
          <w:sz w:val="28"/>
          <w:szCs w:val="28"/>
          <w:u w:val="single"/>
        </w:rPr>
        <w:tab/>
      </w:r>
      <w:r w:rsidR="00283EDE">
        <w:rPr>
          <w:rFonts w:ascii="Times New Roman" w:hAnsi="Times New Roman" w:cs="Times New Roman"/>
          <w:sz w:val="28"/>
          <w:szCs w:val="28"/>
          <w:u w:val="single"/>
        </w:rPr>
        <w:tab/>
      </w:r>
      <w:r w:rsidR="00283EDE">
        <w:rPr>
          <w:rFonts w:ascii="Times New Roman" w:hAnsi="Times New Roman" w:cs="Times New Roman"/>
          <w:sz w:val="28"/>
          <w:szCs w:val="28"/>
          <w:u w:val="single"/>
        </w:rPr>
        <w:tab/>
      </w:r>
      <w:r w:rsidR="00283EDE">
        <w:rPr>
          <w:rFonts w:ascii="Times New Roman" w:hAnsi="Times New Roman" w:cs="Times New Roman"/>
          <w:sz w:val="28"/>
          <w:szCs w:val="28"/>
          <w:u w:val="single"/>
        </w:rPr>
        <w:tab/>
      </w:r>
      <w:r w:rsidR="00283EDE">
        <w:rPr>
          <w:rFonts w:ascii="Times New Roman" w:hAnsi="Times New Roman" w:cs="Times New Roman"/>
          <w:sz w:val="28"/>
          <w:szCs w:val="28"/>
          <w:u w:val="single"/>
        </w:rPr>
        <w:tab/>
      </w:r>
      <w:r w:rsidR="00283EDE">
        <w:rPr>
          <w:rFonts w:ascii="Times New Roman" w:hAnsi="Times New Roman" w:cs="Times New Roman"/>
          <w:sz w:val="28"/>
          <w:szCs w:val="28"/>
          <w:u w:val="single"/>
        </w:rPr>
        <w:tab/>
      </w:r>
      <w:r w:rsidR="00283EDE">
        <w:rPr>
          <w:rFonts w:ascii="Times New Roman" w:hAnsi="Times New Roman" w:cs="Times New Roman"/>
          <w:sz w:val="28"/>
          <w:szCs w:val="28"/>
          <w:u w:val="single"/>
        </w:rPr>
        <w:tab/>
      </w:r>
      <w:r w:rsidR="00283EDE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723B76" w:rsidRPr="004B4050" w:rsidRDefault="00723B76" w:rsidP="00723B76">
      <w:pPr>
        <w:rPr>
          <w:rFonts w:ascii="Times New Roman" w:hAnsi="Times New Roman" w:cs="Times New Roman"/>
          <w:sz w:val="28"/>
          <w:szCs w:val="28"/>
          <w:u w:val="single"/>
        </w:rPr>
      </w:pPr>
      <w:r w:rsidRPr="00723B76">
        <w:rPr>
          <w:rFonts w:ascii="Times New Roman" w:hAnsi="Times New Roman" w:cs="Times New Roman"/>
          <w:sz w:val="28"/>
          <w:szCs w:val="28"/>
        </w:rPr>
        <w:t xml:space="preserve">Место прохождения практики </w:t>
      </w:r>
      <w:r w:rsidR="004B4050" w:rsidRPr="004B4050">
        <w:rPr>
          <w:rFonts w:ascii="Times New Roman" w:hAnsi="Times New Roman" w:cs="Times New Roman"/>
          <w:sz w:val="28"/>
          <w:szCs w:val="28"/>
          <w:u w:val="single"/>
        </w:rPr>
        <w:t>Форма ЭО и ДТО</w:t>
      </w:r>
      <w:r w:rsidR="004B4050">
        <w:rPr>
          <w:rFonts w:ascii="Times New Roman" w:hAnsi="Times New Roman" w:cs="Times New Roman"/>
          <w:sz w:val="28"/>
          <w:szCs w:val="28"/>
          <w:u w:val="single"/>
        </w:rPr>
        <w:tab/>
      </w:r>
      <w:r w:rsidR="004B4050">
        <w:rPr>
          <w:rFonts w:ascii="Times New Roman" w:hAnsi="Times New Roman" w:cs="Times New Roman"/>
          <w:sz w:val="28"/>
          <w:szCs w:val="28"/>
          <w:u w:val="single"/>
        </w:rPr>
        <w:tab/>
      </w:r>
      <w:r w:rsidR="004B4050">
        <w:rPr>
          <w:rFonts w:ascii="Times New Roman" w:hAnsi="Times New Roman" w:cs="Times New Roman"/>
          <w:sz w:val="28"/>
          <w:szCs w:val="28"/>
          <w:u w:val="single"/>
        </w:rPr>
        <w:tab/>
      </w:r>
      <w:r w:rsidR="004B4050">
        <w:rPr>
          <w:rFonts w:ascii="Times New Roman" w:hAnsi="Times New Roman" w:cs="Times New Roman"/>
          <w:sz w:val="28"/>
          <w:szCs w:val="28"/>
          <w:u w:val="single"/>
        </w:rPr>
        <w:tab/>
      </w:r>
      <w:r w:rsidR="004B405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723B76" w:rsidRPr="00723B76" w:rsidRDefault="00723B76" w:rsidP="00723B76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723B76">
        <w:rPr>
          <w:rFonts w:ascii="Times New Roman" w:hAnsi="Times New Roman" w:cs="Times New Roman"/>
          <w:sz w:val="28"/>
          <w:szCs w:val="28"/>
        </w:rPr>
        <w:t>(медицинская/фармацевтическая организация)</w:t>
      </w:r>
    </w:p>
    <w:p w:rsidR="00723B76" w:rsidRPr="00723B76" w:rsidRDefault="00723B76" w:rsidP="00723B76">
      <w:pPr>
        <w:rPr>
          <w:rFonts w:ascii="Times New Roman" w:hAnsi="Times New Roman" w:cs="Times New Roman"/>
          <w:sz w:val="28"/>
          <w:szCs w:val="28"/>
        </w:rPr>
      </w:pPr>
      <w:r w:rsidRPr="00723B76">
        <w:rPr>
          <w:rFonts w:ascii="Times New Roman" w:hAnsi="Times New Roman" w:cs="Times New Roman"/>
          <w:sz w:val="28"/>
          <w:szCs w:val="28"/>
        </w:rPr>
        <w:t>с «</w:t>
      </w:r>
      <w:r w:rsidR="001D14C7" w:rsidRPr="004B4050">
        <w:rPr>
          <w:rFonts w:ascii="Times New Roman" w:hAnsi="Times New Roman" w:cs="Times New Roman"/>
          <w:sz w:val="28"/>
          <w:szCs w:val="28"/>
          <w:u w:val="single"/>
        </w:rPr>
        <w:t>25</w:t>
      </w:r>
      <w:r w:rsidRPr="00723B76">
        <w:rPr>
          <w:rFonts w:ascii="Times New Roman" w:hAnsi="Times New Roman" w:cs="Times New Roman"/>
          <w:sz w:val="28"/>
          <w:szCs w:val="28"/>
        </w:rPr>
        <w:t>»</w:t>
      </w:r>
      <w:r w:rsidR="00283EDE">
        <w:rPr>
          <w:rFonts w:ascii="Times New Roman" w:hAnsi="Times New Roman" w:cs="Times New Roman"/>
          <w:sz w:val="28"/>
          <w:szCs w:val="28"/>
        </w:rPr>
        <w:t xml:space="preserve"> </w:t>
      </w:r>
      <w:r w:rsidR="00283EDE" w:rsidRPr="00283EDE">
        <w:rPr>
          <w:rFonts w:ascii="Times New Roman" w:hAnsi="Times New Roman" w:cs="Times New Roman"/>
          <w:sz w:val="28"/>
          <w:szCs w:val="28"/>
          <w:u w:val="single"/>
        </w:rPr>
        <w:t>мая</w:t>
      </w:r>
      <w:r w:rsidRPr="00723B76">
        <w:rPr>
          <w:rFonts w:ascii="Times New Roman" w:hAnsi="Times New Roman" w:cs="Times New Roman"/>
          <w:sz w:val="28"/>
          <w:szCs w:val="28"/>
        </w:rPr>
        <w:t xml:space="preserve"> 20</w:t>
      </w:r>
      <w:r w:rsidR="00283EDE" w:rsidRPr="00283EDE">
        <w:rPr>
          <w:rFonts w:ascii="Times New Roman" w:hAnsi="Times New Roman" w:cs="Times New Roman"/>
          <w:sz w:val="28"/>
          <w:szCs w:val="28"/>
          <w:u w:val="single"/>
        </w:rPr>
        <w:t>20</w:t>
      </w:r>
      <w:r w:rsidR="001D14C7">
        <w:rPr>
          <w:rFonts w:ascii="Times New Roman" w:hAnsi="Times New Roman" w:cs="Times New Roman"/>
          <w:sz w:val="28"/>
          <w:szCs w:val="28"/>
        </w:rPr>
        <w:t xml:space="preserve"> г. по «</w:t>
      </w:r>
      <w:r w:rsidR="001D14C7" w:rsidRPr="004B4050">
        <w:rPr>
          <w:rFonts w:ascii="Times New Roman" w:hAnsi="Times New Roman" w:cs="Times New Roman"/>
          <w:sz w:val="28"/>
          <w:szCs w:val="28"/>
          <w:u w:val="single"/>
        </w:rPr>
        <w:t>06</w:t>
      </w:r>
      <w:r w:rsidR="00283EDE">
        <w:rPr>
          <w:rFonts w:ascii="Times New Roman" w:hAnsi="Times New Roman" w:cs="Times New Roman"/>
          <w:sz w:val="28"/>
          <w:szCs w:val="28"/>
        </w:rPr>
        <w:t xml:space="preserve">» </w:t>
      </w:r>
      <w:r w:rsidR="001D14C7">
        <w:rPr>
          <w:rFonts w:ascii="Times New Roman" w:hAnsi="Times New Roman" w:cs="Times New Roman"/>
          <w:sz w:val="28"/>
          <w:szCs w:val="28"/>
          <w:u w:val="single"/>
        </w:rPr>
        <w:t>июня</w:t>
      </w:r>
      <w:r w:rsidR="00283EDE">
        <w:rPr>
          <w:rFonts w:ascii="Times New Roman" w:hAnsi="Times New Roman" w:cs="Times New Roman"/>
          <w:sz w:val="28"/>
          <w:szCs w:val="28"/>
        </w:rPr>
        <w:t xml:space="preserve"> 20</w:t>
      </w:r>
      <w:r w:rsidR="00283EDE" w:rsidRPr="00283EDE">
        <w:rPr>
          <w:rFonts w:ascii="Times New Roman" w:hAnsi="Times New Roman" w:cs="Times New Roman"/>
          <w:sz w:val="28"/>
          <w:szCs w:val="28"/>
          <w:u w:val="single"/>
        </w:rPr>
        <w:t>20</w:t>
      </w:r>
      <w:r w:rsidRPr="00723B7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23B76" w:rsidRPr="00723B76" w:rsidRDefault="00723B76" w:rsidP="00723B76">
      <w:pPr>
        <w:rPr>
          <w:rFonts w:ascii="Times New Roman" w:hAnsi="Times New Roman" w:cs="Times New Roman"/>
          <w:sz w:val="28"/>
          <w:szCs w:val="28"/>
        </w:rPr>
      </w:pPr>
    </w:p>
    <w:p w:rsidR="00723B76" w:rsidRPr="00723B76" w:rsidRDefault="00723B76" w:rsidP="00723B76">
      <w:pPr>
        <w:rPr>
          <w:rFonts w:ascii="Times New Roman" w:hAnsi="Times New Roman" w:cs="Times New Roman"/>
          <w:sz w:val="28"/>
          <w:szCs w:val="28"/>
        </w:rPr>
      </w:pPr>
    </w:p>
    <w:p w:rsidR="00723B76" w:rsidRPr="00723B76" w:rsidRDefault="00723B76" w:rsidP="00723B76">
      <w:pPr>
        <w:rPr>
          <w:rFonts w:ascii="Times New Roman" w:hAnsi="Times New Roman" w:cs="Times New Roman"/>
          <w:sz w:val="28"/>
          <w:szCs w:val="28"/>
        </w:rPr>
      </w:pPr>
      <w:r w:rsidRPr="00723B76">
        <w:rPr>
          <w:rFonts w:ascii="Times New Roman" w:hAnsi="Times New Roman" w:cs="Times New Roman"/>
          <w:sz w:val="28"/>
          <w:szCs w:val="28"/>
        </w:rPr>
        <w:t>Руководители практики:</w:t>
      </w:r>
    </w:p>
    <w:p w:rsidR="00723B76" w:rsidRPr="00723B76" w:rsidRDefault="00723B76" w:rsidP="00723B76">
      <w:pPr>
        <w:rPr>
          <w:rFonts w:ascii="Times New Roman" w:hAnsi="Times New Roman" w:cs="Times New Roman"/>
          <w:sz w:val="28"/>
          <w:szCs w:val="28"/>
        </w:rPr>
      </w:pPr>
    </w:p>
    <w:p w:rsidR="00723B76" w:rsidRPr="004B4050" w:rsidRDefault="00723B76" w:rsidP="00723B76">
      <w:pPr>
        <w:rPr>
          <w:rFonts w:ascii="Times New Roman" w:hAnsi="Times New Roman" w:cs="Times New Roman"/>
          <w:sz w:val="28"/>
          <w:szCs w:val="28"/>
          <w:u w:val="single"/>
        </w:rPr>
      </w:pPr>
      <w:r w:rsidRPr="00723B76">
        <w:rPr>
          <w:rFonts w:ascii="Times New Roman" w:hAnsi="Times New Roman" w:cs="Times New Roman"/>
          <w:sz w:val="28"/>
          <w:szCs w:val="28"/>
        </w:rPr>
        <w:t>Общий –</w:t>
      </w:r>
      <w:r w:rsidR="004B4050">
        <w:rPr>
          <w:rFonts w:ascii="Times New Roman" w:hAnsi="Times New Roman" w:cs="Times New Roman"/>
          <w:sz w:val="28"/>
          <w:szCs w:val="28"/>
        </w:rPr>
        <w:t xml:space="preserve"> </w:t>
      </w:r>
      <w:r w:rsidR="004B4050">
        <w:rPr>
          <w:rFonts w:ascii="Times New Roman" w:hAnsi="Times New Roman" w:cs="Times New Roman"/>
          <w:sz w:val="28"/>
          <w:szCs w:val="28"/>
          <w:u w:val="single"/>
        </w:rPr>
        <w:tab/>
      </w:r>
      <w:r w:rsidR="004B4050">
        <w:rPr>
          <w:rFonts w:ascii="Times New Roman" w:hAnsi="Times New Roman" w:cs="Times New Roman"/>
          <w:sz w:val="28"/>
          <w:szCs w:val="28"/>
          <w:u w:val="single"/>
        </w:rPr>
        <w:tab/>
      </w:r>
      <w:r w:rsidR="004B4050">
        <w:rPr>
          <w:rFonts w:ascii="Times New Roman" w:hAnsi="Times New Roman" w:cs="Times New Roman"/>
          <w:sz w:val="28"/>
          <w:szCs w:val="28"/>
          <w:u w:val="single"/>
        </w:rPr>
        <w:tab/>
      </w:r>
      <w:r w:rsidR="004B4050">
        <w:rPr>
          <w:rFonts w:ascii="Times New Roman" w:hAnsi="Times New Roman" w:cs="Times New Roman"/>
          <w:sz w:val="28"/>
          <w:szCs w:val="28"/>
          <w:u w:val="single"/>
        </w:rPr>
        <w:tab/>
      </w:r>
      <w:r w:rsidR="004B4050">
        <w:rPr>
          <w:rFonts w:ascii="Times New Roman" w:hAnsi="Times New Roman" w:cs="Times New Roman"/>
          <w:sz w:val="28"/>
          <w:szCs w:val="28"/>
          <w:u w:val="single"/>
        </w:rPr>
        <w:tab/>
      </w:r>
      <w:r w:rsidR="004B4050">
        <w:rPr>
          <w:rFonts w:ascii="Times New Roman" w:hAnsi="Times New Roman" w:cs="Times New Roman"/>
          <w:sz w:val="28"/>
          <w:szCs w:val="28"/>
          <w:u w:val="single"/>
        </w:rPr>
        <w:tab/>
      </w:r>
      <w:r w:rsidR="004B4050">
        <w:rPr>
          <w:rFonts w:ascii="Times New Roman" w:hAnsi="Times New Roman" w:cs="Times New Roman"/>
          <w:sz w:val="28"/>
          <w:szCs w:val="28"/>
          <w:u w:val="single"/>
        </w:rPr>
        <w:tab/>
      </w:r>
      <w:r w:rsidR="004B4050">
        <w:rPr>
          <w:rFonts w:ascii="Times New Roman" w:hAnsi="Times New Roman" w:cs="Times New Roman"/>
          <w:sz w:val="28"/>
          <w:szCs w:val="28"/>
          <w:u w:val="single"/>
        </w:rPr>
        <w:tab/>
      </w:r>
      <w:r w:rsidR="004B4050">
        <w:rPr>
          <w:rFonts w:ascii="Times New Roman" w:hAnsi="Times New Roman" w:cs="Times New Roman"/>
          <w:sz w:val="28"/>
          <w:szCs w:val="28"/>
          <w:u w:val="single"/>
        </w:rPr>
        <w:tab/>
      </w:r>
      <w:r w:rsidR="004B4050">
        <w:rPr>
          <w:rFonts w:ascii="Times New Roman" w:hAnsi="Times New Roman" w:cs="Times New Roman"/>
          <w:sz w:val="28"/>
          <w:szCs w:val="28"/>
          <w:u w:val="single"/>
        </w:rPr>
        <w:tab/>
      </w:r>
      <w:r w:rsidR="004B4050">
        <w:rPr>
          <w:rFonts w:ascii="Times New Roman" w:hAnsi="Times New Roman" w:cs="Times New Roman"/>
          <w:sz w:val="28"/>
          <w:szCs w:val="28"/>
          <w:u w:val="single"/>
        </w:rPr>
        <w:tab/>
      </w:r>
      <w:r w:rsidR="004B405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723B76" w:rsidRPr="00723B76" w:rsidRDefault="00723B76" w:rsidP="00723B76">
      <w:pPr>
        <w:rPr>
          <w:rFonts w:ascii="Times New Roman" w:hAnsi="Times New Roman" w:cs="Times New Roman"/>
          <w:sz w:val="28"/>
          <w:szCs w:val="28"/>
        </w:rPr>
      </w:pPr>
      <w:r w:rsidRPr="00723B76">
        <w:rPr>
          <w:rFonts w:ascii="Times New Roman" w:hAnsi="Times New Roman" w:cs="Times New Roman"/>
          <w:sz w:val="28"/>
          <w:szCs w:val="28"/>
        </w:rPr>
        <w:t xml:space="preserve">Непосредственный – </w:t>
      </w:r>
      <w:r w:rsidR="004B4050" w:rsidRPr="004B4050">
        <w:rPr>
          <w:rFonts w:ascii="Times New Roman" w:hAnsi="Times New Roman" w:cs="Times New Roman"/>
          <w:sz w:val="28"/>
          <w:szCs w:val="28"/>
          <w:u w:val="single"/>
        </w:rPr>
        <w:tab/>
      </w:r>
      <w:r w:rsidR="004B4050" w:rsidRPr="004B4050">
        <w:rPr>
          <w:rFonts w:ascii="Times New Roman" w:hAnsi="Times New Roman" w:cs="Times New Roman"/>
          <w:sz w:val="28"/>
          <w:szCs w:val="28"/>
          <w:u w:val="single"/>
        </w:rPr>
        <w:tab/>
      </w:r>
      <w:r w:rsidR="004B4050" w:rsidRPr="004B4050">
        <w:rPr>
          <w:rFonts w:ascii="Times New Roman" w:hAnsi="Times New Roman" w:cs="Times New Roman"/>
          <w:sz w:val="28"/>
          <w:szCs w:val="28"/>
          <w:u w:val="single"/>
        </w:rPr>
        <w:tab/>
      </w:r>
      <w:r w:rsidR="004B4050" w:rsidRPr="004B4050">
        <w:rPr>
          <w:rFonts w:ascii="Times New Roman" w:hAnsi="Times New Roman" w:cs="Times New Roman"/>
          <w:sz w:val="28"/>
          <w:szCs w:val="28"/>
          <w:u w:val="single"/>
        </w:rPr>
        <w:tab/>
      </w:r>
      <w:r w:rsidR="004B4050" w:rsidRPr="004B4050">
        <w:rPr>
          <w:rFonts w:ascii="Times New Roman" w:hAnsi="Times New Roman" w:cs="Times New Roman"/>
          <w:sz w:val="28"/>
          <w:szCs w:val="28"/>
          <w:u w:val="single"/>
        </w:rPr>
        <w:tab/>
      </w:r>
      <w:r w:rsidR="004B4050" w:rsidRPr="004B4050">
        <w:rPr>
          <w:rFonts w:ascii="Times New Roman" w:hAnsi="Times New Roman" w:cs="Times New Roman"/>
          <w:sz w:val="28"/>
          <w:szCs w:val="28"/>
          <w:u w:val="single"/>
        </w:rPr>
        <w:tab/>
      </w:r>
      <w:r w:rsidR="004B4050" w:rsidRPr="004B4050">
        <w:rPr>
          <w:rFonts w:ascii="Times New Roman" w:hAnsi="Times New Roman" w:cs="Times New Roman"/>
          <w:sz w:val="28"/>
          <w:szCs w:val="28"/>
          <w:u w:val="single"/>
        </w:rPr>
        <w:tab/>
      </w:r>
      <w:r w:rsidR="004B4050" w:rsidRPr="004B4050">
        <w:rPr>
          <w:rFonts w:ascii="Times New Roman" w:hAnsi="Times New Roman" w:cs="Times New Roman"/>
          <w:sz w:val="28"/>
          <w:szCs w:val="28"/>
          <w:u w:val="single"/>
        </w:rPr>
        <w:tab/>
      </w:r>
      <w:r w:rsidR="004B4050" w:rsidRPr="004B4050">
        <w:rPr>
          <w:rFonts w:ascii="Times New Roman" w:hAnsi="Times New Roman" w:cs="Times New Roman"/>
          <w:sz w:val="28"/>
          <w:szCs w:val="28"/>
          <w:u w:val="single"/>
        </w:rPr>
        <w:tab/>
      </w:r>
      <w:r w:rsidR="004B4050" w:rsidRPr="004B405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723B76" w:rsidRPr="00723B76" w:rsidRDefault="00723B76" w:rsidP="00723B76">
      <w:pPr>
        <w:rPr>
          <w:rFonts w:ascii="Times New Roman" w:hAnsi="Times New Roman" w:cs="Times New Roman"/>
          <w:sz w:val="28"/>
          <w:szCs w:val="28"/>
        </w:rPr>
      </w:pPr>
      <w:r w:rsidRPr="00723B76">
        <w:rPr>
          <w:rFonts w:ascii="Times New Roman" w:hAnsi="Times New Roman" w:cs="Times New Roman"/>
          <w:sz w:val="28"/>
          <w:szCs w:val="28"/>
        </w:rPr>
        <w:t xml:space="preserve">Методический – </w:t>
      </w:r>
      <w:proofErr w:type="spellStart"/>
      <w:r w:rsidR="000B47C9" w:rsidRPr="0003365F">
        <w:rPr>
          <w:rFonts w:ascii="Times New Roman" w:hAnsi="Times New Roman" w:cs="Times New Roman"/>
          <w:sz w:val="28"/>
          <w:szCs w:val="28"/>
          <w:u w:val="single"/>
        </w:rPr>
        <w:t>Ванчурина</w:t>
      </w:r>
      <w:proofErr w:type="spellEnd"/>
      <w:r w:rsidR="000B47C9" w:rsidRPr="0003365F">
        <w:rPr>
          <w:rFonts w:ascii="Times New Roman" w:hAnsi="Times New Roman" w:cs="Times New Roman"/>
          <w:sz w:val="28"/>
          <w:szCs w:val="28"/>
          <w:u w:val="single"/>
        </w:rPr>
        <w:t xml:space="preserve"> Наталья Александровна</w:t>
      </w:r>
      <w:r w:rsidR="000B47C9">
        <w:rPr>
          <w:rFonts w:ascii="Times New Roman" w:hAnsi="Times New Roman" w:cs="Times New Roman"/>
          <w:sz w:val="28"/>
          <w:szCs w:val="28"/>
          <w:u w:val="single"/>
        </w:rPr>
        <w:tab/>
      </w:r>
      <w:r w:rsidR="000B47C9">
        <w:rPr>
          <w:rFonts w:ascii="Times New Roman" w:hAnsi="Times New Roman" w:cs="Times New Roman"/>
          <w:sz w:val="28"/>
          <w:szCs w:val="28"/>
          <w:u w:val="single"/>
        </w:rPr>
        <w:tab/>
      </w:r>
      <w:r w:rsidR="000B47C9">
        <w:rPr>
          <w:rFonts w:ascii="Times New Roman" w:hAnsi="Times New Roman" w:cs="Times New Roman"/>
          <w:sz w:val="28"/>
          <w:szCs w:val="28"/>
          <w:u w:val="single"/>
        </w:rPr>
        <w:tab/>
      </w:r>
      <w:r w:rsidR="000B47C9">
        <w:rPr>
          <w:rFonts w:ascii="Times New Roman" w:hAnsi="Times New Roman" w:cs="Times New Roman"/>
          <w:sz w:val="28"/>
          <w:szCs w:val="28"/>
          <w:u w:val="single"/>
        </w:rPr>
        <w:tab/>
      </w:r>
      <w:r w:rsidR="000B47C9">
        <w:rPr>
          <w:rFonts w:ascii="Times New Roman" w:hAnsi="Times New Roman" w:cs="Times New Roman"/>
          <w:sz w:val="28"/>
          <w:szCs w:val="28"/>
          <w:u w:val="single"/>
        </w:rPr>
        <w:tab/>
      </w:r>
      <w:r w:rsidR="000B47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B76" w:rsidRPr="00723B76" w:rsidRDefault="00723B76" w:rsidP="00723B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3B76" w:rsidRPr="00723B76" w:rsidRDefault="00723B76" w:rsidP="00723B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3B76" w:rsidRPr="00723B76" w:rsidRDefault="00723B76" w:rsidP="00723B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3B76" w:rsidRDefault="00723B76" w:rsidP="00723B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4050" w:rsidRDefault="004B4050" w:rsidP="00723B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4050" w:rsidRDefault="004B4050" w:rsidP="00723B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3B76" w:rsidRPr="00723B76" w:rsidRDefault="00723B76" w:rsidP="00723B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3B76" w:rsidRPr="00723B76" w:rsidRDefault="00723B76" w:rsidP="00723B76">
      <w:pPr>
        <w:jc w:val="center"/>
        <w:rPr>
          <w:rFonts w:ascii="Times New Roman" w:hAnsi="Times New Roman" w:cs="Times New Roman"/>
          <w:sz w:val="28"/>
          <w:szCs w:val="28"/>
        </w:rPr>
      </w:pPr>
      <w:r w:rsidRPr="00723B76">
        <w:rPr>
          <w:rFonts w:ascii="Times New Roman" w:hAnsi="Times New Roman" w:cs="Times New Roman"/>
          <w:sz w:val="28"/>
          <w:szCs w:val="28"/>
        </w:rPr>
        <w:t>Красноярск</w:t>
      </w:r>
      <w:r w:rsidR="004B40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2020</w:t>
      </w:r>
      <w:r w:rsidRPr="00723B76">
        <w:rPr>
          <w:rFonts w:ascii="Times New Roman" w:hAnsi="Times New Roman" w:cs="Times New Roman"/>
          <w:sz w:val="28"/>
          <w:szCs w:val="28"/>
        </w:rPr>
        <w:br w:type="page"/>
      </w:r>
    </w:p>
    <w:p w:rsidR="00723B76" w:rsidRDefault="00723B76" w:rsidP="00283EDE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723B76">
        <w:rPr>
          <w:b/>
          <w:bCs/>
          <w:sz w:val="28"/>
          <w:szCs w:val="28"/>
        </w:rPr>
        <w:lastRenderedPageBreak/>
        <w:t>Содержание дневника</w:t>
      </w:r>
    </w:p>
    <w:p w:rsidR="00283EDE" w:rsidRPr="00723B76" w:rsidRDefault="00283EDE" w:rsidP="00283EDE">
      <w:pPr>
        <w:pStyle w:val="Default"/>
        <w:spacing w:line="360" w:lineRule="auto"/>
        <w:jc w:val="center"/>
        <w:rPr>
          <w:sz w:val="28"/>
          <w:szCs w:val="28"/>
        </w:rPr>
      </w:pP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>1. Цели и задачи практики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>2.Знания, умения, практический опыт, которыми должен овладеть студент</w:t>
      </w:r>
      <w:r w:rsidR="00283EDE">
        <w:rPr>
          <w:sz w:val="28"/>
          <w:szCs w:val="28"/>
        </w:rPr>
        <w:t xml:space="preserve"> </w:t>
      </w:r>
      <w:r w:rsidRPr="00723B76">
        <w:rPr>
          <w:sz w:val="28"/>
          <w:szCs w:val="28"/>
        </w:rPr>
        <w:t xml:space="preserve">после прохождения практики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>3. Тематический план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>4. График прохождения практики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>5. Инструктаж по технике безопасности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>6.Содержание и объем проведенной работы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>7. Манипуляционный лист (изготовление лекарственных форм)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>8. Отчет (цифровой, текстовой)</w:t>
      </w:r>
    </w:p>
    <w:p w:rsidR="00283EDE" w:rsidRDefault="00283EDE" w:rsidP="00283ED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83EDE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b/>
          <w:bCs/>
          <w:sz w:val="28"/>
          <w:szCs w:val="28"/>
        </w:rPr>
        <w:lastRenderedPageBreak/>
        <w:t xml:space="preserve">Цель </w:t>
      </w:r>
      <w:r w:rsidRPr="00723B76">
        <w:rPr>
          <w:sz w:val="28"/>
          <w:szCs w:val="28"/>
        </w:rPr>
        <w:t xml:space="preserve">преддипломной практики МДК.02.01. Технология изготовления лекарственных форм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b/>
          <w:bCs/>
          <w:sz w:val="28"/>
          <w:szCs w:val="28"/>
        </w:rPr>
        <w:t>Задачи</w:t>
      </w:r>
      <w:r w:rsidRPr="00723B76">
        <w:rPr>
          <w:sz w:val="28"/>
          <w:szCs w:val="28"/>
        </w:rPr>
        <w:t xml:space="preserve">: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>1.Формирование умений и практического опыта при изготовлении</w:t>
      </w:r>
      <w:r w:rsidR="00283EDE">
        <w:rPr>
          <w:sz w:val="28"/>
          <w:szCs w:val="28"/>
        </w:rPr>
        <w:t xml:space="preserve"> </w:t>
      </w:r>
      <w:r w:rsidRPr="00723B76">
        <w:rPr>
          <w:sz w:val="28"/>
          <w:szCs w:val="28"/>
        </w:rPr>
        <w:t>лекарственных форм;</w:t>
      </w:r>
      <w:r w:rsidR="00283EDE">
        <w:rPr>
          <w:sz w:val="28"/>
          <w:szCs w:val="28"/>
        </w:rPr>
        <w:t xml:space="preserve"> </w:t>
      </w:r>
      <w:r w:rsidRPr="00723B76">
        <w:rPr>
          <w:sz w:val="28"/>
          <w:szCs w:val="28"/>
        </w:rPr>
        <w:t xml:space="preserve">оформления документов первичного учета.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 xml:space="preserve">2.Обучение организации рабочего места фармацевта, соблюдение санитарно-гигиенического режима, охраны труда, техники безопасности и противопожарной безопасности.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b/>
          <w:bCs/>
          <w:sz w:val="28"/>
          <w:szCs w:val="28"/>
        </w:rPr>
        <w:t>2.</w:t>
      </w:r>
      <w:r w:rsidR="00585806">
        <w:rPr>
          <w:b/>
          <w:bCs/>
          <w:sz w:val="28"/>
          <w:szCs w:val="28"/>
        </w:rPr>
        <w:t xml:space="preserve"> </w:t>
      </w:r>
      <w:r w:rsidRPr="00723B76">
        <w:rPr>
          <w:b/>
          <w:bCs/>
          <w:sz w:val="28"/>
          <w:szCs w:val="28"/>
        </w:rPr>
        <w:t>Знания, умения, практический опыт, общие и профессиональные</w:t>
      </w:r>
      <w:r w:rsidR="00283EDE">
        <w:rPr>
          <w:b/>
          <w:bCs/>
          <w:sz w:val="28"/>
          <w:szCs w:val="28"/>
        </w:rPr>
        <w:t xml:space="preserve"> </w:t>
      </w:r>
      <w:r w:rsidRPr="00723B76">
        <w:rPr>
          <w:b/>
          <w:bCs/>
          <w:sz w:val="28"/>
          <w:szCs w:val="28"/>
        </w:rPr>
        <w:t xml:space="preserve">компетенции, которыми должен овладеть студент после прохождения практики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b/>
          <w:bCs/>
          <w:sz w:val="28"/>
          <w:szCs w:val="28"/>
        </w:rPr>
        <w:t xml:space="preserve">Практический опыт: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 xml:space="preserve">ПО 1. Приготовления лекарственных средств;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 xml:space="preserve">ПО 2. Проведения обязательных видов внутриаптечного контроля лекарственных средств и оформления их к отпуску;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b/>
          <w:bCs/>
          <w:sz w:val="28"/>
          <w:szCs w:val="28"/>
        </w:rPr>
        <w:t xml:space="preserve">Освоить умения: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>У 1.</w:t>
      </w:r>
      <w:r w:rsidR="00283EDE">
        <w:rPr>
          <w:sz w:val="28"/>
          <w:szCs w:val="28"/>
        </w:rPr>
        <w:t xml:space="preserve"> </w:t>
      </w:r>
      <w:r w:rsidRPr="00723B76">
        <w:rPr>
          <w:sz w:val="28"/>
          <w:szCs w:val="28"/>
        </w:rPr>
        <w:t>Готовить</w:t>
      </w:r>
      <w:r w:rsidR="00283EDE">
        <w:rPr>
          <w:sz w:val="28"/>
          <w:szCs w:val="28"/>
        </w:rPr>
        <w:t xml:space="preserve"> </w:t>
      </w:r>
      <w:r w:rsidRPr="00723B76">
        <w:rPr>
          <w:sz w:val="28"/>
          <w:szCs w:val="28"/>
        </w:rPr>
        <w:t>твердые, жидкие, мягкие, стерильные, асептические</w:t>
      </w:r>
      <w:r w:rsidR="00283EDE">
        <w:rPr>
          <w:sz w:val="28"/>
          <w:szCs w:val="28"/>
        </w:rPr>
        <w:t xml:space="preserve"> </w:t>
      </w:r>
      <w:r w:rsidRPr="00723B76">
        <w:rPr>
          <w:sz w:val="28"/>
          <w:szCs w:val="28"/>
        </w:rPr>
        <w:t xml:space="preserve">лекарственные формы;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 xml:space="preserve">У2. Проводить обязательные виды внутриаптечного контроля </w:t>
      </w:r>
      <w:r w:rsidRPr="0003365F">
        <w:rPr>
          <w:sz w:val="28"/>
          <w:szCs w:val="28"/>
        </w:rPr>
        <w:t>качества</w:t>
      </w:r>
      <w:r w:rsidRPr="00723B76">
        <w:rPr>
          <w:sz w:val="28"/>
          <w:szCs w:val="28"/>
        </w:rPr>
        <w:t xml:space="preserve"> лекарственных средств, регистрировать результаты контроля, упаковывать и оформлять лекарственные средства к отпуску, пользоваться нормативной документацией;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b/>
          <w:bCs/>
          <w:sz w:val="28"/>
          <w:szCs w:val="28"/>
        </w:rPr>
        <w:t xml:space="preserve">Знать: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 xml:space="preserve">З1. Нормативно-правовую базу по изготовлению лекарственных форм и внутриаптечному контролю;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 xml:space="preserve">З2. Порядок выписывания рецептов и требований; </w:t>
      </w:r>
    </w:p>
    <w:p w:rsidR="003B681D" w:rsidRPr="00723B76" w:rsidRDefault="00723B76" w:rsidP="00283E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B76">
        <w:rPr>
          <w:rFonts w:ascii="Times New Roman" w:hAnsi="Times New Roman" w:cs="Times New Roman"/>
          <w:sz w:val="28"/>
          <w:szCs w:val="28"/>
        </w:rPr>
        <w:t>З3. Требования производственной санитарии;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lastRenderedPageBreak/>
        <w:t xml:space="preserve">З4. Правила изготовления твердых, жидких, мягких, стерильных и асептических лекарственных форм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 xml:space="preserve">З5. Физико-химические свойства лекарственных средств;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 xml:space="preserve">З7. Виды внутриаптечного контроля;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 xml:space="preserve">З8. Правила оформления лекарственных средств к отпуску;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b/>
          <w:bCs/>
          <w:sz w:val="28"/>
          <w:szCs w:val="28"/>
        </w:rPr>
        <w:t xml:space="preserve">Общие компетенции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 xml:space="preserve">ОК 1. Понимать сущность и социальную значимость своей будущей профессии, проявлять к ней устойчивый интерес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 xml:space="preserve">ОК 2. Организовывать собственную деятельность, определять методы и способы выполнения профессиональных задач, оценивать их эффективность качество.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 xml:space="preserve">ОК 3. Принимать решения в стандартных и нестандартных ситуациях и нести за них ответственность.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 xml:space="preserve">ОК 4. Осуществлять поиск и использования информации, необходимой для эффективного выполнения профессиональных задач профессионального и личностного развития.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>ОК 5.</w:t>
      </w:r>
      <w:r w:rsidR="00283EDE">
        <w:rPr>
          <w:sz w:val="28"/>
          <w:szCs w:val="28"/>
        </w:rPr>
        <w:t xml:space="preserve"> </w:t>
      </w:r>
      <w:r w:rsidRPr="00723B76">
        <w:rPr>
          <w:sz w:val="28"/>
          <w:szCs w:val="28"/>
        </w:rPr>
        <w:t xml:space="preserve">Использовать информационно-коммуникационные технологии в профессиональной деятельности.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>ОК 6.</w:t>
      </w:r>
      <w:r w:rsidR="00283EDE">
        <w:rPr>
          <w:sz w:val="28"/>
          <w:szCs w:val="28"/>
        </w:rPr>
        <w:t xml:space="preserve"> </w:t>
      </w:r>
      <w:r w:rsidRPr="00723B76">
        <w:rPr>
          <w:sz w:val="28"/>
          <w:szCs w:val="28"/>
        </w:rPr>
        <w:t xml:space="preserve">Работать в коллективе и команде, эффективно общаться с коллегами, руководством, потребителями.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>ОК 7.</w:t>
      </w:r>
      <w:r w:rsidR="00283EDE">
        <w:rPr>
          <w:sz w:val="28"/>
          <w:szCs w:val="28"/>
        </w:rPr>
        <w:t xml:space="preserve"> </w:t>
      </w:r>
      <w:r w:rsidRPr="00723B76">
        <w:rPr>
          <w:sz w:val="28"/>
          <w:szCs w:val="28"/>
        </w:rPr>
        <w:t xml:space="preserve">Брать на себя ответственность за работу членов команды (подчиненных), результат выполнения заданий.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 xml:space="preserve">ОК 8. Самостоятельно определять задачи профессионального и личностного развития. Заниматься самообразованием, осознанно планировать повышения квалификации.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>ОК 9.</w:t>
      </w:r>
      <w:r w:rsidR="00283EDE">
        <w:rPr>
          <w:sz w:val="28"/>
          <w:szCs w:val="28"/>
        </w:rPr>
        <w:t xml:space="preserve"> </w:t>
      </w:r>
      <w:r w:rsidRPr="00723B76">
        <w:rPr>
          <w:sz w:val="28"/>
          <w:szCs w:val="28"/>
        </w:rPr>
        <w:t xml:space="preserve">Ориентироваться в условиях частной смены технологии в профессиональной деятельности.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 xml:space="preserve">ОК 10. Бережно относиться к историческому наследию и культурным традициям народа, уважать социальные, культурные и религиозные различия.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lastRenderedPageBreak/>
        <w:t xml:space="preserve">ОК 11. Быть готовым брать на себя нравственные обязательства по отношению к природе, обществу и человеку.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 xml:space="preserve">ОК 12. Вести здоровый образ жизни, заниматься физической культурой и спортом для укрепления здоровья, достижения жизненных и профессиональных целей.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b/>
          <w:bCs/>
          <w:sz w:val="28"/>
          <w:szCs w:val="28"/>
        </w:rPr>
        <w:t xml:space="preserve">Профессиональные компетенции: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 xml:space="preserve">ПК. 1.2. Отпускать лекарственные средства населению, в том числе по льготным рецептам и по требованиям учреждений здравоохранения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 xml:space="preserve">ПК 2.1. Изготавливать лекарственные формы по рецептам и требованиям учреждений здравоохранения. </w:t>
      </w:r>
    </w:p>
    <w:p w:rsidR="00723B76" w:rsidRPr="00723B76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 xml:space="preserve">ПК 2.2. Изготавливать внутриаптечную заготовку и фасовать лекарственные средства для последующей реализации. </w:t>
      </w:r>
    </w:p>
    <w:p w:rsidR="00723B76" w:rsidRPr="00723B76" w:rsidRDefault="00723B76" w:rsidP="00283E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B76">
        <w:rPr>
          <w:rFonts w:ascii="Times New Roman" w:hAnsi="Times New Roman" w:cs="Times New Roman"/>
          <w:sz w:val="28"/>
          <w:szCs w:val="28"/>
        </w:rPr>
        <w:t>ПК 2.4. ПК 1.6. Соблюдать правила санитарно-гигиенического режима, охраны труда, техники безопасности и противопожарной безопасности</w:t>
      </w:r>
    </w:p>
    <w:p w:rsidR="00283EDE" w:rsidRDefault="00723B76" w:rsidP="00283ED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3B76">
        <w:rPr>
          <w:sz w:val="28"/>
          <w:szCs w:val="28"/>
        </w:rPr>
        <w:t>ПК 2.5. Оформлять документы первичного учета.</w:t>
      </w:r>
    </w:p>
    <w:p w:rsidR="00283EDE" w:rsidRDefault="00283ED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723B76" w:rsidRDefault="00723B76" w:rsidP="00283EDE">
      <w:pPr>
        <w:pStyle w:val="Default"/>
        <w:jc w:val="center"/>
        <w:rPr>
          <w:b/>
          <w:bCs/>
          <w:sz w:val="28"/>
          <w:szCs w:val="28"/>
        </w:rPr>
      </w:pPr>
      <w:r w:rsidRPr="00723B76">
        <w:rPr>
          <w:b/>
          <w:bCs/>
          <w:sz w:val="28"/>
          <w:szCs w:val="28"/>
        </w:rPr>
        <w:lastRenderedPageBreak/>
        <w:t>Тематический план</w:t>
      </w:r>
    </w:p>
    <w:p w:rsidR="00283EDE" w:rsidRPr="00723B76" w:rsidRDefault="00283EDE" w:rsidP="00723B76">
      <w:pPr>
        <w:pStyle w:val="Default"/>
        <w:rPr>
          <w:sz w:val="28"/>
          <w:szCs w:val="28"/>
        </w:rPr>
      </w:pPr>
    </w:p>
    <w:tbl>
      <w:tblPr>
        <w:tblW w:w="9601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9"/>
        <w:gridCol w:w="4106"/>
        <w:gridCol w:w="3973"/>
        <w:gridCol w:w="993"/>
      </w:tblGrid>
      <w:tr w:rsidR="00723B76" w:rsidRPr="00723B76" w:rsidTr="00283EDE">
        <w:trPr>
          <w:trHeight w:val="107"/>
        </w:trPr>
        <w:tc>
          <w:tcPr>
            <w:tcW w:w="529" w:type="dxa"/>
          </w:tcPr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8079" w:type="dxa"/>
            <w:gridSpan w:val="2"/>
          </w:tcPr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b/>
                <w:bCs/>
                <w:sz w:val="28"/>
                <w:szCs w:val="28"/>
              </w:rPr>
              <w:t xml:space="preserve">Наименование разделов и тем практики </w:t>
            </w:r>
          </w:p>
        </w:tc>
        <w:tc>
          <w:tcPr>
            <w:tcW w:w="993" w:type="dxa"/>
          </w:tcPr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b/>
                <w:bCs/>
                <w:sz w:val="28"/>
                <w:szCs w:val="28"/>
              </w:rPr>
              <w:t xml:space="preserve">Всего часов </w:t>
            </w:r>
          </w:p>
        </w:tc>
      </w:tr>
      <w:tr w:rsidR="00723B76" w:rsidRPr="00723B76" w:rsidTr="00283EDE">
        <w:trPr>
          <w:trHeight w:val="287"/>
        </w:trPr>
        <w:tc>
          <w:tcPr>
            <w:tcW w:w="529" w:type="dxa"/>
          </w:tcPr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8079" w:type="dxa"/>
            <w:gridSpan w:val="2"/>
          </w:tcPr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sz w:val="28"/>
                <w:szCs w:val="28"/>
              </w:rPr>
              <w:t xml:space="preserve">Ознакомление со структурой производственной аптеки и организацией работы фармацевта </w:t>
            </w:r>
          </w:p>
        </w:tc>
        <w:tc>
          <w:tcPr>
            <w:tcW w:w="993" w:type="dxa"/>
          </w:tcPr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sz w:val="28"/>
                <w:szCs w:val="28"/>
              </w:rPr>
              <w:t xml:space="preserve">6 </w:t>
            </w:r>
          </w:p>
        </w:tc>
      </w:tr>
      <w:tr w:rsidR="00723B76" w:rsidRPr="00723B76" w:rsidTr="00283EDE">
        <w:trPr>
          <w:trHeight w:val="287"/>
        </w:trPr>
        <w:tc>
          <w:tcPr>
            <w:tcW w:w="529" w:type="dxa"/>
          </w:tcPr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sz w:val="28"/>
                <w:szCs w:val="28"/>
              </w:rPr>
              <w:t xml:space="preserve">2 </w:t>
            </w:r>
          </w:p>
        </w:tc>
        <w:tc>
          <w:tcPr>
            <w:tcW w:w="8079" w:type="dxa"/>
            <w:gridSpan w:val="2"/>
          </w:tcPr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sz w:val="28"/>
                <w:szCs w:val="28"/>
              </w:rPr>
              <w:t xml:space="preserve">Изготовление </w:t>
            </w:r>
            <w:r w:rsidR="00EE1B67" w:rsidRPr="00723B76">
              <w:rPr>
                <w:sz w:val="28"/>
                <w:szCs w:val="28"/>
              </w:rPr>
              <w:t>твёрдых</w:t>
            </w:r>
            <w:r w:rsidRPr="00723B76">
              <w:rPr>
                <w:sz w:val="28"/>
                <w:szCs w:val="28"/>
              </w:rPr>
              <w:t xml:space="preserve"> лекарственных форм, оформление лекарственных форм к отпуску. </w:t>
            </w:r>
          </w:p>
        </w:tc>
        <w:tc>
          <w:tcPr>
            <w:tcW w:w="993" w:type="dxa"/>
          </w:tcPr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sz w:val="28"/>
                <w:szCs w:val="28"/>
              </w:rPr>
              <w:t xml:space="preserve">6 </w:t>
            </w:r>
          </w:p>
        </w:tc>
      </w:tr>
      <w:tr w:rsidR="00723B76" w:rsidRPr="00723B76" w:rsidTr="00283EDE">
        <w:trPr>
          <w:trHeight w:val="287"/>
        </w:trPr>
        <w:tc>
          <w:tcPr>
            <w:tcW w:w="529" w:type="dxa"/>
          </w:tcPr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sz w:val="28"/>
                <w:szCs w:val="28"/>
              </w:rPr>
              <w:t xml:space="preserve">3 </w:t>
            </w:r>
          </w:p>
        </w:tc>
        <w:tc>
          <w:tcPr>
            <w:tcW w:w="8079" w:type="dxa"/>
            <w:gridSpan w:val="2"/>
          </w:tcPr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sz w:val="28"/>
                <w:szCs w:val="28"/>
              </w:rPr>
              <w:t xml:space="preserve">Изготовление мягких лекарственных форм. Оформление лекарственных форм к отпуску. </w:t>
            </w:r>
          </w:p>
        </w:tc>
        <w:tc>
          <w:tcPr>
            <w:tcW w:w="993" w:type="dxa"/>
          </w:tcPr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sz w:val="28"/>
                <w:szCs w:val="28"/>
              </w:rPr>
              <w:t xml:space="preserve">6 </w:t>
            </w:r>
          </w:p>
        </w:tc>
      </w:tr>
      <w:tr w:rsidR="00723B76" w:rsidRPr="00723B76" w:rsidTr="00283EDE">
        <w:trPr>
          <w:trHeight w:val="287"/>
        </w:trPr>
        <w:tc>
          <w:tcPr>
            <w:tcW w:w="529" w:type="dxa"/>
          </w:tcPr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sz w:val="28"/>
                <w:szCs w:val="28"/>
              </w:rPr>
              <w:t xml:space="preserve">4 </w:t>
            </w:r>
          </w:p>
        </w:tc>
        <w:tc>
          <w:tcPr>
            <w:tcW w:w="8079" w:type="dxa"/>
            <w:gridSpan w:val="2"/>
          </w:tcPr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sz w:val="28"/>
                <w:szCs w:val="28"/>
              </w:rPr>
              <w:t xml:space="preserve">Изготовление концентрированных растворов, </w:t>
            </w:r>
          </w:p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sz w:val="28"/>
                <w:szCs w:val="28"/>
              </w:rPr>
              <w:t xml:space="preserve">внутриаптечных заготовок, их оформление. </w:t>
            </w:r>
          </w:p>
        </w:tc>
        <w:tc>
          <w:tcPr>
            <w:tcW w:w="993" w:type="dxa"/>
          </w:tcPr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sz w:val="28"/>
                <w:szCs w:val="28"/>
              </w:rPr>
              <w:t xml:space="preserve">6 </w:t>
            </w:r>
          </w:p>
        </w:tc>
      </w:tr>
      <w:tr w:rsidR="00723B76" w:rsidRPr="00723B76" w:rsidTr="00283EDE">
        <w:trPr>
          <w:trHeight w:val="287"/>
        </w:trPr>
        <w:tc>
          <w:tcPr>
            <w:tcW w:w="529" w:type="dxa"/>
          </w:tcPr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sz w:val="28"/>
                <w:szCs w:val="28"/>
              </w:rPr>
              <w:t xml:space="preserve">5 </w:t>
            </w:r>
          </w:p>
        </w:tc>
        <w:tc>
          <w:tcPr>
            <w:tcW w:w="8079" w:type="dxa"/>
            <w:gridSpan w:val="2"/>
          </w:tcPr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sz w:val="28"/>
                <w:szCs w:val="28"/>
              </w:rPr>
              <w:t xml:space="preserve">Изготовление жидких лекарственных форм, </w:t>
            </w:r>
          </w:p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sz w:val="28"/>
                <w:szCs w:val="28"/>
              </w:rPr>
              <w:t xml:space="preserve">оформление к отпуску. </w:t>
            </w:r>
          </w:p>
        </w:tc>
        <w:tc>
          <w:tcPr>
            <w:tcW w:w="993" w:type="dxa"/>
          </w:tcPr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sz w:val="28"/>
                <w:szCs w:val="28"/>
              </w:rPr>
              <w:t xml:space="preserve">6 </w:t>
            </w:r>
          </w:p>
        </w:tc>
      </w:tr>
      <w:tr w:rsidR="00723B76" w:rsidRPr="00723B76" w:rsidTr="00283EDE">
        <w:trPr>
          <w:trHeight w:val="287"/>
        </w:trPr>
        <w:tc>
          <w:tcPr>
            <w:tcW w:w="529" w:type="dxa"/>
          </w:tcPr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sz w:val="28"/>
                <w:szCs w:val="28"/>
              </w:rPr>
              <w:t xml:space="preserve">6 </w:t>
            </w:r>
          </w:p>
        </w:tc>
        <w:tc>
          <w:tcPr>
            <w:tcW w:w="8079" w:type="dxa"/>
            <w:gridSpan w:val="2"/>
          </w:tcPr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sz w:val="28"/>
                <w:szCs w:val="28"/>
              </w:rPr>
              <w:t xml:space="preserve">Изготовление стерильных и </w:t>
            </w:r>
            <w:proofErr w:type="spellStart"/>
            <w:r w:rsidRPr="00723B76">
              <w:rPr>
                <w:sz w:val="28"/>
                <w:szCs w:val="28"/>
              </w:rPr>
              <w:t>асептически</w:t>
            </w:r>
            <w:proofErr w:type="spellEnd"/>
            <w:r w:rsidRPr="00723B76">
              <w:rPr>
                <w:sz w:val="28"/>
                <w:szCs w:val="28"/>
              </w:rPr>
              <w:t xml:space="preserve"> изготовленных лекарственных форм, оформление к отпуску. </w:t>
            </w:r>
          </w:p>
        </w:tc>
        <w:tc>
          <w:tcPr>
            <w:tcW w:w="993" w:type="dxa"/>
          </w:tcPr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sz w:val="28"/>
                <w:szCs w:val="28"/>
              </w:rPr>
              <w:t xml:space="preserve">6 </w:t>
            </w:r>
          </w:p>
        </w:tc>
      </w:tr>
      <w:tr w:rsidR="00723B76" w:rsidRPr="00723B76" w:rsidTr="00283EDE">
        <w:trPr>
          <w:trHeight w:val="127"/>
        </w:trPr>
        <w:tc>
          <w:tcPr>
            <w:tcW w:w="8608" w:type="dxa"/>
            <w:gridSpan w:val="3"/>
          </w:tcPr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sz w:val="28"/>
                <w:szCs w:val="28"/>
              </w:rPr>
              <w:t xml:space="preserve">Итого </w:t>
            </w:r>
          </w:p>
        </w:tc>
        <w:tc>
          <w:tcPr>
            <w:tcW w:w="993" w:type="dxa"/>
          </w:tcPr>
          <w:p w:rsidR="00723B76" w:rsidRPr="00723B76" w:rsidRDefault="00723B76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sz w:val="28"/>
                <w:szCs w:val="28"/>
              </w:rPr>
              <w:t xml:space="preserve">36 </w:t>
            </w:r>
          </w:p>
        </w:tc>
      </w:tr>
      <w:tr w:rsidR="00EE1B67" w:rsidRPr="00723B76" w:rsidTr="002C2DDB">
        <w:trPr>
          <w:trHeight w:val="127"/>
        </w:trPr>
        <w:tc>
          <w:tcPr>
            <w:tcW w:w="4635" w:type="dxa"/>
            <w:gridSpan w:val="2"/>
          </w:tcPr>
          <w:p w:rsidR="00EE1B67" w:rsidRPr="00723B76" w:rsidRDefault="00EE1B67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b/>
                <w:bCs/>
                <w:sz w:val="28"/>
                <w:szCs w:val="28"/>
              </w:rPr>
              <w:t xml:space="preserve">Вид промежуточной аттестации </w:t>
            </w:r>
          </w:p>
        </w:tc>
        <w:tc>
          <w:tcPr>
            <w:tcW w:w="4966" w:type="dxa"/>
            <w:gridSpan w:val="2"/>
          </w:tcPr>
          <w:p w:rsidR="00EE1B67" w:rsidRPr="00723B76" w:rsidRDefault="00EE1B67" w:rsidP="00283EDE">
            <w:pPr>
              <w:pStyle w:val="Default"/>
              <w:jc w:val="both"/>
              <w:rPr>
                <w:sz w:val="28"/>
                <w:szCs w:val="28"/>
              </w:rPr>
            </w:pPr>
            <w:r w:rsidRPr="00723B76">
              <w:rPr>
                <w:sz w:val="28"/>
                <w:szCs w:val="28"/>
              </w:rPr>
              <w:t xml:space="preserve">дифференцированный зачет </w:t>
            </w:r>
          </w:p>
        </w:tc>
      </w:tr>
    </w:tbl>
    <w:p w:rsidR="00723B76" w:rsidRPr="00723B76" w:rsidRDefault="00723B76" w:rsidP="00723B76">
      <w:pPr>
        <w:rPr>
          <w:rFonts w:ascii="Times New Roman" w:hAnsi="Times New Roman" w:cs="Times New Roman"/>
          <w:sz w:val="28"/>
          <w:szCs w:val="28"/>
        </w:rPr>
      </w:pPr>
    </w:p>
    <w:p w:rsidR="00723B76" w:rsidRPr="00723B76" w:rsidRDefault="00723B76" w:rsidP="00723B76">
      <w:pPr>
        <w:rPr>
          <w:rFonts w:ascii="Times New Roman" w:hAnsi="Times New Roman" w:cs="Times New Roman"/>
          <w:sz w:val="28"/>
          <w:szCs w:val="28"/>
        </w:rPr>
      </w:pPr>
      <w:r w:rsidRPr="00723B7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График прохождения практики</w:t>
      </w:r>
    </w:p>
    <w:tbl>
      <w:tblPr>
        <w:tblW w:w="9601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1"/>
        <w:gridCol w:w="1417"/>
        <w:gridCol w:w="1843"/>
        <w:gridCol w:w="2559"/>
        <w:gridCol w:w="2261"/>
      </w:tblGrid>
      <w:tr w:rsidR="00723B76" w:rsidRPr="00723B76" w:rsidTr="000B47C9">
        <w:trPr>
          <w:trHeight w:val="247"/>
        </w:trPr>
        <w:tc>
          <w:tcPr>
            <w:tcW w:w="1521" w:type="dxa"/>
          </w:tcPr>
          <w:p w:rsidR="00723B76" w:rsidRPr="00723B76" w:rsidRDefault="00723B76" w:rsidP="00723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3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Дата </w:t>
            </w:r>
          </w:p>
        </w:tc>
        <w:tc>
          <w:tcPr>
            <w:tcW w:w="1417" w:type="dxa"/>
          </w:tcPr>
          <w:p w:rsidR="00723B76" w:rsidRPr="00723B76" w:rsidRDefault="00723B76" w:rsidP="00723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3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Время начало </w:t>
            </w:r>
          </w:p>
          <w:p w:rsidR="00723B76" w:rsidRPr="00723B76" w:rsidRDefault="00723B76" w:rsidP="00723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3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работы </w:t>
            </w:r>
          </w:p>
        </w:tc>
        <w:tc>
          <w:tcPr>
            <w:tcW w:w="1843" w:type="dxa"/>
          </w:tcPr>
          <w:p w:rsidR="00723B76" w:rsidRPr="00723B76" w:rsidRDefault="00723B76" w:rsidP="00723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3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Время окончания работы </w:t>
            </w:r>
          </w:p>
        </w:tc>
        <w:tc>
          <w:tcPr>
            <w:tcW w:w="2559" w:type="dxa"/>
          </w:tcPr>
          <w:p w:rsidR="00723B76" w:rsidRPr="00723B76" w:rsidRDefault="00723B76" w:rsidP="00723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3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Оценка </w:t>
            </w:r>
          </w:p>
        </w:tc>
        <w:tc>
          <w:tcPr>
            <w:tcW w:w="2261" w:type="dxa"/>
          </w:tcPr>
          <w:p w:rsidR="00723B76" w:rsidRPr="00723B76" w:rsidRDefault="00723B76" w:rsidP="00723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3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Подпись руководителя </w:t>
            </w:r>
          </w:p>
        </w:tc>
      </w:tr>
      <w:tr w:rsidR="00EE1B67" w:rsidRPr="00723B76" w:rsidTr="000B47C9">
        <w:trPr>
          <w:trHeight w:val="247"/>
        </w:trPr>
        <w:tc>
          <w:tcPr>
            <w:tcW w:w="1521" w:type="dxa"/>
          </w:tcPr>
          <w:p w:rsidR="00EE1B67" w:rsidRPr="00723B76" w:rsidRDefault="001D14C7" w:rsidP="001D1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  <w:r w:rsidR="00EE1B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.05.2020</w:t>
            </w:r>
          </w:p>
        </w:tc>
        <w:tc>
          <w:tcPr>
            <w:tcW w:w="1417" w:type="dxa"/>
          </w:tcPr>
          <w:p w:rsidR="00EE1B67" w:rsidRPr="00723B76" w:rsidRDefault="00EE1B6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8:00</w:t>
            </w:r>
          </w:p>
        </w:tc>
        <w:tc>
          <w:tcPr>
            <w:tcW w:w="1843" w:type="dxa"/>
          </w:tcPr>
          <w:p w:rsidR="00EE1B67" w:rsidRPr="00723B76" w:rsidRDefault="00EE1B6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2559" w:type="dxa"/>
          </w:tcPr>
          <w:p w:rsidR="00EE1B67" w:rsidRPr="00723B76" w:rsidRDefault="00EE1B67" w:rsidP="00723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1" w:type="dxa"/>
          </w:tcPr>
          <w:p w:rsidR="00EE1B67" w:rsidRPr="00723B76" w:rsidRDefault="00EE1B67" w:rsidP="00723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E1B67" w:rsidRPr="00723B76" w:rsidTr="000B47C9">
        <w:trPr>
          <w:trHeight w:val="247"/>
        </w:trPr>
        <w:tc>
          <w:tcPr>
            <w:tcW w:w="1521" w:type="dxa"/>
          </w:tcPr>
          <w:p w:rsidR="00EE1B67" w:rsidRPr="00723B76" w:rsidRDefault="001D14C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  <w:r w:rsidR="00EE1B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.05.2020</w:t>
            </w:r>
          </w:p>
        </w:tc>
        <w:tc>
          <w:tcPr>
            <w:tcW w:w="1417" w:type="dxa"/>
          </w:tcPr>
          <w:p w:rsidR="00EE1B67" w:rsidRDefault="00EE1B67" w:rsidP="00EE1B67">
            <w:pPr>
              <w:spacing w:after="0" w:line="240" w:lineRule="auto"/>
            </w:pPr>
            <w:r w:rsidRPr="00C04E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8:00</w:t>
            </w:r>
          </w:p>
        </w:tc>
        <w:tc>
          <w:tcPr>
            <w:tcW w:w="1843" w:type="dxa"/>
          </w:tcPr>
          <w:p w:rsidR="00EE1B67" w:rsidRDefault="00EE1B67" w:rsidP="00EE1B67">
            <w:pPr>
              <w:spacing w:after="0" w:line="240" w:lineRule="auto"/>
            </w:pPr>
            <w:r w:rsidRPr="007D75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2559" w:type="dxa"/>
          </w:tcPr>
          <w:p w:rsidR="00EE1B67" w:rsidRPr="00723B76" w:rsidRDefault="00EE1B6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1" w:type="dxa"/>
          </w:tcPr>
          <w:p w:rsidR="00EE1B67" w:rsidRPr="00723B76" w:rsidRDefault="00EE1B6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E1B67" w:rsidRPr="00723B76" w:rsidTr="000B47C9">
        <w:trPr>
          <w:trHeight w:val="247"/>
        </w:trPr>
        <w:tc>
          <w:tcPr>
            <w:tcW w:w="1521" w:type="dxa"/>
          </w:tcPr>
          <w:p w:rsidR="00EE1B67" w:rsidRPr="00723B76" w:rsidRDefault="001D14C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  <w:r w:rsidR="00EE1B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.05.2020</w:t>
            </w:r>
          </w:p>
        </w:tc>
        <w:tc>
          <w:tcPr>
            <w:tcW w:w="1417" w:type="dxa"/>
          </w:tcPr>
          <w:p w:rsidR="00EE1B67" w:rsidRDefault="00EE1B67" w:rsidP="00EE1B67">
            <w:pPr>
              <w:spacing w:after="0" w:line="240" w:lineRule="auto"/>
            </w:pPr>
            <w:r w:rsidRPr="00C04E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8:00</w:t>
            </w:r>
          </w:p>
        </w:tc>
        <w:tc>
          <w:tcPr>
            <w:tcW w:w="1843" w:type="dxa"/>
          </w:tcPr>
          <w:p w:rsidR="00EE1B67" w:rsidRDefault="00EE1B67" w:rsidP="00EE1B67">
            <w:pPr>
              <w:spacing w:after="0" w:line="240" w:lineRule="auto"/>
            </w:pPr>
            <w:r w:rsidRPr="007D75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2559" w:type="dxa"/>
          </w:tcPr>
          <w:p w:rsidR="00EE1B67" w:rsidRPr="00723B76" w:rsidRDefault="00EE1B6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1" w:type="dxa"/>
          </w:tcPr>
          <w:p w:rsidR="00EE1B67" w:rsidRPr="00723B76" w:rsidRDefault="00EE1B6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E1B67" w:rsidRPr="00723B76" w:rsidTr="000B47C9">
        <w:trPr>
          <w:trHeight w:val="247"/>
        </w:trPr>
        <w:tc>
          <w:tcPr>
            <w:tcW w:w="1521" w:type="dxa"/>
          </w:tcPr>
          <w:p w:rsidR="00EE1B67" w:rsidRPr="00723B76" w:rsidRDefault="001D14C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  <w:r w:rsidR="00EE1B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.05.2020</w:t>
            </w:r>
          </w:p>
        </w:tc>
        <w:tc>
          <w:tcPr>
            <w:tcW w:w="1417" w:type="dxa"/>
          </w:tcPr>
          <w:p w:rsidR="00EE1B67" w:rsidRDefault="00EE1B67" w:rsidP="00EE1B67">
            <w:pPr>
              <w:spacing w:after="0" w:line="240" w:lineRule="auto"/>
            </w:pPr>
            <w:r w:rsidRPr="00C04E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8:00</w:t>
            </w:r>
          </w:p>
        </w:tc>
        <w:tc>
          <w:tcPr>
            <w:tcW w:w="1843" w:type="dxa"/>
          </w:tcPr>
          <w:p w:rsidR="00EE1B67" w:rsidRDefault="00EE1B67" w:rsidP="00EE1B67">
            <w:pPr>
              <w:spacing w:after="0" w:line="240" w:lineRule="auto"/>
            </w:pPr>
            <w:r w:rsidRPr="007D75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2559" w:type="dxa"/>
          </w:tcPr>
          <w:p w:rsidR="00EE1B67" w:rsidRPr="00723B76" w:rsidRDefault="00EE1B6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1" w:type="dxa"/>
          </w:tcPr>
          <w:p w:rsidR="00EE1B67" w:rsidRPr="00723B76" w:rsidRDefault="00EE1B6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E1B67" w:rsidRPr="00723B76" w:rsidTr="000B47C9">
        <w:trPr>
          <w:trHeight w:val="247"/>
        </w:trPr>
        <w:tc>
          <w:tcPr>
            <w:tcW w:w="1521" w:type="dxa"/>
          </w:tcPr>
          <w:p w:rsidR="00EE1B67" w:rsidRPr="00723B76" w:rsidRDefault="001D14C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  <w:r w:rsidR="00EE1B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.05.2020</w:t>
            </w:r>
          </w:p>
        </w:tc>
        <w:tc>
          <w:tcPr>
            <w:tcW w:w="1417" w:type="dxa"/>
          </w:tcPr>
          <w:p w:rsidR="00EE1B67" w:rsidRDefault="00EE1B67" w:rsidP="00EE1B67">
            <w:pPr>
              <w:spacing w:after="0" w:line="240" w:lineRule="auto"/>
            </w:pPr>
            <w:r w:rsidRPr="00C04E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8:00</w:t>
            </w:r>
          </w:p>
        </w:tc>
        <w:tc>
          <w:tcPr>
            <w:tcW w:w="1843" w:type="dxa"/>
          </w:tcPr>
          <w:p w:rsidR="00EE1B67" w:rsidRDefault="00EE1B67" w:rsidP="00EE1B67">
            <w:pPr>
              <w:spacing w:after="0" w:line="240" w:lineRule="auto"/>
            </w:pPr>
            <w:r w:rsidRPr="007D75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2559" w:type="dxa"/>
          </w:tcPr>
          <w:p w:rsidR="00EE1B67" w:rsidRPr="00723B76" w:rsidRDefault="00EE1B6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1" w:type="dxa"/>
          </w:tcPr>
          <w:p w:rsidR="00EE1B67" w:rsidRPr="00723B76" w:rsidRDefault="00EE1B6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E1B67" w:rsidRPr="00723B76" w:rsidTr="000B47C9">
        <w:trPr>
          <w:trHeight w:val="247"/>
        </w:trPr>
        <w:tc>
          <w:tcPr>
            <w:tcW w:w="1521" w:type="dxa"/>
          </w:tcPr>
          <w:p w:rsidR="00EE1B67" w:rsidRPr="00723B76" w:rsidRDefault="001D14C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  <w:r w:rsidR="00EE1B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.05.2020</w:t>
            </w:r>
          </w:p>
        </w:tc>
        <w:tc>
          <w:tcPr>
            <w:tcW w:w="1417" w:type="dxa"/>
          </w:tcPr>
          <w:p w:rsidR="00EE1B67" w:rsidRDefault="00EE1B67" w:rsidP="00EE1B67">
            <w:pPr>
              <w:spacing w:after="0" w:line="240" w:lineRule="auto"/>
            </w:pPr>
            <w:r w:rsidRPr="00C04E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8:00</w:t>
            </w:r>
          </w:p>
        </w:tc>
        <w:tc>
          <w:tcPr>
            <w:tcW w:w="1843" w:type="dxa"/>
          </w:tcPr>
          <w:p w:rsidR="00EE1B67" w:rsidRDefault="00EE1B67" w:rsidP="00EE1B67">
            <w:pPr>
              <w:spacing w:after="0" w:line="240" w:lineRule="auto"/>
            </w:pPr>
            <w:r w:rsidRPr="007D75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2559" w:type="dxa"/>
          </w:tcPr>
          <w:p w:rsidR="00EE1B67" w:rsidRPr="00723B76" w:rsidRDefault="00EE1B6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1" w:type="dxa"/>
          </w:tcPr>
          <w:p w:rsidR="00EE1B67" w:rsidRPr="00723B76" w:rsidRDefault="00EE1B6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E1B67" w:rsidRPr="00723B76" w:rsidTr="000B47C9">
        <w:trPr>
          <w:trHeight w:val="247"/>
        </w:trPr>
        <w:tc>
          <w:tcPr>
            <w:tcW w:w="1521" w:type="dxa"/>
          </w:tcPr>
          <w:p w:rsidR="00EE1B67" w:rsidRPr="00723B76" w:rsidRDefault="001D14C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01.06</w:t>
            </w:r>
            <w:r w:rsidR="00EE1B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.2020</w:t>
            </w:r>
          </w:p>
        </w:tc>
        <w:tc>
          <w:tcPr>
            <w:tcW w:w="1417" w:type="dxa"/>
          </w:tcPr>
          <w:p w:rsidR="00EE1B67" w:rsidRDefault="00EE1B67" w:rsidP="00EE1B67">
            <w:pPr>
              <w:spacing w:after="0" w:line="240" w:lineRule="auto"/>
            </w:pPr>
            <w:r w:rsidRPr="00C04E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8:00</w:t>
            </w:r>
          </w:p>
        </w:tc>
        <w:tc>
          <w:tcPr>
            <w:tcW w:w="1843" w:type="dxa"/>
          </w:tcPr>
          <w:p w:rsidR="00EE1B67" w:rsidRDefault="00EE1B67" w:rsidP="00EE1B67">
            <w:pPr>
              <w:spacing w:after="0" w:line="240" w:lineRule="auto"/>
            </w:pPr>
            <w:r w:rsidRPr="007D75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2559" w:type="dxa"/>
          </w:tcPr>
          <w:p w:rsidR="00EE1B67" w:rsidRPr="00723B76" w:rsidRDefault="00EE1B6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1" w:type="dxa"/>
          </w:tcPr>
          <w:p w:rsidR="00EE1B67" w:rsidRPr="00723B76" w:rsidRDefault="00EE1B6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E1B67" w:rsidRPr="00723B76" w:rsidTr="000B47C9">
        <w:trPr>
          <w:trHeight w:val="247"/>
        </w:trPr>
        <w:tc>
          <w:tcPr>
            <w:tcW w:w="1521" w:type="dxa"/>
          </w:tcPr>
          <w:p w:rsidR="00EE1B67" w:rsidRPr="00723B76" w:rsidRDefault="001D14C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02.06</w:t>
            </w:r>
            <w:r w:rsidR="00EE1B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.2020</w:t>
            </w:r>
          </w:p>
        </w:tc>
        <w:tc>
          <w:tcPr>
            <w:tcW w:w="1417" w:type="dxa"/>
          </w:tcPr>
          <w:p w:rsidR="00EE1B67" w:rsidRDefault="00EE1B67" w:rsidP="00EE1B67">
            <w:pPr>
              <w:spacing w:after="0" w:line="240" w:lineRule="auto"/>
            </w:pPr>
            <w:r w:rsidRPr="00C04E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8:00</w:t>
            </w:r>
          </w:p>
        </w:tc>
        <w:tc>
          <w:tcPr>
            <w:tcW w:w="1843" w:type="dxa"/>
          </w:tcPr>
          <w:p w:rsidR="00EE1B67" w:rsidRDefault="00EE1B67" w:rsidP="00EE1B67">
            <w:pPr>
              <w:spacing w:after="0" w:line="240" w:lineRule="auto"/>
            </w:pPr>
            <w:r w:rsidRPr="007D75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2559" w:type="dxa"/>
          </w:tcPr>
          <w:p w:rsidR="00EE1B67" w:rsidRPr="00723B76" w:rsidRDefault="00EE1B6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1" w:type="dxa"/>
          </w:tcPr>
          <w:p w:rsidR="00EE1B67" w:rsidRPr="00723B76" w:rsidRDefault="00EE1B6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E1B67" w:rsidRPr="00723B76" w:rsidTr="000B47C9">
        <w:trPr>
          <w:trHeight w:val="247"/>
        </w:trPr>
        <w:tc>
          <w:tcPr>
            <w:tcW w:w="1521" w:type="dxa"/>
          </w:tcPr>
          <w:p w:rsidR="00EE1B67" w:rsidRPr="00723B76" w:rsidRDefault="001D14C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03.06</w:t>
            </w:r>
            <w:r w:rsidR="00EE1B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.2020</w:t>
            </w:r>
          </w:p>
        </w:tc>
        <w:tc>
          <w:tcPr>
            <w:tcW w:w="1417" w:type="dxa"/>
          </w:tcPr>
          <w:p w:rsidR="00EE1B67" w:rsidRDefault="00EE1B67" w:rsidP="00EE1B67">
            <w:pPr>
              <w:spacing w:after="0" w:line="240" w:lineRule="auto"/>
            </w:pPr>
            <w:r w:rsidRPr="00C04E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8:00</w:t>
            </w:r>
          </w:p>
        </w:tc>
        <w:tc>
          <w:tcPr>
            <w:tcW w:w="1843" w:type="dxa"/>
          </w:tcPr>
          <w:p w:rsidR="00EE1B67" w:rsidRDefault="00EE1B67" w:rsidP="00EE1B67">
            <w:pPr>
              <w:spacing w:after="0" w:line="240" w:lineRule="auto"/>
            </w:pPr>
            <w:r w:rsidRPr="007D75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2559" w:type="dxa"/>
          </w:tcPr>
          <w:p w:rsidR="00EE1B67" w:rsidRPr="00723B76" w:rsidRDefault="00EE1B6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1" w:type="dxa"/>
          </w:tcPr>
          <w:p w:rsidR="00EE1B67" w:rsidRPr="00723B76" w:rsidRDefault="00EE1B6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E1B67" w:rsidRPr="00723B76" w:rsidTr="000B47C9">
        <w:trPr>
          <w:trHeight w:val="247"/>
        </w:trPr>
        <w:tc>
          <w:tcPr>
            <w:tcW w:w="1521" w:type="dxa"/>
          </w:tcPr>
          <w:p w:rsidR="00EE1B67" w:rsidRPr="00723B76" w:rsidRDefault="001D14C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04.06</w:t>
            </w:r>
            <w:r w:rsidR="00EE1B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.2020</w:t>
            </w:r>
          </w:p>
        </w:tc>
        <w:tc>
          <w:tcPr>
            <w:tcW w:w="1417" w:type="dxa"/>
          </w:tcPr>
          <w:p w:rsidR="00EE1B67" w:rsidRDefault="00EE1B67" w:rsidP="00EE1B67">
            <w:pPr>
              <w:spacing w:after="0" w:line="240" w:lineRule="auto"/>
            </w:pPr>
            <w:r w:rsidRPr="00C04E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8:00</w:t>
            </w:r>
          </w:p>
        </w:tc>
        <w:tc>
          <w:tcPr>
            <w:tcW w:w="1843" w:type="dxa"/>
          </w:tcPr>
          <w:p w:rsidR="00EE1B67" w:rsidRDefault="00EE1B67" w:rsidP="00EE1B67">
            <w:pPr>
              <w:spacing w:after="0" w:line="240" w:lineRule="auto"/>
            </w:pPr>
            <w:r w:rsidRPr="007D75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2559" w:type="dxa"/>
          </w:tcPr>
          <w:p w:rsidR="00EE1B67" w:rsidRPr="00723B76" w:rsidRDefault="00EE1B6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1" w:type="dxa"/>
          </w:tcPr>
          <w:p w:rsidR="00EE1B67" w:rsidRPr="00723B76" w:rsidRDefault="00EE1B6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E1B67" w:rsidRPr="00723B76" w:rsidTr="000B47C9">
        <w:trPr>
          <w:trHeight w:val="247"/>
        </w:trPr>
        <w:tc>
          <w:tcPr>
            <w:tcW w:w="1521" w:type="dxa"/>
          </w:tcPr>
          <w:p w:rsidR="00EE1B67" w:rsidRDefault="001D14C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05.06</w:t>
            </w:r>
            <w:r w:rsidR="00EE1B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.2020</w:t>
            </w:r>
          </w:p>
        </w:tc>
        <w:tc>
          <w:tcPr>
            <w:tcW w:w="1417" w:type="dxa"/>
          </w:tcPr>
          <w:p w:rsidR="00EE1B67" w:rsidRDefault="00EE1B67" w:rsidP="00EE1B67">
            <w:pPr>
              <w:spacing w:after="0" w:line="240" w:lineRule="auto"/>
            </w:pPr>
            <w:r w:rsidRPr="00C04E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8:00</w:t>
            </w:r>
          </w:p>
        </w:tc>
        <w:tc>
          <w:tcPr>
            <w:tcW w:w="1843" w:type="dxa"/>
          </w:tcPr>
          <w:p w:rsidR="00EE1B67" w:rsidRDefault="00EE1B67" w:rsidP="00EE1B67">
            <w:pPr>
              <w:spacing w:after="0" w:line="240" w:lineRule="auto"/>
            </w:pPr>
            <w:r w:rsidRPr="007D75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2559" w:type="dxa"/>
          </w:tcPr>
          <w:p w:rsidR="00EE1B67" w:rsidRPr="00723B76" w:rsidRDefault="00EE1B6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1" w:type="dxa"/>
          </w:tcPr>
          <w:p w:rsidR="00EE1B67" w:rsidRPr="00723B76" w:rsidRDefault="00EE1B6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E1B67" w:rsidRPr="00723B76" w:rsidTr="000B47C9">
        <w:trPr>
          <w:trHeight w:val="247"/>
        </w:trPr>
        <w:tc>
          <w:tcPr>
            <w:tcW w:w="1521" w:type="dxa"/>
          </w:tcPr>
          <w:p w:rsidR="00EE1B67" w:rsidRDefault="001D14C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06.06</w:t>
            </w:r>
            <w:r w:rsidR="00EE1B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.2020</w:t>
            </w:r>
          </w:p>
        </w:tc>
        <w:tc>
          <w:tcPr>
            <w:tcW w:w="1417" w:type="dxa"/>
          </w:tcPr>
          <w:p w:rsidR="00EE1B67" w:rsidRDefault="00EE1B67" w:rsidP="00EE1B67">
            <w:pPr>
              <w:spacing w:after="0" w:line="240" w:lineRule="auto"/>
            </w:pPr>
            <w:r w:rsidRPr="00C04E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8:00</w:t>
            </w:r>
          </w:p>
        </w:tc>
        <w:tc>
          <w:tcPr>
            <w:tcW w:w="1843" w:type="dxa"/>
          </w:tcPr>
          <w:p w:rsidR="00EE1B67" w:rsidRDefault="00EE1B67" w:rsidP="00EE1B67">
            <w:pPr>
              <w:spacing w:after="0" w:line="240" w:lineRule="auto"/>
            </w:pPr>
            <w:r w:rsidRPr="007D75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2559" w:type="dxa"/>
          </w:tcPr>
          <w:p w:rsidR="00EE1B67" w:rsidRPr="00723B76" w:rsidRDefault="00EE1B6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1" w:type="dxa"/>
          </w:tcPr>
          <w:p w:rsidR="00EE1B67" w:rsidRPr="00723B76" w:rsidRDefault="00EE1B67" w:rsidP="00EE1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71635" w:rsidRDefault="001716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23B76" w:rsidRPr="004B4050" w:rsidRDefault="00723B76" w:rsidP="004B4050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4B4050">
        <w:rPr>
          <w:b/>
          <w:bCs/>
          <w:sz w:val="28"/>
          <w:szCs w:val="28"/>
        </w:rPr>
        <w:lastRenderedPageBreak/>
        <w:t>Ознакомление со структурой производственной аптеки и организа</w:t>
      </w:r>
      <w:r w:rsidR="004B4050" w:rsidRPr="004B4050">
        <w:rPr>
          <w:b/>
          <w:bCs/>
          <w:sz w:val="28"/>
          <w:szCs w:val="28"/>
        </w:rPr>
        <w:t>цией работы фармацевта.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 xml:space="preserve">В аптеке имеется ассистентская, материальная, дистилляционная, спиртовая, автоклавная, моечная, асептический блок, </w:t>
      </w:r>
      <w:proofErr w:type="spellStart"/>
      <w:r w:rsidRPr="004B4050">
        <w:rPr>
          <w:rFonts w:ascii="Times New Roman" w:hAnsi="Times New Roman"/>
          <w:sz w:val="28"/>
          <w:szCs w:val="28"/>
        </w:rPr>
        <w:t>дефектарская</w:t>
      </w:r>
      <w:proofErr w:type="spellEnd"/>
      <w:r w:rsidRPr="004B4050">
        <w:rPr>
          <w:rFonts w:ascii="Times New Roman" w:hAnsi="Times New Roman"/>
          <w:sz w:val="28"/>
          <w:szCs w:val="28"/>
        </w:rPr>
        <w:t>, подсобные помещения, помещения для хранения стеклотары и вспомогательных веществ, кабинет заведующей, комната персонала, сан. узел.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 xml:space="preserve">Поверхности стен и потолков должны быть гладкими, без нарушения целостности покрытия, допускающими влажную уборку с применением дезинфицирующих средств. 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Каждая комната оснащена гигрометрами и термометрами. Также в каждой комнате имеется раковина для мытья рук, мыло и дезинфицирующие средства.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В коридоре находятся шкаф с ящиками для хранения этикеток. На стенах расположены о</w:t>
      </w:r>
      <w:r w:rsidRPr="004B4050">
        <w:rPr>
          <w:rFonts w:ascii="Times New Roman" w:hAnsi="Times New Roman"/>
          <w:bCs/>
          <w:sz w:val="28"/>
          <w:szCs w:val="28"/>
        </w:rPr>
        <w:t>блучатель Дезар-2</w:t>
      </w:r>
      <w:r w:rsidRPr="004B4050">
        <w:rPr>
          <w:rFonts w:ascii="Times New Roman" w:hAnsi="Times New Roman"/>
          <w:sz w:val="28"/>
          <w:szCs w:val="28"/>
        </w:rPr>
        <w:t xml:space="preserve"> предназначен для обеззараживания воздуха.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55"/>
        <w:gridCol w:w="7082"/>
      </w:tblGrid>
      <w:tr w:rsidR="00D565FC" w:rsidRPr="004B4050" w:rsidTr="00D565FC">
        <w:tc>
          <w:tcPr>
            <w:tcW w:w="2263" w:type="dxa"/>
          </w:tcPr>
          <w:p w:rsidR="00D565FC" w:rsidRPr="004B4050" w:rsidRDefault="00D565FC" w:rsidP="00136F0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050">
              <w:rPr>
                <w:rFonts w:ascii="Times New Roman" w:hAnsi="Times New Roman"/>
                <w:sz w:val="28"/>
                <w:szCs w:val="28"/>
              </w:rPr>
              <w:t xml:space="preserve">Ассистентская </w:t>
            </w:r>
          </w:p>
        </w:tc>
        <w:tc>
          <w:tcPr>
            <w:tcW w:w="7082" w:type="dxa"/>
          </w:tcPr>
          <w:p w:rsidR="00D565FC" w:rsidRPr="004B4050" w:rsidRDefault="00D565FC" w:rsidP="00CC2BA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050">
              <w:rPr>
                <w:rFonts w:ascii="Times New Roman" w:hAnsi="Times New Roman"/>
                <w:sz w:val="28"/>
                <w:szCs w:val="28"/>
              </w:rPr>
              <w:t xml:space="preserve">Специальное помещение в аптеке, приспособленное для приготовления различных </w:t>
            </w:r>
            <w:proofErr w:type="spellStart"/>
            <w:r w:rsidRPr="004B4050">
              <w:rPr>
                <w:rFonts w:ascii="Times New Roman" w:hAnsi="Times New Roman"/>
                <w:sz w:val="28"/>
                <w:szCs w:val="28"/>
              </w:rPr>
              <w:t>экстемпоральных</w:t>
            </w:r>
            <w:proofErr w:type="spellEnd"/>
            <w:r w:rsidRPr="004B4050">
              <w:rPr>
                <w:rFonts w:ascii="Times New Roman" w:hAnsi="Times New Roman"/>
                <w:sz w:val="28"/>
                <w:szCs w:val="28"/>
              </w:rPr>
              <w:t xml:space="preserve"> лекарственных средств.</w:t>
            </w:r>
          </w:p>
          <w:p w:rsidR="00D565FC" w:rsidRPr="004B4050" w:rsidRDefault="00D565FC" w:rsidP="00CC2BA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050">
              <w:rPr>
                <w:rFonts w:ascii="Times New Roman" w:hAnsi="Times New Roman"/>
                <w:sz w:val="28"/>
                <w:szCs w:val="28"/>
              </w:rPr>
              <w:t>Оснащена столами - 6 рабочих мест с вертушками, на которых размещены часто используемые лекарственные вещества общего списка. Все рабочие места оснащены весами, ступками, посудой (подсобным и для отпуска лекарств), упаковочным и вспомогательным материалом, размещенным в тумбах и ящиках столов, дозаторами порошков и жидкостей, плиты. Стол для фасовки порошка, 2 стола для работы провизора-аналитика, оснащенных необходимыми реактивами для проведения контроля качества лекарственных препаратов, рефрактометр. Тележки для перевоза готовой продукции и для стеклотары. Шкафы для хранения посуды, настенные шкафы для хранения красящих веществ.</w:t>
            </w:r>
          </w:p>
        </w:tc>
      </w:tr>
      <w:tr w:rsidR="00D565FC" w:rsidRPr="004B4050" w:rsidTr="00D565FC">
        <w:tc>
          <w:tcPr>
            <w:tcW w:w="2263" w:type="dxa"/>
          </w:tcPr>
          <w:p w:rsidR="00D565FC" w:rsidRPr="004B4050" w:rsidRDefault="00D565FC" w:rsidP="00CC2BA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050">
              <w:rPr>
                <w:rFonts w:ascii="Times New Roman" w:hAnsi="Times New Roman"/>
                <w:sz w:val="28"/>
                <w:szCs w:val="28"/>
              </w:rPr>
              <w:t>Автоклавная</w:t>
            </w:r>
          </w:p>
        </w:tc>
        <w:tc>
          <w:tcPr>
            <w:tcW w:w="7082" w:type="dxa"/>
          </w:tcPr>
          <w:p w:rsidR="00D565FC" w:rsidRPr="004B4050" w:rsidRDefault="00D565FC" w:rsidP="00136F0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050">
              <w:rPr>
                <w:rFonts w:ascii="Times New Roman" w:hAnsi="Times New Roman"/>
                <w:sz w:val="28"/>
                <w:szCs w:val="28"/>
              </w:rPr>
              <w:t>Это помещение, где происходит стерилизация лекарственных форм.</w:t>
            </w:r>
            <w:r w:rsidR="00136F0F">
              <w:rPr>
                <w:rFonts w:ascii="Times New Roman" w:hAnsi="Times New Roman"/>
                <w:sz w:val="28"/>
                <w:szCs w:val="28"/>
              </w:rPr>
              <w:t xml:space="preserve"> Оснащена</w:t>
            </w:r>
            <w:r w:rsidRPr="004B4050">
              <w:rPr>
                <w:rFonts w:ascii="Times New Roman" w:hAnsi="Times New Roman"/>
                <w:sz w:val="28"/>
                <w:szCs w:val="28"/>
              </w:rPr>
              <w:t xml:space="preserve"> стол</w:t>
            </w:r>
            <w:r w:rsidR="00136F0F">
              <w:rPr>
                <w:rFonts w:ascii="Times New Roman" w:hAnsi="Times New Roman"/>
                <w:sz w:val="28"/>
                <w:szCs w:val="28"/>
              </w:rPr>
              <w:t>ом, 4 автоклавами ВК-75, жарочным</w:t>
            </w:r>
            <w:r w:rsidRPr="004B4050">
              <w:rPr>
                <w:rFonts w:ascii="Times New Roman" w:hAnsi="Times New Roman"/>
                <w:sz w:val="28"/>
                <w:szCs w:val="28"/>
              </w:rPr>
              <w:t xml:space="preserve"> шкаф</w:t>
            </w:r>
            <w:r w:rsidR="00136F0F">
              <w:rPr>
                <w:rFonts w:ascii="Times New Roman" w:hAnsi="Times New Roman"/>
                <w:sz w:val="28"/>
                <w:szCs w:val="28"/>
              </w:rPr>
              <w:t>ом</w:t>
            </w:r>
            <w:r w:rsidRPr="004B405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565FC" w:rsidRPr="004B4050" w:rsidTr="00D565FC">
        <w:tc>
          <w:tcPr>
            <w:tcW w:w="2263" w:type="dxa"/>
          </w:tcPr>
          <w:p w:rsidR="00D565FC" w:rsidRPr="004B4050" w:rsidRDefault="00D565FC" w:rsidP="00136F0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050">
              <w:rPr>
                <w:rFonts w:ascii="Times New Roman" w:hAnsi="Times New Roman"/>
                <w:sz w:val="28"/>
                <w:szCs w:val="28"/>
              </w:rPr>
              <w:t xml:space="preserve">Материальная </w:t>
            </w:r>
          </w:p>
        </w:tc>
        <w:tc>
          <w:tcPr>
            <w:tcW w:w="7082" w:type="dxa"/>
          </w:tcPr>
          <w:p w:rsidR="00D565FC" w:rsidRPr="004B4050" w:rsidRDefault="00317C70" w:rsidP="00CC2BA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050">
              <w:rPr>
                <w:rFonts w:ascii="Times New Roman" w:hAnsi="Times New Roman"/>
                <w:sz w:val="28"/>
                <w:szCs w:val="28"/>
              </w:rPr>
              <w:t>В ней имеется</w:t>
            </w:r>
            <w:r w:rsidR="00D565FC" w:rsidRPr="004B4050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D565FC" w:rsidRPr="004B4050" w:rsidRDefault="00D565FC" w:rsidP="00CC2BAE">
            <w:pPr>
              <w:pStyle w:val="a3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050">
              <w:rPr>
                <w:rFonts w:ascii="Times New Roman" w:hAnsi="Times New Roman"/>
                <w:sz w:val="28"/>
                <w:szCs w:val="28"/>
              </w:rPr>
              <w:t xml:space="preserve">стол; </w:t>
            </w:r>
          </w:p>
          <w:p w:rsidR="00D565FC" w:rsidRPr="004B4050" w:rsidRDefault="00D565FC" w:rsidP="00CC2BAE">
            <w:pPr>
              <w:pStyle w:val="a3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050">
              <w:rPr>
                <w:rFonts w:ascii="Times New Roman" w:hAnsi="Times New Roman"/>
                <w:sz w:val="28"/>
                <w:szCs w:val="28"/>
              </w:rPr>
              <w:t xml:space="preserve">шкафы для хранения субстанций по группам и свойствам (список А, наркотические, психотропные и сильнодействующие средства, пахучие и пр.); </w:t>
            </w:r>
          </w:p>
          <w:p w:rsidR="00D565FC" w:rsidRPr="004B4050" w:rsidRDefault="00D565FC" w:rsidP="00CC2BAE">
            <w:pPr>
              <w:pStyle w:val="a3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050">
              <w:rPr>
                <w:rFonts w:ascii="Times New Roman" w:hAnsi="Times New Roman"/>
                <w:sz w:val="28"/>
                <w:szCs w:val="28"/>
              </w:rPr>
              <w:lastRenderedPageBreak/>
              <w:t>карантинная зона;</w:t>
            </w:r>
          </w:p>
          <w:p w:rsidR="00D565FC" w:rsidRPr="004B4050" w:rsidRDefault="00D565FC" w:rsidP="00CC2BAE">
            <w:pPr>
              <w:pStyle w:val="a3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050">
              <w:rPr>
                <w:rFonts w:ascii="Times New Roman" w:hAnsi="Times New Roman"/>
                <w:sz w:val="28"/>
                <w:szCs w:val="28"/>
              </w:rPr>
              <w:t xml:space="preserve">холодильники с температурным режимом от +2 до +8 °С, от +8 до +15 </w:t>
            </w:r>
            <w:r w:rsidRPr="004B4050">
              <w:rPr>
                <w:rFonts w:ascii="Times New Roman" w:hAnsi="Times New Roman"/>
                <w:sz w:val="28"/>
                <w:szCs w:val="28"/>
                <w:vertAlign w:val="superscript"/>
              </w:rPr>
              <w:sym w:font="Symbol" w:char="F06F"/>
            </w:r>
            <w:r w:rsidRPr="004B4050">
              <w:rPr>
                <w:rFonts w:ascii="Times New Roman" w:hAnsi="Times New Roman"/>
                <w:sz w:val="28"/>
                <w:szCs w:val="28"/>
              </w:rPr>
              <w:t>С, от +15 до +25 °С;</w:t>
            </w:r>
          </w:p>
          <w:p w:rsidR="00D565FC" w:rsidRPr="004B4050" w:rsidRDefault="00136F0F" w:rsidP="00CC2BAE">
            <w:pPr>
              <w:pStyle w:val="a3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D565FC" w:rsidRPr="004B4050">
              <w:rPr>
                <w:rFonts w:ascii="Times New Roman" w:hAnsi="Times New Roman"/>
                <w:sz w:val="28"/>
                <w:szCs w:val="28"/>
              </w:rPr>
              <w:t>ейф, металлические шкафы, закрывающиеся на ключ;</w:t>
            </w:r>
          </w:p>
          <w:p w:rsidR="00D565FC" w:rsidRPr="004B4050" w:rsidRDefault="00D565FC" w:rsidP="00CC2BAE">
            <w:pPr>
              <w:pStyle w:val="a3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050">
              <w:rPr>
                <w:rFonts w:ascii="Times New Roman" w:hAnsi="Times New Roman"/>
                <w:sz w:val="28"/>
                <w:szCs w:val="28"/>
              </w:rPr>
              <w:t>шкаф с красящими веществами.</w:t>
            </w:r>
          </w:p>
        </w:tc>
      </w:tr>
      <w:tr w:rsidR="00D565FC" w:rsidRPr="004B4050" w:rsidTr="00D565FC">
        <w:tc>
          <w:tcPr>
            <w:tcW w:w="2263" w:type="dxa"/>
          </w:tcPr>
          <w:p w:rsidR="00D565FC" w:rsidRPr="004B4050" w:rsidRDefault="00D565FC" w:rsidP="00136F0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B4050">
              <w:rPr>
                <w:rFonts w:ascii="Times New Roman" w:hAnsi="Times New Roman"/>
                <w:sz w:val="28"/>
                <w:szCs w:val="28"/>
              </w:rPr>
              <w:lastRenderedPageBreak/>
              <w:t>Дефектарская</w:t>
            </w:r>
            <w:proofErr w:type="spellEnd"/>
            <w:r w:rsidRPr="004B405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082" w:type="dxa"/>
          </w:tcPr>
          <w:p w:rsidR="00D565FC" w:rsidRPr="004B4050" w:rsidRDefault="00D565FC" w:rsidP="00CC2BA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050">
              <w:rPr>
                <w:rFonts w:ascii="Times New Roman" w:hAnsi="Times New Roman"/>
                <w:sz w:val="28"/>
                <w:szCs w:val="28"/>
              </w:rPr>
              <w:t xml:space="preserve">Предназначена для приготовления ВАЗ имеет шлюз, шлюз-окна рабочий стол, бактерицидные лампы. При входе имеется раковина. На рабочем месте помещены вертушки для </w:t>
            </w:r>
            <w:proofErr w:type="spellStart"/>
            <w:r w:rsidRPr="004B4050">
              <w:rPr>
                <w:rFonts w:ascii="Times New Roman" w:hAnsi="Times New Roman"/>
                <w:sz w:val="28"/>
                <w:szCs w:val="28"/>
              </w:rPr>
              <w:t>штангласов</w:t>
            </w:r>
            <w:proofErr w:type="spellEnd"/>
            <w:r w:rsidRPr="004B4050">
              <w:rPr>
                <w:rFonts w:ascii="Times New Roman" w:hAnsi="Times New Roman"/>
                <w:sz w:val="28"/>
                <w:szCs w:val="28"/>
              </w:rPr>
              <w:t xml:space="preserve"> с лекарственными средствами, весы, разновесы, устройство для нанесения клея, подставка с тампонами для протирания </w:t>
            </w:r>
            <w:proofErr w:type="spellStart"/>
            <w:r w:rsidRPr="004B4050">
              <w:rPr>
                <w:rFonts w:ascii="Times New Roman" w:hAnsi="Times New Roman"/>
                <w:sz w:val="28"/>
                <w:szCs w:val="28"/>
              </w:rPr>
              <w:t>весочков</w:t>
            </w:r>
            <w:proofErr w:type="spellEnd"/>
            <w:r w:rsidRPr="004B4050">
              <w:rPr>
                <w:rFonts w:ascii="Times New Roman" w:hAnsi="Times New Roman"/>
                <w:sz w:val="28"/>
                <w:szCs w:val="28"/>
              </w:rPr>
              <w:t>. бюретки. В выдвигаемых ящиках стола имеются капсулы, этикетки журнал учета лабораторных и фасовочных работ. Также в комнате имеется мерная посуда, ступки и пестики.</w:t>
            </w:r>
          </w:p>
        </w:tc>
      </w:tr>
      <w:tr w:rsidR="00D565FC" w:rsidRPr="004B4050" w:rsidTr="00D565FC">
        <w:tc>
          <w:tcPr>
            <w:tcW w:w="2263" w:type="dxa"/>
          </w:tcPr>
          <w:p w:rsidR="00D565FC" w:rsidRPr="004B4050" w:rsidRDefault="00D565FC" w:rsidP="00CC2BA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050">
              <w:rPr>
                <w:rFonts w:ascii="Times New Roman" w:hAnsi="Times New Roman"/>
                <w:sz w:val="28"/>
                <w:szCs w:val="28"/>
              </w:rPr>
              <w:t>Асептический блок</w:t>
            </w:r>
          </w:p>
        </w:tc>
        <w:tc>
          <w:tcPr>
            <w:tcW w:w="7082" w:type="dxa"/>
          </w:tcPr>
          <w:p w:rsidR="00D565FC" w:rsidRPr="004B4050" w:rsidRDefault="00CC2BAE" w:rsidP="00CC2BAE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B4050">
              <w:rPr>
                <w:rFonts w:ascii="Times New Roman" w:hAnsi="Times New Roman"/>
                <w:sz w:val="28"/>
                <w:szCs w:val="28"/>
              </w:rPr>
              <w:t>П</w:t>
            </w:r>
            <w:r w:rsidR="00D565FC" w:rsidRPr="004B4050">
              <w:rPr>
                <w:rFonts w:ascii="Times New Roman" w:hAnsi="Times New Roman"/>
                <w:sz w:val="28"/>
                <w:szCs w:val="28"/>
              </w:rPr>
              <w:t>роизводственные помещения с чистотой воздуха, нормируемой по содержанию микроорганизмов, предназначенные для изготовления лекарственных средств в асептических условиях.</w:t>
            </w:r>
            <w:r w:rsidR="00D565FC" w:rsidRPr="004B40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D565FC" w:rsidRPr="004B4050" w:rsidRDefault="00D565FC" w:rsidP="00CC2BA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050">
              <w:rPr>
                <w:rFonts w:ascii="Times New Roman" w:hAnsi="Times New Roman"/>
                <w:sz w:val="28"/>
                <w:szCs w:val="28"/>
              </w:rPr>
              <w:t xml:space="preserve">Устройство для укупоривания флаконов, портативный </w:t>
            </w:r>
            <w:proofErr w:type="spellStart"/>
            <w:r w:rsidRPr="004B4050">
              <w:rPr>
                <w:rFonts w:ascii="Times New Roman" w:hAnsi="Times New Roman"/>
                <w:sz w:val="28"/>
                <w:szCs w:val="28"/>
              </w:rPr>
              <w:t>отсасыватель</w:t>
            </w:r>
            <w:proofErr w:type="spellEnd"/>
            <w:r w:rsidRPr="004B40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B4050">
              <w:rPr>
                <w:rFonts w:ascii="Times New Roman" w:hAnsi="Times New Roman"/>
                <w:sz w:val="28"/>
                <w:szCs w:val="28"/>
              </w:rPr>
              <w:t>Армед</w:t>
            </w:r>
            <w:proofErr w:type="spellEnd"/>
            <w:r w:rsidRPr="004B4050">
              <w:rPr>
                <w:rFonts w:ascii="Times New Roman" w:hAnsi="Times New Roman"/>
                <w:sz w:val="28"/>
                <w:szCs w:val="28"/>
              </w:rPr>
              <w:t xml:space="preserve"> 7Е-А. Шкафы для хранения субстанций. Плиты, тележка с посудой.</w:t>
            </w:r>
          </w:p>
        </w:tc>
      </w:tr>
      <w:tr w:rsidR="00D565FC" w:rsidRPr="004B4050" w:rsidTr="00D565FC">
        <w:tc>
          <w:tcPr>
            <w:tcW w:w="2263" w:type="dxa"/>
          </w:tcPr>
          <w:p w:rsidR="00D565FC" w:rsidRPr="004B4050" w:rsidRDefault="00D565FC" w:rsidP="00CC2BA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050">
              <w:rPr>
                <w:rFonts w:ascii="Times New Roman" w:hAnsi="Times New Roman"/>
                <w:sz w:val="28"/>
                <w:szCs w:val="28"/>
              </w:rPr>
              <w:t>Дистилляционная</w:t>
            </w:r>
          </w:p>
        </w:tc>
        <w:tc>
          <w:tcPr>
            <w:tcW w:w="7082" w:type="dxa"/>
          </w:tcPr>
          <w:p w:rsidR="00D565FC" w:rsidRPr="004B4050" w:rsidRDefault="00CC2BAE" w:rsidP="00CC2BA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050">
              <w:rPr>
                <w:rFonts w:ascii="Times New Roman" w:hAnsi="Times New Roman"/>
                <w:sz w:val="28"/>
                <w:szCs w:val="28"/>
              </w:rPr>
              <w:t>К</w:t>
            </w:r>
            <w:r w:rsidR="00D565FC" w:rsidRPr="004B4050">
              <w:rPr>
                <w:rFonts w:ascii="Times New Roman" w:hAnsi="Times New Roman"/>
                <w:sz w:val="28"/>
                <w:szCs w:val="28"/>
              </w:rPr>
              <w:t xml:space="preserve">омната, предназначенная для получения и хранения дистиллированной воды. Получение дистиллированной воды производится с помощью </w:t>
            </w:r>
            <w:proofErr w:type="spellStart"/>
            <w:r w:rsidR="00D565FC" w:rsidRPr="004B4050">
              <w:rPr>
                <w:rFonts w:ascii="Times New Roman" w:hAnsi="Times New Roman"/>
                <w:sz w:val="28"/>
                <w:szCs w:val="28"/>
              </w:rPr>
              <w:t>аквадистилляторов</w:t>
            </w:r>
            <w:proofErr w:type="spellEnd"/>
            <w:r w:rsidR="00D565FC" w:rsidRPr="004B4050">
              <w:rPr>
                <w:rFonts w:ascii="Times New Roman" w:hAnsi="Times New Roman"/>
                <w:sz w:val="28"/>
                <w:szCs w:val="28"/>
              </w:rPr>
              <w:t>. Получение воды для инъекций производится в дистилляционной комнате асептического блока, где категорически запрещается выполнять какие-либо работы, не связанные с перегонкой воды.</w:t>
            </w:r>
          </w:p>
          <w:p w:rsidR="00D565FC" w:rsidRPr="004B4050" w:rsidRDefault="00D565FC" w:rsidP="00CC2BA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050">
              <w:rPr>
                <w:rFonts w:ascii="Times New Roman" w:hAnsi="Times New Roman"/>
                <w:sz w:val="28"/>
                <w:szCs w:val="28"/>
              </w:rPr>
              <w:t>В комнате имеется: стеклянные баллоны, дистилляторы, поддоны, столы, трубопроводы.</w:t>
            </w:r>
          </w:p>
          <w:p w:rsidR="00D565FC" w:rsidRPr="004B4050" w:rsidRDefault="00D565FC" w:rsidP="00136F0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050">
              <w:rPr>
                <w:rFonts w:ascii="Times New Roman" w:hAnsi="Times New Roman"/>
                <w:sz w:val="28"/>
                <w:szCs w:val="28"/>
              </w:rPr>
              <w:t>Хранение дистиллированной воды осуществляется в асептических условиях не более 3-х суток.</w:t>
            </w:r>
            <w:r w:rsidR="00136F0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B4050">
              <w:rPr>
                <w:rFonts w:ascii="Times New Roman" w:hAnsi="Times New Roman"/>
                <w:sz w:val="28"/>
                <w:szCs w:val="28"/>
              </w:rPr>
              <w:t>Вода для инъекций применяется свежеперегнанной. Хранится в асептических условиях. Годна к употреблению в продолжении не более 24 часов.</w:t>
            </w:r>
          </w:p>
        </w:tc>
      </w:tr>
      <w:tr w:rsidR="00D565FC" w:rsidRPr="004B4050" w:rsidTr="00D565FC">
        <w:tc>
          <w:tcPr>
            <w:tcW w:w="2263" w:type="dxa"/>
          </w:tcPr>
          <w:p w:rsidR="00D565FC" w:rsidRPr="004B4050" w:rsidRDefault="00D565FC" w:rsidP="00CC2BA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050">
              <w:rPr>
                <w:rFonts w:ascii="Times New Roman" w:hAnsi="Times New Roman"/>
                <w:sz w:val="28"/>
                <w:szCs w:val="28"/>
              </w:rPr>
              <w:t>Моечная комната</w:t>
            </w:r>
          </w:p>
        </w:tc>
        <w:tc>
          <w:tcPr>
            <w:tcW w:w="7082" w:type="dxa"/>
          </w:tcPr>
          <w:p w:rsidR="00D565FC" w:rsidRPr="004B4050" w:rsidRDefault="00136F0F" w:rsidP="00CC2BA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D565FC" w:rsidRPr="004B4050">
              <w:rPr>
                <w:rFonts w:ascii="Times New Roman" w:hAnsi="Times New Roman"/>
                <w:sz w:val="28"/>
                <w:szCs w:val="28"/>
              </w:rPr>
              <w:t xml:space="preserve">аковины (пользоваться этими раковинами для мытья рук запрещается) предназначены для обработки рецептурной посуды, посуды для стерильных лекарственных форм, стерилизации посуды, подготовки укупорочных средств и вспомогательного материала. Промаркированные ванны для мытья посуды, предназначенной для </w:t>
            </w:r>
            <w:r w:rsidR="00D565FC" w:rsidRPr="004B405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приготовления, плита, шкафы для хранения посуды. Тележки для перевозки чистой одежды. </w:t>
            </w:r>
          </w:p>
        </w:tc>
      </w:tr>
    </w:tbl>
    <w:p w:rsidR="004B4050" w:rsidRDefault="004B4050" w:rsidP="00DD4FBE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34909" w:rsidRPr="004B4050" w:rsidRDefault="00334909" w:rsidP="00317C70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B4050">
        <w:rPr>
          <w:rFonts w:ascii="Times New Roman" w:hAnsi="Times New Roman"/>
          <w:b/>
          <w:sz w:val="28"/>
          <w:szCs w:val="28"/>
        </w:rPr>
        <w:t>Права и обязанности фармацевта</w:t>
      </w:r>
    </w:p>
    <w:p w:rsidR="00317C70" w:rsidRPr="004B4050" w:rsidRDefault="00334909" w:rsidP="00317C70">
      <w:pPr>
        <w:pStyle w:val="a3"/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B4050">
        <w:rPr>
          <w:rFonts w:ascii="Times New Roman" w:hAnsi="Times New Roman"/>
          <w:b/>
          <w:color w:val="000000" w:themeColor="text1"/>
          <w:sz w:val="28"/>
          <w:szCs w:val="28"/>
        </w:rPr>
        <w:t>Должностные обязанности.</w:t>
      </w:r>
    </w:p>
    <w:p w:rsidR="00334909" w:rsidRPr="004B4050" w:rsidRDefault="00334909" w:rsidP="00317C70">
      <w:pPr>
        <w:pStyle w:val="a3"/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B4050">
        <w:rPr>
          <w:rFonts w:ascii="Times New Roman" w:hAnsi="Times New Roman"/>
          <w:b/>
          <w:color w:val="000000" w:themeColor="text1"/>
          <w:sz w:val="28"/>
          <w:szCs w:val="28"/>
        </w:rPr>
        <w:t>Фармацевт обязан:</w:t>
      </w:r>
    </w:p>
    <w:p w:rsidR="00334909" w:rsidRPr="004B4050" w:rsidRDefault="00334909" w:rsidP="0033490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4050">
        <w:rPr>
          <w:rFonts w:ascii="Times New Roman" w:hAnsi="Times New Roman"/>
          <w:color w:val="000000" w:themeColor="text1"/>
          <w:sz w:val="28"/>
          <w:szCs w:val="28"/>
        </w:rPr>
        <w:t>Проводить контроль качества лекарственных средств на стадиях изготовления, транспортировки, хранения и реализации.</w:t>
      </w:r>
    </w:p>
    <w:p w:rsidR="00334909" w:rsidRPr="004B4050" w:rsidRDefault="00334909" w:rsidP="0033490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4050">
        <w:rPr>
          <w:rFonts w:ascii="Times New Roman" w:hAnsi="Times New Roman"/>
          <w:color w:val="000000" w:themeColor="text1"/>
          <w:sz w:val="28"/>
          <w:szCs w:val="28"/>
        </w:rPr>
        <w:t>Осуществлять отпуск изготовленных в аптеке и готовых лекарственных средств и изделий медицинского назначения.</w:t>
      </w:r>
    </w:p>
    <w:p w:rsidR="00334909" w:rsidRPr="004B4050" w:rsidRDefault="00334909" w:rsidP="0033490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4050">
        <w:rPr>
          <w:rFonts w:ascii="Times New Roman" w:hAnsi="Times New Roman"/>
          <w:color w:val="000000" w:themeColor="text1"/>
          <w:sz w:val="28"/>
          <w:szCs w:val="28"/>
        </w:rPr>
        <w:t>Проводить мероприятия по организации лекарственного обеспечения населения (формирование спроса на лекарственные средства и изделия медицинского назначения, определение потребности в них, составление заявки-заказа на лекарственные средства).</w:t>
      </w:r>
    </w:p>
    <w:p w:rsidR="00334909" w:rsidRPr="004B4050" w:rsidRDefault="00334909" w:rsidP="0033490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4050">
        <w:rPr>
          <w:rFonts w:ascii="Times New Roman" w:hAnsi="Times New Roman"/>
          <w:color w:val="000000" w:themeColor="text1"/>
          <w:sz w:val="28"/>
          <w:szCs w:val="28"/>
        </w:rPr>
        <w:t>Участвовать в приемке товара, его распределении по местам хранения.</w:t>
      </w:r>
    </w:p>
    <w:p w:rsidR="00334909" w:rsidRPr="004B4050" w:rsidRDefault="00334909" w:rsidP="0033490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4050">
        <w:rPr>
          <w:rFonts w:ascii="Times New Roman" w:hAnsi="Times New Roman"/>
          <w:color w:val="000000" w:themeColor="text1"/>
          <w:sz w:val="28"/>
          <w:szCs w:val="28"/>
        </w:rPr>
        <w:t>Обеспечивать условия хранения лекарственных средств и изделий медицинского назначения в соответствии с их физико-химическими свойствами и действующими правилами хранения.</w:t>
      </w:r>
    </w:p>
    <w:p w:rsidR="00334909" w:rsidRPr="004B4050" w:rsidRDefault="00334909" w:rsidP="0033490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4050">
        <w:rPr>
          <w:rFonts w:ascii="Times New Roman" w:hAnsi="Times New Roman"/>
          <w:color w:val="000000" w:themeColor="text1"/>
          <w:sz w:val="28"/>
          <w:szCs w:val="28"/>
        </w:rPr>
        <w:t>Изготавливать лекарственные средства с учетом особенностей технологического процесса в условиях аптек, фармацевтических предприятий.</w:t>
      </w:r>
    </w:p>
    <w:p w:rsidR="00334909" w:rsidRPr="004B4050" w:rsidRDefault="00334909" w:rsidP="0033490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4050">
        <w:rPr>
          <w:rFonts w:ascii="Times New Roman" w:hAnsi="Times New Roman"/>
          <w:color w:val="000000" w:themeColor="text1"/>
          <w:sz w:val="28"/>
          <w:szCs w:val="28"/>
        </w:rPr>
        <w:t>Осуществлять рациональную организацию труда.</w:t>
      </w:r>
    </w:p>
    <w:p w:rsidR="00334909" w:rsidRPr="004B4050" w:rsidRDefault="00334909" w:rsidP="0033490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4050">
        <w:rPr>
          <w:rFonts w:ascii="Times New Roman" w:hAnsi="Times New Roman"/>
          <w:color w:val="000000" w:themeColor="text1"/>
          <w:sz w:val="28"/>
          <w:szCs w:val="28"/>
        </w:rPr>
        <w:t>Проводить санитарно-просветительную и информационную работу среди населения о лекарственных средствах и изделиях медицинского назначения, их применении и хранении в домашних условиях.</w:t>
      </w:r>
    </w:p>
    <w:p w:rsidR="00334909" w:rsidRPr="004B4050" w:rsidRDefault="00334909" w:rsidP="0033490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4050">
        <w:rPr>
          <w:rFonts w:ascii="Times New Roman" w:hAnsi="Times New Roman"/>
          <w:color w:val="000000" w:themeColor="text1"/>
          <w:sz w:val="28"/>
          <w:szCs w:val="28"/>
        </w:rPr>
        <w:t>Оказывать доврачебную помощь при неотложных состояниях.</w:t>
      </w:r>
    </w:p>
    <w:p w:rsidR="00334909" w:rsidRPr="004B4050" w:rsidRDefault="00334909" w:rsidP="0033490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4050">
        <w:rPr>
          <w:rFonts w:ascii="Times New Roman" w:hAnsi="Times New Roman"/>
          <w:color w:val="000000" w:themeColor="text1"/>
          <w:sz w:val="28"/>
          <w:szCs w:val="28"/>
        </w:rPr>
        <w:t xml:space="preserve">Определять правильности оформления рецептов /требований/ (соответствие прописанных доз возрасту больного, совместимость ингредиентов) на различные лекарственные средства, в </w:t>
      </w:r>
      <w:proofErr w:type="spellStart"/>
      <w:r w:rsidRPr="004B4050">
        <w:rPr>
          <w:rFonts w:ascii="Times New Roman" w:hAnsi="Times New Roman"/>
          <w:color w:val="000000" w:themeColor="text1"/>
          <w:sz w:val="28"/>
          <w:szCs w:val="28"/>
        </w:rPr>
        <w:t>т.ч</w:t>
      </w:r>
      <w:proofErr w:type="spellEnd"/>
      <w:r w:rsidRPr="004B4050">
        <w:rPr>
          <w:rFonts w:ascii="Times New Roman" w:hAnsi="Times New Roman"/>
          <w:color w:val="000000" w:themeColor="text1"/>
          <w:sz w:val="28"/>
          <w:szCs w:val="28"/>
        </w:rPr>
        <w:t>. ядовитые и сильнодействующие, с учетом существующих требований по их отпуску.</w:t>
      </w:r>
    </w:p>
    <w:p w:rsidR="00334909" w:rsidRPr="004B4050" w:rsidRDefault="00334909" w:rsidP="0033490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4050">
        <w:rPr>
          <w:rFonts w:ascii="Times New Roman" w:hAnsi="Times New Roman"/>
          <w:color w:val="000000" w:themeColor="text1"/>
          <w:sz w:val="28"/>
          <w:szCs w:val="28"/>
        </w:rPr>
        <w:lastRenderedPageBreak/>
        <w:t>Выполнять требования гигиены труда, техники безопасности, противопожарной безопасности и производственной санитарии.</w:t>
      </w:r>
    </w:p>
    <w:p w:rsidR="00334909" w:rsidRPr="004B4050" w:rsidRDefault="00334909" w:rsidP="0033490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4050">
        <w:rPr>
          <w:rFonts w:ascii="Times New Roman" w:hAnsi="Times New Roman"/>
          <w:color w:val="000000" w:themeColor="text1"/>
          <w:sz w:val="28"/>
          <w:szCs w:val="28"/>
        </w:rPr>
        <w:t>Оказывать консультативную помощь фасовщикам по расфасовке лекарственных средств.</w:t>
      </w:r>
    </w:p>
    <w:p w:rsidR="00334909" w:rsidRPr="004B4050" w:rsidRDefault="00334909" w:rsidP="0033490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4050">
        <w:rPr>
          <w:rFonts w:ascii="Times New Roman" w:hAnsi="Times New Roman"/>
          <w:color w:val="000000" w:themeColor="text1"/>
          <w:sz w:val="28"/>
          <w:szCs w:val="28"/>
        </w:rPr>
        <w:t>Осуществлять контроль разовых и суточных доз лекарственных средств списков А и Б, расчет общей массы и объема лекарственного средства и отдельных его ингредиентов по массе, объему и каплям, контроль сроков годности лекарственных средств.</w:t>
      </w:r>
    </w:p>
    <w:p w:rsidR="00334909" w:rsidRPr="004B4050" w:rsidRDefault="00334909" w:rsidP="0033490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4050">
        <w:rPr>
          <w:rFonts w:ascii="Times New Roman" w:hAnsi="Times New Roman"/>
          <w:color w:val="000000" w:themeColor="text1"/>
          <w:sz w:val="28"/>
          <w:szCs w:val="28"/>
        </w:rPr>
        <w:t>Обеспечивать соблюдение фармацевтического порядка и санитарно-гигиенического режима на рабочем месте.</w:t>
      </w:r>
    </w:p>
    <w:p w:rsidR="00334909" w:rsidRPr="004B4050" w:rsidRDefault="00334909" w:rsidP="0033490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4050">
        <w:rPr>
          <w:rFonts w:ascii="Times New Roman" w:hAnsi="Times New Roman"/>
          <w:color w:val="000000" w:themeColor="text1"/>
          <w:sz w:val="28"/>
          <w:szCs w:val="28"/>
        </w:rPr>
        <w:t>Оформлять документацию по фармацевтической деятельности, рациональному использованию производственного оборудования, приборов, аппаратов, средств малой механизации, электронно-вычислительной и компьютерной техники.</w:t>
      </w:r>
    </w:p>
    <w:p w:rsidR="00334909" w:rsidRPr="004B4050" w:rsidRDefault="00334909" w:rsidP="0033490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4050">
        <w:rPr>
          <w:rFonts w:ascii="Times New Roman" w:hAnsi="Times New Roman"/>
          <w:color w:val="000000" w:themeColor="text1"/>
          <w:sz w:val="28"/>
          <w:szCs w:val="28"/>
        </w:rPr>
        <w:t>Соблюдать морально-правовые нормы профессионального общения.</w:t>
      </w:r>
    </w:p>
    <w:p w:rsidR="00334909" w:rsidRPr="004B4050" w:rsidRDefault="00334909" w:rsidP="00317C70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B4050">
        <w:rPr>
          <w:rFonts w:ascii="Times New Roman" w:hAnsi="Times New Roman"/>
          <w:b/>
          <w:color w:val="000000" w:themeColor="text1"/>
          <w:sz w:val="28"/>
          <w:szCs w:val="28"/>
        </w:rPr>
        <w:t>Фармацевт вправе:</w:t>
      </w:r>
    </w:p>
    <w:p w:rsidR="00334909" w:rsidRPr="004B4050" w:rsidRDefault="00334909" w:rsidP="0033490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4050">
        <w:rPr>
          <w:rFonts w:ascii="Times New Roman" w:hAnsi="Times New Roman"/>
          <w:color w:val="000000" w:themeColor="text1"/>
          <w:sz w:val="28"/>
          <w:szCs w:val="28"/>
        </w:rPr>
        <w:t>Вносить предложения руководству по повышению доступности и качества лекарственной помощи населению.</w:t>
      </w:r>
    </w:p>
    <w:p w:rsidR="00334909" w:rsidRPr="004B4050" w:rsidRDefault="00334909" w:rsidP="0033490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4050">
        <w:rPr>
          <w:rFonts w:ascii="Times New Roman" w:hAnsi="Times New Roman"/>
          <w:color w:val="000000" w:themeColor="text1"/>
          <w:sz w:val="28"/>
          <w:szCs w:val="28"/>
        </w:rPr>
        <w:t>Иметь доступ к информации, необходимой для качественного выполнения функциональных обязанностей средних фармацевтических кадров.</w:t>
      </w:r>
    </w:p>
    <w:p w:rsidR="00334909" w:rsidRPr="004B4050" w:rsidRDefault="00334909" w:rsidP="0033490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4050">
        <w:rPr>
          <w:rFonts w:ascii="Times New Roman" w:hAnsi="Times New Roman"/>
          <w:color w:val="000000" w:themeColor="text1"/>
          <w:sz w:val="28"/>
          <w:szCs w:val="28"/>
        </w:rPr>
        <w:t>Совершенствовать систему организации труда средних фармацевтических кадров на основе передового опыта, внедрения новых технологий.</w:t>
      </w:r>
    </w:p>
    <w:p w:rsidR="00334909" w:rsidRPr="004B4050" w:rsidRDefault="00334909" w:rsidP="0033490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4050">
        <w:rPr>
          <w:rFonts w:ascii="Times New Roman" w:hAnsi="Times New Roman"/>
          <w:color w:val="000000" w:themeColor="text1"/>
          <w:sz w:val="28"/>
          <w:szCs w:val="28"/>
        </w:rPr>
        <w:t>Принимать участие в работе совещаний, конференций, секций фармацевтических ассоциаций.</w:t>
      </w:r>
    </w:p>
    <w:p w:rsidR="004B4050" w:rsidRDefault="00334909" w:rsidP="0033490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4050">
        <w:rPr>
          <w:rFonts w:ascii="Times New Roman" w:hAnsi="Times New Roman"/>
          <w:color w:val="000000" w:themeColor="text1"/>
          <w:sz w:val="28"/>
          <w:szCs w:val="28"/>
        </w:rPr>
        <w:t>Повышать квалификацию, проходить аттестацию на присвоение квалификационной категории.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B4050">
        <w:rPr>
          <w:rFonts w:ascii="Times New Roman" w:hAnsi="Times New Roman"/>
          <w:b/>
          <w:sz w:val="28"/>
          <w:szCs w:val="28"/>
        </w:rPr>
        <w:t>Инструкция техники безопасности фармацевта</w:t>
      </w:r>
    </w:p>
    <w:p w:rsidR="00334909" w:rsidRPr="004B4050" w:rsidRDefault="00334909" w:rsidP="00DD4FBE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B4050">
        <w:rPr>
          <w:rFonts w:ascii="Times New Roman" w:hAnsi="Times New Roman"/>
          <w:b/>
          <w:sz w:val="28"/>
          <w:szCs w:val="28"/>
          <w:u w:val="single"/>
        </w:rPr>
        <w:t>1.</w:t>
      </w:r>
      <w:r w:rsidRPr="004B4050">
        <w:rPr>
          <w:rFonts w:ascii="Times New Roman" w:hAnsi="Times New Roman"/>
          <w:b/>
          <w:sz w:val="28"/>
          <w:szCs w:val="28"/>
          <w:u w:val="single"/>
        </w:rPr>
        <w:tab/>
        <w:t>Требования безопасности перед началом работы</w:t>
      </w:r>
      <w:r w:rsidR="00317C70" w:rsidRPr="004B4050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lastRenderedPageBreak/>
        <w:t>1.1.</w:t>
      </w:r>
      <w:r w:rsidRPr="004B4050">
        <w:rPr>
          <w:rFonts w:ascii="Times New Roman" w:hAnsi="Times New Roman"/>
          <w:sz w:val="28"/>
          <w:szCs w:val="28"/>
        </w:rPr>
        <w:tab/>
        <w:t>Фармацевт обязан подготовить свое рабочее место к безопасной работе, привести его в надлежащее санитарное состояние, подвергнуть влажной уборке.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1.2.</w:t>
      </w:r>
      <w:r w:rsidRPr="004B4050">
        <w:rPr>
          <w:rFonts w:ascii="Times New Roman" w:hAnsi="Times New Roman"/>
          <w:sz w:val="28"/>
          <w:szCs w:val="28"/>
        </w:rPr>
        <w:tab/>
        <w:t xml:space="preserve">Перед началом работы фармацевт РПО, принимая рабочее место, должен проверить исправность работы электроприборов и другого электрооборудования, автоклава, </w:t>
      </w:r>
      <w:proofErr w:type="spellStart"/>
      <w:r w:rsidRPr="004B4050">
        <w:rPr>
          <w:rFonts w:ascii="Times New Roman" w:hAnsi="Times New Roman"/>
          <w:sz w:val="28"/>
          <w:szCs w:val="28"/>
        </w:rPr>
        <w:t>инфундированного</w:t>
      </w:r>
      <w:proofErr w:type="spellEnd"/>
      <w:r w:rsidRPr="004B4050">
        <w:rPr>
          <w:rFonts w:ascii="Times New Roman" w:hAnsi="Times New Roman"/>
          <w:sz w:val="28"/>
          <w:szCs w:val="28"/>
        </w:rPr>
        <w:t xml:space="preserve"> и перегонного аппарата, средств малой механизации и других приспособлений, посуды, вспомогательных материалов и других предметов оснащения рабочего места.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1.3.</w:t>
      </w:r>
      <w:r w:rsidRPr="004B4050">
        <w:rPr>
          <w:rFonts w:ascii="Times New Roman" w:hAnsi="Times New Roman"/>
          <w:sz w:val="28"/>
          <w:szCs w:val="28"/>
        </w:rPr>
        <w:tab/>
        <w:t>На рабочем месте не должны находиться неиспользуемые в работе оборудование, электроприборы, приспособления, посуда и другие вспомогательные материалы.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B4050">
        <w:rPr>
          <w:rFonts w:ascii="Times New Roman" w:hAnsi="Times New Roman"/>
          <w:b/>
          <w:sz w:val="28"/>
          <w:szCs w:val="28"/>
          <w:u w:val="single"/>
        </w:rPr>
        <w:t>2.</w:t>
      </w:r>
      <w:r w:rsidRPr="004B4050">
        <w:rPr>
          <w:rFonts w:ascii="Times New Roman" w:hAnsi="Times New Roman"/>
          <w:b/>
          <w:sz w:val="28"/>
          <w:szCs w:val="28"/>
          <w:u w:val="single"/>
        </w:rPr>
        <w:tab/>
        <w:t>Требования безопасности во время работы</w:t>
      </w:r>
      <w:r w:rsidR="00317C70" w:rsidRPr="004B4050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2.1.</w:t>
      </w:r>
      <w:r w:rsidRPr="004B4050">
        <w:rPr>
          <w:rFonts w:ascii="Times New Roman" w:hAnsi="Times New Roman"/>
          <w:sz w:val="28"/>
          <w:szCs w:val="28"/>
        </w:rPr>
        <w:tab/>
        <w:t>Фармацевт во время работы должен не допускать спешки, приготавливать лекарственные средства, внутриаптечную заготовку, концентраты и полуфабрикаты с учетом безопасных приемов и методов труда.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2.2.</w:t>
      </w:r>
      <w:r w:rsidRPr="004B4050">
        <w:rPr>
          <w:rFonts w:ascii="Times New Roman" w:hAnsi="Times New Roman"/>
          <w:sz w:val="28"/>
          <w:szCs w:val="28"/>
        </w:rPr>
        <w:tab/>
        <w:t>При использовании различных приборов и аппаратов, средств механизации и приспособлений фармацевт РПО должен руководствоваться правилами (инструкциями), изложенными в технических паспортах, прилагаемых к приборам и аппаратам. Нельзя пользоваться приборами без предварительного обучения работы с ними.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2.3.</w:t>
      </w:r>
      <w:r w:rsidRPr="004B4050">
        <w:rPr>
          <w:rFonts w:ascii="Times New Roman" w:hAnsi="Times New Roman"/>
          <w:sz w:val="28"/>
          <w:szCs w:val="28"/>
        </w:rPr>
        <w:tab/>
        <w:t>При включении электроприборов и другого электрооборудования необходимо проверить соответствие напряжения прибора, указанного в паспорте, напряжению в сети, а также при наличии заземления для тех из них, которые имеют металлические корпуса. Нельзя производить включение электроприборов мокрыми руками. Все нагревательные приборы должны устанавливаться на асбестовые и другие теплоизолирующие материалы.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2.4.</w:t>
      </w:r>
      <w:r w:rsidRPr="004B4050">
        <w:rPr>
          <w:rFonts w:ascii="Times New Roman" w:hAnsi="Times New Roman"/>
          <w:sz w:val="28"/>
          <w:szCs w:val="28"/>
        </w:rPr>
        <w:tab/>
        <w:t xml:space="preserve">К обслуживанию автоклавов допускаются лица, достигшие 18-ти летнего возраста, прошедшие предварительный медицинский осмотр, курсовое обучение, аттестацию в квалификационной комиссии и инструктаж по </w:t>
      </w:r>
      <w:r w:rsidRPr="004B4050">
        <w:rPr>
          <w:rFonts w:ascii="Times New Roman" w:hAnsi="Times New Roman"/>
          <w:sz w:val="28"/>
          <w:szCs w:val="28"/>
        </w:rPr>
        <w:lastRenderedPageBreak/>
        <w:t xml:space="preserve">безопасному обслуживанию автоклавов. Лицам, сдавшим экзамены, должны быть выданы соответствующие удостоверения. 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 xml:space="preserve">Допуск к обслуживанию автоклавов лиц, не имеющих удостоверений, запрещается.  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Открывать дверь стерилизатора при стерилизации в нем любых растворов разрешается не ранее 30 мин после окончания стерилизации, соблюдая крайнюю осторожность и прикрываясь дверью стерилизатора.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 xml:space="preserve">Перед включением дистиллятора необходимо проверить уровень воды в </w:t>
      </w:r>
      <w:proofErr w:type="spellStart"/>
      <w:r w:rsidRPr="004B4050">
        <w:rPr>
          <w:rFonts w:ascii="Times New Roman" w:hAnsi="Times New Roman"/>
          <w:sz w:val="28"/>
          <w:szCs w:val="28"/>
        </w:rPr>
        <w:t>парообразователе</w:t>
      </w:r>
      <w:proofErr w:type="spellEnd"/>
      <w:r w:rsidRPr="004B4050">
        <w:rPr>
          <w:rFonts w:ascii="Times New Roman" w:hAnsi="Times New Roman"/>
          <w:sz w:val="28"/>
          <w:szCs w:val="28"/>
        </w:rPr>
        <w:t xml:space="preserve"> и обеспечить непрерывную подачу воды в холодильник.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2.5.</w:t>
      </w:r>
      <w:r w:rsidRPr="004B4050">
        <w:rPr>
          <w:rFonts w:ascii="Times New Roman" w:hAnsi="Times New Roman"/>
          <w:sz w:val="28"/>
          <w:szCs w:val="28"/>
        </w:rPr>
        <w:tab/>
        <w:t>Фармацевт должен следить за целостностью стеклянных приборов, оборудования, посуды и т.д., не допускать использования в работе разбитых предметов.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2.6.</w:t>
      </w:r>
      <w:r w:rsidRPr="004B4050">
        <w:rPr>
          <w:rFonts w:ascii="Times New Roman" w:hAnsi="Times New Roman"/>
          <w:sz w:val="28"/>
          <w:szCs w:val="28"/>
        </w:rPr>
        <w:tab/>
        <w:t>При работе с концентрированными кислотами, едкими щелочами следует пользоваться цилиндром для их отмеривания (а не пипеткой).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Наполнение сосудов концентрированными кислотами и щелочами следует производить сифоном или специальными пипетками с резиновой грушей.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При разведении концентрированных кислот необходимо кислоту вливать в воду, а не наоборот.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2.7.</w:t>
      </w:r>
      <w:r w:rsidRPr="004B4050">
        <w:rPr>
          <w:rFonts w:ascii="Times New Roman" w:hAnsi="Times New Roman"/>
          <w:sz w:val="28"/>
          <w:szCs w:val="28"/>
        </w:rPr>
        <w:tab/>
        <w:t>Фармацевт должен соблюдать осторожность при работе с перекисью водорода, не допуская разогревания ее в закрытых сосудах: с перманганатом калия и другими сильными окислителями, избегая соприкосновения их с восстановителями и кислотами.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Работу с пергидролем, концентрированными кислотами фармацевт РПО должен производить в резиновых перчатках, предохранительных очках и с четырехслойной марлевой повязкой.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При попадании пергидроля на кожу его немедленно смывают водой, переносить пергидроль необходимо в закрытой посуде, избегая разбрызгивания.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2.8.</w:t>
      </w:r>
      <w:r w:rsidRPr="004B4050">
        <w:rPr>
          <w:rFonts w:ascii="Times New Roman" w:hAnsi="Times New Roman"/>
          <w:sz w:val="28"/>
          <w:szCs w:val="28"/>
        </w:rPr>
        <w:tab/>
        <w:t>Фармацевт РПО должен беречь руки от порезов, осторожно производить вскрытие флаконов, укупоренных металлическими колпачками.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lastRenderedPageBreak/>
        <w:t>2.9.</w:t>
      </w:r>
      <w:r w:rsidRPr="004B4050">
        <w:rPr>
          <w:rFonts w:ascii="Times New Roman" w:hAnsi="Times New Roman"/>
          <w:sz w:val="28"/>
          <w:szCs w:val="28"/>
        </w:rPr>
        <w:tab/>
        <w:t>Для предупреждения порезов рук при закупоривании лекарственных средств пробкой необходимо придерживать склянку за горлышко, осторожно ввинчивая пробку.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2.10.</w:t>
      </w:r>
      <w:r w:rsidRPr="004B4050">
        <w:rPr>
          <w:rFonts w:ascii="Times New Roman" w:hAnsi="Times New Roman"/>
          <w:sz w:val="28"/>
          <w:szCs w:val="28"/>
        </w:rPr>
        <w:tab/>
        <w:t xml:space="preserve">При работе и использовании </w:t>
      </w:r>
      <w:proofErr w:type="spellStart"/>
      <w:r w:rsidRPr="004B4050">
        <w:rPr>
          <w:rFonts w:ascii="Times New Roman" w:hAnsi="Times New Roman"/>
          <w:sz w:val="28"/>
          <w:szCs w:val="28"/>
        </w:rPr>
        <w:t>инфудированного</w:t>
      </w:r>
      <w:proofErr w:type="spellEnd"/>
      <w:r w:rsidRPr="004B4050">
        <w:rPr>
          <w:rFonts w:ascii="Times New Roman" w:hAnsi="Times New Roman"/>
          <w:sz w:val="28"/>
          <w:szCs w:val="28"/>
        </w:rPr>
        <w:t xml:space="preserve"> аппарата фармацевт РПО должен следить за уровнем воды в нем.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2.11.</w:t>
      </w:r>
      <w:r w:rsidRPr="004B4050">
        <w:rPr>
          <w:rFonts w:ascii="Times New Roman" w:hAnsi="Times New Roman"/>
          <w:sz w:val="28"/>
          <w:szCs w:val="28"/>
        </w:rPr>
        <w:tab/>
        <w:t>Фармацевт не должен входить и работать в помещении, в котором включена неэкранированная бактерицидная лампа.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2.12.</w:t>
      </w:r>
      <w:r w:rsidRPr="004B4050">
        <w:rPr>
          <w:rFonts w:ascii="Times New Roman" w:hAnsi="Times New Roman"/>
          <w:sz w:val="28"/>
          <w:szCs w:val="28"/>
        </w:rPr>
        <w:tab/>
        <w:t>Для предупреждения зрительного напряжения, связанного с отмериванием жидкости из бюретки, необходимо включить при необходимости дополнительное освещение на рабочем месте.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2.13.</w:t>
      </w:r>
      <w:r w:rsidRPr="004B4050">
        <w:rPr>
          <w:rFonts w:ascii="Times New Roman" w:hAnsi="Times New Roman"/>
          <w:sz w:val="28"/>
          <w:szCs w:val="28"/>
        </w:rPr>
        <w:tab/>
        <w:t>Фармацевт должен постоянно поддерживать свое рабочее место в надлежащем санитарном состоянии.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2.14.</w:t>
      </w:r>
      <w:r w:rsidRPr="004B4050">
        <w:rPr>
          <w:rFonts w:ascii="Times New Roman" w:hAnsi="Times New Roman"/>
          <w:sz w:val="28"/>
          <w:szCs w:val="28"/>
        </w:rPr>
        <w:tab/>
        <w:t>В процессе изготовления лекарственных средств, в состав которых входят ядовитые и наркотические вещества, фармацевт РПО должен соблюдать правила техники безопасности. Мытье и обработка посуды, в которой изготавливалось лекарственное средство с ядовитым или наркотическим веществом, должны производиться отдельно от другой посуды под наблюдением провизора РПО или фармацевта РПО.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После окончания работы с ядовитым или наркотическим веществом спецодежда и полотенце фармацевт РПО должен немедленно сменить, принять меры для нейтрализации, после чего передать в стирку.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2.15.</w:t>
      </w:r>
      <w:r w:rsidRPr="004B4050">
        <w:rPr>
          <w:rFonts w:ascii="Times New Roman" w:hAnsi="Times New Roman"/>
          <w:sz w:val="28"/>
          <w:szCs w:val="28"/>
        </w:rPr>
        <w:tab/>
        <w:t>При работе с огнеопасными веществами фармацевт РПО во избежание пожара должен соблюдать осторожность, выполнять эти работы вдали от огня.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При необходимости нагревания легковоспламеняющихся веществ производить его в огнеупорной посуде, на водяной бане или электроплитках с закрытой спиралью.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2.16.</w:t>
      </w:r>
      <w:r w:rsidRPr="004B4050">
        <w:rPr>
          <w:rFonts w:ascii="Times New Roman" w:hAnsi="Times New Roman"/>
          <w:sz w:val="28"/>
          <w:szCs w:val="28"/>
        </w:rPr>
        <w:tab/>
      </w:r>
      <w:proofErr w:type="spellStart"/>
      <w:r w:rsidRPr="004B4050">
        <w:rPr>
          <w:rFonts w:ascii="Times New Roman" w:hAnsi="Times New Roman"/>
          <w:sz w:val="28"/>
          <w:szCs w:val="28"/>
        </w:rPr>
        <w:t>Штангласы</w:t>
      </w:r>
      <w:proofErr w:type="spellEnd"/>
      <w:r w:rsidRPr="004B4050">
        <w:rPr>
          <w:rFonts w:ascii="Times New Roman" w:hAnsi="Times New Roman"/>
          <w:sz w:val="28"/>
          <w:szCs w:val="28"/>
        </w:rPr>
        <w:t xml:space="preserve"> со взрывоопасными, пахучими и легколетучими веществами фармацевт РПО должен плотно закрывать. При изготовлении лекарственных средств, в состав которых входят эфир, хлороформ и др. </w:t>
      </w:r>
      <w:r w:rsidRPr="004B4050">
        <w:rPr>
          <w:rFonts w:ascii="Times New Roman" w:hAnsi="Times New Roman"/>
          <w:sz w:val="28"/>
          <w:szCs w:val="28"/>
        </w:rPr>
        <w:lastRenderedPageBreak/>
        <w:t>легкоподвижные вещества, взбалтывание жидкости следует проводить осторожно, направляя горлышко (склянки, пробирки) в сторону от себя во избежание выброса раствора.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2.17.</w:t>
      </w:r>
      <w:r w:rsidRPr="004B4050">
        <w:rPr>
          <w:rFonts w:ascii="Times New Roman" w:hAnsi="Times New Roman"/>
          <w:sz w:val="28"/>
          <w:szCs w:val="28"/>
        </w:rPr>
        <w:tab/>
        <w:t>После приготовления лекарственных средств с красящими, ядовитыми, наркотическими, сильнодействующими, пахучими веществами фармацевт РПО должен вымыть руки теплой водой с мылом и щеткой.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2.18.</w:t>
      </w:r>
      <w:r w:rsidRPr="004B4050">
        <w:rPr>
          <w:rFonts w:ascii="Times New Roman" w:hAnsi="Times New Roman"/>
          <w:sz w:val="28"/>
          <w:szCs w:val="28"/>
        </w:rPr>
        <w:tab/>
        <w:t>Вещества с резким запахом, легковоспламеняющиеся, щелочи, легкоиспаряющиеся, огнеопасные, а также горячие жидкости фармацевт РПО не должен ставить в холодильник.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2.19.</w:t>
      </w:r>
      <w:r w:rsidRPr="004B4050">
        <w:rPr>
          <w:rFonts w:ascii="Times New Roman" w:hAnsi="Times New Roman"/>
          <w:sz w:val="28"/>
          <w:szCs w:val="28"/>
        </w:rPr>
        <w:tab/>
        <w:t>При использовании лестниц и стремянок необходимо предварительно проверить их исправность. Запрещается применять случайные подставки (ящики, стулья). Лестницы-стремянки должны иметь на тетивах резиновые башмаки.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2.20.</w:t>
      </w:r>
      <w:r w:rsidRPr="004B4050">
        <w:rPr>
          <w:rFonts w:ascii="Times New Roman" w:hAnsi="Times New Roman"/>
          <w:sz w:val="28"/>
          <w:szCs w:val="28"/>
        </w:rPr>
        <w:tab/>
        <w:t>Фармацевт РПО не должен в одиночку поднимать и переносить грузы весом более 10 кг.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2.21.</w:t>
      </w:r>
      <w:r w:rsidRPr="004B4050">
        <w:rPr>
          <w:rFonts w:ascii="Times New Roman" w:hAnsi="Times New Roman"/>
          <w:sz w:val="28"/>
          <w:szCs w:val="28"/>
        </w:rPr>
        <w:tab/>
        <w:t xml:space="preserve">При работе с жидкостями в баллонах необходимо пользоваться </w:t>
      </w:r>
      <w:proofErr w:type="spellStart"/>
      <w:r w:rsidRPr="004B4050">
        <w:rPr>
          <w:rFonts w:ascii="Times New Roman" w:hAnsi="Times New Roman"/>
          <w:sz w:val="28"/>
          <w:szCs w:val="28"/>
        </w:rPr>
        <w:t>баллонодержателями</w:t>
      </w:r>
      <w:proofErr w:type="spellEnd"/>
      <w:r w:rsidRPr="004B4050">
        <w:rPr>
          <w:rFonts w:ascii="Times New Roman" w:hAnsi="Times New Roman"/>
          <w:sz w:val="28"/>
          <w:szCs w:val="28"/>
        </w:rPr>
        <w:t>, не допускается поднимать баллоны и носить их перед собой.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b/>
          <w:sz w:val="28"/>
          <w:szCs w:val="28"/>
          <w:u w:val="single"/>
        </w:rPr>
        <w:t>3.</w:t>
      </w:r>
      <w:r w:rsidRPr="004B4050">
        <w:rPr>
          <w:rFonts w:ascii="Times New Roman" w:hAnsi="Times New Roman"/>
          <w:b/>
          <w:sz w:val="28"/>
          <w:szCs w:val="28"/>
          <w:u w:val="single"/>
        </w:rPr>
        <w:tab/>
        <w:t>Требования безопасности в аварийных ситуациях</w:t>
      </w:r>
      <w:r w:rsidR="00317C70" w:rsidRPr="004B4050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3.1.</w:t>
      </w:r>
      <w:r w:rsidRPr="004B4050">
        <w:rPr>
          <w:rFonts w:ascii="Times New Roman" w:hAnsi="Times New Roman"/>
          <w:sz w:val="28"/>
          <w:szCs w:val="28"/>
        </w:rPr>
        <w:tab/>
        <w:t>О каждом несчастном случае, связанном с производством пострадавший или очевидец несчастного случая немедленно должны известить соответствующего руководителя. Руководитель должен организовать первую помощь пострадавшему, его доставку в лечебное учреждение, сообщить заведующему аптекой, инженеру по охране труда о случившемся, если это возможно, сохранить для расследования обстановку на рабочем месте, состояние оборудования таким, каким оно было в момент происшествия.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3.2.</w:t>
      </w:r>
      <w:r w:rsidRPr="004B4050">
        <w:rPr>
          <w:rFonts w:ascii="Times New Roman" w:hAnsi="Times New Roman"/>
          <w:sz w:val="28"/>
          <w:szCs w:val="28"/>
        </w:rPr>
        <w:tab/>
        <w:t>В случае разлива кислот, щелочей, других агрессивных жидкостей необходимо срочно принять меры для ликвидации последствий и открыть окна, проветрить помещение, осторожно убрать пролитую жидкость.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lastRenderedPageBreak/>
        <w:t>Если пролита щелочь, то ее надо засыпать песком (опилками), затем убрать песок (опилки) и залить это место сильно разбавленной соляной кислотой (или уксусной). После этого удалить кислоту тряпкой, вымыть стол водой.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Если пролита кислота, то ее надо засыпать песком (опилками засыпать нельзя), затем удалить пропитанный песок лопатой, засыпать содой, соду удалить и промыть место большим количеством воды.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При ожоге кислотой, щелочью или другим агрессивным реагентом необходимо смыть пораженную поверхность сильной струей воды, затем обработать соответствующим образом.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3.3.</w:t>
      </w:r>
      <w:r w:rsidRPr="004B4050">
        <w:rPr>
          <w:rFonts w:ascii="Times New Roman" w:hAnsi="Times New Roman"/>
          <w:sz w:val="28"/>
          <w:szCs w:val="28"/>
        </w:rPr>
        <w:tab/>
        <w:t>В случае возникновения пожара необходимо принять все меры по ограничению его распространения (отключить электроприборы и аппараты, воспользоваться огнетушителями), созданию условий его тушения, обеспечение безопасности людей и сохранению материальных ценностей.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3.4.</w:t>
      </w:r>
      <w:r w:rsidRPr="004B4050">
        <w:rPr>
          <w:rFonts w:ascii="Times New Roman" w:hAnsi="Times New Roman"/>
          <w:sz w:val="28"/>
          <w:szCs w:val="28"/>
        </w:rPr>
        <w:tab/>
        <w:t>В случае других аварийных ситуаций необходимо принять меры к эвакуации материальных ценностей в соответствии с планом эвакуации на случай пожара и других стихийных бедствий.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B4050">
        <w:rPr>
          <w:rFonts w:ascii="Times New Roman" w:hAnsi="Times New Roman"/>
          <w:b/>
          <w:sz w:val="28"/>
          <w:szCs w:val="28"/>
          <w:u w:val="single"/>
        </w:rPr>
        <w:t>4.</w:t>
      </w:r>
      <w:r w:rsidRPr="004B4050">
        <w:rPr>
          <w:rFonts w:ascii="Times New Roman" w:hAnsi="Times New Roman"/>
          <w:b/>
          <w:sz w:val="28"/>
          <w:szCs w:val="28"/>
          <w:u w:val="single"/>
        </w:rPr>
        <w:tab/>
        <w:t>Требования безопасности по окончании работы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4.1.</w:t>
      </w:r>
      <w:r w:rsidRPr="004B4050">
        <w:rPr>
          <w:rFonts w:ascii="Times New Roman" w:hAnsi="Times New Roman"/>
          <w:sz w:val="28"/>
          <w:szCs w:val="28"/>
        </w:rPr>
        <w:tab/>
        <w:t>Фармацевт РПО должен отключить приборы и аппараты, которыми они пользовались в процессе изготовления лекарственных средств, внутриаптечных заготовок, полуфабрикатов и концентратов.</w:t>
      </w:r>
    </w:p>
    <w:p w:rsidR="00334909" w:rsidRPr="004B4050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4.2.</w:t>
      </w:r>
      <w:r w:rsidRPr="004B4050">
        <w:rPr>
          <w:rFonts w:ascii="Times New Roman" w:hAnsi="Times New Roman"/>
          <w:sz w:val="28"/>
          <w:szCs w:val="28"/>
        </w:rPr>
        <w:tab/>
        <w:t xml:space="preserve">В конце рабочего дня фармацевт должен снять халат, колпак, </w:t>
      </w:r>
      <w:r w:rsidR="000D5BFB" w:rsidRPr="004B4050">
        <w:rPr>
          <w:rFonts w:ascii="Times New Roman" w:hAnsi="Times New Roman"/>
          <w:sz w:val="28"/>
          <w:szCs w:val="28"/>
        </w:rPr>
        <w:t>спец. обувь</w:t>
      </w:r>
      <w:r w:rsidRPr="004B4050">
        <w:rPr>
          <w:rFonts w:ascii="Times New Roman" w:hAnsi="Times New Roman"/>
          <w:sz w:val="28"/>
          <w:szCs w:val="28"/>
        </w:rPr>
        <w:t xml:space="preserve"> и убрать их в специальный шкаф, вымыть тщательно руки и выполнить все требования личной гигиены сотрудников аптеки.</w:t>
      </w:r>
    </w:p>
    <w:p w:rsidR="00136F0F" w:rsidRDefault="00334909" w:rsidP="00DD4FB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050">
        <w:rPr>
          <w:rFonts w:ascii="Times New Roman" w:hAnsi="Times New Roman"/>
          <w:sz w:val="28"/>
          <w:szCs w:val="28"/>
        </w:rPr>
        <w:t>4.3.</w:t>
      </w:r>
      <w:r w:rsidRPr="004B4050">
        <w:rPr>
          <w:rFonts w:ascii="Times New Roman" w:hAnsi="Times New Roman"/>
          <w:sz w:val="28"/>
          <w:szCs w:val="28"/>
        </w:rPr>
        <w:tab/>
        <w:t>В случае выявления в процессе работы недостатков эксплуатации или неисправности аппаратов, приборов и оборудования фармацевт РПО должен известить об этом администрацию аптеки.</w:t>
      </w:r>
    </w:p>
    <w:p w:rsidR="00136F0F" w:rsidRDefault="00136F0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34909" w:rsidRPr="000D5BFB" w:rsidRDefault="00334909" w:rsidP="00334909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0D5BFB">
        <w:rPr>
          <w:rFonts w:ascii="Times New Roman" w:hAnsi="Times New Roman"/>
          <w:b/>
          <w:sz w:val="28"/>
          <w:szCs w:val="28"/>
        </w:rPr>
        <w:lastRenderedPageBreak/>
        <w:t>Приказы, которыми руководствуется фармацевт в своей работе:</w:t>
      </w:r>
    </w:p>
    <w:tbl>
      <w:tblPr>
        <w:tblStyle w:val="a4"/>
        <w:tblW w:w="9889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2376"/>
        <w:gridCol w:w="2595"/>
        <w:gridCol w:w="4918"/>
      </w:tblGrid>
      <w:tr w:rsidR="00941438" w:rsidRPr="00307A60" w:rsidTr="0094143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438" w:rsidRDefault="00941438" w:rsidP="000D5BF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2A46">
              <w:rPr>
                <w:rFonts w:ascii="Times New Roman" w:hAnsi="Times New Roman"/>
                <w:sz w:val="28"/>
                <w:szCs w:val="28"/>
              </w:rPr>
              <w:t>№ приказа.</w:t>
            </w:r>
          </w:p>
          <w:p w:rsidR="00941438" w:rsidRPr="00992A46" w:rsidRDefault="00941438" w:rsidP="000D5BF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2A46">
              <w:rPr>
                <w:rFonts w:ascii="Times New Roman" w:hAnsi="Times New Roman"/>
                <w:sz w:val="28"/>
                <w:szCs w:val="28"/>
              </w:rPr>
              <w:t>Год издания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438" w:rsidRPr="00307A60" w:rsidRDefault="00941438" w:rsidP="000D5BF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7A60">
              <w:rPr>
                <w:rFonts w:ascii="Times New Roman" w:hAnsi="Times New Roman"/>
                <w:sz w:val="28"/>
                <w:szCs w:val="28"/>
              </w:rPr>
              <w:t>Наименования приказа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8" w:rsidRPr="00307A60" w:rsidRDefault="00941438" w:rsidP="000D5BF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Краткое содержание </w:t>
            </w:r>
            <w:r w:rsidR="000D5BFB">
              <w:rPr>
                <w:rFonts w:ascii="Times New Roman" w:hAnsi="Times New Roman"/>
                <w:sz w:val="28"/>
                <w:szCs w:val="28"/>
              </w:rPr>
              <w:t>приказа</w:t>
            </w:r>
          </w:p>
        </w:tc>
      </w:tr>
      <w:tr w:rsidR="00941438" w:rsidRPr="00307A60" w:rsidTr="0094143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8" w:rsidRPr="00992A46" w:rsidRDefault="00941438" w:rsidP="0094143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A46">
              <w:rPr>
                <w:rFonts w:ascii="Times New Roman" w:hAnsi="Times New Roman"/>
                <w:bCs/>
                <w:sz w:val="28"/>
                <w:szCs w:val="28"/>
              </w:rPr>
              <w:t>Приказ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от 26.10.2015 г. №</w:t>
            </w:r>
            <w:r w:rsidRPr="00992A46">
              <w:rPr>
                <w:rFonts w:ascii="Times New Roman" w:hAnsi="Times New Roman"/>
                <w:bCs/>
                <w:sz w:val="28"/>
                <w:szCs w:val="28"/>
              </w:rPr>
              <w:t xml:space="preserve"> 751н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8" w:rsidRPr="00307A60" w:rsidRDefault="00941438" w:rsidP="0094143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A46">
              <w:rPr>
                <w:rFonts w:ascii="Times New Roman" w:hAnsi="Times New Roman"/>
                <w:sz w:val="28"/>
                <w:szCs w:val="28"/>
              </w:rPr>
              <w:t xml:space="preserve">Об утверждении правил 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992A46">
              <w:rPr>
                <w:rFonts w:ascii="Times New Roman" w:hAnsi="Times New Roman"/>
                <w:sz w:val="28"/>
                <w:szCs w:val="28"/>
              </w:rPr>
              <w:t xml:space="preserve">зготовления и отпуска лекарственных препаратов 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992A46">
              <w:rPr>
                <w:rFonts w:ascii="Times New Roman" w:hAnsi="Times New Roman"/>
                <w:sz w:val="28"/>
                <w:szCs w:val="28"/>
              </w:rPr>
              <w:t xml:space="preserve">ля медицинского применения аптечными организациями, 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992A46">
              <w:rPr>
                <w:rFonts w:ascii="Times New Roman" w:hAnsi="Times New Roman"/>
                <w:sz w:val="28"/>
                <w:szCs w:val="28"/>
              </w:rPr>
              <w:t xml:space="preserve">ндивидуальными предпринимателями, имеющими лицензию 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992A46">
              <w:rPr>
                <w:rFonts w:ascii="Times New Roman" w:hAnsi="Times New Roman"/>
                <w:sz w:val="28"/>
                <w:szCs w:val="28"/>
              </w:rPr>
              <w:t>а фармацевтическую деятельность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8" w:rsidRDefault="00941438" w:rsidP="0094143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приказе указаны т</w:t>
            </w:r>
            <w:r w:rsidRPr="00750EA7">
              <w:rPr>
                <w:rFonts w:ascii="Times New Roman" w:hAnsi="Times New Roman"/>
                <w:sz w:val="28"/>
                <w:szCs w:val="28"/>
              </w:rPr>
              <w:t>ребования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(правила)</w:t>
            </w:r>
            <w:r w:rsidRPr="00750EA7">
              <w:rPr>
                <w:rFonts w:ascii="Times New Roman" w:hAnsi="Times New Roman"/>
                <w:sz w:val="28"/>
                <w:szCs w:val="28"/>
              </w:rPr>
              <w:t xml:space="preserve"> к изготовлению и отпуску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 с правом изготовления лекарственных препаратов для медицинского применения</w:t>
            </w:r>
          </w:p>
        </w:tc>
      </w:tr>
      <w:tr w:rsidR="00941438" w:rsidRPr="00307A60" w:rsidTr="0094143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8" w:rsidRPr="00750EA7" w:rsidRDefault="00941438" w:rsidP="0094143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0EA7">
              <w:rPr>
                <w:rFonts w:ascii="Times New Roman" w:hAnsi="Times New Roman"/>
                <w:sz w:val="28"/>
                <w:szCs w:val="28"/>
              </w:rPr>
              <w:t xml:space="preserve">Приказ </w:t>
            </w:r>
            <w:r>
              <w:rPr>
                <w:rFonts w:ascii="Times New Roman" w:hAnsi="Times New Roman"/>
                <w:sz w:val="28"/>
                <w:szCs w:val="28"/>
              </w:rPr>
              <w:t>от 21.10.1997 г. №</w:t>
            </w:r>
            <w:r w:rsidRPr="00750EA7">
              <w:rPr>
                <w:rFonts w:ascii="Times New Roman" w:hAnsi="Times New Roman"/>
                <w:sz w:val="28"/>
                <w:szCs w:val="28"/>
              </w:rPr>
              <w:t xml:space="preserve"> 309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8" w:rsidRPr="00307A60" w:rsidRDefault="00941438" w:rsidP="0094143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0EA7">
              <w:rPr>
                <w:rFonts w:ascii="Times New Roman" w:hAnsi="Times New Roman"/>
                <w:sz w:val="28"/>
                <w:szCs w:val="28"/>
              </w:rPr>
              <w:t>Об утверждении инструкции по санитарному режиму аптечных организаций (аптек)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8" w:rsidRDefault="00941438" w:rsidP="0094143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750EA7">
              <w:rPr>
                <w:rFonts w:ascii="Times New Roman" w:hAnsi="Times New Roman"/>
                <w:sz w:val="28"/>
                <w:szCs w:val="28"/>
              </w:rPr>
              <w:t>одержит основные требования, предъявляемые санитарному режиму аптечного производства и личной гигиене работников аптек.</w:t>
            </w:r>
            <w:r>
              <w:t xml:space="preserve"> </w:t>
            </w:r>
            <w:r w:rsidRPr="00750EA7">
              <w:rPr>
                <w:rFonts w:ascii="Times New Roman" w:hAnsi="Times New Roman"/>
                <w:sz w:val="28"/>
                <w:szCs w:val="28"/>
              </w:rPr>
              <w:t>Состав помещений аптек, обслуживающих население, и максимальный перечень рабочих мест</w:t>
            </w:r>
          </w:p>
        </w:tc>
      </w:tr>
      <w:tr w:rsidR="00941438" w:rsidRPr="00307A60" w:rsidTr="0094143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8" w:rsidRPr="00992A46" w:rsidRDefault="00941438" w:rsidP="00941438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50EA7">
              <w:rPr>
                <w:rFonts w:ascii="Times New Roman" w:hAnsi="Times New Roman"/>
                <w:sz w:val="28"/>
                <w:szCs w:val="28"/>
              </w:rPr>
              <w:t xml:space="preserve">Федеральный закон от 12.04.2010 </w:t>
            </w: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 w:rsidRPr="00750EA7">
              <w:rPr>
                <w:rFonts w:ascii="Times New Roman" w:hAnsi="Times New Roman"/>
                <w:sz w:val="28"/>
                <w:szCs w:val="28"/>
              </w:rPr>
              <w:t xml:space="preserve"> 61-ФЗ (ред. от 02.08.2019)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8" w:rsidRPr="00307A60" w:rsidRDefault="00941438" w:rsidP="0094143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0EA7">
              <w:rPr>
                <w:rFonts w:ascii="Times New Roman" w:hAnsi="Times New Roman"/>
                <w:sz w:val="28"/>
                <w:szCs w:val="28"/>
              </w:rPr>
              <w:t xml:space="preserve">Об </w:t>
            </w:r>
            <w:r w:rsidR="004B4050">
              <w:rPr>
                <w:rFonts w:ascii="Times New Roman" w:hAnsi="Times New Roman"/>
                <w:sz w:val="28"/>
                <w:szCs w:val="28"/>
              </w:rPr>
              <w:t>обращении лекарственных средств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8" w:rsidRDefault="00941438" w:rsidP="0094143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491CD1">
              <w:rPr>
                <w:rFonts w:ascii="Times New Roman" w:hAnsi="Times New Roman"/>
                <w:sz w:val="28"/>
                <w:szCs w:val="28"/>
              </w:rPr>
              <w:t>егулирует отношения, возникающие в связи с обращением - разработкой, доклиническими исследованиями, клиническими исследованиями, экспертизой, государственной регистрацией, со стандартизацией и с контролем качества, производством, изготовлением, хранением, перевозкой, ввозом в Российскую Федерацию, вывозом из Российской Федерации, рекламой, отпуском, реализацией, передачей, применением, уничтожением лекарственных средств.</w:t>
            </w:r>
          </w:p>
        </w:tc>
      </w:tr>
      <w:tr w:rsidR="00941438" w:rsidRPr="00307A60" w:rsidTr="0094143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8" w:rsidRPr="00750EA7" w:rsidRDefault="00941438" w:rsidP="0094143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CD1">
              <w:rPr>
                <w:rFonts w:ascii="Times New Roman" w:hAnsi="Times New Roman"/>
                <w:sz w:val="28"/>
                <w:szCs w:val="28"/>
              </w:rPr>
              <w:t>Приказ М</w:t>
            </w:r>
            <w:r>
              <w:rPr>
                <w:rFonts w:ascii="Times New Roman" w:hAnsi="Times New Roman"/>
                <w:sz w:val="28"/>
                <w:szCs w:val="28"/>
              </w:rPr>
              <w:t>З РФ от 16.07.1997 №</w:t>
            </w:r>
            <w:r w:rsidRPr="00491CD1">
              <w:rPr>
                <w:rFonts w:ascii="Times New Roman" w:hAnsi="Times New Roman"/>
                <w:sz w:val="28"/>
                <w:szCs w:val="28"/>
              </w:rPr>
              <w:t xml:space="preserve"> 214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8" w:rsidRDefault="00941438" w:rsidP="0094143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CD1">
              <w:rPr>
                <w:rFonts w:ascii="Times New Roman" w:hAnsi="Times New Roman"/>
                <w:sz w:val="28"/>
                <w:szCs w:val="28"/>
              </w:rPr>
              <w:t xml:space="preserve">О контроле качества лекарственных средств, изготовляемых в </w:t>
            </w:r>
            <w:r w:rsidR="004B4050">
              <w:rPr>
                <w:rFonts w:ascii="Times New Roman" w:hAnsi="Times New Roman"/>
                <w:sz w:val="28"/>
                <w:szCs w:val="28"/>
              </w:rPr>
              <w:lastRenderedPageBreak/>
              <w:t>аптечных организациях (аптеках)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8" w:rsidRDefault="00941438" w:rsidP="0094143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</w:t>
            </w:r>
            <w:r w:rsidRPr="00491CD1">
              <w:rPr>
                <w:rFonts w:ascii="Times New Roman" w:hAnsi="Times New Roman"/>
                <w:sz w:val="28"/>
                <w:szCs w:val="28"/>
              </w:rPr>
              <w:t xml:space="preserve">редусматривает мероприятия, обеспечивающие изготовление в аптеках лекарственных средств, качество которых соответствует требованиям, регламентированным </w:t>
            </w:r>
            <w:r w:rsidRPr="00491CD1"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Государственной Фармакопеей, действующими нормативными документами Минздрава России.</w:t>
            </w:r>
          </w:p>
        </w:tc>
      </w:tr>
      <w:tr w:rsidR="00941438" w:rsidRPr="00307A60" w:rsidTr="0094143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8" w:rsidRPr="00491CD1" w:rsidRDefault="00941438" w:rsidP="0094143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Приказ МЗ РФ от 14.01.2019 г. № 4-н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8" w:rsidRDefault="00941438" w:rsidP="0094143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 утверждении порядка назначения лекарственных препаратов, форм рецептурных бланков на лекарственные препараты, порядка оформления указанны</w:t>
            </w:r>
            <w:r w:rsidR="004B4050">
              <w:rPr>
                <w:rFonts w:ascii="Times New Roman" w:hAnsi="Times New Roman"/>
                <w:sz w:val="28"/>
                <w:szCs w:val="28"/>
              </w:rPr>
              <w:t>х бланков, их учета и хранения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8" w:rsidRDefault="00941438" w:rsidP="0094143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Устанавливает правила назначения лекарственных препаратов для медицинского применения и оформления их назначения при оказании медицинской помощи в медицинских организациях</w:t>
            </w:r>
            <w:r w:rsidR="00252BE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41438" w:rsidRPr="00307A60" w:rsidTr="0094143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8" w:rsidRPr="00491CD1" w:rsidRDefault="00941438" w:rsidP="0094143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Приказ МЗ РФ от 21.10.1997 г. № 308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8" w:rsidRDefault="00941438" w:rsidP="0094143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 утверждении инструкции по изготовлению в аптеках жидких </w:t>
            </w:r>
            <w:r w:rsidR="004B4050">
              <w:rPr>
                <w:rFonts w:ascii="Times New Roman" w:hAnsi="Times New Roman"/>
                <w:sz w:val="28"/>
                <w:szCs w:val="28"/>
              </w:rPr>
              <w:t>лекарственных форм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8" w:rsidRDefault="00941438" w:rsidP="0094143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Утверждает основные методы и правила изготовления в аптеках жидких лекарственных форм для внутреннего и наружного применения.</w:t>
            </w:r>
          </w:p>
        </w:tc>
      </w:tr>
      <w:tr w:rsidR="00941438" w:rsidRPr="00307A60" w:rsidTr="0094143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8" w:rsidRDefault="00941438" w:rsidP="0094143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Государственная фармакопея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XIV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8" w:rsidRDefault="00941438" w:rsidP="0094143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CD1">
              <w:rPr>
                <w:rFonts w:ascii="Times New Roman" w:hAnsi="Times New Roman"/>
                <w:sz w:val="28"/>
                <w:szCs w:val="28"/>
              </w:rPr>
              <w:t xml:space="preserve">В XIV издание ГФ РФ вошли 319 общих фармакопейных статей (ОФС) и 661 фармакопейная статья (ФС). Впервые введены 72 ОФС, среди которых 5 ОФС регламентируют общие положения, 16 описывают методы анализа, 18 – лекарственные формы, 1 – методы  определения </w:t>
            </w:r>
            <w:proofErr w:type="spellStart"/>
            <w:r w:rsidRPr="00491CD1">
              <w:rPr>
                <w:rFonts w:ascii="Times New Roman" w:hAnsi="Times New Roman"/>
                <w:sz w:val="28"/>
                <w:szCs w:val="28"/>
              </w:rPr>
              <w:t>фармацевтико</w:t>
            </w:r>
            <w:proofErr w:type="spellEnd"/>
            <w:r w:rsidRPr="00491CD1">
              <w:rPr>
                <w:rFonts w:ascii="Times New Roman" w:hAnsi="Times New Roman"/>
                <w:sz w:val="28"/>
                <w:szCs w:val="28"/>
              </w:rPr>
              <w:t xml:space="preserve">-технологических показателей лекарственных форм, 1 – метод анализа лекарственного растительного сырья и фармацевтических субстанций растительного происхождения, 21 – группы биологических лекарственных средств и методы их анализа (включая лекарственные препараты, полученные из крови и плазмы крови человека), 1 – </w:t>
            </w:r>
            <w:proofErr w:type="spellStart"/>
            <w:r w:rsidRPr="00491CD1">
              <w:rPr>
                <w:rFonts w:ascii="Times New Roman" w:hAnsi="Times New Roman"/>
                <w:sz w:val="28"/>
                <w:szCs w:val="28"/>
              </w:rPr>
              <w:t>генотерапевтические</w:t>
            </w:r>
            <w:proofErr w:type="spellEnd"/>
            <w:r w:rsidRPr="00491CD1">
              <w:rPr>
                <w:rFonts w:ascii="Times New Roman" w:hAnsi="Times New Roman"/>
                <w:sz w:val="28"/>
                <w:szCs w:val="28"/>
              </w:rPr>
              <w:t xml:space="preserve"> лекарственные препараты, 3 – лекарственное сырье различного происхождения, используемое в гомеопатической практике, и 6 – лекарственные формы, в которых применяются гомеопатические лекарственные препараты.</w:t>
            </w:r>
          </w:p>
        </w:tc>
      </w:tr>
    </w:tbl>
    <w:p w:rsidR="005D1858" w:rsidRDefault="000336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81316" w:rsidRDefault="00581316">
      <w:pPr>
        <w:rPr>
          <w:rFonts w:ascii="Times New Roman" w:hAnsi="Times New Roman" w:cs="Times New Roman"/>
          <w:sz w:val="28"/>
          <w:szCs w:val="28"/>
        </w:rPr>
        <w:sectPr w:rsidR="00581316" w:rsidSect="004B4050">
          <w:foot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81316" w:rsidRDefault="00581316">
      <w:pPr>
        <w:rPr>
          <w:rFonts w:ascii="Times New Roman" w:hAnsi="Times New Roman" w:cs="Times New Roman"/>
          <w:sz w:val="28"/>
          <w:szCs w:val="28"/>
        </w:rPr>
        <w:sectPr w:rsidR="00581316" w:rsidSect="0058131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458780" wp14:editId="436C227A">
            <wp:extent cx="5940881" cy="4055682"/>
            <wp:effectExtent l="920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0-06-03_17-27-19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2" r="6179" b="3358"/>
                    <a:stretch/>
                  </pic:blipFill>
                  <pic:spPr bwMode="auto">
                    <a:xfrm rot="16200000">
                      <a:off x="0" y="0"/>
                      <a:ext cx="5945408" cy="4058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1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0-06-03_17-27-21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858" w:rsidRDefault="005813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1033" cy="62045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0-06-03_17-30-08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67"/>
                    <a:stretch/>
                  </pic:blipFill>
                  <pic:spPr bwMode="auto">
                    <a:xfrm>
                      <a:off x="0" y="0"/>
                      <a:ext cx="4444504" cy="620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2611" cy="62033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0-06-03_17-30-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132" cy="621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01" w:rsidRDefault="005B3C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915" cy="5901186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0-06-03_19-55-4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7" r="4575"/>
                    <a:stretch/>
                  </pic:blipFill>
                  <pic:spPr bwMode="auto">
                    <a:xfrm>
                      <a:off x="0" y="0"/>
                      <a:ext cx="4516108" cy="590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3865" cy="5902518"/>
            <wp:effectExtent l="0" t="0" r="635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0-06-03_19-55-49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0" t="5398" r="3231"/>
                    <a:stretch/>
                  </pic:blipFill>
                  <pic:spPr bwMode="auto">
                    <a:xfrm>
                      <a:off x="0" y="0"/>
                      <a:ext cx="4206269" cy="5905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01" w:rsidRDefault="005B3C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5160" cy="5940425"/>
            <wp:effectExtent l="0" t="0" r="254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0-06-03_19-56-3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5160" cy="5940425"/>
            <wp:effectExtent l="0" t="0" r="254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0-06-03_19-56-3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01" w:rsidRDefault="005B3C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5160" cy="5940425"/>
            <wp:effectExtent l="0" t="0" r="254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20-06-03_19-57-1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5160" cy="5940425"/>
            <wp:effectExtent l="0" t="0" r="254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20-06-03_19-57-2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55A" w:rsidRDefault="00341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0886" cy="4194198"/>
            <wp:effectExtent l="1905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20-06-04_10-29-40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9"/>
                    <a:stretch/>
                  </pic:blipFill>
                  <pic:spPr bwMode="auto">
                    <a:xfrm rot="16200000">
                      <a:off x="0" y="0"/>
                      <a:ext cx="5954847" cy="419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9860" cy="5940425"/>
            <wp:effectExtent l="0" t="0" r="254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20-06-04_10-29-42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7"/>
                    <a:stretch/>
                  </pic:blipFill>
                  <pic:spPr bwMode="auto">
                    <a:xfrm>
                      <a:off x="0" y="0"/>
                      <a:ext cx="3959860" cy="594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5A" w:rsidRDefault="00341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5160" cy="5940425"/>
            <wp:effectExtent l="0" t="0" r="254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20-06-04_10-31-1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5160" cy="5940425"/>
            <wp:effectExtent l="0" t="0" r="254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2020-06-04_10-31-1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68F" w:rsidRDefault="00BF76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5160" cy="5940425"/>
            <wp:effectExtent l="0" t="0" r="254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20-06-04_10-31-5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5160" cy="5940425"/>
            <wp:effectExtent l="0" t="0" r="254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2020-06-04_10-31-5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68F" w:rsidRDefault="00BF76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1366" cy="621194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20-06-04_10-32-17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5"/>
                    <a:stretch/>
                  </pic:blipFill>
                  <pic:spPr bwMode="auto">
                    <a:xfrm>
                      <a:off x="0" y="0"/>
                      <a:ext cx="4255661" cy="6218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932" cy="4467805"/>
            <wp:effectExtent l="0" t="4763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2020-06-04_10-32-19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9723"/>
                    <a:stretch/>
                  </pic:blipFill>
                  <pic:spPr bwMode="auto">
                    <a:xfrm rot="16200000">
                      <a:off x="0" y="0"/>
                      <a:ext cx="6226473" cy="4478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68F" w:rsidRDefault="00BF76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5160" cy="5940425"/>
            <wp:effectExtent l="0" t="0" r="254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_2020-06-04_10-35-0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5160" cy="5940425"/>
            <wp:effectExtent l="0" t="0" r="254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_2020-06-04_10-35-0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B3B" w:rsidRDefault="00EC3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6930" cy="3924523"/>
            <wp:effectExtent l="5715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_2020-06-04_10-37-19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7"/>
                    <a:stretch/>
                  </pic:blipFill>
                  <pic:spPr bwMode="auto">
                    <a:xfrm rot="16200000">
                      <a:off x="0" y="0"/>
                      <a:ext cx="5923122" cy="392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5160" cy="5940425"/>
            <wp:effectExtent l="0" t="0" r="254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2020-06-04_10-37-2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B3B" w:rsidRDefault="00EC3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5112" cy="6087032"/>
            <wp:effectExtent l="0" t="0" r="698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_2020-06-04_10-41-0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115" cy="609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4074" cy="4548177"/>
            <wp:effectExtent l="0" t="4127" r="9207" b="9208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_2020-06-04_10-41-0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78250" cy="455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B3B" w:rsidRDefault="00EC3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5160" cy="5940425"/>
            <wp:effectExtent l="0" t="0" r="254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_2020-06-04_10-44-08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5160" cy="5940425"/>
            <wp:effectExtent l="0" t="0" r="254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_2020-06-04_10-44-1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B3B" w:rsidRDefault="00EC3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8056" cy="4217453"/>
            <wp:effectExtent l="6032" t="0" r="6033" b="6032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_2020-06-04_10-45-13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9"/>
                    <a:stretch/>
                  </pic:blipFill>
                  <pic:spPr bwMode="auto">
                    <a:xfrm rot="16200000">
                      <a:off x="0" y="0"/>
                      <a:ext cx="6066015" cy="4222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1770" cy="60631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hoto_2020-06-04_10-45-15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5"/>
                    <a:stretch/>
                  </pic:blipFill>
                  <pic:spPr bwMode="auto">
                    <a:xfrm>
                      <a:off x="0" y="0"/>
                      <a:ext cx="4003402" cy="6065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858" w:rsidRDefault="00EC3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3267" cy="6412754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hoto_2020-06-04_10-46-35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7"/>
                    <a:stretch/>
                  </pic:blipFill>
                  <pic:spPr bwMode="auto">
                    <a:xfrm>
                      <a:off x="0" y="0"/>
                      <a:ext cx="4472905" cy="6426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1869" cy="4487405"/>
            <wp:effectExtent l="0" t="4127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hoto_2020-06-04_10-46-36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3"/>
                    <a:stretch/>
                  </pic:blipFill>
                  <pic:spPr bwMode="auto">
                    <a:xfrm rot="16200000">
                      <a:off x="0" y="0"/>
                      <a:ext cx="6428951" cy="449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1858" w:rsidSect="005813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55C" w:rsidRDefault="00AA755C" w:rsidP="00BF768F">
      <w:pPr>
        <w:spacing w:after="0" w:line="240" w:lineRule="auto"/>
      </w:pPr>
      <w:r>
        <w:separator/>
      </w:r>
    </w:p>
  </w:endnote>
  <w:endnote w:type="continuationSeparator" w:id="0">
    <w:p w:rsidR="00AA755C" w:rsidRDefault="00AA755C" w:rsidP="00BF7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28802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BF768F" w:rsidRPr="00BF768F" w:rsidRDefault="00BF768F">
        <w:pPr>
          <w:pStyle w:val="a7"/>
          <w:jc w:val="center"/>
          <w:rPr>
            <w:rFonts w:ascii="Times New Roman" w:hAnsi="Times New Roman" w:cs="Times New Roman"/>
            <w:sz w:val="28"/>
          </w:rPr>
        </w:pPr>
        <w:r w:rsidRPr="00BF768F">
          <w:rPr>
            <w:rFonts w:ascii="Times New Roman" w:hAnsi="Times New Roman" w:cs="Times New Roman"/>
            <w:sz w:val="28"/>
          </w:rPr>
          <w:fldChar w:fldCharType="begin"/>
        </w:r>
        <w:r w:rsidRPr="00BF768F">
          <w:rPr>
            <w:rFonts w:ascii="Times New Roman" w:hAnsi="Times New Roman" w:cs="Times New Roman"/>
            <w:sz w:val="28"/>
          </w:rPr>
          <w:instrText>PAGE   \* MERGEFORMAT</w:instrText>
        </w:r>
        <w:r w:rsidRPr="00BF768F">
          <w:rPr>
            <w:rFonts w:ascii="Times New Roman" w:hAnsi="Times New Roman" w:cs="Times New Roman"/>
            <w:sz w:val="28"/>
          </w:rPr>
          <w:fldChar w:fldCharType="separate"/>
        </w:r>
        <w:r w:rsidR="00136F0F">
          <w:rPr>
            <w:rFonts w:ascii="Times New Roman" w:hAnsi="Times New Roman" w:cs="Times New Roman"/>
            <w:noProof/>
            <w:sz w:val="28"/>
          </w:rPr>
          <w:t>8</w:t>
        </w:r>
        <w:r w:rsidRPr="00BF768F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BF768F" w:rsidRDefault="00BF768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55C" w:rsidRDefault="00AA755C" w:rsidP="00BF768F">
      <w:pPr>
        <w:spacing w:after="0" w:line="240" w:lineRule="auto"/>
      </w:pPr>
      <w:r>
        <w:separator/>
      </w:r>
    </w:p>
  </w:footnote>
  <w:footnote w:type="continuationSeparator" w:id="0">
    <w:p w:rsidR="00AA755C" w:rsidRDefault="00AA755C" w:rsidP="00BF76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74DAE"/>
    <w:multiLevelType w:val="hybridMultilevel"/>
    <w:tmpl w:val="945049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D0B5FC4"/>
    <w:multiLevelType w:val="hybridMultilevel"/>
    <w:tmpl w:val="4DE01CCC"/>
    <w:lvl w:ilvl="0" w:tplc="B59242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1B43018"/>
    <w:multiLevelType w:val="hybridMultilevel"/>
    <w:tmpl w:val="71AE8886"/>
    <w:lvl w:ilvl="0" w:tplc="B59242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115"/>
    <w:rsid w:val="0003365F"/>
    <w:rsid w:val="000B47C9"/>
    <w:rsid w:val="000D5BFB"/>
    <w:rsid w:val="001011A4"/>
    <w:rsid w:val="00136F0F"/>
    <w:rsid w:val="00171635"/>
    <w:rsid w:val="001D14C7"/>
    <w:rsid w:val="00252BE9"/>
    <w:rsid w:val="00283EDE"/>
    <w:rsid w:val="00317C70"/>
    <w:rsid w:val="00334909"/>
    <w:rsid w:val="0034155A"/>
    <w:rsid w:val="0034281A"/>
    <w:rsid w:val="003B681D"/>
    <w:rsid w:val="004251E9"/>
    <w:rsid w:val="004B4050"/>
    <w:rsid w:val="00581316"/>
    <w:rsid w:val="00585806"/>
    <w:rsid w:val="005B3C01"/>
    <w:rsid w:val="005D1858"/>
    <w:rsid w:val="00651115"/>
    <w:rsid w:val="00723B76"/>
    <w:rsid w:val="007325DB"/>
    <w:rsid w:val="008547F9"/>
    <w:rsid w:val="00941438"/>
    <w:rsid w:val="00AA755C"/>
    <w:rsid w:val="00BF768F"/>
    <w:rsid w:val="00CC2BAE"/>
    <w:rsid w:val="00D40C7B"/>
    <w:rsid w:val="00D565FC"/>
    <w:rsid w:val="00E21ECB"/>
    <w:rsid w:val="00EC3B3B"/>
    <w:rsid w:val="00EE1B67"/>
    <w:rsid w:val="00FD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68A0A"/>
  <w15:chartTrackingRefBased/>
  <w15:docId w15:val="{75CB9255-FCA4-4634-82F8-C65BBE8B9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23B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334909"/>
    <w:pPr>
      <w:spacing w:after="0" w:line="240" w:lineRule="auto"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9414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F7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768F"/>
  </w:style>
  <w:style w:type="paragraph" w:styleId="a7">
    <w:name w:val="footer"/>
    <w:basedOn w:val="a"/>
    <w:link w:val="a8"/>
    <w:uiPriority w:val="99"/>
    <w:unhideWhenUsed/>
    <w:rsid w:val="00BF7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76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image" Target="media/image29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10" Type="http://schemas.microsoft.com/office/2007/relationships/hdphoto" Target="media/hdphoto1.wdp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EBBC2-5495-4547-A459-4048C6837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1597</TotalTime>
  <Pages>32</Pages>
  <Words>3643</Words>
  <Characters>20766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19</cp:revision>
  <dcterms:created xsi:type="dcterms:W3CDTF">2020-05-12T11:26:00Z</dcterms:created>
  <dcterms:modified xsi:type="dcterms:W3CDTF">2020-06-04T16:17:00Z</dcterms:modified>
</cp:coreProperties>
</file>