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0" w:rsidRDefault="009958A0" w:rsidP="009958A0">
      <w:pPr>
        <w:jc w:val="center"/>
        <w:rPr>
          <w:b/>
          <w:sz w:val="32"/>
          <w:szCs w:val="32"/>
        </w:rPr>
      </w:pPr>
      <w:r w:rsidRPr="004F05DD">
        <w:rPr>
          <w:b/>
          <w:sz w:val="32"/>
          <w:szCs w:val="32"/>
        </w:rPr>
        <w:t>Атте</w:t>
      </w:r>
      <w:r>
        <w:rPr>
          <w:b/>
          <w:sz w:val="32"/>
          <w:szCs w:val="32"/>
        </w:rPr>
        <w:t>стационный лист преддипломной</w:t>
      </w:r>
      <w:r w:rsidRPr="004F05DD">
        <w:rPr>
          <w:b/>
          <w:sz w:val="32"/>
          <w:szCs w:val="32"/>
        </w:rPr>
        <w:t xml:space="preserve"> практики</w:t>
      </w:r>
    </w:p>
    <w:p w:rsidR="009958A0" w:rsidRPr="004F05DD" w:rsidRDefault="009958A0" w:rsidP="009958A0">
      <w:pPr>
        <w:jc w:val="center"/>
        <w:rPr>
          <w:b/>
          <w:sz w:val="32"/>
          <w:szCs w:val="32"/>
        </w:rPr>
      </w:pPr>
    </w:p>
    <w:p w:rsidR="009958A0" w:rsidRPr="00114732" w:rsidRDefault="009958A0" w:rsidP="009958A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Федотова  Яна  Витальевна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958A0" w:rsidRPr="006757FD" w:rsidRDefault="009958A0" w:rsidP="009958A0">
      <w:pPr>
        <w:jc w:val="center"/>
        <w:rPr>
          <w:i/>
        </w:rPr>
      </w:pPr>
      <w:r w:rsidRPr="006757FD">
        <w:rPr>
          <w:i/>
        </w:rPr>
        <w:t xml:space="preserve">Ф.И.О. </w:t>
      </w:r>
    </w:p>
    <w:p w:rsidR="009958A0" w:rsidRPr="000E6960" w:rsidRDefault="009958A0" w:rsidP="009958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E6960">
        <w:rPr>
          <w:sz w:val="28"/>
          <w:szCs w:val="28"/>
        </w:rPr>
        <w:t>бучающийся</w:t>
      </w:r>
      <w:proofErr w:type="gramEnd"/>
      <w:r w:rsidRPr="000E6960"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E696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ab/>
      </w:r>
      <w:r w:rsidRPr="000E6960">
        <w:rPr>
          <w:sz w:val="28"/>
          <w:szCs w:val="28"/>
        </w:rPr>
        <w:t xml:space="preserve"> курсе  по специальности </w:t>
      </w:r>
      <w:r w:rsidRPr="000E6960">
        <w:rPr>
          <w:sz w:val="28"/>
          <w:szCs w:val="28"/>
          <w:u w:val="single"/>
        </w:rPr>
        <w:t>33.02.01 Фармация</w:t>
      </w:r>
      <w:r>
        <w:rPr>
          <w:sz w:val="28"/>
          <w:szCs w:val="28"/>
          <w:u w:val="single"/>
        </w:rPr>
        <w:tab/>
      </w:r>
    </w:p>
    <w:p w:rsidR="009958A0" w:rsidRPr="00114732" w:rsidRDefault="009958A0" w:rsidP="009958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преддипломной</w:t>
      </w:r>
      <w:r w:rsidRPr="000E6960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</w:t>
      </w:r>
      <w:r w:rsidRPr="000E6960">
        <w:rPr>
          <w:iCs/>
          <w:sz w:val="28"/>
          <w:szCs w:val="28"/>
        </w:rPr>
        <w:t>по МДК</w:t>
      </w:r>
      <w:r>
        <w:rPr>
          <w:iCs/>
          <w:sz w:val="28"/>
          <w:szCs w:val="28"/>
        </w:rPr>
        <w:t>. 01.01.</w:t>
      </w:r>
      <w:r>
        <w:rPr>
          <w:sz w:val="28"/>
          <w:szCs w:val="28"/>
        </w:rPr>
        <w:t>Лекарствоведение</w:t>
      </w:r>
    </w:p>
    <w:p w:rsidR="009958A0" w:rsidRPr="007478BC" w:rsidRDefault="009958A0" w:rsidP="009958A0">
      <w:pPr>
        <w:pStyle w:val="a4"/>
        <w:jc w:val="both"/>
        <w:rPr>
          <w:iCs/>
          <w:color w:val="000000"/>
          <w:sz w:val="28"/>
          <w:szCs w:val="28"/>
        </w:rPr>
      </w:pPr>
      <w:r w:rsidRPr="000E6960">
        <w:rPr>
          <w:iCs/>
          <w:color w:val="000000"/>
          <w:sz w:val="28"/>
          <w:szCs w:val="28"/>
        </w:rPr>
        <w:t xml:space="preserve">ПМ </w:t>
      </w:r>
      <w:r>
        <w:rPr>
          <w:color w:val="000000"/>
          <w:sz w:val="28"/>
          <w:szCs w:val="28"/>
        </w:rPr>
        <w:t>01</w:t>
      </w:r>
      <w:r w:rsidRPr="007478BC">
        <w:rPr>
          <w:color w:val="000000"/>
          <w:sz w:val="28"/>
          <w:szCs w:val="28"/>
        </w:rPr>
        <w:t xml:space="preserve">. </w:t>
      </w:r>
      <w:r w:rsidRPr="007478BC">
        <w:rPr>
          <w:bCs/>
          <w:sz w:val="28"/>
          <w:szCs w:val="28"/>
        </w:rPr>
        <w:t>Реализация лекарственных средств и товаров аптечного ассортимента</w:t>
      </w:r>
    </w:p>
    <w:p w:rsidR="009958A0" w:rsidRPr="004247F2" w:rsidRDefault="009958A0" w:rsidP="009958A0">
      <w:pPr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>
        <w:rPr>
          <w:sz w:val="28"/>
          <w:szCs w:val="28"/>
          <w:u w:val="single"/>
        </w:rPr>
        <w:t xml:space="preserve">   </w:t>
      </w:r>
      <w:r w:rsidRPr="00114732">
        <w:rPr>
          <w:sz w:val="28"/>
          <w:szCs w:val="28"/>
          <w:u w:val="single"/>
        </w:rPr>
        <w:t xml:space="preserve">25 мая  </w:t>
      </w:r>
      <w:r>
        <w:rPr>
          <w:sz w:val="28"/>
          <w:szCs w:val="28"/>
        </w:rPr>
        <w:t xml:space="preserve"> </w:t>
      </w:r>
      <w:r w:rsidRPr="000E696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0E696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E6960"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ab/>
        <w:t>06 июня</w:t>
      </w:r>
      <w:r>
        <w:rPr>
          <w:sz w:val="28"/>
          <w:szCs w:val="28"/>
          <w:u w:val="single"/>
        </w:rPr>
        <w:tab/>
      </w:r>
      <w:r w:rsidRPr="000E696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г.     в объеме  </w:t>
      </w:r>
      <w:r>
        <w:rPr>
          <w:sz w:val="28"/>
          <w:szCs w:val="28"/>
          <w:u w:val="single"/>
        </w:rPr>
        <w:tab/>
        <w:t>36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4247F2">
        <w:rPr>
          <w:sz w:val="28"/>
          <w:szCs w:val="28"/>
        </w:rPr>
        <w:t>часов</w:t>
      </w:r>
    </w:p>
    <w:p w:rsidR="009958A0" w:rsidRDefault="009958A0" w:rsidP="009958A0">
      <w:pPr>
        <w:rPr>
          <w:sz w:val="28"/>
          <w:szCs w:val="28"/>
        </w:rPr>
      </w:pPr>
      <w:r>
        <w:rPr>
          <w:sz w:val="28"/>
          <w:szCs w:val="28"/>
        </w:rPr>
        <w:t>в организации____________________________________________________</w:t>
      </w:r>
    </w:p>
    <w:p w:rsidR="009958A0" w:rsidRDefault="009958A0" w:rsidP="009958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958A0" w:rsidRDefault="009958A0" w:rsidP="009958A0">
      <w:pPr>
        <w:rPr>
          <w:sz w:val="28"/>
          <w:szCs w:val="28"/>
        </w:rPr>
      </w:pPr>
      <w:r>
        <w:rPr>
          <w:sz w:val="28"/>
          <w:szCs w:val="28"/>
        </w:rPr>
        <w:t>По результатам производственной практики:</w:t>
      </w:r>
    </w:p>
    <w:p w:rsidR="009958A0" w:rsidRPr="007478BC" w:rsidRDefault="009958A0" w:rsidP="009958A0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478BC">
        <w:rPr>
          <w:rFonts w:ascii="Times New Roman" w:hAnsi="Times New Roman"/>
          <w:sz w:val="28"/>
          <w:szCs w:val="28"/>
        </w:rPr>
        <w:t>освоил  общие компетенции  ОК</w:t>
      </w:r>
      <w:proofErr w:type="gramStart"/>
      <w:r w:rsidRPr="007478BC">
        <w:rPr>
          <w:rFonts w:ascii="Times New Roman" w:hAnsi="Times New Roman"/>
          <w:sz w:val="28"/>
          <w:szCs w:val="28"/>
        </w:rPr>
        <w:t>1</w:t>
      </w:r>
      <w:proofErr w:type="gramEnd"/>
      <w:r w:rsidRPr="007478BC">
        <w:rPr>
          <w:rFonts w:ascii="Times New Roman" w:hAnsi="Times New Roman"/>
          <w:sz w:val="28"/>
          <w:szCs w:val="28"/>
        </w:rPr>
        <w:t>, ОК2, ОК3, ОК4, ОК5, ОК6, ОК7, ОК8, ОК9, ОК10, ОК11, ОК12</w:t>
      </w:r>
    </w:p>
    <w:p w:rsidR="009958A0" w:rsidRPr="004247F2" w:rsidRDefault="009958A0" w:rsidP="009958A0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4247F2">
        <w:rPr>
          <w:rFonts w:ascii="Times New Roman" w:hAnsi="Times New Roman"/>
          <w:sz w:val="28"/>
          <w:szCs w:val="28"/>
        </w:rPr>
        <w:t xml:space="preserve">освоил профессиональные компетенции   </w:t>
      </w:r>
      <w:r>
        <w:rPr>
          <w:rFonts w:ascii="Times New Roman" w:eastAsia="Calibri" w:hAnsi="Times New Roman"/>
          <w:sz w:val="28"/>
          <w:szCs w:val="28"/>
        </w:rPr>
        <w:t xml:space="preserve">ПК 1.1,ПК 1.2, ПК 1.3,ПК 1.4, ПК 1.5, </w:t>
      </w:r>
      <w:r w:rsidRPr="00D52EFE">
        <w:rPr>
          <w:rFonts w:ascii="Times New Roman" w:hAnsi="Times New Roman"/>
          <w:sz w:val="28"/>
          <w:szCs w:val="28"/>
        </w:rPr>
        <w:t>ПК 1.6.</w:t>
      </w:r>
    </w:p>
    <w:p w:rsidR="009958A0" w:rsidRDefault="009958A0" w:rsidP="009958A0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освоил компетенции: </w:t>
      </w:r>
    </w:p>
    <w:p w:rsidR="009958A0" w:rsidRDefault="009958A0" w:rsidP="009958A0">
      <w:pPr>
        <w:pStyle w:val="a3"/>
        <w:tabs>
          <w:tab w:val="clear" w:pos="708"/>
        </w:tabs>
        <w:suppressAutoHyphens w:val="0"/>
        <w:spacing w:after="0"/>
        <w:ind w:left="42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566"/>
        <w:gridCol w:w="1837"/>
      </w:tblGrid>
      <w:tr w:rsidR="009958A0" w:rsidRPr="008B377C" w:rsidTr="000058FB">
        <w:tc>
          <w:tcPr>
            <w:tcW w:w="942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7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377C">
              <w:rPr>
                <w:sz w:val="28"/>
                <w:szCs w:val="28"/>
              </w:rPr>
              <w:t>/</w:t>
            </w:r>
            <w:proofErr w:type="spellStart"/>
            <w:r w:rsidRPr="008B37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 xml:space="preserve">Оценка </w:t>
            </w:r>
          </w:p>
        </w:tc>
      </w:tr>
      <w:tr w:rsidR="009958A0" w:rsidRPr="008B377C" w:rsidTr="000058FB">
        <w:tc>
          <w:tcPr>
            <w:tcW w:w="942" w:type="dxa"/>
          </w:tcPr>
          <w:p w:rsidR="009958A0" w:rsidRPr="008B377C" w:rsidRDefault="009958A0" w:rsidP="009958A0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</w:p>
        </w:tc>
      </w:tr>
      <w:tr w:rsidR="009958A0" w:rsidRPr="008B377C" w:rsidTr="000058FB">
        <w:tc>
          <w:tcPr>
            <w:tcW w:w="942" w:type="dxa"/>
          </w:tcPr>
          <w:p w:rsidR="009958A0" w:rsidRPr="008B377C" w:rsidRDefault="009958A0" w:rsidP="009958A0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Дневник практики</w:t>
            </w:r>
          </w:p>
        </w:tc>
        <w:tc>
          <w:tcPr>
            <w:tcW w:w="1837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</w:p>
        </w:tc>
      </w:tr>
      <w:tr w:rsidR="009958A0" w:rsidRPr="008B377C" w:rsidTr="000058FB">
        <w:tc>
          <w:tcPr>
            <w:tcW w:w="942" w:type="dxa"/>
          </w:tcPr>
          <w:p w:rsidR="009958A0" w:rsidRPr="008B377C" w:rsidRDefault="009958A0" w:rsidP="009958A0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</w:p>
        </w:tc>
      </w:tr>
      <w:tr w:rsidR="009958A0" w:rsidRPr="008B377C" w:rsidTr="000058FB">
        <w:tc>
          <w:tcPr>
            <w:tcW w:w="942" w:type="dxa"/>
          </w:tcPr>
          <w:p w:rsidR="009958A0" w:rsidRPr="008B377C" w:rsidRDefault="009958A0" w:rsidP="009958A0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</w:p>
        </w:tc>
      </w:tr>
      <w:tr w:rsidR="009958A0" w:rsidRPr="008B377C" w:rsidTr="000058FB">
        <w:tc>
          <w:tcPr>
            <w:tcW w:w="942" w:type="dxa"/>
          </w:tcPr>
          <w:p w:rsidR="009958A0" w:rsidRPr="008B377C" w:rsidRDefault="009958A0" w:rsidP="009958A0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9958A0" w:rsidRPr="008B377C" w:rsidRDefault="009958A0" w:rsidP="000058FB">
            <w:pPr>
              <w:rPr>
                <w:sz w:val="28"/>
                <w:szCs w:val="28"/>
              </w:rPr>
            </w:pPr>
          </w:p>
        </w:tc>
      </w:tr>
    </w:tbl>
    <w:p w:rsidR="009958A0" w:rsidRDefault="009958A0" w:rsidP="009958A0">
      <w:pPr>
        <w:rPr>
          <w:sz w:val="28"/>
          <w:szCs w:val="28"/>
        </w:rPr>
      </w:pPr>
    </w:p>
    <w:p w:rsidR="009958A0" w:rsidRDefault="009958A0" w:rsidP="009958A0">
      <w:pPr>
        <w:rPr>
          <w:sz w:val="28"/>
          <w:szCs w:val="28"/>
        </w:rPr>
      </w:pPr>
      <w:r>
        <w:rPr>
          <w:sz w:val="28"/>
          <w:szCs w:val="28"/>
        </w:rPr>
        <w:t xml:space="preserve">Дата   «___»______20__г.            _________________ /____________________                                     </w:t>
      </w:r>
    </w:p>
    <w:p w:rsidR="009958A0" w:rsidRDefault="009958A0" w:rsidP="009958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(Ф.И.О., подпись общего руководителя  производственной практики  от  организации)</w:t>
      </w:r>
    </w:p>
    <w:p w:rsidR="009958A0" w:rsidRDefault="009958A0" w:rsidP="009958A0">
      <w:pPr>
        <w:rPr>
          <w:sz w:val="20"/>
          <w:szCs w:val="20"/>
        </w:rPr>
      </w:pPr>
      <w:r>
        <w:rPr>
          <w:sz w:val="20"/>
          <w:szCs w:val="20"/>
        </w:rPr>
        <w:t>МП организации</w:t>
      </w:r>
    </w:p>
    <w:p w:rsidR="009958A0" w:rsidRDefault="009958A0" w:rsidP="009958A0">
      <w:pPr>
        <w:rPr>
          <w:sz w:val="28"/>
          <w:szCs w:val="28"/>
        </w:rPr>
      </w:pPr>
    </w:p>
    <w:p w:rsidR="009958A0" w:rsidRPr="00FB23CA" w:rsidRDefault="009958A0" w:rsidP="009958A0">
      <w:pPr>
        <w:rPr>
          <w:sz w:val="28"/>
          <w:szCs w:val="28"/>
        </w:rPr>
      </w:pPr>
      <w:r>
        <w:rPr>
          <w:sz w:val="28"/>
          <w:szCs w:val="28"/>
        </w:rPr>
        <w:t xml:space="preserve">Дата   «___» ______20__г.       </w:t>
      </w:r>
      <w:r w:rsidRPr="000B489C">
        <w:rPr>
          <w:sz w:val="28"/>
          <w:szCs w:val="28"/>
        </w:rPr>
        <w:t>_________________</w:t>
      </w:r>
      <w:r w:rsidRPr="00512426">
        <w:rPr>
          <w:sz w:val="28"/>
          <w:szCs w:val="28"/>
          <w:u w:val="single"/>
        </w:rPr>
        <w:t>/</w:t>
      </w:r>
      <w:r w:rsidRPr="00FB23CA">
        <w:rPr>
          <w:sz w:val="28"/>
          <w:szCs w:val="28"/>
        </w:rPr>
        <w:t>_____________________</w:t>
      </w:r>
    </w:p>
    <w:p w:rsidR="009958A0" w:rsidRDefault="009958A0" w:rsidP="009958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0B489C">
        <w:rPr>
          <w:sz w:val="20"/>
          <w:szCs w:val="20"/>
        </w:rPr>
        <w:t xml:space="preserve">методический руководитель  </w:t>
      </w:r>
    </w:p>
    <w:p w:rsidR="009958A0" w:rsidRDefault="009958A0" w:rsidP="009958A0">
      <w:pPr>
        <w:rPr>
          <w:sz w:val="20"/>
          <w:szCs w:val="20"/>
        </w:rPr>
      </w:pPr>
    </w:p>
    <w:p w:rsidR="009958A0" w:rsidRDefault="009958A0" w:rsidP="009958A0">
      <w:pPr>
        <w:rPr>
          <w:sz w:val="20"/>
          <w:szCs w:val="20"/>
        </w:rPr>
      </w:pPr>
      <w:r>
        <w:rPr>
          <w:sz w:val="20"/>
          <w:szCs w:val="20"/>
        </w:rPr>
        <w:t>МП учебного отдела</w:t>
      </w:r>
    </w:p>
    <w:p w:rsidR="00E629FE" w:rsidRDefault="00E629FE"/>
    <w:sectPr w:rsidR="00E629FE" w:rsidSect="00E6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A0"/>
    <w:rsid w:val="00271A30"/>
    <w:rsid w:val="00833A65"/>
    <w:rsid w:val="009958A0"/>
    <w:rsid w:val="00E6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0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 w:cs="Times New Roman"/>
      <w:color w:val="00000A"/>
      <w:kern w:val="0"/>
      <w:sz w:val="22"/>
      <w:szCs w:val="22"/>
      <w:lang w:eastAsia="en-US" w:bidi="ar-SA"/>
    </w:rPr>
  </w:style>
  <w:style w:type="paragraph" w:styleId="a4">
    <w:name w:val="footnote text"/>
    <w:basedOn w:val="a"/>
    <w:link w:val="2"/>
    <w:uiPriority w:val="99"/>
    <w:rsid w:val="009958A0"/>
    <w:pPr>
      <w:widowControl/>
      <w:tabs>
        <w:tab w:val="left" w:pos="708"/>
      </w:tabs>
      <w:spacing w:line="100" w:lineRule="atLeast"/>
    </w:pPr>
    <w:rPr>
      <w:rFonts w:cs="Times New Roman"/>
      <w:color w:val="00000A"/>
      <w:kern w:val="0"/>
      <w:sz w:val="20"/>
      <w:szCs w:val="20"/>
      <w:lang w:eastAsia="ru-RU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9958A0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2">
    <w:name w:val="Текст сноски Знак2"/>
    <w:basedOn w:val="a0"/>
    <w:link w:val="a4"/>
    <w:uiPriority w:val="99"/>
    <w:rsid w:val="009958A0"/>
    <w:rPr>
      <w:rFonts w:ascii="Times New Roman" w:eastAsia="SimSu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2020-06-08T04:46:00Z</dcterms:created>
  <dcterms:modified xsi:type="dcterms:W3CDTF">2020-06-08T04:47:00Z</dcterms:modified>
</cp:coreProperties>
</file>