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9E" w:rsidRPr="00DD3B22" w:rsidRDefault="005F499E" w:rsidP="00DD3B22">
      <w:pPr>
        <w:jc w:val="center"/>
        <w:rPr>
          <w:sz w:val="28"/>
          <w:szCs w:val="28"/>
          <w:lang w:val="en-US"/>
        </w:rPr>
      </w:pPr>
      <w:r w:rsidRPr="00DD3B22">
        <w:rPr>
          <w:sz w:val="28"/>
          <w:szCs w:val="28"/>
          <w:lang w:val="en-US"/>
        </w:rPr>
        <w:t xml:space="preserve">Federal </w:t>
      </w:r>
      <w:smartTag w:uri="urn:schemas-microsoft-com:office:smarttags" w:element="PlaceType">
        <w:r w:rsidRPr="00DD3B22">
          <w:rPr>
            <w:sz w:val="28"/>
            <w:szCs w:val="28"/>
            <w:lang w:val="en-US"/>
          </w:rPr>
          <w:t>State</w:t>
        </w:r>
      </w:smartTag>
      <w:r w:rsidRPr="00DD3B22">
        <w:rPr>
          <w:sz w:val="28"/>
          <w:szCs w:val="28"/>
          <w:lang w:val="en-US"/>
        </w:rPr>
        <w:t xml:space="preserve"> Budgetary Educational Institution of Higher Education</w:t>
      </w:r>
    </w:p>
    <w:p w:rsidR="005F499E" w:rsidRPr="00DD3B22" w:rsidRDefault="005F499E" w:rsidP="00DD3B22">
      <w:pPr>
        <w:jc w:val="center"/>
        <w:rPr>
          <w:sz w:val="28"/>
          <w:szCs w:val="28"/>
          <w:lang w:val="en-US"/>
        </w:rPr>
      </w:pPr>
      <w:r w:rsidRPr="00DD3B22">
        <w:rPr>
          <w:sz w:val="28"/>
          <w:szCs w:val="28"/>
          <w:lang w:val="en-US"/>
        </w:rPr>
        <w:t xml:space="preserve">“Prof. V.F. </w:t>
      </w:r>
      <w:proofErr w:type="spellStart"/>
      <w:r w:rsidRPr="00DD3B22">
        <w:rPr>
          <w:sz w:val="28"/>
          <w:szCs w:val="28"/>
          <w:lang w:val="en-US"/>
        </w:rPr>
        <w:t>Voino-Yasenetsky</w:t>
      </w:r>
      <w:proofErr w:type="spellEnd"/>
      <w:r w:rsidRPr="00DD3B22">
        <w:rPr>
          <w:sz w:val="28"/>
          <w:szCs w:val="28"/>
          <w:lang w:val="en-US"/>
        </w:rPr>
        <w:t xml:space="preserve"> Krasnoyarsk State Medical University”</w:t>
      </w:r>
    </w:p>
    <w:p w:rsidR="005F499E" w:rsidRPr="00DD3B22" w:rsidRDefault="005F499E" w:rsidP="00DD3B22">
      <w:pPr>
        <w:jc w:val="center"/>
        <w:rPr>
          <w:sz w:val="28"/>
          <w:szCs w:val="28"/>
          <w:lang w:val="en-US"/>
        </w:rPr>
      </w:pPr>
      <w:r w:rsidRPr="00DD3B22">
        <w:rPr>
          <w:sz w:val="28"/>
          <w:szCs w:val="28"/>
          <w:lang w:val="en-US"/>
        </w:rPr>
        <w:t xml:space="preserve">Ministry of Health of the </w:t>
      </w:r>
      <w:smartTag w:uri="urn:schemas-microsoft-com:office:smarttags" w:element="place">
        <w:smartTag w:uri="urn:schemas-microsoft-com:office:smarttags" w:element="country-region">
          <w:r w:rsidRPr="00DD3B22">
            <w:rPr>
              <w:sz w:val="28"/>
              <w:szCs w:val="28"/>
              <w:lang w:val="en-US"/>
            </w:rPr>
            <w:t>Russian Federation</w:t>
          </w:r>
        </w:smartTag>
      </w:smartTag>
    </w:p>
    <w:p w:rsidR="005F499E" w:rsidRPr="00661FEE" w:rsidRDefault="005F499E" w:rsidP="00DD3B22">
      <w:pPr>
        <w:jc w:val="center"/>
        <w:rPr>
          <w:sz w:val="28"/>
          <w:szCs w:val="28"/>
          <w:lang w:val="en-US"/>
        </w:rPr>
      </w:pPr>
      <w:r w:rsidRPr="00DD3B22">
        <w:rPr>
          <w:sz w:val="28"/>
          <w:szCs w:val="28"/>
          <w:lang w:val="en-US"/>
        </w:rPr>
        <w:t xml:space="preserve">Department of </w:t>
      </w:r>
      <w:r w:rsidRPr="00661FEE">
        <w:rPr>
          <w:sz w:val="28"/>
          <w:szCs w:val="28"/>
          <w:lang w:val="en-US"/>
        </w:rPr>
        <w:t xml:space="preserve">physiology named after professor </w:t>
      </w:r>
      <w:proofErr w:type="spellStart"/>
      <w:r w:rsidRPr="00661FEE">
        <w:rPr>
          <w:sz w:val="28"/>
          <w:szCs w:val="28"/>
          <w:lang w:val="en-US"/>
        </w:rPr>
        <w:t>A.T.Pshonik</w:t>
      </w:r>
      <w:proofErr w:type="spellEnd"/>
    </w:p>
    <w:p w:rsidR="005F499E" w:rsidRPr="00414FFD" w:rsidRDefault="005F499E" w:rsidP="00A07E6D">
      <w:pPr>
        <w:jc w:val="center"/>
        <w:rPr>
          <w:b/>
          <w:sz w:val="28"/>
          <w:szCs w:val="28"/>
          <w:lang w:val="en-US"/>
        </w:rPr>
      </w:pPr>
    </w:p>
    <w:p w:rsidR="005F499E" w:rsidRPr="00414FFD" w:rsidRDefault="005F499E" w:rsidP="00A07E6D">
      <w:pPr>
        <w:jc w:val="center"/>
        <w:rPr>
          <w:b/>
          <w:sz w:val="28"/>
          <w:szCs w:val="28"/>
          <w:lang w:val="en-US"/>
        </w:rPr>
      </w:pPr>
    </w:p>
    <w:p w:rsidR="009F6245" w:rsidRPr="009F6245" w:rsidRDefault="009F6245" w:rsidP="009F6245">
      <w:pPr>
        <w:jc w:val="center"/>
        <w:rPr>
          <w:b/>
          <w:sz w:val="28"/>
          <w:szCs w:val="28"/>
          <w:lang w:val="en-US"/>
        </w:rPr>
      </w:pPr>
      <w:r w:rsidRPr="009F6245">
        <w:rPr>
          <w:b/>
          <w:sz w:val="28"/>
          <w:szCs w:val="28"/>
          <w:lang w:val="en-US"/>
        </w:rPr>
        <w:t xml:space="preserve">GUIDELINES FOR STUDENTS </w:t>
      </w:r>
    </w:p>
    <w:p w:rsidR="009F6245" w:rsidRPr="009F6245" w:rsidRDefault="009F6245" w:rsidP="009F6245">
      <w:pPr>
        <w:jc w:val="center"/>
        <w:rPr>
          <w:b/>
          <w:sz w:val="28"/>
          <w:szCs w:val="28"/>
          <w:lang w:val="en-US"/>
        </w:rPr>
      </w:pPr>
      <w:proofErr w:type="gramStart"/>
      <w:r w:rsidRPr="009F6245">
        <w:rPr>
          <w:b/>
          <w:sz w:val="28"/>
          <w:szCs w:val="28"/>
          <w:lang w:val="en-US"/>
        </w:rPr>
        <w:t>for</w:t>
      </w:r>
      <w:proofErr w:type="gramEnd"/>
      <w:r w:rsidRPr="009F6245">
        <w:rPr>
          <w:b/>
          <w:sz w:val="28"/>
          <w:szCs w:val="28"/>
          <w:lang w:val="en-US"/>
        </w:rPr>
        <w:t xml:space="preserve"> individual study</w:t>
      </w:r>
    </w:p>
    <w:p w:rsidR="009F6245" w:rsidRPr="009F6245" w:rsidRDefault="009F6245" w:rsidP="009F6245">
      <w:pPr>
        <w:jc w:val="center"/>
        <w:rPr>
          <w:b/>
          <w:sz w:val="28"/>
          <w:szCs w:val="28"/>
          <w:lang w:val="en-US"/>
        </w:rPr>
      </w:pPr>
      <w:proofErr w:type="gramStart"/>
      <w:r w:rsidRPr="009F6245">
        <w:rPr>
          <w:b/>
          <w:sz w:val="28"/>
          <w:szCs w:val="28"/>
          <w:lang w:val="en-US"/>
        </w:rPr>
        <w:t>in</w:t>
      </w:r>
      <w:proofErr w:type="gramEnd"/>
      <w:r w:rsidRPr="009F6245">
        <w:rPr>
          <w:b/>
          <w:sz w:val="28"/>
          <w:szCs w:val="28"/>
          <w:lang w:val="en-US"/>
        </w:rPr>
        <w:t xml:space="preserve"> </w:t>
      </w:r>
    </w:p>
    <w:p w:rsidR="009F6245" w:rsidRPr="009F6245" w:rsidRDefault="009F6245" w:rsidP="009F6245">
      <w:pPr>
        <w:jc w:val="center"/>
        <w:rPr>
          <w:b/>
          <w:sz w:val="28"/>
          <w:szCs w:val="28"/>
          <w:lang w:val="en-US"/>
        </w:rPr>
      </w:pPr>
      <w:proofErr w:type="gramStart"/>
      <w:r w:rsidRPr="009F6245">
        <w:rPr>
          <w:b/>
          <w:sz w:val="28"/>
          <w:szCs w:val="28"/>
          <w:lang w:val="en-US"/>
        </w:rPr>
        <w:t>Normal Physiology.</w:t>
      </w:r>
      <w:proofErr w:type="gramEnd"/>
      <w:r w:rsidRPr="009F6245">
        <w:rPr>
          <w:b/>
          <w:sz w:val="28"/>
          <w:szCs w:val="28"/>
          <w:lang w:val="en-US"/>
        </w:rPr>
        <w:t xml:space="preserve"> </w:t>
      </w:r>
    </w:p>
    <w:p w:rsidR="009F6245" w:rsidRPr="009F6245" w:rsidRDefault="009F6245" w:rsidP="009F6245">
      <w:pPr>
        <w:jc w:val="center"/>
        <w:rPr>
          <w:b/>
          <w:sz w:val="28"/>
          <w:szCs w:val="28"/>
          <w:lang w:val="en-US"/>
        </w:rPr>
      </w:pPr>
      <w:r w:rsidRPr="009F6245">
        <w:rPr>
          <w:b/>
          <w:sz w:val="28"/>
          <w:szCs w:val="28"/>
          <w:lang w:val="en-US"/>
        </w:rPr>
        <w:t>Specialty 31.05.01 – General medicine</w:t>
      </w:r>
    </w:p>
    <w:p w:rsidR="009F6245" w:rsidRPr="009F6245" w:rsidRDefault="009F6245" w:rsidP="009F6245">
      <w:pPr>
        <w:jc w:val="center"/>
        <w:rPr>
          <w:b/>
          <w:sz w:val="28"/>
          <w:szCs w:val="28"/>
          <w:lang w:val="en-US"/>
        </w:rPr>
      </w:pPr>
    </w:p>
    <w:p w:rsidR="009F6245" w:rsidRPr="009F6245" w:rsidRDefault="009F6245" w:rsidP="009F6245">
      <w:pPr>
        <w:jc w:val="center"/>
        <w:rPr>
          <w:b/>
          <w:sz w:val="28"/>
          <w:szCs w:val="28"/>
          <w:lang w:val="en-US"/>
        </w:rPr>
      </w:pPr>
      <w:r w:rsidRPr="009F6245">
        <w:rPr>
          <w:b/>
          <w:sz w:val="28"/>
          <w:szCs w:val="28"/>
          <w:lang w:val="en-US"/>
        </w:rPr>
        <w:t xml:space="preserve">TO THE PRACTICAL LESSON </w:t>
      </w:r>
    </w:p>
    <w:p w:rsidR="009F6245" w:rsidRPr="009F6245" w:rsidRDefault="00FA1A06" w:rsidP="009F6245">
      <w:pPr>
        <w:jc w:val="center"/>
        <w:rPr>
          <w:b/>
          <w:sz w:val="28"/>
          <w:szCs w:val="28"/>
          <w:lang w:val="en-US"/>
        </w:rPr>
      </w:pPr>
      <w:r>
        <w:rPr>
          <w:b/>
          <w:sz w:val="28"/>
          <w:szCs w:val="28"/>
          <w:lang w:val="en-US"/>
        </w:rPr>
        <w:t xml:space="preserve">From </w:t>
      </w:r>
      <w:r w:rsidRPr="00AD59C6">
        <w:rPr>
          <w:b/>
          <w:sz w:val="28"/>
          <w:szCs w:val="28"/>
          <w:lang w:val="en-US"/>
        </w:rPr>
        <w:t>13</w:t>
      </w:r>
      <w:r>
        <w:rPr>
          <w:b/>
          <w:sz w:val="28"/>
          <w:szCs w:val="28"/>
          <w:lang w:val="en-US"/>
        </w:rPr>
        <w:t>.0</w:t>
      </w:r>
      <w:r w:rsidRPr="00AD59C6">
        <w:rPr>
          <w:b/>
          <w:sz w:val="28"/>
          <w:szCs w:val="28"/>
          <w:lang w:val="en-US"/>
        </w:rPr>
        <w:t>4</w:t>
      </w:r>
      <w:r>
        <w:rPr>
          <w:b/>
          <w:sz w:val="28"/>
          <w:szCs w:val="28"/>
          <w:lang w:val="en-US"/>
        </w:rPr>
        <w:t xml:space="preserve">.2022 to </w:t>
      </w:r>
      <w:r w:rsidRPr="00AD59C6">
        <w:rPr>
          <w:b/>
          <w:sz w:val="28"/>
          <w:szCs w:val="28"/>
          <w:lang w:val="en-US"/>
        </w:rPr>
        <w:t>19</w:t>
      </w:r>
      <w:r w:rsidR="009F6245" w:rsidRPr="009F6245">
        <w:rPr>
          <w:b/>
          <w:sz w:val="28"/>
          <w:szCs w:val="28"/>
          <w:lang w:val="en-US"/>
        </w:rPr>
        <w:t>.04.2022</w:t>
      </w:r>
    </w:p>
    <w:p w:rsidR="009F6245" w:rsidRPr="009F6245" w:rsidRDefault="009F6245" w:rsidP="009F6245">
      <w:pPr>
        <w:jc w:val="center"/>
        <w:rPr>
          <w:b/>
          <w:sz w:val="28"/>
          <w:szCs w:val="28"/>
          <w:lang w:val="en-US"/>
        </w:rPr>
      </w:pPr>
    </w:p>
    <w:p w:rsidR="009F6245" w:rsidRPr="009F6245" w:rsidRDefault="009F6245" w:rsidP="009F6245">
      <w:pPr>
        <w:jc w:val="center"/>
        <w:rPr>
          <w:b/>
          <w:sz w:val="28"/>
          <w:szCs w:val="28"/>
          <w:lang w:val="en-US"/>
        </w:rPr>
      </w:pPr>
      <w:r w:rsidRPr="009F6245">
        <w:rPr>
          <w:b/>
          <w:sz w:val="28"/>
          <w:szCs w:val="28"/>
          <w:lang w:val="en-US"/>
        </w:rPr>
        <w:t>TOPIC:</w:t>
      </w:r>
    </w:p>
    <w:p w:rsidR="009F6245" w:rsidRPr="00AD59C6" w:rsidRDefault="00AD59C6" w:rsidP="009F6245">
      <w:pPr>
        <w:jc w:val="center"/>
        <w:rPr>
          <w:b/>
          <w:sz w:val="28"/>
          <w:szCs w:val="28"/>
          <w:lang w:val="en-US"/>
        </w:rPr>
      </w:pPr>
      <w:proofErr w:type="gramStart"/>
      <w:r w:rsidRPr="00AD59C6">
        <w:rPr>
          <w:b/>
          <w:sz w:val="28"/>
          <w:szCs w:val="28"/>
          <w:lang w:val="en-US"/>
        </w:rPr>
        <w:t>OLFACTORY, GUSTATORY AND SOMATOSENSORY SYSTEMS.</w:t>
      </w:r>
      <w:proofErr w:type="gramEnd"/>
    </w:p>
    <w:p w:rsidR="005F499E" w:rsidRPr="009F6245" w:rsidRDefault="009F6245" w:rsidP="007D78DE">
      <w:pPr>
        <w:pStyle w:val="2"/>
        <w:tabs>
          <w:tab w:val="center" w:pos="4677"/>
          <w:tab w:val="left" w:pos="6345"/>
        </w:tabs>
        <w:spacing w:after="0" w:line="240" w:lineRule="auto"/>
        <w:jc w:val="center"/>
        <w:rPr>
          <w:b/>
          <w:bCs/>
          <w:sz w:val="28"/>
          <w:lang w:val="en-US"/>
        </w:rPr>
      </w:pPr>
      <w:r w:rsidRPr="003112F7">
        <w:rPr>
          <w:b/>
          <w:bCs/>
          <w:sz w:val="28"/>
          <w:lang w:val="en-US"/>
        </w:rPr>
        <w:t>(</w:t>
      </w:r>
      <w:proofErr w:type="gramStart"/>
      <w:r w:rsidR="005F499E" w:rsidRPr="009F6245">
        <w:rPr>
          <w:b/>
          <w:bCs/>
          <w:sz w:val="28"/>
          <w:lang w:val="en-US"/>
        </w:rPr>
        <w:t>in</w:t>
      </w:r>
      <w:proofErr w:type="gramEnd"/>
      <w:r w:rsidR="005F499E" w:rsidRPr="009F6245">
        <w:rPr>
          <w:b/>
          <w:bCs/>
          <w:sz w:val="28"/>
          <w:lang w:val="en-US"/>
        </w:rPr>
        <w:t xml:space="preserve"> an interactive format – </w:t>
      </w:r>
    </w:p>
    <w:p w:rsidR="005F499E" w:rsidRPr="009F6245" w:rsidRDefault="005F499E" w:rsidP="007D78DE">
      <w:pPr>
        <w:pStyle w:val="2"/>
        <w:tabs>
          <w:tab w:val="center" w:pos="4677"/>
          <w:tab w:val="left" w:pos="6345"/>
        </w:tabs>
        <w:spacing w:after="0" w:line="240" w:lineRule="auto"/>
        <w:jc w:val="center"/>
        <w:rPr>
          <w:b/>
          <w:bCs/>
          <w:sz w:val="28"/>
          <w:lang w:val="en-US"/>
        </w:rPr>
      </w:pPr>
      <w:proofErr w:type="gramStart"/>
      <w:r w:rsidRPr="009F6245">
        <w:rPr>
          <w:b/>
          <w:bCs/>
          <w:sz w:val="28"/>
          <w:lang w:val="en-US"/>
        </w:rPr>
        <w:t>individual</w:t>
      </w:r>
      <w:proofErr w:type="gramEnd"/>
      <w:r w:rsidRPr="009F6245">
        <w:rPr>
          <w:b/>
          <w:bCs/>
          <w:sz w:val="28"/>
          <w:lang w:val="en-US"/>
        </w:rPr>
        <w:t xml:space="preserve"> preparation of presentations </w:t>
      </w:r>
    </w:p>
    <w:p w:rsidR="005F499E" w:rsidRPr="00E43E36" w:rsidRDefault="005F499E" w:rsidP="007D78DE">
      <w:pPr>
        <w:pStyle w:val="2"/>
        <w:tabs>
          <w:tab w:val="center" w:pos="4677"/>
          <w:tab w:val="left" w:pos="6345"/>
        </w:tabs>
        <w:spacing w:after="0" w:line="240" w:lineRule="auto"/>
        <w:jc w:val="center"/>
        <w:rPr>
          <w:b/>
          <w:sz w:val="28"/>
          <w:lang w:val="en-US"/>
        </w:rPr>
      </w:pPr>
      <w:proofErr w:type="gramStart"/>
      <w:r w:rsidRPr="009F6245">
        <w:rPr>
          <w:b/>
          <w:bCs/>
          <w:sz w:val="28"/>
          <w:lang w:val="en-US"/>
        </w:rPr>
        <w:t>according</w:t>
      </w:r>
      <w:proofErr w:type="gramEnd"/>
      <w:r w:rsidRPr="009F6245">
        <w:rPr>
          <w:b/>
          <w:bCs/>
          <w:sz w:val="28"/>
          <w:lang w:val="en-US"/>
        </w:rPr>
        <w:t xml:space="preserve"> to the following questions</w:t>
      </w:r>
      <w:r w:rsidR="009F6245" w:rsidRPr="009F6245">
        <w:rPr>
          <w:b/>
          <w:bCs/>
          <w:sz w:val="28"/>
          <w:lang w:val="en-US"/>
        </w:rPr>
        <w:t>)</w:t>
      </w:r>
      <w:r w:rsidR="00E43E36" w:rsidRPr="00E43E36">
        <w:rPr>
          <w:b/>
          <w:bCs/>
          <w:sz w:val="28"/>
          <w:lang w:val="en-US"/>
        </w:rPr>
        <w:t>.</w:t>
      </w:r>
    </w:p>
    <w:p w:rsidR="009F6245" w:rsidRPr="00C63494" w:rsidRDefault="009F6245" w:rsidP="00684FE3">
      <w:pPr>
        <w:rPr>
          <w:bCs/>
          <w:i/>
          <w:sz w:val="28"/>
          <w:u w:val="single"/>
          <w:lang w:val="en-US"/>
        </w:rPr>
      </w:pPr>
    </w:p>
    <w:p w:rsidR="00D964B7" w:rsidRPr="00C63494" w:rsidRDefault="00D964B7" w:rsidP="00684FE3">
      <w:pPr>
        <w:rPr>
          <w:bCs/>
          <w:i/>
          <w:sz w:val="28"/>
          <w:u w:val="single"/>
          <w:lang w:val="en-US"/>
        </w:rPr>
      </w:pPr>
    </w:p>
    <w:p w:rsidR="00D964B7" w:rsidRPr="00C63494" w:rsidRDefault="00D964B7" w:rsidP="00684FE3">
      <w:pPr>
        <w:rPr>
          <w:bCs/>
          <w:i/>
          <w:sz w:val="28"/>
          <w:u w:val="single"/>
          <w:lang w:val="en-US"/>
        </w:rPr>
      </w:pPr>
    </w:p>
    <w:p w:rsidR="005F499E" w:rsidRDefault="005F499E" w:rsidP="00684FE3">
      <w:pPr>
        <w:rPr>
          <w:bCs/>
          <w:i/>
          <w:sz w:val="28"/>
          <w:u w:val="single"/>
          <w:lang w:val="en-US"/>
        </w:rPr>
      </w:pPr>
      <w:r>
        <w:rPr>
          <w:bCs/>
          <w:i/>
          <w:sz w:val="28"/>
          <w:u w:val="single"/>
          <w:lang w:val="en-US"/>
        </w:rPr>
        <w:t>Q</w:t>
      </w:r>
      <w:r w:rsidRPr="00BB3340">
        <w:rPr>
          <w:bCs/>
          <w:i/>
          <w:sz w:val="28"/>
          <w:u w:val="single"/>
          <w:lang w:val="en-US"/>
        </w:rPr>
        <w:t>uestions for presentations</w:t>
      </w:r>
      <w:r>
        <w:rPr>
          <w:bCs/>
          <w:i/>
          <w:sz w:val="28"/>
          <w:u w:val="single"/>
          <w:lang w:val="en-US"/>
        </w:rPr>
        <w:t>:</w:t>
      </w:r>
    </w:p>
    <w:p w:rsidR="005F499E" w:rsidRPr="00684FE3" w:rsidRDefault="005F499E" w:rsidP="00684FE3">
      <w:pPr>
        <w:rPr>
          <w:bCs/>
          <w:i/>
          <w:u w:val="single"/>
          <w:lang w:val="en-US"/>
        </w:rPr>
      </w:pPr>
    </w:p>
    <w:p w:rsidR="009A0CF5" w:rsidRPr="00C63494" w:rsidRDefault="00BA77CF" w:rsidP="00DE31D1">
      <w:pPr>
        <w:jc w:val="both"/>
        <w:rPr>
          <w:rFonts w:eastAsia="Times New Roman"/>
          <w:lang w:val="en-US" w:eastAsia="ru-RU"/>
        </w:rPr>
      </w:pPr>
      <w:r w:rsidRPr="00BA77CF">
        <w:rPr>
          <w:rFonts w:eastAsia="Times New Roman"/>
          <w:lang w:val="en-US" w:eastAsia="ru-RU"/>
        </w:rPr>
        <w:t>1. Olfactory analyzer, its structure and functions, research methods.</w:t>
      </w:r>
    </w:p>
    <w:p w:rsidR="00BA77CF" w:rsidRPr="00BA77CF" w:rsidRDefault="00BA77CF" w:rsidP="00DE31D1">
      <w:pPr>
        <w:jc w:val="both"/>
        <w:rPr>
          <w:rFonts w:eastAsia="Times New Roman"/>
          <w:lang w:val="en-US" w:eastAsia="ru-RU"/>
        </w:rPr>
      </w:pPr>
      <w:r w:rsidRPr="00BA77CF">
        <w:rPr>
          <w:rFonts w:eastAsia="Times New Roman"/>
          <w:lang w:val="en-US" w:eastAsia="ru-RU"/>
        </w:rPr>
        <w:t>2. Taste analyzer, its structure a</w:t>
      </w:r>
      <w:r>
        <w:rPr>
          <w:rFonts w:eastAsia="Times New Roman"/>
          <w:lang w:val="en-US" w:eastAsia="ru-RU"/>
        </w:rPr>
        <w:t>nd functions, research methods.</w:t>
      </w:r>
    </w:p>
    <w:p w:rsidR="00BA77CF" w:rsidRPr="00BA77CF" w:rsidRDefault="00BA77CF" w:rsidP="00DE31D1">
      <w:pPr>
        <w:jc w:val="both"/>
        <w:rPr>
          <w:rFonts w:eastAsia="Times New Roman"/>
          <w:lang w:val="en-US" w:eastAsia="ru-RU"/>
        </w:rPr>
      </w:pPr>
      <w:r w:rsidRPr="00BA77CF">
        <w:rPr>
          <w:rFonts w:eastAsia="Times New Roman"/>
          <w:lang w:val="en-US" w:eastAsia="ru-RU"/>
        </w:rPr>
        <w:t>3. Physiology of tactile and temperature analyzers. Ways of conduc</w:t>
      </w:r>
      <w:r>
        <w:rPr>
          <w:rFonts w:eastAsia="Times New Roman"/>
          <w:lang w:val="en-US" w:eastAsia="ru-RU"/>
        </w:rPr>
        <w:t>ting somatosensory sensitivity.</w:t>
      </w:r>
    </w:p>
    <w:p w:rsidR="00BA77CF" w:rsidRPr="00BA77CF" w:rsidRDefault="00BA77CF" w:rsidP="00DE31D1">
      <w:pPr>
        <w:jc w:val="both"/>
        <w:rPr>
          <w:rFonts w:eastAsia="Times New Roman"/>
          <w:lang w:val="en-US" w:eastAsia="ru-RU"/>
        </w:rPr>
      </w:pPr>
      <w:r w:rsidRPr="00BA77CF">
        <w:rPr>
          <w:rFonts w:eastAsia="Times New Roman"/>
          <w:lang w:val="en-US" w:eastAsia="ru-RU"/>
        </w:rPr>
        <w:t>4. Physiology of motor</w:t>
      </w:r>
      <w:r>
        <w:rPr>
          <w:rFonts w:eastAsia="Times New Roman"/>
          <w:lang w:val="en-US" w:eastAsia="ru-RU"/>
        </w:rPr>
        <w:t xml:space="preserve"> and </w:t>
      </w:r>
      <w:proofErr w:type="spellStart"/>
      <w:r>
        <w:rPr>
          <w:rFonts w:eastAsia="Times New Roman"/>
          <w:lang w:val="en-US" w:eastAsia="ru-RU"/>
        </w:rPr>
        <w:t>interoreceptive</w:t>
      </w:r>
      <w:proofErr w:type="spellEnd"/>
      <w:r>
        <w:rPr>
          <w:rFonts w:eastAsia="Times New Roman"/>
          <w:lang w:val="en-US" w:eastAsia="ru-RU"/>
        </w:rPr>
        <w:t xml:space="preserve"> analyzers.</w:t>
      </w:r>
    </w:p>
    <w:p w:rsidR="00BA77CF" w:rsidRPr="00BA77CF" w:rsidRDefault="00BA77CF" w:rsidP="00DE31D1">
      <w:pPr>
        <w:jc w:val="both"/>
        <w:rPr>
          <w:rFonts w:eastAsia="Times New Roman"/>
          <w:lang w:val="en-US" w:eastAsia="ru-RU"/>
        </w:rPr>
      </w:pPr>
      <w:r w:rsidRPr="00BA77CF">
        <w:rPr>
          <w:rFonts w:eastAsia="Times New Roman"/>
          <w:lang w:val="en-US" w:eastAsia="ru-RU"/>
        </w:rPr>
        <w:t>5. Physiology of the vestibular analyzer.</w:t>
      </w:r>
    </w:p>
    <w:p w:rsidR="00BA77CF" w:rsidRPr="00BA77CF" w:rsidRDefault="00BA77CF" w:rsidP="00DE31D1">
      <w:pPr>
        <w:jc w:val="both"/>
        <w:rPr>
          <w:rFonts w:eastAsia="Times New Roman"/>
          <w:lang w:val="en-US" w:eastAsia="ru-RU"/>
        </w:rPr>
      </w:pPr>
      <w:r w:rsidRPr="00BA77CF">
        <w:rPr>
          <w:rFonts w:eastAsia="Times New Roman"/>
          <w:lang w:val="en-US" w:eastAsia="ru-RU"/>
        </w:rPr>
        <w:t xml:space="preserve">6. Nociceptive and </w:t>
      </w:r>
      <w:proofErr w:type="spellStart"/>
      <w:r w:rsidRPr="00BA77CF">
        <w:rPr>
          <w:rFonts w:eastAsia="Times New Roman"/>
          <w:lang w:val="en-US" w:eastAsia="ru-RU"/>
        </w:rPr>
        <w:t>a</w:t>
      </w:r>
      <w:r>
        <w:rPr>
          <w:rFonts w:eastAsia="Times New Roman"/>
          <w:lang w:val="en-US" w:eastAsia="ru-RU"/>
        </w:rPr>
        <w:t>ntinociceptive</w:t>
      </w:r>
      <w:proofErr w:type="spellEnd"/>
      <w:r>
        <w:rPr>
          <w:rFonts w:eastAsia="Times New Roman"/>
          <w:lang w:val="en-US" w:eastAsia="ru-RU"/>
        </w:rPr>
        <w:t xml:space="preserve"> sensory systems.</w:t>
      </w:r>
    </w:p>
    <w:p w:rsidR="00BA77CF" w:rsidRPr="00BA77CF" w:rsidRDefault="00BA77CF" w:rsidP="00DE31D1">
      <w:pPr>
        <w:jc w:val="both"/>
        <w:rPr>
          <w:rFonts w:eastAsia="Times New Roman"/>
          <w:lang w:val="en-US" w:eastAsia="ru-RU"/>
        </w:rPr>
      </w:pPr>
      <w:r w:rsidRPr="00BA77CF">
        <w:rPr>
          <w:rFonts w:eastAsia="Times New Roman"/>
          <w:lang w:val="en-US" w:eastAsia="ru-RU"/>
        </w:rPr>
        <w:t>7. Structural and functional characteristics of the vest</w:t>
      </w:r>
      <w:r>
        <w:rPr>
          <w:rFonts w:eastAsia="Times New Roman"/>
          <w:lang w:val="en-US" w:eastAsia="ru-RU"/>
        </w:rPr>
        <w:t>ibular analyzer in ontogenesis.</w:t>
      </w:r>
    </w:p>
    <w:p w:rsidR="00BA77CF" w:rsidRPr="00BA77CF" w:rsidRDefault="00BA77CF" w:rsidP="00DE31D1">
      <w:pPr>
        <w:jc w:val="both"/>
        <w:rPr>
          <w:rFonts w:eastAsia="Times New Roman"/>
          <w:lang w:val="en-US" w:eastAsia="ru-RU"/>
        </w:rPr>
      </w:pPr>
      <w:r w:rsidRPr="00BA77CF">
        <w:rPr>
          <w:rFonts w:eastAsia="Times New Roman"/>
          <w:lang w:val="en-US" w:eastAsia="ru-RU"/>
        </w:rPr>
        <w:t>8. Formation of various types of sensitivity of th</w:t>
      </w:r>
      <w:r>
        <w:rPr>
          <w:rFonts w:eastAsia="Times New Roman"/>
          <w:lang w:val="en-US" w:eastAsia="ru-RU"/>
        </w:rPr>
        <w:t>e skin analyzer in ontogenesis.</w:t>
      </w:r>
    </w:p>
    <w:p w:rsidR="00BA77CF" w:rsidRPr="00BA77CF" w:rsidRDefault="00BA77CF" w:rsidP="00DE31D1">
      <w:pPr>
        <w:jc w:val="both"/>
        <w:rPr>
          <w:rFonts w:eastAsia="Times New Roman"/>
          <w:lang w:val="en-US" w:eastAsia="ru-RU"/>
        </w:rPr>
      </w:pPr>
      <w:r w:rsidRPr="00BA77CF">
        <w:rPr>
          <w:rFonts w:eastAsia="Times New Roman"/>
          <w:lang w:val="en-US" w:eastAsia="ru-RU"/>
        </w:rPr>
        <w:t xml:space="preserve">9. Structural and functional features of the gustatory and </w:t>
      </w:r>
      <w:r>
        <w:rPr>
          <w:rFonts w:eastAsia="Times New Roman"/>
          <w:lang w:val="en-US" w:eastAsia="ru-RU"/>
        </w:rPr>
        <w:t>olfactory analyzers in ontogeny</w:t>
      </w:r>
    </w:p>
    <w:p w:rsidR="009A0CF5" w:rsidRPr="009A0CF5" w:rsidRDefault="00BA77CF" w:rsidP="00DE31D1">
      <w:pPr>
        <w:jc w:val="both"/>
        <w:rPr>
          <w:rFonts w:eastAsia="Times New Roman"/>
          <w:lang w:val="en-US" w:eastAsia="ru-RU"/>
        </w:rPr>
      </w:pPr>
      <w:r w:rsidRPr="00BA77CF">
        <w:rPr>
          <w:rFonts w:eastAsia="Times New Roman"/>
          <w:lang w:val="en-US" w:eastAsia="ru-RU"/>
        </w:rPr>
        <w:t>10. Features of olfactory, gustatory and tactile sensitivity in children.</w:t>
      </w:r>
    </w:p>
    <w:p w:rsidR="00DE31D1" w:rsidRPr="00DE31D1" w:rsidRDefault="00DE31D1" w:rsidP="00DE31D1">
      <w:pPr>
        <w:jc w:val="both"/>
        <w:rPr>
          <w:lang w:val="en-US"/>
        </w:rPr>
      </w:pPr>
      <w:r w:rsidRPr="00DE31D1">
        <w:rPr>
          <w:lang w:val="en-US"/>
        </w:rPr>
        <w:t xml:space="preserve">11. The use of various olfactory substances in </w:t>
      </w:r>
      <w:r>
        <w:rPr>
          <w:lang w:val="en-US"/>
        </w:rPr>
        <w:t>medical practice.</w:t>
      </w:r>
    </w:p>
    <w:p w:rsidR="009A0CF5" w:rsidRPr="00C63494" w:rsidRDefault="00DE31D1" w:rsidP="00DE31D1">
      <w:pPr>
        <w:jc w:val="both"/>
        <w:rPr>
          <w:lang w:val="en-US"/>
        </w:rPr>
      </w:pPr>
      <w:r w:rsidRPr="00DE31D1">
        <w:rPr>
          <w:lang w:val="en-US"/>
        </w:rPr>
        <w:t>12. Classification of olfactory (olfactory) substances, the theory of smell.</w:t>
      </w:r>
    </w:p>
    <w:p w:rsidR="00DE31D1" w:rsidRPr="00DE31D1" w:rsidRDefault="00DE31D1" w:rsidP="00DE31D1">
      <w:pPr>
        <w:jc w:val="both"/>
        <w:rPr>
          <w:lang w:val="en-US"/>
        </w:rPr>
      </w:pPr>
      <w:r w:rsidRPr="00DE31D1">
        <w:rPr>
          <w:lang w:val="en-US"/>
        </w:rPr>
        <w:t xml:space="preserve">13. Methods for studying the olfactory function. </w:t>
      </w:r>
      <w:proofErr w:type="gramStart"/>
      <w:r w:rsidRPr="00DE31D1">
        <w:rPr>
          <w:lang w:val="en-US"/>
        </w:rPr>
        <w:t>Occurring anomalies of smell, causes and consequences, methods of correction.</w:t>
      </w:r>
      <w:proofErr w:type="gramEnd"/>
    </w:p>
    <w:p w:rsidR="00DE31D1" w:rsidRPr="00DE31D1" w:rsidRDefault="00DE31D1" w:rsidP="00DE31D1">
      <w:pPr>
        <w:jc w:val="both"/>
        <w:rPr>
          <w:lang w:val="en-US"/>
        </w:rPr>
      </w:pPr>
      <w:r w:rsidRPr="00DE31D1">
        <w:rPr>
          <w:lang w:val="en-US"/>
        </w:rPr>
        <w:t>14. Physiology of pain and anesthesia</w:t>
      </w:r>
    </w:p>
    <w:p w:rsidR="00DE31D1" w:rsidRPr="00DE31D1" w:rsidRDefault="00DE31D1" w:rsidP="00DE31D1">
      <w:pPr>
        <w:jc w:val="both"/>
        <w:rPr>
          <w:lang w:val="en-US"/>
        </w:rPr>
      </w:pPr>
      <w:r w:rsidRPr="00DE31D1">
        <w:rPr>
          <w:lang w:val="en-US"/>
        </w:rPr>
        <w:t>15. Interaction of olfactory and gustatory analyzers.</w:t>
      </w:r>
    </w:p>
    <w:p w:rsidR="005F499E" w:rsidRPr="002F1BE0" w:rsidRDefault="005F499E" w:rsidP="00DD3B22">
      <w:pPr>
        <w:spacing w:line="210" w:lineRule="exact"/>
        <w:ind w:left="567"/>
        <w:jc w:val="both"/>
        <w:rPr>
          <w:bCs/>
          <w:lang w:val="en-US"/>
        </w:rPr>
      </w:pPr>
    </w:p>
    <w:p w:rsidR="005F499E" w:rsidRPr="00E5480C" w:rsidRDefault="005F499E" w:rsidP="00DD3B22">
      <w:pPr>
        <w:rPr>
          <w:lang w:val="en-US"/>
        </w:rPr>
      </w:pPr>
    </w:p>
    <w:p w:rsidR="005F499E" w:rsidRPr="009F6245" w:rsidRDefault="005F499E" w:rsidP="002B1411">
      <w:pPr>
        <w:spacing w:line="210" w:lineRule="exact"/>
        <w:ind w:left="709" w:hanging="709"/>
        <w:jc w:val="both"/>
        <w:rPr>
          <w:lang w:val="en-US"/>
        </w:rPr>
      </w:pPr>
    </w:p>
    <w:p w:rsidR="008A0509" w:rsidRPr="009F6245" w:rsidRDefault="008A0509" w:rsidP="002B1411">
      <w:pPr>
        <w:spacing w:line="210" w:lineRule="exact"/>
        <w:ind w:left="709" w:hanging="709"/>
        <w:jc w:val="both"/>
        <w:rPr>
          <w:lang w:val="en-US"/>
        </w:rPr>
      </w:pPr>
    </w:p>
    <w:p w:rsidR="00DE31D1" w:rsidRPr="00C63494" w:rsidRDefault="00DE31D1" w:rsidP="00327F27">
      <w:pPr>
        <w:spacing w:line="360" w:lineRule="auto"/>
        <w:jc w:val="both"/>
        <w:rPr>
          <w:rFonts w:eastAsia="Times New Roman"/>
          <w:b/>
          <w:lang w:val="en-US" w:eastAsia="ru-RU"/>
        </w:rPr>
      </w:pPr>
    </w:p>
    <w:p w:rsidR="00D964B7" w:rsidRPr="00C63494" w:rsidRDefault="00D964B7" w:rsidP="00327F27">
      <w:pPr>
        <w:spacing w:line="360" w:lineRule="auto"/>
        <w:jc w:val="both"/>
        <w:rPr>
          <w:rFonts w:eastAsia="Times New Roman"/>
          <w:b/>
          <w:lang w:val="en-US" w:eastAsia="ru-RU"/>
        </w:rPr>
      </w:pPr>
    </w:p>
    <w:p w:rsidR="00D964B7" w:rsidRPr="00C63494" w:rsidRDefault="00D964B7" w:rsidP="00327F27">
      <w:pPr>
        <w:spacing w:line="360" w:lineRule="auto"/>
        <w:jc w:val="both"/>
        <w:rPr>
          <w:rFonts w:eastAsia="Times New Roman"/>
          <w:b/>
          <w:lang w:val="en-US" w:eastAsia="ru-RU"/>
        </w:rPr>
      </w:pPr>
    </w:p>
    <w:p w:rsidR="00C63494" w:rsidRPr="00CE7CC2" w:rsidRDefault="00C63494" w:rsidP="00CE7CC2">
      <w:pPr>
        <w:spacing w:line="360" w:lineRule="auto"/>
        <w:jc w:val="both"/>
        <w:rPr>
          <w:rFonts w:eastAsia="Times New Roman"/>
          <w:lang w:val="en-US" w:eastAsia="ru-RU"/>
        </w:rPr>
      </w:pPr>
      <w:proofErr w:type="gramStart"/>
      <w:r w:rsidRPr="00CE7CC2">
        <w:rPr>
          <w:rFonts w:eastAsia="Times New Roman"/>
          <w:lang w:val="en-US" w:eastAsia="ru-RU"/>
        </w:rPr>
        <w:lastRenderedPageBreak/>
        <w:t>Olfactory analyzer.</w:t>
      </w:r>
      <w:proofErr w:type="gramEnd"/>
      <w:r w:rsidRPr="00CE7CC2">
        <w:rPr>
          <w:rFonts w:eastAsia="Times New Roman"/>
          <w:lang w:val="en-US" w:eastAsia="ru-RU"/>
        </w:rPr>
        <w:t xml:space="preserve"> The receptor section of the olfactory analyzer is located in the region of the upper nasal passages and is represented by olfactory receptor cells. The total number of olfactory receptors in humans is about 10 million.</w:t>
      </w:r>
    </w:p>
    <w:p w:rsidR="00C63494" w:rsidRPr="00CE7CC2" w:rsidRDefault="00C63494" w:rsidP="00CE7CC2">
      <w:pPr>
        <w:spacing w:line="360" w:lineRule="auto"/>
        <w:jc w:val="both"/>
        <w:rPr>
          <w:rFonts w:eastAsia="Times New Roman"/>
          <w:lang w:val="en-US" w:eastAsia="ru-RU"/>
        </w:rPr>
      </w:pPr>
    </w:p>
    <w:p w:rsidR="00C63494" w:rsidRPr="00CE7CC2" w:rsidRDefault="00C63494" w:rsidP="00CE7CC2">
      <w:pPr>
        <w:spacing w:line="360" w:lineRule="auto"/>
        <w:jc w:val="both"/>
        <w:rPr>
          <w:rFonts w:eastAsia="Times New Roman"/>
          <w:lang w:val="en-US" w:eastAsia="ru-RU"/>
        </w:rPr>
      </w:pPr>
      <w:r w:rsidRPr="00CE7CC2">
        <w:rPr>
          <w:rFonts w:eastAsia="Times New Roman"/>
          <w:lang w:val="en-US" w:eastAsia="ru-RU"/>
        </w:rPr>
        <w:t>Olfactory receptor cells are spindle-shaped. The peripheral process of these cells ends with a thickening - an olfactory club, from which several (6-12) finest hairs protrude. They are immersed in a liquid medium produced by Bowman's glands. It is believed that the presence of hairs several times (tens of times) increases the area of ​​contact of receptors with molecules of odorous substances. It is possible that the hairs, performing a motor function, increase the reliability of capturing odorous substance molecules and contact with them. It is believed that the receptor potential is generated in the mace.</w:t>
      </w:r>
    </w:p>
    <w:p w:rsidR="00C63494" w:rsidRPr="00CE7CC2" w:rsidRDefault="00C63494" w:rsidP="00CE7CC2">
      <w:pPr>
        <w:spacing w:line="360" w:lineRule="auto"/>
        <w:jc w:val="both"/>
        <w:rPr>
          <w:rFonts w:eastAsia="Times New Roman"/>
          <w:lang w:val="en-US" w:eastAsia="ru-RU"/>
        </w:rPr>
      </w:pPr>
    </w:p>
    <w:p w:rsidR="00C63494" w:rsidRPr="00CE7CC2" w:rsidRDefault="00C63494" w:rsidP="00CE7CC2">
      <w:pPr>
        <w:spacing w:line="360" w:lineRule="auto"/>
        <w:jc w:val="both"/>
        <w:rPr>
          <w:rFonts w:eastAsia="Times New Roman"/>
          <w:lang w:val="en-US" w:eastAsia="ru-RU"/>
        </w:rPr>
      </w:pPr>
      <w:r w:rsidRPr="00CE7CC2">
        <w:rPr>
          <w:rFonts w:eastAsia="Times New Roman"/>
          <w:lang w:val="en-US" w:eastAsia="ru-RU"/>
        </w:rPr>
        <w:t>Molecules of an odorous substance come into contact with the mucous membrane of the nasal passages, interacting with specialized proteins built into the receptor membrane. As a result of this interaction, a receptor potential is generated in the receptor, and then an impulse activity is generated. Excitation transmitted through the fiber of the olfactory nerve enters the olfactory bulb - the primary nerve center of the olfactory analyzer.</w:t>
      </w:r>
    </w:p>
    <w:p w:rsidR="00C63494" w:rsidRPr="00CE7CC2" w:rsidRDefault="00C63494" w:rsidP="00CE7CC2">
      <w:pPr>
        <w:spacing w:line="360" w:lineRule="auto"/>
        <w:jc w:val="both"/>
        <w:rPr>
          <w:rFonts w:eastAsia="Times New Roman"/>
          <w:lang w:val="en-US" w:eastAsia="ru-RU"/>
        </w:rPr>
      </w:pPr>
    </w:p>
    <w:p w:rsidR="00C63494" w:rsidRPr="00CE7CC2" w:rsidRDefault="00C63494" w:rsidP="00CE7CC2">
      <w:pPr>
        <w:spacing w:line="360" w:lineRule="auto"/>
        <w:jc w:val="both"/>
        <w:rPr>
          <w:rFonts w:eastAsia="Times New Roman"/>
          <w:lang w:val="en-US" w:eastAsia="ru-RU"/>
        </w:rPr>
      </w:pPr>
      <w:r w:rsidRPr="00CE7CC2">
        <w:rPr>
          <w:rFonts w:eastAsia="Times New Roman"/>
          <w:lang w:val="en-US" w:eastAsia="ru-RU"/>
        </w:rPr>
        <w:t xml:space="preserve">The olfactory tract leaving the olfactory bulb consists of several bundles that are sent to different parts of the forebrain: the anterior olfactory nucleus, olfactory tubercle, </w:t>
      </w:r>
      <w:proofErr w:type="spellStart"/>
      <w:r w:rsidRPr="00CE7CC2">
        <w:rPr>
          <w:rFonts w:eastAsia="Times New Roman"/>
          <w:lang w:val="en-US" w:eastAsia="ru-RU"/>
        </w:rPr>
        <w:t>preperiform</w:t>
      </w:r>
      <w:proofErr w:type="spellEnd"/>
      <w:r w:rsidRPr="00CE7CC2">
        <w:rPr>
          <w:rFonts w:eastAsia="Times New Roman"/>
          <w:lang w:val="en-US" w:eastAsia="ru-RU"/>
        </w:rPr>
        <w:t xml:space="preserve"> cortex, and part of the nuclei of the amygdala complex. It is believed that most areas of the projection of the olfactory tract can be considered as association areas that provide a link between the olfactory analyzer and other sensory systems.</w:t>
      </w:r>
    </w:p>
    <w:p w:rsidR="00C63494" w:rsidRPr="00CE7CC2" w:rsidRDefault="00C63494" w:rsidP="00CE7CC2">
      <w:pPr>
        <w:spacing w:line="360" w:lineRule="auto"/>
        <w:jc w:val="both"/>
        <w:rPr>
          <w:rFonts w:eastAsia="Times New Roman"/>
          <w:lang w:val="en-US" w:eastAsia="ru-RU"/>
        </w:rPr>
      </w:pPr>
    </w:p>
    <w:p w:rsidR="00C63494" w:rsidRPr="00CE7CC2" w:rsidRDefault="00C63494" w:rsidP="00CE7CC2">
      <w:pPr>
        <w:spacing w:line="360" w:lineRule="auto"/>
        <w:jc w:val="both"/>
        <w:rPr>
          <w:rFonts w:eastAsia="Times New Roman"/>
          <w:lang w:val="en-US" w:eastAsia="ru-RU"/>
        </w:rPr>
      </w:pPr>
      <w:r w:rsidRPr="00CE7CC2">
        <w:rPr>
          <w:rFonts w:eastAsia="Times New Roman"/>
          <w:lang w:val="en-US" w:eastAsia="ru-RU"/>
        </w:rPr>
        <w:t>Each olfactory receptor responds to many odorous substances, however, “giving preference” to some of them. Perhaps these properties of olfactory receptors, which differ in their tuning to different groups of substances, underlie the coding of stimuli (odors) and their identification in the centers of the olfactory analyzer.</w:t>
      </w:r>
    </w:p>
    <w:p w:rsidR="00C63494" w:rsidRPr="00CE7CC2" w:rsidRDefault="00C63494" w:rsidP="00CE7CC2">
      <w:pPr>
        <w:spacing w:line="360" w:lineRule="auto"/>
        <w:jc w:val="both"/>
        <w:rPr>
          <w:rFonts w:eastAsia="Times New Roman"/>
          <w:lang w:val="en-US" w:eastAsia="ru-RU"/>
        </w:rPr>
      </w:pPr>
    </w:p>
    <w:p w:rsidR="00C63494" w:rsidRPr="00CE7CC2" w:rsidRDefault="00C63494" w:rsidP="00CE7CC2">
      <w:pPr>
        <w:spacing w:line="360" w:lineRule="auto"/>
        <w:jc w:val="both"/>
        <w:rPr>
          <w:rFonts w:eastAsia="Times New Roman"/>
          <w:lang w:val="en-US" w:eastAsia="ru-RU"/>
        </w:rPr>
      </w:pPr>
      <w:r w:rsidRPr="00CE7CC2">
        <w:rPr>
          <w:rFonts w:eastAsia="Times New Roman"/>
          <w:lang w:val="en-US" w:eastAsia="ru-RU"/>
        </w:rPr>
        <w:t xml:space="preserve">The sensitivity of the olfactory analyzer is evaluated by the threshold of smell. The threshold of olfactory sensitivity is the smallest amount of vapors of an odorous substance that, when exposed to receptors, can cause an olfactory sensation. The determination of the thresholds of olfactory sensitivity is carried out using </w:t>
      </w:r>
      <w:proofErr w:type="spellStart"/>
      <w:r w:rsidRPr="00CE7CC2">
        <w:rPr>
          <w:rFonts w:eastAsia="Times New Roman"/>
          <w:lang w:val="en-US" w:eastAsia="ru-RU"/>
        </w:rPr>
        <w:t>olfactometry</w:t>
      </w:r>
      <w:proofErr w:type="spellEnd"/>
      <w:r w:rsidRPr="00CE7CC2">
        <w:rPr>
          <w:rFonts w:eastAsia="Times New Roman"/>
          <w:lang w:val="en-US" w:eastAsia="ru-RU"/>
        </w:rPr>
        <w:t>.</w:t>
      </w:r>
    </w:p>
    <w:p w:rsidR="00C63494" w:rsidRPr="00CE7CC2" w:rsidRDefault="00C63494" w:rsidP="00CE7CC2">
      <w:pPr>
        <w:spacing w:line="360" w:lineRule="auto"/>
        <w:jc w:val="both"/>
        <w:rPr>
          <w:rFonts w:eastAsia="Times New Roman"/>
          <w:lang w:val="en-US" w:eastAsia="ru-RU"/>
        </w:rPr>
      </w:pPr>
    </w:p>
    <w:p w:rsidR="00C63494" w:rsidRPr="00CE7CC2" w:rsidRDefault="00C63494" w:rsidP="00CE7CC2">
      <w:pPr>
        <w:spacing w:line="360" w:lineRule="auto"/>
        <w:jc w:val="both"/>
        <w:rPr>
          <w:rFonts w:eastAsia="Times New Roman"/>
          <w:lang w:val="en-US" w:eastAsia="ru-RU"/>
        </w:rPr>
      </w:pPr>
      <w:r w:rsidRPr="00CE7CC2">
        <w:rPr>
          <w:rFonts w:eastAsia="Times New Roman"/>
          <w:lang w:val="en-US" w:eastAsia="ru-RU"/>
        </w:rPr>
        <w:lastRenderedPageBreak/>
        <w:t>The sensitivity of the human olfactory analyzer is very high: one olfactory receptor can be excited by one molecule of an odorous substance.</w:t>
      </w:r>
    </w:p>
    <w:p w:rsidR="00C63494" w:rsidRPr="00CE7CC2" w:rsidRDefault="00C63494" w:rsidP="00CE7CC2">
      <w:pPr>
        <w:spacing w:line="360" w:lineRule="auto"/>
        <w:jc w:val="both"/>
        <w:rPr>
          <w:rFonts w:eastAsia="Times New Roman"/>
          <w:lang w:val="en-US" w:eastAsia="ru-RU"/>
        </w:rPr>
      </w:pPr>
    </w:p>
    <w:p w:rsidR="00C63494" w:rsidRPr="00CE7CC2" w:rsidRDefault="00C63494" w:rsidP="00CE7CC2">
      <w:pPr>
        <w:spacing w:line="360" w:lineRule="auto"/>
        <w:jc w:val="both"/>
        <w:rPr>
          <w:rFonts w:eastAsia="Times New Roman"/>
          <w:lang w:val="en-US" w:eastAsia="ru-RU"/>
        </w:rPr>
      </w:pPr>
      <w:r w:rsidRPr="00CE7CC2">
        <w:rPr>
          <w:rFonts w:eastAsia="Times New Roman"/>
          <w:lang w:val="en-US" w:eastAsia="ru-RU"/>
        </w:rPr>
        <w:t>Taste analyzer. The peripheral part of the taste analyzer - taste buds located in the epithelium of the tongue and, to a lesser extent, the mucous membrane of the oral cavity and pharynx. Taste buds react only to substances dissolved in water, and insoluble substances have no taste.</w:t>
      </w:r>
    </w:p>
    <w:p w:rsidR="00C63494" w:rsidRPr="00CE7CC2" w:rsidRDefault="00C63494" w:rsidP="00CE7CC2">
      <w:pPr>
        <w:spacing w:line="360" w:lineRule="auto"/>
        <w:jc w:val="both"/>
        <w:rPr>
          <w:rFonts w:eastAsia="Times New Roman"/>
          <w:lang w:val="en-US" w:eastAsia="ru-RU"/>
        </w:rPr>
      </w:pPr>
    </w:p>
    <w:p w:rsidR="00C63494" w:rsidRPr="00CE7CC2" w:rsidRDefault="00C63494" w:rsidP="00CE7CC2">
      <w:pPr>
        <w:spacing w:line="360" w:lineRule="auto"/>
        <w:jc w:val="both"/>
        <w:rPr>
          <w:rFonts w:eastAsia="Times New Roman"/>
          <w:lang w:val="en-US" w:eastAsia="ru-RU"/>
        </w:rPr>
      </w:pPr>
      <w:r w:rsidRPr="00CE7CC2">
        <w:rPr>
          <w:rFonts w:eastAsia="Times New Roman"/>
          <w:lang w:val="en-US" w:eastAsia="ru-RU"/>
        </w:rPr>
        <w:t xml:space="preserve">From the receptors, information about taste stimuli through the fibers of the glossopharyngeal and partially facial and </w:t>
      </w:r>
      <w:proofErr w:type="spellStart"/>
      <w:r w:rsidRPr="00CE7CC2">
        <w:rPr>
          <w:rFonts w:eastAsia="Times New Roman"/>
          <w:lang w:val="en-US" w:eastAsia="ru-RU"/>
        </w:rPr>
        <w:t>vagus</w:t>
      </w:r>
      <w:proofErr w:type="spellEnd"/>
      <w:r w:rsidRPr="00CE7CC2">
        <w:rPr>
          <w:rFonts w:eastAsia="Times New Roman"/>
          <w:lang w:val="en-US" w:eastAsia="ru-RU"/>
        </w:rPr>
        <w:t xml:space="preserve"> nerves enters the midbrain, the nuclei of the thalamus and, finally, to the inner surface of the temporal lobes of the cerebral cortex, where the higher centers of the taste analyzer are located.</w:t>
      </w:r>
    </w:p>
    <w:p w:rsidR="00C63494" w:rsidRPr="00CE7CC2" w:rsidRDefault="00C63494" w:rsidP="00CE7CC2">
      <w:pPr>
        <w:spacing w:line="360" w:lineRule="auto"/>
        <w:jc w:val="both"/>
        <w:rPr>
          <w:rFonts w:eastAsia="Times New Roman"/>
          <w:lang w:val="en-US" w:eastAsia="ru-RU"/>
        </w:rPr>
      </w:pPr>
    </w:p>
    <w:p w:rsidR="00C63494" w:rsidRPr="00CE7CC2" w:rsidRDefault="00C63494" w:rsidP="00CE7CC2">
      <w:pPr>
        <w:spacing w:line="360" w:lineRule="auto"/>
        <w:jc w:val="both"/>
        <w:rPr>
          <w:rFonts w:eastAsia="Times New Roman"/>
          <w:lang w:val="en-US" w:eastAsia="ru-RU"/>
        </w:rPr>
      </w:pPr>
      <w:r w:rsidRPr="00CE7CC2">
        <w:rPr>
          <w:rFonts w:eastAsia="Times New Roman"/>
          <w:lang w:val="en-US" w:eastAsia="ru-RU"/>
        </w:rPr>
        <w:t xml:space="preserve">”The set of devices of the oral part of the body that carry out contact analysis of environmental objects, including tactile temperature and chemical devices of the </w:t>
      </w:r>
      <w:proofErr w:type="spellStart"/>
      <w:r w:rsidRPr="00CE7CC2">
        <w:rPr>
          <w:rFonts w:eastAsia="Times New Roman"/>
          <w:lang w:val="en-US" w:eastAsia="ru-RU"/>
        </w:rPr>
        <w:t>nasolabial</w:t>
      </w:r>
      <w:proofErr w:type="spellEnd"/>
      <w:r w:rsidRPr="00CE7CC2">
        <w:rPr>
          <w:rFonts w:eastAsia="Times New Roman"/>
          <w:lang w:val="en-US" w:eastAsia="ru-RU"/>
        </w:rPr>
        <w:t xml:space="preserve"> triangle and oral cavity organs, was called by I.P. Pavlov an “oral analyzer”. In the works of I.P. Pavlov, the term “oral analyzer” was used in a narrow sense as an oral </w:t>
      </w:r>
      <w:proofErr w:type="gramStart"/>
      <w:r w:rsidRPr="00CE7CC2">
        <w:rPr>
          <w:rFonts w:eastAsia="Times New Roman"/>
          <w:lang w:val="en-US" w:eastAsia="ru-RU"/>
        </w:rPr>
        <w:t>analyzer, that</w:t>
      </w:r>
      <w:proofErr w:type="gramEnd"/>
      <w:r w:rsidRPr="00CE7CC2">
        <w:rPr>
          <w:rFonts w:eastAsia="Times New Roman"/>
          <w:lang w:val="en-US" w:eastAsia="ru-RU"/>
        </w:rPr>
        <w:t xml:space="preserve"> is, denoting the function of the sensory systems of the oral cavity. A feature of the sensory function of the oral mucosa is its taste sensitivity.</w:t>
      </w:r>
    </w:p>
    <w:p w:rsidR="00C63494" w:rsidRPr="00CE7CC2" w:rsidRDefault="00C63494" w:rsidP="00CE7CC2">
      <w:pPr>
        <w:spacing w:line="360" w:lineRule="auto"/>
        <w:jc w:val="both"/>
        <w:rPr>
          <w:rFonts w:eastAsia="Times New Roman"/>
          <w:lang w:val="en-US" w:eastAsia="ru-RU"/>
        </w:rPr>
      </w:pPr>
    </w:p>
    <w:p w:rsidR="00D964B7" w:rsidRPr="00CC0B55" w:rsidRDefault="00C63494" w:rsidP="00CE7CC2">
      <w:pPr>
        <w:spacing w:line="360" w:lineRule="auto"/>
        <w:jc w:val="both"/>
        <w:rPr>
          <w:rFonts w:eastAsia="Times New Roman"/>
          <w:lang w:val="en-US" w:eastAsia="ru-RU"/>
        </w:rPr>
      </w:pPr>
      <w:r w:rsidRPr="00CE7CC2">
        <w:rPr>
          <w:rFonts w:eastAsia="Times New Roman"/>
          <w:lang w:val="en-US" w:eastAsia="ru-RU"/>
        </w:rPr>
        <w:t>It is difficult to determine the role and significance of the taste analyzer in isolation, since an adequate stimulus - food entering the oral cavity simultaneously excites the receptors of other analyzers.</w:t>
      </w:r>
    </w:p>
    <w:p w:rsidR="00BF7471" w:rsidRPr="00CC0B55" w:rsidRDefault="00BF7471" w:rsidP="00CE7CC2">
      <w:pPr>
        <w:spacing w:line="360" w:lineRule="auto"/>
        <w:jc w:val="both"/>
        <w:rPr>
          <w:rFonts w:eastAsia="Times New Roman"/>
          <w:lang w:val="en-US" w:eastAsia="ru-RU"/>
        </w:rPr>
      </w:pPr>
    </w:p>
    <w:p w:rsidR="00BF7471" w:rsidRPr="00CE7CC2" w:rsidRDefault="00BF7471" w:rsidP="00CE7CC2">
      <w:pPr>
        <w:spacing w:line="360" w:lineRule="auto"/>
        <w:jc w:val="both"/>
        <w:rPr>
          <w:rFonts w:eastAsia="Times New Roman"/>
          <w:lang w:val="en-US" w:eastAsia="ru-RU"/>
        </w:rPr>
      </w:pPr>
      <w:r w:rsidRPr="00CE7CC2">
        <w:rPr>
          <w:rFonts w:eastAsia="Times New Roman"/>
          <w:lang w:val="en-US" w:eastAsia="ru-RU"/>
        </w:rPr>
        <w:t>Therefore, taste sensations are a complex sum of excitations going to the cortex from taste, olfactory, tactile, temperature and pain receptors. Tactile receptors are excited first of all in the oral mucosa, then temperature receptors, and later than all receptors that react to the chemical composition of food - chemoreceptors. Impulses from these receptors enter the CNS through different nerve fibers at different speeds, and this leads to dispersion in the time of excitation coverage of the nerve centers. Various shades of taste sensations depend on the complex of arising excitations.</w:t>
      </w:r>
    </w:p>
    <w:p w:rsidR="00BF7471" w:rsidRPr="00CE7CC2" w:rsidRDefault="00BF7471" w:rsidP="00CE7CC2">
      <w:pPr>
        <w:spacing w:line="360" w:lineRule="auto"/>
        <w:jc w:val="both"/>
        <w:rPr>
          <w:rFonts w:eastAsia="Times New Roman"/>
          <w:lang w:val="en-US" w:eastAsia="ru-RU"/>
        </w:rPr>
      </w:pPr>
    </w:p>
    <w:p w:rsidR="00BF7471" w:rsidRPr="00CE7CC2" w:rsidRDefault="00BF7471" w:rsidP="00CE7CC2">
      <w:pPr>
        <w:spacing w:line="360" w:lineRule="auto"/>
        <w:jc w:val="both"/>
        <w:rPr>
          <w:rFonts w:eastAsia="Times New Roman"/>
          <w:lang w:val="en-US" w:eastAsia="ru-RU"/>
        </w:rPr>
      </w:pPr>
      <w:r w:rsidRPr="00CE7CC2">
        <w:rPr>
          <w:rFonts w:eastAsia="Times New Roman"/>
          <w:lang w:val="en-US" w:eastAsia="ru-RU"/>
        </w:rPr>
        <w:t xml:space="preserve">Taste receptor cells are part of specialized chemoreceptor structures - taste buds. Humans have over 10,000 taste buds. They are located mainly on the taste buds, which are divided into three types: mushroom-shaped, trough-shaped and leaf-shaped. The nerve endings that form synaptic contacts with the receptor cells of the taste buds are peripheral processes of afferent neurons that are part of the cranial nerves (facial, trigeminal, glossopharyngeal). The central processes of taste afferent fibers end in the nucleus of a single bundle of the medulla oblongata. From this nucleus, the axons of the second neurons go as part of the medial loop to the </w:t>
      </w:r>
      <w:proofErr w:type="spellStart"/>
      <w:r w:rsidRPr="00CE7CC2">
        <w:rPr>
          <w:rFonts w:eastAsia="Times New Roman"/>
          <w:lang w:val="en-US" w:eastAsia="ru-RU"/>
        </w:rPr>
        <w:t>arcuate</w:t>
      </w:r>
      <w:proofErr w:type="spellEnd"/>
      <w:r w:rsidRPr="00CE7CC2">
        <w:rPr>
          <w:rFonts w:eastAsia="Times New Roman"/>
          <w:lang w:val="en-US" w:eastAsia="ru-RU"/>
        </w:rPr>
        <w:t xml:space="preserve"> nucleus of the thalamus, where the third neurons </w:t>
      </w:r>
      <w:r w:rsidRPr="00CE7CC2">
        <w:rPr>
          <w:rFonts w:eastAsia="Times New Roman"/>
          <w:lang w:val="en-US" w:eastAsia="ru-RU"/>
        </w:rPr>
        <w:lastRenderedPageBreak/>
        <w:t>are located, the axons of which go to the cortical centers of the taste analyzer. The primary zone of the taste analyzer is located in the orbital zone of the cortex, and the secondary zone is located in the somatosensory.</w:t>
      </w:r>
    </w:p>
    <w:p w:rsidR="00BF7471" w:rsidRPr="00CE7CC2" w:rsidRDefault="00BF7471" w:rsidP="00CE7CC2">
      <w:pPr>
        <w:spacing w:line="360" w:lineRule="auto"/>
        <w:jc w:val="both"/>
        <w:rPr>
          <w:rFonts w:eastAsia="Times New Roman"/>
          <w:lang w:val="en-US" w:eastAsia="ru-RU"/>
        </w:rPr>
      </w:pPr>
    </w:p>
    <w:p w:rsidR="00BF7471" w:rsidRPr="00CE7CC2" w:rsidRDefault="00BF7471" w:rsidP="00CE7CC2">
      <w:pPr>
        <w:spacing w:line="360" w:lineRule="auto"/>
        <w:jc w:val="both"/>
        <w:rPr>
          <w:rFonts w:eastAsia="Times New Roman"/>
          <w:lang w:val="en-US" w:eastAsia="ru-RU"/>
        </w:rPr>
      </w:pPr>
      <w:r w:rsidRPr="00CE7CC2">
        <w:rPr>
          <w:rFonts w:eastAsia="Times New Roman"/>
          <w:lang w:val="en-US" w:eastAsia="ru-RU"/>
        </w:rPr>
        <w:t>When studying the perception of various chemicals with the help of psychophysiological methods, a person identified the presence of four main sensations (modalities): sweet, bitter, sour and salty. Different areas of the tongue have different sensitivity to basic taste modalities. The receptors most sensitive to sweet are located mainly on the tip of the tongue, to bitter - at the root of the tongue, to sour and salty on the lateral surfaces of the tongue.</w:t>
      </w:r>
    </w:p>
    <w:p w:rsidR="00BF7471" w:rsidRPr="00CE7CC2" w:rsidRDefault="00BF7471" w:rsidP="00CE7CC2">
      <w:pPr>
        <w:spacing w:line="360" w:lineRule="auto"/>
        <w:jc w:val="both"/>
        <w:rPr>
          <w:rFonts w:eastAsia="Times New Roman"/>
          <w:lang w:val="en-US" w:eastAsia="ru-RU"/>
        </w:rPr>
      </w:pPr>
    </w:p>
    <w:p w:rsidR="00BF7471" w:rsidRPr="00CE7CC2" w:rsidRDefault="00BF7471" w:rsidP="00CE7CC2">
      <w:pPr>
        <w:spacing w:line="360" w:lineRule="auto"/>
        <w:jc w:val="both"/>
        <w:rPr>
          <w:rFonts w:eastAsia="Times New Roman"/>
          <w:lang w:val="en-US" w:eastAsia="ru-RU"/>
        </w:rPr>
      </w:pPr>
      <w:r w:rsidRPr="00CE7CC2">
        <w:rPr>
          <w:rFonts w:eastAsia="Times New Roman"/>
          <w:lang w:val="en-US" w:eastAsia="ru-RU"/>
        </w:rPr>
        <w:t>The study of the sensitivity of the taste analyzer is carried out by the method of determining the thresholds of taste sensitivity and the method of functional mobility. The threshold of taste sensitivity is the lowest concentration of a solution of a flavoring substance that, when applied to the tongue, causes a corresponding taste sensation. Different taste modalities have different sensitivity thresholds.</w:t>
      </w:r>
    </w:p>
    <w:p w:rsidR="00BF7471" w:rsidRPr="00CE7CC2" w:rsidRDefault="00BF7471" w:rsidP="00CE7CC2">
      <w:pPr>
        <w:spacing w:line="360" w:lineRule="auto"/>
        <w:jc w:val="both"/>
        <w:rPr>
          <w:rFonts w:eastAsia="Times New Roman"/>
          <w:lang w:val="en-US" w:eastAsia="ru-RU"/>
        </w:rPr>
      </w:pPr>
    </w:p>
    <w:p w:rsidR="00BF7471" w:rsidRPr="00CE7CC2" w:rsidRDefault="00BF7471" w:rsidP="00CE7CC2">
      <w:pPr>
        <w:spacing w:line="360" w:lineRule="auto"/>
        <w:jc w:val="both"/>
        <w:rPr>
          <w:rFonts w:eastAsia="Times New Roman"/>
          <w:lang w:val="en-US" w:eastAsia="ru-RU"/>
        </w:rPr>
      </w:pPr>
      <w:r w:rsidRPr="00CE7CC2">
        <w:rPr>
          <w:rFonts w:eastAsia="Times New Roman"/>
          <w:lang w:val="en-US" w:eastAsia="ru-RU"/>
        </w:rPr>
        <w:t xml:space="preserve">Using the method of functional mobility, it has been established that the number of active taste buds of the tongue is constantly changing depending on the functional state of the body and, above all, on the state of the digestive system. The highest level of mobilization of taste buds is observed on an empty stomach, and after eating it decreases. This reaction of taste buds is the result of reflex influences from the stomach, which is irritated by food. This phenomenon is called the </w:t>
      </w:r>
      <w:proofErr w:type="spellStart"/>
      <w:r w:rsidRPr="00CE7CC2">
        <w:rPr>
          <w:rFonts w:eastAsia="Times New Roman"/>
          <w:lang w:val="en-US" w:eastAsia="ru-RU"/>
        </w:rPr>
        <w:t>gastrolingual</w:t>
      </w:r>
      <w:proofErr w:type="spellEnd"/>
      <w:r w:rsidRPr="00CE7CC2">
        <w:rPr>
          <w:rFonts w:eastAsia="Times New Roman"/>
          <w:lang w:val="en-US" w:eastAsia="ru-RU"/>
        </w:rPr>
        <w:t xml:space="preserve"> reflex. In this reflex, taste buds act as effectors.</w:t>
      </w:r>
    </w:p>
    <w:p w:rsidR="00BF7471" w:rsidRPr="00CE7CC2" w:rsidRDefault="00BF7471" w:rsidP="00CE7CC2">
      <w:pPr>
        <w:spacing w:line="360" w:lineRule="auto"/>
        <w:jc w:val="both"/>
        <w:rPr>
          <w:rFonts w:eastAsia="Times New Roman"/>
          <w:lang w:val="en-US" w:eastAsia="ru-RU"/>
        </w:rPr>
      </w:pPr>
    </w:p>
    <w:p w:rsidR="00BF7471" w:rsidRPr="00CE7CC2" w:rsidRDefault="00BF7471" w:rsidP="00CE7CC2">
      <w:pPr>
        <w:spacing w:line="360" w:lineRule="auto"/>
        <w:jc w:val="both"/>
        <w:rPr>
          <w:rFonts w:eastAsia="Times New Roman"/>
          <w:lang w:val="en-US" w:eastAsia="ru-RU"/>
        </w:rPr>
      </w:pPr>
      <w:proofErr w:type="gramStart"/>
      <w:r w:rsidRPr="00CE7CC2">
        <w:rPr>
          <w:rFonts w:eastAsia="Times New Roman"/>
          <w:lang w:val="en-US" w:eastAsia="ru-RU"/>
        </w:rPr>
        <w:t>Somatosensory analyzer.</w:t>
      </w:r>
      <w:proofErr w:type="gramEnd"/>
      <w:r w:rsidRPr="00CE7CC2">
        <w:rPr>
          <w:rFonts w:eastAsia="Times New Roman"/>
          <w:lang w:val="en-US" w:eastAsia="ru-RU"/>
        </w:rPr>
        <w:t xml:space="preserve"> In humans, there are three types of skin sensitivity: 1) tactile, combining the feeling of touch and pressure, 2) temperature and 3) pain. According to the place of occurrence of sensations, sensitivity is classified as </w:t>
      </w:r>
      <w:proofErr w:type="spellStart"/>
      <w:r w:rsidRPr="00CE7CC2">
        <w:rPr>
          <w:rFonts w:eastAsia="Times New Roman"/>
          <w:lang w:val="en-US" w:eastAsia="ru-RU"/>
        </w:rPr>
        <w:t>exteroceptive</w:t>
      </w:r>
      <w:proofErr w:type="spellEnd"/>
      <w:r w:rsidRPr="00CE7CC2">
        <w:rPr>
          <w:rFonts w:eastAsia="Times New Roman"/>
          <w:lang w:val="en-US" w:eastAsia="ru-RU"/>
        </w:rPr>
        <w:t xml:space="preserve"> (sensations arising from the surface of the body), visceral (sensations arising in the internal organs) and deep (sensations come from deep-lying tissues - fascia, muscles, bones).</w:t>
      </w:r>
    </w:p>
    <w:p w:rsidR="00BF7471" w:rsidRPr="00CE7CC2" w:rsidRDefault="00BF7471" w:rsidP="00CE7CC2">
      <w:pPr>
        <w:spacing w:line="360" w:lineRule="auto"/>
        <w:jc w:val="both"/>
        <w:rPr>
          <w:rFonts w:eastAsia="Times New Roman"/>
          <w:lang w:val="en-US" w:eastAsia="ru-RU"/>
        </w:rPr>
      </w:pPr>
    </w:p>
    <w:p w:rsidR="00BF7471" w:rsidRPr="00CE7CC2" w:rsidRDefault="00BF7471" w:rsidP="00CE7CC2">
      <w:pPr>
        <w:spacing w:line="360" w:lineRule="auto"/>
        <w:jc w:val="both"/>
        <w:rPr>
          <w:rFonts w:eastAsia="Times New Roman"/>
          <w:lang w:val="en-US" w:eastAsia="ru-RU"/>
        </w:rPr>
      </w:pPr>
      <w:r w:rsidRPr="00CE7CC2">
        <w:rPr>
          <w:rFonts w:eastAsia="Times New Roman"/>
          <w:lang w:val="en-US" w:eastAsia="ru-RU"/>
        </w:rPr>
        <w:t>Somatic sensory signals are transmitted at high speed, with high accuracy of localization and determination of the minimum intensity gradations or changes in the strength of the sensory signal. Visceral signals are characterized by a lower conduction velocity, a less developed system of spatial localization of signal perception, a less developed system of stimulation strength gradation, and a lower ability to transmit rapid signal changes.</w:t>
      </w:r>
    </w:p>
    <w:p w:rsidR="00BF7471" w:rsidRPr="00CE7CC2" w:rsidRDefault="00BF7471" w:rsidP="00CE7CC2">
      <w:pPr>
        <w:spacing w:line="360" w:lineRule="auto"/>
        <w:jc w:val="both"/>
        <w:rPr>
          <w:rFonts w:eastAsia="Times New Roman"/>
          <w:lang w:val="en-US" w:eastAsia="ru-RU"/>
        </w:rPr>
      </w:pPr>
    </w:p>
    <w:p w:rsidR="00BF7471" w:rsidRPr="00CE7CC2" w:rsidRDefault="00BF7471" w:rsidP="00CE7CC2">
      <w:pPr>
        <w:spacing w:line="360" w:lineRule="auto"/>
        <w:jc w:val="both"/>
        <w:rPr>
          <w:rFonts w:eastAsia="Times New Roman"/>
          <w:lang w:val="en-US" w:eastAsia="ru-RU"/>
        </w:rPr>
      </w:pPr>
      <w:r w:rsidRPr="00CE7CC2">
        <w:rPr>
          <w:rFonts w:eastAsia="Times New Roman"/>
          <w:lang w:val="en-US" w:eastAsia="ru-RU"/>
        </w:rPr>
        <w:lastRenderedPageBreak/>
        <w:t>Tactile sensations are perceived by tactile bodies (</w:t>
      </w:r>
      <w:proofErr w:type="spellStart"/>
      <w:r w:rsidRPr="00CE7CC2">
        <w:rPr>
          <w:rFonts w:eastAsia="Times New Roman"/>
          <w:lang w:val="en-US" w:eastAsia="ru-RU"/>
        </w:rPr>
        <w:t>Meissner</w:t>
      </w:r>
      <w:proofErr w:type="spellEnd"/>
      <w:r w:rsidRPr="00CE7CC2">
        <w:rPr>
          <w:rFonts w:eastAsia="Times New Roman"/>
          <w:lang w:val="en-US" w:eastAsia="ru-RU"/>
        </w:rPr>
        <w:t xml:space="preserve"> bodies) and lamellar bodies (</w:t>
      </w:r>
      <w:proofErr w:type="spellStart"/>
      <w:r w:rsidRPr="00CE7CC2">
        <w:rPr>
          <w:rFonts w:eastAsia="Times New Roman"/>
          <w:lang w:val="en-US" w:eastAsia="ru-RU"/>
        </w:rPr>
        <w:t>Vater-Pacini</w:t>
      </w:r>
      <w:proofErr w:type="spellEnd"/>
      <w:r w:rsidRPr="00CE7CC2">
        <w:rPr>
          <w:rFonts w:eastAsia="Times New Roman"/>
          <w:lang w:val="en-US" w:eastAsia="ru-RU"/>
        </w:rPr>
        <w:t xml:space="preserve"> bodies), tactile menisci or Merkel cells, and nerve plexuses around hair follicles.</w:t>
      </w:r>
    </w:p>
    <w:p w:rsidR="00BF7471" w:rsidRPr="00CE7CC2" w:rsidRDefault="00BF7471" w:rsidP="00CE7CC2">
      <w:pPr>
        <w:spacing w:line="360" w:lineRule="auto"/>
        <w:jc w:val="both"/>
        <w:rPr>
          <w:rFonts w:eastAsia="Times New Roman"/>
          <w:lang w:val="en-US" w:eastAsia="ru-RU"/>
        </w:rPr>
      </w:pPr>
    </w:p>
    <w:p w:rsidR="00BF7471" w:rsidRPr="00CE7CC2" w:rsidRDefault="00BF7471" w:rsidP="00CE7CC2">
      <w:pPr>
        <w:spacing w:line="360" w:lineRule="auto"/>
        <w:jc w:val="both"/>
        <w:rPr>
          <w:rFonts w:eastAsia="Times New Roman"/>
          <w:lang w:val="en-US" w:eastAsia="ru-RU"/>
        </w:rPr>
      </w:pPr>
      <w:r w:rsidRPr="00CE7CC2">
        <w:rPr>
          <w:rFonts w:eastAsia="Times New Roman"/>
          <w:lang w:val="en-US" w:eastAsia="ru-RU"/>
        </w:rPr>
        <w:t>To temperature influences, in addition to special receptor formations (</w:t>
      </w:r>
      <w:proofErr w:type="spellStart"/>
      <w:r w:rsidRPr="00CE7CC2">
        <w:rPr>
          <w:rFonts w:eastAsia="Times New Roman"/>
          <w:lang w:val="en-US" w:eastAsia="ru-RU"/>
        </w:rPr>
        <w:t>Croise</w:t>
      </w:r>
      <w:proofErr w:type="spellEnd"/>
      <w:r w:rsidRPr="00CE7CC2">
        <w:rPr>
          <w:rFonts w:eastAsia="Times New Roman"/>
          <w:lang w:val="en-US" w:eastAsia="ru-RU"/>
        </w:rPr>
        <w:t xml:space="preserve"> flasks for cold and </w:t>
      </w:r>
      <w:proofErr w:type="spellStart"/>
      <w:r w:rsidRPr="00CE7CC2">
        <w:rPr>
          <w:rFonts w:eastAsia="Times New Roman"/>
          <w:lang w:val="en-US" w:eastAsia="ru-RU"/>
        </w:rPr>
        <w:t>Ruffini</w:t>
      </w:r>
      <w:proofErr w:type="spellEnd"/>
      <w:r w:rsidRPr="00CE7CC2">
        <w:rPr>
          <w:rFonts w:eastAsia="Times New Roman"/>
          <w:lang w:val="en-US" w:eastAsia="ru-RU"/>
        </w:rPr>
        <w:t xml:space="preserve"> bodies for heat)</w:t>
      </w:r>
      <w:proofErr w:type="gramStart"/>
      <w:r w:rsidRPr="00CE7CC2">
        <w:rPr>
          <w:rFonts w:eastAsia="Times New Roman"/>
          <w:lang w:val="en-US" w:eastAsia="ru-RU"/>
        </w:rPr>
        <w:t>,</w:t>
      </w:r>
      <w:proofErr w:type="gramEnd"/>
      <w:r w:rsidRPr="00CE7CC2">
        <w:rPr>
          <w:rFonts w:eastAsia="Times New Roman"/>
          <w:lang w:val="en-US" w:eastAsia="ru-RU"/>
        </w:rPr>
        <w:t xml:space="preserve"> free nerve endings are also sensitive. Cold receptors are located more superficially (0.17 mm) than thermal receptors (0.3 mm). There are approximately 10 times fewer thermal points than cold ones. Under certain conditions, cold receptors can also be excited by heat. This explains the acute sensation of cold when quickly immersed in a hot bath (temperature above 45°C).</w:t>
      </w:r>
    </w:p>
    <w:p w:rsidR="00BF7471" w:rsidRPr="00CC0B55" w:rsidRDefault="00BF7471" w:rsidP="00CE7CC2">
      <w:pPr>
        <w:spacing w:line="360" w:lineRule="auto"/>
        <w:jc w:val="both"/>
        <w:rPr>
          <w:rFonts w:eastAsia="Times New Roman"/>
          <w:lang w:val="en-US" w:eastAsia="ru-RU"/>
        </w:rPr>
      </w:pPr>
    </w:p>
    <w:p w:rsidR="00CE7CC2" w:rsidRPr="00CE7CC2" w:rsidRDefault="00CE7CC2" w:rsidP="00CE7CC2">
      <w:pPr>
        <w:spacing w:line="360" w:lineRule="auto"/>
        <w:jc w:val="both"/>
        <w:rPr>
          <w:rFonts w:eastAsia="Times New Roman"/>
          <w:lang w:val="en-US" w:eastAsia="ru-RU"/>
        </w:rPr>
      </w:pPr>
      <w:r w:rsidRPr="00CE7CC2">
        <w:rPr>
          <w:rFonts w:eastAsia="Times New Roman"/>
          <w:lang w:val="en-US" w:eastAsia="ru-RU"/>
        </w:rPr>
        <w:t>Almost all sensory information from the segments of the body enters the spinal cord through the central processes of the sensory neurons of the spinal nodes passing through the posterior roots. Having entered the spinal cord, the central processes of sensory neurons either go directly to the medulla oblongata (</w:t>
      </w:r>
      <w:proofErr w:type="spellStart"/>
      <w:r w:rsidRPr="00CE7CC2">
        <w:rPr>
          <w:rFonts w:eastAsia="Times New Roman"/>
          <w:lang w:val="en-US" w:eastAsia="ru-RU"/>
        </w:rPr>
        <w:t>lemniscal</w:t>
      </w:r>
      <w:proofErr w:type="spellEnd"/>
      <w:r w:rsidRPr="00CE7CC2">
        <w:rPr>
          <w:rFonts w:eastAsia="Times New Roman"/>
          <w:lang w:val="en-US" w:eastAsia="ru-RU"/>
        </w:rPr>
        <w:t xml:space="preserve"> system: thin or delicate Gaulle's bundle and </w:t>
      </w:r>
      <w:proofErr w:type="spellStart"/>
      <w:r w:rsidRPr="00CE7CC2">
        <w:rPr>
          <w:rFonts w:eastAsia="Times New Roman"/>
          <w:lang w:val="en-US" w:eastAsia="ru-RU"/>
        </w:rPr>
        <w:t>Burdach's</w:t>
      </w:r>
      <w:proofErr w:type="spellEnd"/>
      <w:r w:rsidRPr="00CE7CC2">
        <w:rPr>
          <w:rFonts w:eastAsia="Times New Roman"/>
          <w:lang w:val="en-US" w:eastAsia="ru-RU"/>
        </w:rPr>
        <w:t xml:space="preserve"> sphenoid bundle), or end on intercalary neurons, the axons of which go to the thalamus as part of the ventral, or anterior and lateral , or lateral </w:t>
      </w:r>
      <w:proofErr w:type="spellStart"/>
      <w:r w:rsidRPr="00CE7CC2">
        <w:rPr>
          <w:rFonts w:eastAsia="Times New Roman"/>
          <w:lang w:val="en-US" w:eastAsia="ru-RU"/>
        </w:rPr>
        <w:t>spinothalamic</w:t>
      </w:r>
      <w:proofErr w:type="spellEnd"/>
      <w:r w:rsidRPr="00CE7CC2">
        <w:rPr>
          <w:rFonts w:eastAsia="Times New Roman"/>
          <w:lang w:val="en-US" w:eastAsia="ru-RU"/>
        </w:rPr>
        <w:t xml:space="preserve"> ascending tract.</w:t>
      </w:r>
    </w:p>
    <w:p w:rsidR="00CE7CC2" w:rsidRPr="00CE7CC2" w:rsidRDefault="00CE7CC2" w:rsidP="00CE7CC2">
      <w:pPr>
        <w:spacing w:line="360" w:lineRule="auto"/>
        <w:jc w:val="both"/>
        <w:rPr>
          <w:rFonts w:eastAsia="Times New Roman"/>
          <w:lang w:val="en-US" w:eastAsia="ru-RU"/>
        </w:rPr>
      </w:pPr>
    </w:p>
    <w:p w:rsidR="00CE7CC2" w:rsidRPr="00CE7CC2" w:rsidRDefault="00CE7CC2" w:rsidP="00CE7CC2">
      <w:pPr>
        <w:spacing w:line="360" w:lineRule="auto"/>
        <w:jc w:val="both"/>
        <w:rPr>
          <w:rFonts w:eastAsia="Times New Roman"/>
          <w:lang w:val="en-US" w:eastAsia="ru-RU"/>
        </w:rPr>
      </w:pPr>
      <w:r w:rsidRPr="00CE7CC2">
        <w:rPr>
          <w:rFonts w:eastAsia="Times New Roman"/>
          <w:lang w:val="en-US" w:eastAsia="ru-RU"/>
        </w:rPr>
        <w:t xml:space="preserve">The thin and wedge-shaped bundles are pathways for proprioceptive and tactile sensitivity; the ventral </w:t>
      </w:r>
      <w:proofErr w:type="spellStart"/>
      <w:r w:rsidRPr="00CE7CC2">
        <w:rPr>
          <w:rFonts w:eastAsia="Times New Roman"/>
          <w:lang w:val="en-US" w:eastAsia="ru-RU"/>
        </w:rPr>
        <w:t>spinothalamic</w:t>
      </w:r>
      <w:proofErr w:type="spellEnd"/>
      <w:r w:rsidRPr="00CE7CC2">
        <w:rPr>
          <w:rFonts w:eastAsia="Times New Roman"/>
          <w:lang w:val="en-US" w:eastAsia="ru-RU"/>
        </w:rPr>
        <w:t xml:space="preserve"> pathway conducts tactile and </w:t>
      </w:r>
      <w:proofErr w:type="spellStart"/>
      <w:r w:rsidRPr="00CE7CC2">
        <w:rPr>
          <w:rFonts w:eastAsia="Times New Roman"/>
          <w:lang w:val="en-US" w:eastAsia="ru-RU"/>
        </w:rPr>
        <w:t>pressor</w:t>
      </w:r>
      <w:proofErr w:type="spellEnd"/>
      <w:r w:rsidRPr="00CE7CC2">
        <w:rPr>
          <w:rFonts w:eastAsia="Times New Roman"/>
          <w:lang w:val="en-US" w:eastAsia="ru-RU"/>
        </w:rPr>
        <w:t xml:space="preserve"> sensations from skin mechanoreceptors. The lateral </w:t>
      </w:r>
      <w:proofErr w:type="spellStart"/>
      <w:r w:rsidRPr="00CE7CC2">
        <w:rPr>
          <w:rFonts w:eastAsia="Times New Roman"/>
          <w:lang w:val="en-US" w:eastAsia="ru-RU"/>
        </w:rPr>
        <w:t>spinothalamic</w:t>
      </w:r>
      <w:proofErr w:type="spellEnd"/>
      <w:r w:rsidRPr="00CE7CC2">
        <w:rPr>
          <w:rFonts w:eastAsia="Times New Roman"/>
          <w:lang w:val="en-US" w:eastAsia="ru-RU"/>
        </w:rPr>
        <w:t xml:space="preserve"> pathway is the main pathway for pain and temperature sensitivity.</w:t>
      </w:r>
    </w:p>
    <w:p w:rsidR="00CE7CC2" w:rsidRPr="00CE7CC2" w:rsidRDefault="00CE7CC2" w:rsidP="00CE7CC2">
      <w:pPr>
        <w:spacing w:line="360" w:lineRule="auto"/>
        <w:jc w:val="both"/>
        <w:rPr>
          <w:rFonts w:eastAsia="Times New Roman"/>
          <w:lang w:val="en-US" w:eastAsia="ru-RU"/>
        </w:rPr>
      </w:pPr>
    </w:p>
    <w:p w:rsidR="00CE7CC2" w:rsidRPr="00CE7CC2" w:rsidRDefault="00CE7CC2" w:rsidP="00CE7CC2">
      <w:pPr>
        <w:spacing w:line="360" w:lineRule="auto"/>
        <w:jc w:val="both"/>
        <w:rPr>
          <w:rFonts w:eastAsia="Times New Roman"/>
          <w:lang w:val="en-US" w:eastAsia="ru-RU"/>
        </w:rPr>
      </w:pPr>
      <w:r w:rsidRPr="00CE7CC2">
        <w:rPr>
          <w:rFonts w:eastAsia="Times New Roman"/>
          <w:lang w:val="en-US" w:eastAsia="ru-RU"/>
        </w:rPr>
        <w:t>The vestibular (pre-door) apparatus, or the organ of balance, is located in the petrous part of the temporal bone and consists of the bony and membranous labyrinths. The bony labyrinth is a system of semicircular ducts (</w:t>
      </w:r>
      <w:proofErr w:type="spellStart"/>
      <w:r w:rsidRPr="00CE7CC2">
        <w:rPr>
          <w:rFonts w:eastAsia="Times New Roman"/>
          <w:lang w:val="en-US" w:eastAsia="ru-RU"/>
        </w:rPr>
        <w:t>canales</w:t>
      </w:r>
      <w:proofErr w:type="spellEnd"/>
      <w:r w:rsidRPr="00CE7CC2">
        <w:rPr>
          <w:rFonts w:eastAsia="Times New Roman"/>
          <w:lang w:val="en-US" w:eastAsia="ru-RU"/>
        </w:rPr>
        <w:t xml:space="preserve"> </w:t>
      </w:r>
      <w:proofErr w:type="spellStart"/>
      <w:r w:rsidRPr="00CE7CC2">
        <w:rPr>
          <w:rFonts w:eastAsia="Times New Roman"/>
          <w:lang w:val="en-US" w:eastAsia="ru-RU"/>
        </w:rPr>
        <w:t>semicirculares</w:t>
      </w:r>
      <w:proofErr w:type="spellEnd"/>
      <w:r w:rsidRPr="00CE7CC2">
        <w:rPr>
          <w:rFonts w:eastAsia="Times New Roman"/>
          <w:lang w:val="en-US" w:eastAsia="ru-RU"/>
        </w:rPr>
        <w:t>) and a cavity communicating with them - the vestibule (</w:t>
      </w:r>
      <w:proofErr w:type="spellStart"/>
      <w:r w:rsidRPr="00CE7CC2">
        <w:rPr>
          <w:rFonts w:eastAsia="Times New Roman"/>
          <w:lang w:val="en-US" w:eastAsia="ru-RU"/>
        </w:rPr>
        <w:t>vestibulum</w:t>
      </w:r>
      <w:proofErr w:type="spellEnd"/>
      <w:r w:rsidRPr="00CE7CC2">
        <w:rPr>
          <w:rFonts w:eastAsia="Times New Roman"/>
          <w:lang w:val="en-US" w:eastAsia="ru-RU"/>
        </w:rPr>
        <w:t xml:space="preserve">). The membranous labyrinth is a system of thin-walled tubes and sacs located inside the bony labyrinth. In the bone </w:t>
      </w:r>
      <w:proofErr w:type="spellStart"/>
      <w:r w:rsidRPr="00CE7CC2">
        <w:rPr>
          <w:rFonts w:eastAsia="Times New Roman"/>
          <w:lang w:val="en-US" w:eastAsia="ru-RU"/>
        </w:rPr>
        <w:t>ampullae</w:t>
      </w:r>
      <w:proofErr w:type="spellEnd"/>
      <w:r w:rsidRPr="00CE7CC2">
        <w:rPr>
          <w:rFonts w:eastAsia="Times New Roman"/>
          <w:lang w:val="en-US" w:eastAsia="ru-RU"/>
        </w:rPr>
        <w:t xml:space="preserve">, the membranous canals expand. In each </w:t>
      </w:r>
      <w:proofErr w:type="spellStart"/>
      <w:r w:rsidRPr="00CE7CC2">
        <w:rPr>
          <w:rFonts w:eastAsia="Times New Roman"/>
          <w:lang w:val="en-US" w:eastAsia="ru-RU"/>
        </w:rPr>
        <w:t>ampullar</w:t>
      </w:r>
      <w:proofErr w:type="spellEnd"/>
      <w:r w:rsidRPr="00CE7CC2">
        <w:rPr>
          <w:rFonts w:eastAsia="Times New Roman"/>
          <w:lang w:val="en-US" w:eastAsia="ru-RU"/>
        </w:rPr>
        <w:t xml:space="preserve"> extension of the semicircular canal are scallops (crista </w:t>
      </w:r>
      <w:proofErr w:type="spellStart"/>
      <w:r w:rsidRPr="00CE7CC2">
        <w:rPr>
          <w:rFonts w:eastAsia="Times New Roman"/>
          <w:lang w:val="en-US" w:eastAsia="ru-RU"/>
        </w:rPr>
        <w:t>ampullaris</w:t>
      </w:r>
      <w:proofErr w:type="spellEnd"/>
      <w:r w:rsidRPr="00CE7CC2">
        <w:rPr>
          <w:rFonts w:eastAsia="Times New Roman"/>
          <w:lang w:val="en-US" w:eastAsia="ru-RU"/>
        </w:rPr>
        <w:t xml:space="preserve">). On the eve of the membranous labyrinth, two interconnected cavities are formed: the uterus, into which the membranous semicircular canals open, and the sac. The sensitive areas of these cavities are spots. The membranous semicircular canals, the uterus and the sac are filled with </w:t>
      </w:r>
      <w:proofErr w:type="spellStart"/>
      <w:r w:rsidRPr="00CE7CC2">
        <w:rPr>
          <w:rFonts w:eastAsia="Times New Roman"/>
          <w:lang w:val="en-US" w:eastAsia="ru-RU"/>
        </w:rPr>
        <w:t>endolymph</w:t>
      </w:r>
      <w:proofErr w:type="spellEnd"/>
      <w:r w:rsidRPr="00CE7CC2">
        <w:rPr>
          <w:rFonts w:eastAsia="Times New Roman"/>
          <w:lang w:val="en-US" w:eastAsia="ru-RU"/>
        </w:rPr>
        <w:t xml:space="preserve"> and communicate with the cochlea, as well as with the </w:t>
      </w:r>
      <w:proofErr w:type="spellStart"/>
      <w:r w:rsidRPr="00CE7CC2">
        <w:rPr>
          <w:rFonts w:eastAsia="Times New Roman"/>
          <w:lang w:val="en-US" w:eastAsia="ru-RU"/>
        </w:rPr>
        <w:t>endolymphatic</w:t>
      </w:r>
      <w:proofErr w:type="spellEnd"/>
      <w:r w:rsidRPr="00CE7CC2">
        <w:rPr>
          <w:rFonts w:eastAsia="Times New Roman"/>
          <w:lang w:val="en-US" w:eastAsia="ru-RU"/>
        </w:rPr>
        <w:t xml:space="preserve"> sac located in the cranial cavity. The scallops and spots, the receptive regions of the vestibular organ, contain receptor hair cells. In the semicircular canals, rotational movements are registered (angular acceleration), in the uterus and sac - linear acceleration.</w:t>
      </w:r>
    </w:p>
    <w:p w:rsidR="00CE7CC2" w:rsidRPr="00CE7CC2" w:rsidRDefault="00CE7CC2" w:rsidP="00CE7CC2">
      <w:pPr>
        <w:spacing w:line="360" w:lineRule="auto"/>
        <w:jc w:val="both"/>
        <w:rPr>
          <w:rFonts w:eastAsia="Times New Roman"/>
          <w:lang w:val="en-US" w:eastAsia="ru-RU"/>
        </w:rPr>
      </w:pPr>
    </w:p>
    <w:p w:rsidR="00CE7CC2" w:rsidRPr="00CE7CC2" w:rsidRDefault="00CE7CC2" w:rsidP="00CE7CC2">
      <w:pPr>
        <w:spacing w:line="360" w:lineRule="auto"/>
        <w:jc w:val="both"/>
        <w:rPr>
          <w:rFonts w:eastAsia="Times New Roman"/>
          <w:lang w:val="en-US" w:eastAsia="ru-RU"/>
        </w:rPr>
      </w:pPr>
      <w:proofErr w:type="gramStart"/>
      <w:r w:rsidRPr="00CE7CC2">
        <w:rPr>
          <w:rFonts w:eastAsia="Times New Roman"/>
          <w:lang w:val="en-US" w:eastAsia="ru-RU"/>
        </w:rPr>
        <w:lastRenderedPageBreak/>
        <w:t>Sensitive spots and scallops.</w:t>
      </w:r>
      <w:proofErr w:type="gramEnd"/>
      <w:r w:rsidRPr="00CE7CC2">
        <w:rPr>
          <w:rFonts w:eastAsia="Times New Roman"/>
          <w:lang w:val="en-US" w:eastAsia="ru-RU"/>
        </w:rPr>
        <w:t xml:space="preserve"> In the epithelium of spots and scallops there are sensitive hair and supporting cells. The epithelium of the spots is covered with a gelatinous </w:t>
      </w:r>
      <w:proofErr w:type="spellStart"/>
      <w:r w:rsidRPr="00CE7CC2">
        <w:rPr>
          <w:rFonts w:eastAsia="Times New Roman"/>
          <w:lang w:val="en-US" w:eastAsia="ru-RU"/>
        </w:rPr>
        <w:t>otolithic</w:t>
      </w:r>
      <w:proofErr w:type="spellEnd"/>
      <w:r w:rsidRPr="00CE7CC2">
        <w:rPr>
          <w:rFonts w:eastAsia="Times New Roman"/>
          <w:lang w:val="en-US" w:eastAsia="ru-RU"/>
        </w:rPr>
        <w:t xml:space="preserve"> membrane containing </w:t>
      </w:r>
      <w:proofErr w:type="spellStart"/>
      <w:r w:rsidRPr="00CE7CC2">
        <w:rPr>
          <w:rFonts w:eastAsia="Times New Roman"/>
          <w:lang w:val="en-US" w:eastAsia="ru-RU"/>
        </w:rPr>
        <w:t>otoliths</w:t>
      </w:r>
      <w:proofErr w:type="spellEnd"/>
      <w:r w:rsidRPr="00CE7CC2">
        <w:rPr>
          <w:rFonts w:eastAsia="Times New Roman"/>
          <w:lang w:val="en-US" w:eastAsia="ru-RU"/>
        </w:rPr>
        <w:t xml:space="preserve"> - calcium carbonate crystals. The epithelium of the scallops is surrounded by a jelly-like transparent dome, which is easily displaced by the movements of the </w:t>
      </w:r>
      <w:proofErr w:type="spellStart"/>
      <w:r w:rsidRPr="00CE7CC2">
        <w:rPr>
          <w:rFonts w:eastAsia="Times New Roman"/>
          <w:lang w:val="en-US" w:eastAsia="ru-RU"/>
        </w:rPr>
        <w:t>endolymph</w:t>
      </w:r>
      <w:proofErr w:type="spellEnd"/>
      <w:r w:rsidRPr="00CE7CC2">
        <w:rPr>
          <w:rFonts w:eastAsia="Times New Roman"/>
          <w:lang w:val="en-US" w:eastAsia="ru-RU"/>
        </w:rPr>
        <w:t>.</w:t>
      </w:r>
    </w:p>
    <w:p w:rsidR="00CE7CC2" w:rsidRPr="00CE7CC2" w:rsidRDefault="00CE7CC2" w:rsidP="00CE7CC2">
      <w:pPr>
        <w:spacing w:line="360" w:lineRule="auto"/>
        <w:jc w:val="both"/>
        <w:rPr>
          <w:rFonts w:eastAsia="Times New Roman"/>
          <w:lang w:val="en-US" w:eastAsia="ru-RU"/>
        </w:rPr>
      </w:pPr>
    </w:p>
    <w:p w:rsidR="00CE7CC2" w:rsidRPr="00CE7CC2" w:rsidRDefault="00CE7CC2" w:rsidP="00CE7CC2">
      <w:pPr>
        <w:spacing w:line="360" w:lineRule="auto"/>
        <w:jc w:val="both"/>
        <w:rPr>
          <w:rFonts w:eastAsia="Times New Roman"/>
          <w:lang w:val="en-US" w:eastAsia="ru-RU"/>
        </w:rPr>
      </w:pPr>
      <w:r w:rsidRPr="00CE7CC2">
        <w:rPr>
          <w:rFonts w:eastAsia="Times New Roman"/>
          <w:lang w:val="en-US" w:eastAsia="ru-RU"/>
        </w:rPr>
        <w:t>Hair cells are found in the scallops of each ampulla of the semicircular canals and in the spots of the sacs of the vestibule. Hair receptor cells in the apical part contain 40–110 immobile hairs (</w:t>
      </w:r>
      <w:proofErr w:type="spellStart"/>
      <w:r w:rsidRPr="00CE7CC2">
        <w:rPr>
          <w:rFonts w:eastAsia="Times New Roman"/>
          <w:lang w:val="en-US" w:eastAsia="ru-RU"/>
        </w:rPr>
        <w:t>stereocilia</w:t>
      </w:r>
      <w:proofErr w:type="spellEnd"/>
      <w:r w:rsidRPr="00CE7CC2">
        <w:rPr>
          <w:rFonts w:eastAsia="Times New Roman"/>
          <w:lang w:val="en-US" w:eastAsia="ru-RU"/>
        </w:rPr>
        <w:t>) and one mobile cilium (</w:t>
      </w:r>
      <w:proofErr w:type="spellStart"/>
      <w:r w:rsidRPr="00CE7CC2">
        <w:rPr>
          <w:rFonts w:eastAsia="Times New Roman"/>
          <w:lang w:val="en-US" w:eastAsia="ru-RU"/>
        </w:rPr>
        <w:t>kinocilium</w:t>
      </w:r>
      <w:proofErr w:type="spellEnd"/>
      <w:r w:rsidRPr="00CE7CC2">
        <w:rPr>
          <w:rFonts w:eastAsia="Times New Roman"/>
          <w:lang w:val="en-US" w:eastAsia="ru-RU"/>
        </w:rPr>
        <w:t xml:space="preserve">) located on the periphery of the bundle of </w:t>
      </w:r>
      <w:proofErr w:type="spellStart"/>
      <w:r w:rsidRPr="00CE7CC2">
        <w:rPr>
          <w:rFonts w:eastAsia="Times New Roman"/>
          <w:lang w:val="en-US" w:eastAsia="ru-RU"/>
        </w:rPr>
        <w:t>stereocilia</w:t>
      </w:r>
      <w:proofErr w:type="spellEnd"/>
      <w:r w:rsidRPr="00CE7CC2">
        <w:rPr>
          <w:rFonts w:eastAsia="Times New Roman"/>
          <w:lang w:val="en-US" w:eastAsia="ru-RU"/>
        </w:rPr>
        <w:t xml:space="preserve">. The longest </w:t>
      </w:r>
      <w:proofErr w:type="spellStart"/>
      <w:r w:rsidRPr="00CE7CC2">
        <w:rPr>
          <w:rFonts w:eastAsia="Times New Roman"/>
          <w:lang w:val="en-US" w:eastAsia="ru-RU"/>
        </w:rPr>
        <w:t>stereocilia</w:t>
      </w:r>
      <w:proofErr w:type="spellEnd"/>
      <w:r w:rsidRPr="00CE7CC2">
        <w:rPr>
          <w:rFonts w:eastAsia="Times New Roman"/>
          <w:lang w:val="en-US" w:eastAsia="ru-RU"/>
        </w:rPr>
        <w:t xml:space="preserve"> are located near the </w:t>
      </w:r>
      <w:proofErr w:type="spellStart"/>
      <w:r w:rsidRPr="00CE7CC2">
        <w:rPr>
          <w:rFonts w:eastAsia="Times New Roman"/>
          <w:lang w:val="en-US" w:eastAsia="ru-RU"/>
        </w:rPr>
        <w:t>kinocilium</w:t>
      </w:r>
      <w:proofErr w:type="spellEnd"/>
      <w:r w:rsidRPr="00CE7CC2">
        <w:rPr>
          <w:rFonts w:eastAsia="Times New Roman"/>
          <w:lang w:val="en-US" w:eastAsia="ru-RU"/>
        </w:rPr>
        <w:t xml:space="preserve">, while the length of the rest decreases with distance from the </w:t>
      </w:r>
      <w:proofErr w:type="spellStart"/>
      <w:r w:rsidRPr="00CE7CC2">
        <w:rPr>
          <w:rFonts w:eastAsia="Times New Roman"/>
          <w:lang w:val="en-US" w:eastAsia="ru-RU"/>
        </w:rPr>
        <w:t>kinocilium</w:t>
      </w:r>
      <w:proofErr w:type="spellEnd"/>
      <w:r w:rsidRPr="00CE7CC2">
        <w:rPr>
          <w:rFonts w:eastAsia="Times New Roman"/>
          <w:lang w:val="en-US" w:eastAsia="ru-RU"/>
        </w:rPr>
        <w:t xml:space="preserve">. Hair cells are sensitive to the direction of the stimulus (direction sensitivity). When the stimulus is directed from the </w:t>
      </w:r>
      <w:proofErr w:type="spellStart"/>
      <w:r w:rsidRPr="00CE7CC2">
        <w:rPr>
          <w:rFonts w:eastAsia="Times New Roman"/>
          <w:lang w:val="en-US" w:eastAsia="ru-RU"/>
        </w:rPr>
        <w:t>stereocilia</w:t>
      </w:r>
      <w:proofErr w:type="spellEnd"/>
      <w:r w:rsidRPr="00CE7CC2">
        <w:rPr>
          <w:rFonts w:eastAsia="Times New Roman"/>
          <w:lang w:val="en-US" w:eastAsia="ru-RU"/>
        </w:rPr>
        <w:t xml:space="preserve"> to the </w:t>
      </w:r>
      <w:proofErr w:type="spellStart"/>
      <w:r w:rsidRPr="00CE7CC2">
        <w:rPr>
          <w:rFonts w:eastAsia="Times New Roman"/>
          <w:lang w:val="en-US" w:eastAsia="ru-RU"/>
        </w:rPr>
        <w:t>kinocilium</w:t>
      </w:r>
      <w:proofErr w:type="spellEnd"/>
      <w:r w:rsidRPr="00CE7CC2">
        <w:rPr>
          <w:rFonts w:eastAsia="Times New Roman"/>
          <w:lang w:val="en-US" w:eastAsia="ru-RU"/>
        </w:rPr>
        <w:t>, the hair cell is excited (depolarization occurs). With the opposite direction of the stimulus, the response is suppressed (hyperpolarization).</w:t>
      </w:r>
    </w:p>
    <w:p w:rsidR="00CE7CC2" w:rsidRPr="00CE7CC2" w:rsidRDefault="00CE7CC2" w:rsidP="00CE7CC2">
      <w:pPr>
        <w:spacing w:line="360" w:lineRule="auto"/>
        <w:jc w:val="both"/>
        <w:rPr>
          <w:rFonts w:eastAsia="Times New Roman"/>
          <w:lang w:val="en-US" w:eastAsia="ru-RU"/>
        </w:rPr>
      </w:pPr>
    </w:p>
    <w:p w:rsidR="00CE7CC2" w:rsidRPr="00CE7CC2" w:rsidRDefault="00CE7CC2" w:rsidP="00CE7CC2">
      <w:pPr>
        <w:spacing w:line="360" w:lineRule="auto"/>
        <w:jc w:val="both"/>
        <w:rPr>
          <w:rFonts w:eastAsia="Times New Roman"/>
          <w:lang w:val="en-US" w:eastAsia="ru-RU"/>
        </w:rPr>
      </w:pPr>
      <w:r w:rsidRPr="00CE7CC2">
        <w:rPr>
          <w:rFonts w:eastAsia="Times New Roman"/>
          <w:lang w:val="en-US" w:eastAsia="ru-RU"/>
        </w:rPr>
        <w:t>There are two types of hair cells. Type I cells are usually located in the center of the scallops, while type II cells are located along their periphery.</w:t>
      </w:r>
    </w:p>
    <w:p w:rsidR="00CE7CC2" w:rsidRPr="00CE7CC2" w:rsidRDefault="00CE7CC2" w:rsidP="00CE7CC2">
      <w:pPr>
        <w:spacing w:line="360" w:lineRule="auto"/>
        <w:jc w:val="both"/>
        <w:rPr>
          <w:rFonts w:eastAsia="Times New Roman"/>
          <w:lang w:val="en-US" w:eastAsia="ru-RU"/>
        </w:rPr>
      </w:pPr>
    </w:p>
    <w:p w:rsidR="00CE7CC2" w:rsidRPr="00CE7CC2" w:rsidRDefault="00CE7CC2" w:rsidP="00CE7CC2">
      <w:pPr>
        <w:spacing w:line="360" w:lineRule="auto"/>
        <w:jc w:val="both"/>
        <w:rPr>
          <w:rFonts w:eastAsia="Times New Roman"/>
          <w:lang w:val="en-US" w:eastAsia="ru-RU"/>
        </w:rPr>
      </w:pPr>
      <w:r w:rsidRPr="00CE7CC2">
        <w:rPr>
          <w:rFonts w:eastAsia="Times New Roman"/>
          <w:lang w:val="en-US" w:eastAsia="ru-RU"/>
        </w:rPr>
        <w:t>Type I cells are amphora-shaped with a rounded bottom and housed in the goblet cavity of the afferent nerve ending. Efferent fibers form synaptic endings on afferent fibers associated with type I cells.</w:t>
      </w:r>
    </w:p>
    <w:p w:rsidR="00CE7CC2" w:rsidRPr="00CE7CC2" w:rsidRDefault="00CE7CC2" w:rsidP="00CE7CC2">
      <w:pPr>
        <w:spacing w:line="360" w:lineRule="auto"/>
        <w:jc w:val="both"/>
        <w:rPr>
          <w:rFonts w:eastAsia="Times New Roman"/>
          <w:lang w:val="en-US" w:eastAsia="ru-RU"/>
        </w:rPr>
      </w:pPr>
    </w:p>
    <w:p w:rsidR="00CE7CC2" w:rsidRPr="00CE7CC2" w:rsidRDefault="00CE7CC2" w:rsidP="00CE7CC2">
      <w:pPr>
        <w:spacing w:line="360" w:lineRule="auto"/>
        <w:jc w:val="both"/>
        <w:rPr>
          <w:rFonts w:eastAsia="Times New Roman"/>
          <w:lang w:val="en-US" w:eastAsia="ru-RU"/>
        </w:rPr>
      </w:pPr>
      <w:r w:rsidRPr="00CE7CC2">
        <w:rPr>
          <w:rFonts w:eastAsia="Times New Roman"/>
          <w:lang w:val="en-US" w:eastAsia="ru-RU"/>
        </w:rPr>
        <w:t>Type II cells have the form of cylinders with a rounded base. A characteristic feature of these cells is their innervation: the nerve endings here can be both afferent (most) and efferent.</w:t>
      </w:r>
    </w:p>
    <w:p w:rsidR="00CE7CC2" w:rsidRPr="00CE7CC2" w:rsidRDefault="00CE7CC2" w:rsidP="00CE7CC2">
      <w:pPr>
        <w:spacing w:line="360" w:lineRule="auto"/>
        <w:jc w:val="both"/>
        <w:rPr>
          <w:rFonts w:eastAsia="Times New Roman"/>
          <w:lang w:val="en-US" w:eastAsia="ru-RU"/>
        </w:rPr>
      </w:pPr>
    </w:p>
    <w:p w:rsidR="00CE7CC2" w:rsidRPr="00CE7CC2" w:rsidRDefault="00CE7CC2" w:rsidP="00CE7CC2">
      <w:pPr>
        <w:spacing w:line="360" w:lineRule="auto"/>
        <w:jc w:val="both"/>
        <w:rPr>
          <w:rFonts w:eastAsia="Times New Roman"/>
          <w:lang w:val="en-US" w:eastAsia="ru-RU"/>
        </w:rPr>
      </w:pPr>
      <w:r w:rsidRPr="00CE7CC2">
        <w:rPr>
          <w:rFonts w:eastAsia="Times New Roman"/>
          <w:lang w:val="en-US" w:eastAsia="ru-RU"/>
        </w:rPr>
        <w:t xml:space="preserve">In the epithelium of the spots, the </w:t>
      </w:r>
      <w:proofErr w:type="spellStart"/>
      <w:r w:rsidRPr="00CE7CC2">
        <w:rPr>
          <w:rFonts w:eastAsia="Times New Roman"/>
          <w:lang w:val="en-US" w:eastAsia="ru-RU"/>
        </w:rPr>
        <w:t>kinocilia</w:t>
      </w:r>
      <w:proofErr w:type="spellEnd"/>
      <w:r w:rsidRPr="00CE7CC2">
        <w:rPr>
          <w:rFonts w:eastAsia="Times New Roman"/>
          <w:lang w:val="en-US" w:eastAsia="ru-RU"/>
        </w:rPr>
        <w:t xml:space="preserve"> are distributed in a special way. Here the hair cells form groups of several hundred units. Within each group, the </w:t>
      </w:r>
      <w:proofErr w:type="spellStart"/>
      <w:r w:rsidRPr="00CE7CC2">
        <w:rPr>
          <w:rFonts w:eastAsia="Times New Roman"/>
          <w:lang w:val="en-US" w:eastAsia="ru-RU"/>
        </w:rPr>
        <w:t>kinocilia</w:t>
      </w:r>
      <w:proofErr w:type="spellEnd"/>
      <w:r w:rsidRPr="00CE7CC2">
        <w:rPr>
          <w:rFonts w:eastAsia="Times New Roman"/>
          <w:lang w:val="en-US" w:eastAsia="ru-RU"/>
        </w:rPr>
        <w:t xml:space="preserve"> are oriented in the same way, but the orientation of the </w:t>
      </w:r>
      <w:proofErr w:type="spellStart"/>
      <w:r w:rsidRPr="00CE7CC2">
        <w:rPr>
          <w:rFonts w:eastAsia="Times New Roman"/>
          <w:lang w:val="en-US" w:eastAsia="ru-RU"/>
        </w:rPr>
        <w:t>kinocilia</w:t>
      </w:r>
      <w:proofErr w:type="spellEnd"/>
      <w:r w:rsidRPr="00CE7CC2">
        <w:rPr>
          <w:rFonts w:eastAsia="Times New Roman"/>
          <w:lang w:val="en-US" w:eastAsia="ru-RU"/>
        </w:rPr>
        <w:t xml:space="preserve"> is different between different groups.</w:t>
      </w:r>
    </w:p>
    <w:p w:rsidR="00CE7CC2" w:rsidRPr="00CE7CC2" w:rsidRDefault="00CE7CC2" w:rsidP="00CE7CC2">
      <w:pPr>
        <w:spacing w:line="360" w:lineRule="auto"/>
        <w:jc w:val="both"/>
        <w:rPr>
          <w:rFonts w:eastAsia="Times New Roman"/>
          <w:lang w:val="en-US" w:eastAsia="ru-RU"/>
        </w:rPr>
      </w:pPr>
    </w:p>
    <w:p w:rsidR="00BF7471" w:rsidRPr="00CE7CC2" w:rsidRDefault="00CE7CC2" w:rsidP="00CE7CC2">
      <w:pPr>
        <w:spacing w:line="360" w:lineRule="auto"/>
        <w:jc w:val="both"/>
        <w:rPr>
          <w:rFonts w:eastAsia="Times New Roman"/>
          <w:lang w:val="en-US" w:eastAsia="ru-RU"/>
        </w:rPr>
      </w:pPr>
      <w:proofErr w:type="gramStart"/>
      <w:r w:rsidRPr="00CE7CC2">
        <w:rPr>
          <w:rFonts w:eastAsia="Times New Roman"/>
          <w:lang w:val="en-US" w:eastAsia="ru-RU"/>
        </w:rPr>
        <w:t>Stimulation of the semicircular canals.</w:t>
      </w:r>
      <w:proofErr w:type="gramEnd"/>
      <w:r w:rsidRPr="00CE7CC2">
        <w:rPr>
          <w:rFonts w:eastAsia="Times New Roman"/>
          <w:lang w:val="en-US" w:eastAsia="ru-RU"/>
        </w:rPr>
        <w:t xml:space="preserve"> The receptors of the semicircular canals perceive the acceleration of rotation, i.e. angular acceleration. At rest, there is a balance in the frequency of nerve impulses from the </w:t>
      </w:r>
      <w:proofErr w:type="spellStart"/>
      <w:r w:rsidRPr="00CE7CC2">
        <w:rPr>
          <w:rFonts w:eastAsia="Times New Roman"/>
          <w:lang w:val="en-US" w:eastAsia="ru-RU"/>
        </w:rPr>
        <w:t>ampullae</w:t>
      </w:r>
      <w:proofErr w:type="spellEnd"/>
      <w:r w:rsidRPr="00CE7CC2">
        <w:rPr>
          <w:rFonts w:eastAsia="Times New Roman"/>
          <w:lang w:val="en-US" w:eastAsia="ru-RU"/>
        </w:rPr>
        <w:t xml:space="preserve"> of both sides of the head. An angular acceleration on the order of 0.5° per second is sufficient to displace the dome and bend the cilia. Angular acceleration is recorded due to the inertia of the </w:t>
      </w:r>
      <w:proofErr w:type="spellStart"/>
      <w:r w:rsidRPr="00CE7CC2">
        <w:rPr>
          <w:rFonts w:eastAsia="Times New Roman"/>
          <w:lang w:val="en-US" w:eastAsia="ru-RU"/>
        </w:rPr>
        <w:t>endolymph</w:t>
      </w:r>
      <w:proofErr w:type="spellEnd"/>
      <w:r w:rsidRPr="00CE7CC2">
        <w:rPr>
          <w:rFonts w:eastAsia="Times New Roman"/>
          <w:lang w:val="en-US" w:eastAsia="ru-RU"/>
        </w:rPr>
        <w:t xml:space="preserve">. When the head is turned, the </w:t>
      </w:r>
      <w:proofErr w:type="spellStart"/>
      <w:r w:rsidRPr="00CE7CC2">
        <w:rPr>
          <w:rFonts w:eastAsia="Times New Roman"/>
          <w:lang w:val="en-US" w:eastAsia="ru-RU"/>
        </w:rPr>
        <w:t>endolymph</w:t>
      </w:r>
      <w:proofErr w:type="spellEnd"/>
      <w:r w:rsidRPr="00CE7CC2">
        <w:rPr>
          <w:rFonts w:eastAsia="Times New Roman"/>
          <w:lang w:val="en-US" w:eastAsia="ru-RU"/>
        </w:rPr>
        <w:t xml:space="preserve"> remains in the same position, and the free end of the dome deviates in the direction opposite to the turn. Movement of the dome bends the </w:t>
      </w:r>
      <w:proofErr w:type="spellStart"/>
      <w:r w:rsidRPr="00CE7CC2">
        <w:rPr>
          <w:rFonts w:eastAsia="Times New Roman"/>
          <w:lang w:val="en-US" w:eastAsia="ru-RU"/>
        </w:rPr>
        <w:t>kinocilium</w:t>
      </w:r>
      <w:proofErr w:type="spellEnd"/>
      <w:r w:rsidRPr="00CE7CC2">
        <w:rPr>
          <w:rFonts w:eastAsia="Times New Roman"/>
          <w:lang w:val="en-US" w:eastAsia="ru-RU"/>
        </w:rPr>
        <w:t xml:space="preserve"> and </w:t>
      </w:r>
      <w:proofErr w:type="spellStart"/>
      <w:r w:rsidRPr="00CE7CC2">
        <w:rPr>
          <w:rFonts w:eastAsia="Times New Roman"/>
          <w:lang w:val="en-US" w:eastAsia="ru-RU"/>
        </w:rPr>
        <w:t>sterocilia</w:t>
      </w:r>
      <w:proofErr w:type="spellEnd"/>
      <w:r w:rsidRPr="00CE7CC2">
        <w:rPr>
          <w:rFonts w:eastAsia="Times New Roman"/>
          <w:lang w:val="en-US" w:eastAsia="ru-RU"/>
        </w:rPr>
        <w:t xml:space="preserve"> embedded in the jelly-like structure of the dome. The inclination of the </w:t>
      </w:r>
      <w:proofErr w:type="spellStart"/>
      <w:r w:rsidRPr="00CE7CC2">
        <w:rPr>
          <w:rFonts w:eastAsia="Times New Roman"/>
          <w:lang w:val="en-US" w:eastAsia="ru-RU"/>
        </w:rPr>
        <w:t>stereocilia</w:t>
      </w:r>
      <w:proofErr w:type="spellEnd"/>
      <w:r w:rsidRPr="00CE7CC2">
        <w:rPr>
          <w:rFonts w:eastAsia="Times New Roman"/>
          <w:lang w:val="en-US" w:eastAsia="ru-RU"/>
        </w:rPr>
        <w:t xml:space="preserve"> towards the </w:t>
      </w:r>
      <w:proofErr w:type="spellStart"/>
      <w:r w:rsidRPr="00CE7CC2">
        <w:rPr>
          <w:rFonts w:eastAsia="Times New Roman"/>
          <w:lang w:val="en-US" w:eastAsia="ru-RU"/>
        </w:rPr>
        <w:t>kinocilium</w:t>
      </w:r>
      <w:proofErr w:type="spellEnd"/>
      <w:r w:rsidRPr="00CE7CC2">
        <w:rPr>
          <w:rFonts w:eastAsia="Times New Roman"/>
          <w:lang w:val="en-US" w:eastAsia="ru-RU"/>
        </w:rPr>
        <w:t xml:space="preserve"> causes depolarization and excitation; the opposite direction of tilt </w:t>
      </w:r>
      <w:r w:rsidRPr="00CE7CC2">
        <w:rPr>
          <w:rFonts w:eastAsia="Times New Roman"/>
          <w:lang w:val="en-US" w:eastAsia="ru-RU"/>
        </w:rPr>
        <w:lastRenderedPageBreak/>
        <w:t>results in hyperpolarization and inhibition. When excited, a receptor potential is generated in the hair cells and acetylcholine is released, which activates the afferent endings of the vestibular nerve.</w:t>
      </w:r>
    </w:p>
    <w:p w:rsidR="00CE7CC2" w:rsidRPr="00CE7CC2" w:rsidRDefault="00CE7CC2" w:rsidP="00CE7CC2">
      <w:pPr>
        <w:spacing w:line="360" w:lineRule="auto"/>
        <w:jc w:val="both"/>
        <w:rPr>
          <w:rFonts w:eastAsia="Times New Roman"/>
          <w:lang w:val="en-US" w:eastAsia="ru-RU"/>
        </w:rPr>
      </w:pPr>
    </w:p>
    <w:p w:rsidR="00CE7CC2" w:rsidRPr="00CE7CC2" w:rsidRDefault="00CE7CC2" w:rsidP="00CE7CC2">
      <w:pPr>
        <w:spacing w:line="360" w:lineRule="auto"/>
        <w:jc w:val="both"/>
        <w:rPr>
          <w:rFonts w:eastAsia="Times New Roman"/>
          <w:lang w:val="en-US" w:eastAsia="ru-RU"/>
        </w:rPr>
      </w:pPr>
      <w:r w:rsidRPr="00CE7CC2">
        <w:rPr>
          <w:rFonts w:eastAsia="Times New Roman"/>
          <w:lang w:val="en-US" w:eastAsia="ru-RU"/>
        </w:rPr>
        <w:t xml:space="preserve">The semicircular canals detect turning or rotation of the head. When the head suddenly begins to turn in any direction (this is called angular acceleration), then the </w:t>
      </w:r>
      <w:proofErr w:type="spellStart"/>
      <w:r w:rsidRPr="00CE7CC2">
        <w:rPr>
          <w:rFonts w:eastAsia="Times New Roman"/>
          <w:lang w:val="en-US" w:eastAsia="ru-RU"/>
        </w:rPr>
        <w:t>endolymph</w:t>
      </w:r>
      <w:proofErr w:type="spellEnd"/>
      <w:r w:rsidRPr="00CE7CC2">
        <w:rPr>
          <w:rFonts w:eastAsia="Times New Roman"/>
          <w:lang w:val="en-US" w:eastAsia="ru-RU"/>
        </w:rPr>
        <w:t xml:space="preserve"> in the semicircular canals, due to its large inertia, remains for some time in a stationary state. The semicircular canals at this time continue to move, which causes the </w:t>
      </w:r>
      <w:proofErr w:type="spellStart"/>
      <w:r w:rsidRPr="00CE7CC2">
        <w:rPr>
          <w:rFonts w:eastAsia="Times New Roman"/>
          <w:lang w:val="en-US" w:eastAsia="ru-RU"/>
        </w:rPr>
        <w:t>endolymph</w:t>
      </w:r>
      <w:proofErr w:type="spellEnd"/>
      <w:r w:rsidRPr="00CE7CC2">
        <w:rPr>
          <w:rFonts w:eastAsia="Times New Roman"/>
          <w:lang w:val="en-US" w:eastAsia="ru-RU"/>
        </w:rPr>
        <w:t xml:space="preserve"> flow in the opposite direction to the rotation of the head. This leads to the activation of the vestibular nerve endings, and the frequency of nerve impulses exceeds the frequency of spontaneous impulses at rest. If the rotation continues, the pulse frequency gradually decreases and returns to its original level within a few seconds.</w:t>
      </w:r>
    </w:p>
    <w:p w:rsidR="00CE7CC2" w:rsidRPr="00CE7CC2" w:rsidRDefault="00CE7CC2" w:rsidP="00CE7CC2">
      <w:pPr>
        <w:spacing w:line="360" w:lineRule="auto"/>
        <w:jc w:val="both"/>
        <w:rPr>
          <w:rFonts w:eastAsia="Times New Roman"/>
          <w:lang w:val="en-US" w:eastAsia="ru-RU"/>
        </w:rPr>
      </w:pPr>
    </w:p>
    <w:p w:rsidR="00CE7CC2" w:rsidRPr="00CE7CC2" w:rsidRDefault="00CE7CC2" w:rsidP="00CE7CC2">
      <w:pPr>
        <w:spacing w:line="360" w:lineRule="auto"/>
        <w:jc w:val="both"/>
        <w:rPr>
          <w:rFonts w:eastAsia="Times New Roman"/>
          <w:lang w:val="en-US" w:eastAsia="ru-RU"/>
        </w:rPr>
      </w:pPr>
      <w:proofErr w:type="gramStart"/>
      <w:r w:rsidRPr="00CE7CC2">
        <w:rPr>
          <w:rFonts w:eastAsia="Times New Roman"/>
          <w:lang w:val="en-US" w:eastAsia="ru-RU"/>
        </w:rPr>
        <w:t>Body reactions caused by stimulation of the semicircular canals.</w:t>
      </w:r>
      <w:proofErr w:type="gramEnd"/>
      <w:r w:rsidRPr="00CE7CC2">
        <w:rPr>
          <w:rFonts w:eastAsia="Times New Roman"/>
          <w:lang w:val="en-US" w:eastAsia="ru-RU"/>
        </w:rPr>
        <w:t xml:space="preserve"> Stimulation of the semicircular canals causes subjective sensations in the form of dizziness, nausea and other reactions associated with the excitation of the autonomic nervous system. To this are added objective manifestations in the form of a change in the tone of the eye muscles (</w:t>
      </w:r>
      <w:proofErr w:type="spellStart"/>
      <w:r w:rsidRPr="00CE7CC2">
        <w:rPr>
          <w:rFonts w:eastAsia="Times New Roman"/>
          <w:lang w:val="en-US" w:eastAsia="ru-RU"/>
        </w:rPr>
        <w:t>nystagmus</w:t>
      </w:r>
      <w:proofErr w:type="spellEnd"/>
      <w:r w:rsidRPr="00CE7CC2">
        <w:rPr>
          <w:rFonts w:eastAsia="Times New Roman"/>
          <w:lang w:val="en-US" w:eastAsia="ru-RU"/>
        </w:rPr>
        <w:t>) and the tone of anti-gravity muscles (fall reaction).</w:t>
      </w:r>
    </w:p>
    <w:p w:rsidR="00CE7CC2" w:rsidRPr="00CE7CC2" w:rsidRDefault="00CE7CC2" w:rsidP="00CE7CC2">
      <w:pPr>
        <w:spacing w:line="360" w:lineRule="auto"/>
        <w:jc w:val="both"/>
        <w:rPr>
          <w:rFonts w:eastAsia="Times New Roman"/>
          <w:lang w:val="en-US" w:eastAsia="ru-RU"/>
        </w:rPr>
      </w:pPr>
    </w:p>
    <w:p w:rsidR="00CE7CC2" w:rsidRPr="00CE7CC2" w:rsidRDefault="00CE7CC2" w:rsidP="00CE7CC2">
      <w:pPr>
        <w:spacing w:line="360" w:lineRule="auto"/>
        <w:jc w:val="both"/>
        <w:rPr>
          <w:rFonts w:eastAsia="Times New Roman"/>
          <w:lang w:val="en-US" w:eastAsia="ru-RU"/>
        </w:rPr>
      </w:pPr>
      <w:r w:rsidRPr="00CE7CC2">
        <w:rPr>
          <w:rFonts w:eastAsia="Times New Roman"/>
          <w:lang w:val="en-US" w:eastAsia="ru-RU"/>
        </w:rPr>
        <w:t xml:space="preserve">Dizziness is a sensation of rotation and can cause imbalance and a fall. The direction of sensation of rotation depends on which semicircular canal was stimulated. In each case, the vertigo is oriented in the opposite direction to the displacement of the </w:t>
      </w:r>
      <w:proofErr w:type="spellStart"/>
      <w:r w:rsidRPr="00CE7CC2">
        <w:rPr>
          <w:rFonts w:eastAsia="Times New Roman"/>
          <w:lang w:val="en-US" w:eastAsia="ru-RU"/>
        </w:rPr>
        <w:t>endolymph</w:t>
      </w:r>
      <w:proofErr w:type="spellEnd"/>
      <w:r w:rsidRPr="00CE7CC2">
        <w:rPr>
          <w:rFonts w:eastAsia="Times New Roman"/>
          <w:lang w:val="en-US" w:eastAsia="ru-RU"/>
        </w:rPr>
        <w:t>. During rotation, the feeling of dizziness is directed towards the direction of rotation. The sensation experienced after the rotation stops is directed in the opposite direction from the actual rotation. As a result of dizziness, vegetative reactions occur - nausea, vomiting, pallor, sweating, and with intense stimulation of the semicircular canals, a sharp drop in blood pressure (collapse) is possible.</w:t>
      </w:r>
    </w:p>
    <w:p w:rsidR="00CE7CC2" w:rsidRPr="00CE7CC2" w:rsidRDefault="00CE7CC2" w:rsidP="00CE7CC2">
      <w:pPr>
        <w:spacing w:line="360" w:lineRule="auto"/>
        <w:jc w:val="both"/>
        <w:rPr>
          <w:rFonts w:eastAsia="Times New Roman"/>
          <w:lang w:val="en-US" w:eastAsia="ru-RU"/>
        </w:rPr>
      </w:pPr>
    </w:p>
    <w:p w:rsidR="00CE7CC2" w:rsidRPr="00CE7CC2" w:rsidRDefault="00CE7CC2" w:rsidP="00CE7CC2">
      <w:pPr>
        <w:spacing w:line="360" w:lineRule="auto"/>
        <w:jc w:val="both"/>
        <w:rPr>
          <w:rFonts w:eastAsia="Times New Roman"/>
          <w:lang w:val="en-US" w:eastAsia="ru-RU"/>
        </w:rPr>
      </w:pPr>
      <w:proofErr w:type="spellStart"/>
      <w:r w:rsidRPr="00CE7CC2">
        <w:rPr>
          <w:rFonts w:eastAsia="Times New Roman"/>
          <w:lang w:val="en-US" w:eastAsia="ru-RU"/>
        </w:rPr>
        <w:t>Nystagmus</w:t>
      </w:r>
      <w:proofErr w:type="spellEnd"/>
      <w:r w:rsidRPr="00CE7CC2">
        <w:rPr>
          <w:rFonts w:eastAsia="Times New Roman"/>
          <w:lang w:val="en-US" w:eastAsia="ru-RU"/>
        </w:rPr>
        <w:t xml:space="preserve"> and muscle tone disorders. Stimulation of the semicircular canals causes changes in muscle tone, manifested in </w:t>
      </w:r>
      <w:proofErr w:type="spellStart"/>
      <w:r w:rsidRPr="00CE7CC2">
        <w:rPr>
          <w:rFonts w:eastAsia="Times New Roman"/>
          <w:lang w:val="en-US" w:eastAsia="ru-RU"/>
        </w:rPr>
        <w:t>nystagmus</w:t>
      </w:r>
      <w:proofErr w:type="spellEnd"/>
      <w:r w:rsidRPr="00CE7CC2">
        <w:rPr>
          <w:rFonts w:eastAsia="Times New Roman"/>
          <w:lang w:val="en-US" w:eastAsia="ru-RU"/>
        </w:rPr>
        <w:t xml:space="preserve">, impaired coordination tests and a fall reaction. </w:t>
      </w:r>
      <w:proofErr w:type="spellStart"/>
      <w:r w:rsidRPr="00CE7CC2">
        <w:rPr>
          <w:rFonts w:eastAsia="Times New Roman"/>
          <w:lang w:val="en-US" w:eastAsia="ru-RU"/>
        </w:rPr>
        <w:t>Nystagmus</w:t>
      </w:r>
      <w:proofErr w:type="spellEnd"/>
      <w:r w:rsidRPr="00CE7CC2">
        <w:rPr>
          <w:rFonts w:eastAsia="Times New Roman"/>
          <w:lang w:val="en-US" w:eastAsia="ru-RU"/>
        </w:rPr>
        <w:t xml:space="preserve"> - rhythmic twitching of the eye, consisting of slow and fast movements. Slow movements are always directed towards the movement of the </w:t>
      </w:r>
      <w:proofErr w:type="spellStart"/>
      <w:r w:rsidRPr="00CE7CC2">
        <w:rPr>
          <w:rFonts w:eastAsia="Times New Roman"/>
          <w:lang w:val="en-US" w:eastAsia="ru-RU"/>
        </w:rPr>
        <w:t>endolymph</w:t>
      </w:r>
      <w:proofErr w:type="spellEnd"/>
      <w:r w:rsidRPr="00CE7CC2">
        <w:rPr>
          <w:rFonts w:eastAsia="Times New Roman"/>
          <w:lang w:val="en-US" w:eastAsia="ru-RU"/>
        </w:rPr>
        <w:t xml:space="preserve"> and are a reflex reaction. The reflex occurs in the crests of the semicircular canals, the impulses arrive at the vestibular nuclei of the brainstem and from there switch to the muscles of the eye. Rapid movements are determined by the direction of the </w:t>
      </w:r>
      <w:proofErr w:type="spellStart"/>
      <w:r w:rsidRPr="00CE7CC2">
        <w:rPr>
          <w:rFonts w:eastAsia="Times New Roman"/>
          <w:lang w:val="en-US" w:eastAsia="ru-RU"/>
        </w:rPr>
        <w:t>nystagmus</w:t>
      </w:r>
      <w:proofErr w:type="spellEnd"/>
      <w:r w:rsidRPr="00CE7CC2">
        <w:rPr>
          <w:rFonts w:eastAsia="Times New Roman"/>
          <w:lang w:val="en-US" w:eastAsia="ru-RU"/>
        </w:rPr>
        <w:t xml:space="preserve">; they result from CNS activity (as part of the vestibular reflex from the reticular formation to the brainstem). Rotation in the horizontal plane causes horizontal </w:t>
      </w:r>
      <w:proofErr w:type="spellStart"/>
      <w:r w:rsidRPr="00CE7CC2">
        <w:rPr>
          <w:rFonts w:eastAsia="Times New Roman"/>
          <w:lang w:val="en-US" w:eastAsia="ru-RU"/>
        </w:rPr>
        <w:t>nystagmus</w:t>
      </w:r>
      <w:proofErr w:type="spellEnd"/>
      <w:r w:rsidRPr="00CE7CC2">
        <w:rPr>
          <w:rFonts w:eastAsia="Times New Roman"/>
          <w:lang w:val="en-US" w:eastAsia="ru-RU"/>
        </w:rPr>
        <w:t xml:space="preserve">, rotation in the sagittal plane causes vertical </w:t>
      </w:r>
      <w:proofErr w:type="spellStart"/>
      <w:r w:rsidRPr="00CE7CC2">
        <w:rPr>
          <w:rFonts w:eastAsia="Times New Roman"/>
          <w:lang w:val="en-US" w:eastAsia="ru-RU"/>
        </w:rPr>
        <w:t>nystagmus</w:t>
      </w:r>
      <w:proofErr w:type="spellEnd"/>
      <w:r w:rsidRPr="00CE7CC2">
        <w:rPr>
          <w:rFonts w:eastAsia="Times New Roman"/>
          <w:lang w:val="en-US" w:eastAsia="ru-RU"/>
        </w:rPr>
        <w:t xml:space="preserve">, and rotation in the frontal plane causes rotational </w:t>
      </w:r>
      <w:proofErr w:type="spellStart"/>
      <w:r w:rsidRPr="00CE7CC2">
        <w:rPr>
          <w:rFonts w:eastAsia="Times New Roman"/>
          <w:lang w:val="en-US" w:eastAsia="ru-RU"/>
        </w:rPr>
        <w:t>nystagmus</w:t>
      </w:r>
      <w:proofErr w:type="spellEnd"/>
      <w:r w:rsidRPr="00CE7CC2">
        <w:rPr>
          <w:rFonts w:eastAsia="Times New Roman"/>
          <w:lang w:val="en-US" w:eastAsia="ru-RU"/>
        </w:rPr>
        <w:t>.</w:t>
      </w:r>
    </w:p>
    <w:p w:rsidR="00CE7CC2" w:rsidRPr="00CE7CC2" w:rsidRDefault="00CE7CC2" w:rsidP="00CE7CC2">
      <w:pPr>
        <w:spacing w:line="360" w:lineRule="auto"/>
        <w:jc w:val="both"/>
        <w:rPr>
          <w:rFonts w:eastAsia="Times New Roman"/>
          <w:lang w:val="en-US" w:eastAsia="ru-RU"/>
        </w:rPr>
      </w:pPr>
    </w:p>
    <w:p w:rsidR="00CE7CC2" w:rsidRPr="00CE7CC2" w:rsidRDefault="00CE7CC2" w:rsidP="00CE7CC2">
      <w:pPr>
        <w:spacing w:line="360" w:lineRule="auto"/>
        <w:jc w:val="both"/>
        <w:rPr>
          <w:rFonts w:eastAsia="Times New Roman"/>
          <w:lang w:val="en-US" w:eastAsia="ru-RU"/>
        </w:rPr>
      </w:pPr>
      <w:proofErr w:type="gramStart"/>
      <w:r w:rsidRPr="00CE7CC2">
        <w:rPr>
          <w:rFonts w:eastAsia="Times New Roman"/>
          <w:lang w:val="en-US" w:eastAsia="ru-RU"/>
        </w:rPr>
        <w:lastRenderedPageBreak/>
        <w:t>rectifying</w:t>
      </w:r>
      <w:proofErr w:type="gramEnd"/>
      <w:r w:rsidRPr="00CE7CC2">
        <w:rPr>
          <w:rFonts w:eastAsia="Times New Roman"/>
          <w:lang w:val="en-US" w:eastAsia="ru-RU"/>
        </w:rPr>
        <w:t xml:space="preserve"> reflex. Violation of the pointing test and the fall reaction are the result of changes in the tone of the antigravity muscles. The tone of the extensor muscles increases on the side of the body where the displacement of the </w:t>
      </w:r>
      <w:proofErr w:type="spellStart"/>
      <w:r w:rsidRPr="00CE7CC2">
        <w:rPr>
          <w:rFonts w:eastAsia="Times New Roman"/>
          <w:lang w:val="en-US" w:eastAsia="ru-RU"/>
        </w:rPr>
        <w:t>endolymph</w:t>
      </w:r>
      <w:proofErr w:type="spellEnd"/>
      <w:r w:rsidRPr="00CE7CC2">
        <w:rPr>
          <w:rFonts w:eastAsia="Times New Roman"/>
          <w:lang w:val="en-US" w:eastAsia="ru-RU"/>
        </w:rPr>
        <w:t xml:space="preserve"> is directed, and decreases on the opposite side. So, if the forces of gravity are directed to the right foot, then the head and body of a person deviate to the right, shifting the </w:t>
      </w:r>
      <w:proofErr w:type="spellStart"/>
      <w:r w:rsidRPr="00CE7CC2">
        <w:rPr>
          <w:rFonts w:eastAsia="Times New Roman"/>
          <w:lang w:val="en-US" w:eastAsia="ru-RU"/>
        </w:rPr>
        <w:t>endolymph</w:t>
      </w:r>
      <w:proofErr w:type="spellEnd"/>
      <w:r w:rsidRPr="00CE7CC2">
        <w:rPr>
          <w:rFonts w:eastAsia="Times New Roman"/>
          <w:lang w:val="en-US" w:eastAsia="ru-RU"/>
        </w:rPr>
        <w:t xml:space="preserve"> to the left. The resulting reflex will immediately cause extension of the right leg and arm and flexion of the left arm and leg, accompanied by a deviation of the eyes to the left. These movements are a protective rectifying reflex.</w:t>
      </w:r>
    </w:p>
    <w:p w:rsidR="00CE7CC2" w:rsidRPr="00CE7CC2" w:rsidRDefault="00CE7CC2" w:rsidP="00CE7CC2">
      <w:pPr>
        <w:spacing w:line="360" w:lineRule="auto"/>
        <w:jc w:val="both"/>
        <w:rPr>
          <w:rFonts w:eastAsia="Times New Roman"/>
          <w:lang w:val="en-US" w:eastAsia="ru-RU"/>
        </w:rPr>
      </w:pPr>
    </w:p>
    <w:p w:rsidR="00CE7CC2" w:rsidRPr="00CE7CC2" w:rsidRDefault="00CE7CC2" w:rsidP="00CE7CC2">
      <w:pPr>
        <w:spacing w:line="360" w:lineRule="auto"/>
        <w:jc w:val="both"/>
        <w:rPr>
          <w:rFonts w:eastAsia="Times New Roman"/>
          <w:lang w:val="en-US" w:eastAsia="ru-RU"/>
        </w:rPr>
      </w:pPr>
      <w:proofErr w:type="gramStart"/>
      <w:r w:rsidRPr="00CE7CC2">
        <w:rPr>
          <w:rFonts w:eastAsia="Times New Roman"/>
          <w:lang w:val="en-US" w:eastAsia="ru-RU"/>
        </w:rPr>
        <w:t>Projection pathways of the vestibular apparatus.</w:t>
      </w:r>
      <w:proofErr w:type="gramEnd"/>
      <w:r w:rsidRPr="00CE7CC2">
        <w:rPr>
          <w:rFonts w:eastAsia="Times New Roman"/>
          <w:lang w:val="en-US" w:eastAsia="ru-RU"/>
        </w:rPr>
        <w:t xml:space="preserve"> The vestibular branch of the VIII cranial nerve is formed by the processes of approximately 19,000 bipolar neurons that form a sensory ganglion. The peripheral processes of these neurons approach the hair cells of each semicircular canal, uterus and sac, and the central processes go to the vestibular nuclei of the medulla oblongata. The axons of nerve cells of the second order are connected with the spinal cord (pre-door-spinal tract, </w:t>
      </w:r>
      <w:proofErr w:type="spellStart"/>
      <w:r w:rsidRPr="00CE7CC2">
        <w:rPr>
          <w:rFonts w:eastAsia="Times New Roman"/>
          <w:lang w:val="en-US" w:eastAsia="ru-RU"/>
        </w:rPr>
        <w:t>olivo</w:t>
      </w:r>
      <w:proofErr w:type="spellEnd"/>
      <w:r w:rsidRPr="00CE7CC2">
        <w:rPr>
          <w:rFonts w:eastAsia="Times New Roman"/>
          <w:lang w:val="en-US" w:eastAsia="ru-RU"/>
        </w:rPr>
        <w:t>-spinal tract) and rise as part of the medial longitudinal bundles to the motor nuclei of the cranial nerves that control eye movements. There is also a pathway that conducts impulses from the vestibular receptors through the thalamus to the cerebral cortex.</w:t>
      </w:r>
    </w:p>
    <w:p w:rsidR="00CE7CC2" w:rsidRPr="00CE7CC2" w:rsidRDefault="00CE7CC2" w:rsidP="00CE7CC2">
      <w:pPr>
        <w:spacing w:line="360" w:lineRule="auto"/>
        <w:jc w:val="both"/>
        <w:rPr>
          <w:rFonts w:eastAsia="Times New Roman"/>
          <w:lang w:val="en-US" w:eastAsia="ru-RU"/>
        </w:rPr>
      </w:pPr>
    </w:p>
    <w:p w:rsidR="00CE7CC2" w:rsidRPr="00CE7CC2" w:rsidRDefault="00CE7CC2" w:rsidP="00CE7CC2">
      <w:pPr>
        <w:spacing w:line="360" w:lineRule="auto"/>
        <w:jc w:val="both"/>
        <w:rPr>
          <w:rFonts w:eastAsia="Times New Roman"/>
          <w:lang w:val="en-US" w:eastAsia="ru-RU"/>
        </w:rPr>
      </w:pPr>
      <w:proofErr w:type="spellStart"/>
      <w:proofErr w:type="gramStart"/>
      <w:r w:rsidRPr="00CE7CC2">
        <w:rPr>
          <w:rFonts w:eastAsia="Times New Roman"/>
          <w:lang w:val="en-US" w:eastAsia="ru-RU"/>
        </w:rPr>
        <w:t>Predverno</w:t>
      </w:r>
      <w:proofErr w:type="spellEnd"/>
      <w:r w:rsidRPr="00CE7CC2">
        <w:rPr>
          <w:rFonts w:eastAsia="Times New Roman"/>
          <w:lang w:val="en-US" w:eastAsia="ru-RU"/>
        </w:rPr>
        <w:t>-spinal path (</w:t>
      </w:r>
      <w:proofErr w:type="spellStart"/>
      <w:r w:rsidRPr="00CE7CC2">
        <w:rPr>
          <w:rFonts w:eastAsia="Times New Roman"/>
          <w:lang w:val="en-US" w:eastAsia="ru-RU"/>
        </w:rPr>
        <w:t>tractus</w:t>
      </w:r>
      <w:proofErr w:type="spellEnd"/>
      <w:r w:rsidRPr="00CE7CC2">
        <w:rPr>
          <w:rFonts w:eastAsia="Times New Roman"/>
          <w:lang w:val="en-US" w:eastAsia="ru-RU"/>
        </w:rPr>
        <w:t xml:space="preserve"> </w:t>
      </w:r>
      <w:proofErr w:type="spellStart"/>
      <w:r w:rsidRPr="00CE7CC2">
        <w:rPr>
          <w:rFonts w:eastAsia="Times New Roman"/>
          <w:lang w:val="en-US" w:eastAsia="ru-RU"/>
        </w:rPr>
        <w:t>vestibulospinalis</w:t>
      </w:r>
      <w:proofErr w:type="spellEnd"/>
      <w:r w:rsidRPr="00CE7CC2">
        <w:rPr>
          <w:rFonts w:eastAsia="Times New Roman"/>
          <w:lang w:val="en-US" w:eastAsia="ru-RU"/>
        </w:rPr>
        <w:t>).</w:t>
      </w:r>
      <w:proofErr w:type="gramEnd"/>
      <w:r w:rsidRPr="00CE7CC2">
        <w:rPr>
          <w:rFonts w:eastAsia="Times New Roman"/>
          <w:lang w:val="en-US" w:eastAsia="ru-RU"/>
        </w:rPr>
        <w:t xml:space="preserve"> The lateral pre-door-spinal tract starts from the lateral vestibular nucleus (</w:t>
      </w:r>
      <w:proofErr w:type="spellStart"/>
      <w:r w:rsidRPr="00CE7CC2">
        <w:rPr>
          <w:rFonts w:eastAsia="Times New Roman"/>
          <w:lang w:val="en-US" w:eastAsia="ru-RU"/>
        </w:rPr>
        <w:t>Deiters</w:t>
      </w:r>
      <w:proofErr w:type="spellEnd"/>
      <w:r w:rsidRPr="00CE7CC2">
        <w:rPr>
          <w:rFonts w:eastAsia="Times New Roman"/>
          <w:lang w:val="en-US" w:eastAsia="ru-RU"/>
        </w:rPr>
        <w:t xml:space="preserve">), passes in the anterior cord and reaches </w:t>
      </w:r>
      <w:proofErr w:type="gramStart"/>
      <w:r w:rsidRPr="00CE7CC2">
        <w:rPr>
          <w:rFonts w:eastAsia="Times New Roman"/>
          <w:lang w:val="en-US" w:eastAsia="ru-RU"/>
        </w:rPr>
        <w:t>the a</w:t>
      </w:r>
      <w:proofErr w:type="gramEnd"/>
      <w:r w:rsidRPr="00CE7CC2">
        <w:rPr>
          <w:rFonts w:eastAsia="Times New Roman"/>
          <w:lang w:val="en-US" w:eastAsia="ru-RU"/>
        </w:rPr>
        <w:t>- and g motor neurons in the anterior horns. The axons of the neurons of the medial vestibular nucleus (</w:t>
      </w:r>
      <w:proofErr w:type="spellStart"/>
      <w:r w:rsidRPr="00CE7CC2">
        <w:rPr>
          <w:rFonts w:eastAsia="Times New Roman"/>
          <w:lang w:val="en-US" w:eastAsia="ru-RU"/>
        </w:rPr>
        <w:t>Schwalbe</w:t>
      </w:r>
      <w:proofErr w:type="spellEnd"/>
      <w:r w:rsidRPr="00CE7CC2">
        <w:rPr>
          <w:rFonts w:eastAsia="Times New Roman"/>
          <w:lang w:val="en-US" w:eastAsia="ru-RU"/>
        </w:rPr>
        <w:t xml:space="preserve">) join the medial longitudinal bundle (fasciculus </w:t>
      </w:r>
      <w:proofErr w:type="spellStart"/>
      <w:r w:rsidRPr="00CE7CC2">
        <w:rPr>
          <w:rFonts w:eastAsia="Times New Roman"/>
          <w:lang w:val="en-US" w:eastAsia="ru-RU"/>
        </w:rPr>
        <w:t>longitudinalis</w:t>
      </w:r>
      <w:proofErr w:type="spellEnd"/>
      <w:r w:rsidRPr="00CE7CC2">
        <w:rPr>
          <w:rFonts w:eastAsia="Times New Roman"/>
          <w:lang w:val="en-US" w:eastAsia="ru-RU"/>
        </w:rPr>
        <w:t xml:space="preserve"> </w:t>
      </w:r>
      <w:proofErr w:type="spellStart"/>
      <w:r w:rsidRPr="00CE7CC2">
        <w:rPr>
          <w:rFonts w:eastAsia="Times New Roman"/>
          <w:lang w:val="en-US" w:eastAsia="ru-RU"/>
        </w:rPr>
        <w:t>medialis</w:t>
      </w:r>
      <w:proofErr w:type="spellEnd"/>
      <w:r w:rsidRPr="00CE7CC2">
        <w:rPr>
          <w:rFonts w:eastAsia="Times New Roman"/>
          <w:lang w:val="en-US" w:eastAsia="ru-RU"/>
        </w:rPr>
        <w:t>) and go down in the form of a medial vestibular tract to the thoracic spinal cord.</w:t>
      </w:r>
    </w:p>
    <w:p w:rsidR="00CE7CC2" w:rsidRPr="00CE7CC2" w:rsidRDefault="00CE7CC2" w:rsidP="00CE7CC2">
      <w:pPr>
        <w:spacing w:line="360" w:lineRule="auto"/>
        <w:jc w:val="both"/>
        <w:rPr>
          <w:rFonts w:eastAsia="Times New Roman"/>
          <w:lang w:val="en-US" w:eastAsia="ru-RU"/>
        </w:rPr>
      </w:pPr>
    </w:p>
    <w:p w:rsidR="00CE7CC2" w:rsidRPr="00CE7CC2" w:rsidRDefault="00CE7CC2" w:rsidP="00CE7CC2">
      <w:pPr>
        <w:spacing w:line="360" w:lineRule="auto"/>
        <w:jc w:val="both"/>
        <w:rPr>
          <w:rFonts w:eastAsia="Times New Roman"/>
          <w:lang w:val="en-US" w:eastAsia="ru-RU"/>
        </w:rPr>
      </w:pPr>
      <w:proofErr w:type="spellStart"/>
      <w:proofErr w:type="gramStart"/>
      <w:r w:rsidRPr="00CE7CC2">
        <w:rPr>
          <w:rFonts w:eastAsia="Times New Roman"/>
          <w:lang w:val="en-US" w:eastAsia="ru-RU"/>
        </w:rPr>
        <w:t>Olivo</w:t>
      </w:r>
      <w:proofErr w:type="spellEnd"/>
      <w:r w:rsidRPr="00CE7CC2">
        <w:rPr>
          <w:rFonts w:eastAsia="Times New Roman"/>
          <w:lang w:val="en-US" w:eastAsia="ru-RU"/>
        </w:rPr>
        <w:t>-spinal path (</w:t>
      </w:r>
      <w:proofErr w:type="spellStart"/>
      <w:r w:rsidRPr="00CE7CC2">
        <w:rPr>
          <w:rFonts w:eastAsia="Times New Roman"/>
          <w:lang w:val="en-US" w:eastAsia="ru-RU"/>
        </w:rPr>
        <w:t>tractus</w:t>
      </w:r>
      <w:proofErr w:type="spellEnd"/>
      <w:r w:rsidRPr="00CE7CC2">
        <w:rPr>
          <w:rFonts w:eastAsia="Times New Roman"/>
          <w:lang w:val="en-US" w:eastAsia="ru-RU"/>
        </w:rPr>
        <w:t xml:space="preserve"> </w:t>
      </w:r>
      <w:proofErr w:type="spellStart"/>
      <w:r w:rsidRPr="00CE7CC2">
        <w:rPr>
          <w:rFonts w:eastAsia="Times New Roman"/>
          <w:lang w:val="en-US" w:eastAsia="ru-RU"/>
        </w:rPr>
        <w:t>olivospinalis</w:t>
      </w:r>
      <w:proofErr w:type="spellEnd"/>
      <w:r w:rsidRPr="00CE7CC2">
        <w:rPr>
          <w:rFonts w:eastAsia="Times New Roman"/>
          <w:lang w:val="en-US" w:eastAsia="ru-RU"/>
        </w:rPr>
        <w:t>).</w:t>
      </w:r>
      <w:proofErr w:type="gramEnd"/>
      <w:r w:rsidRPr="00CE7CC2">
        <w:rPr>
          <w:rFonts w:eastAsia="Times New Roman"/>
          <w:lang w:val="en-US" w:eastAsia="ru-RU"/>
        </w:rPr>
        <w:t xml:space="preserve"> The nerve fibers of the bundle start from the olive </w:t>
      </w:r>
      <w:proofErr w:type="gramStart"/>
      <w:r w:rsidRPr="00CE7CC2">
        <w:rPr>
          <w:rFonts w:eastAsia="Times New Roman"/>
          <w:lang w:val="en-US" w:eastAsia="ru-RU"/>
        </w:rPr>
        <w:t>nucleus,</w:t>
      </w:r>
      <w:proofErr w:type="gramEnd"/>
      <w:r w:rsidRPr="00CE7CC2">
        <w:rPr>
          <w:rFonts w:eastAsia="Times New Roman"/>
          <w:lang w:val="en-US" w:eastAsia="ru-RU"/>
        </w:rPr>
        <w:t xml:space="preserve"> pass in the anterior </w:t>
      </w:r>
      <w:proofErr w:type="spellStart"/>
      <w:r w:rsidRPr="00CE7CC2">
        <w:rPr>
          <w:rFonts w:eastAsia="Times New Roman"/>
          <w:lang w:val="en-US" w:eastAsia="ru-RU"/>
        </w:rPr>
        <w:t>funiculus</w:t>
      </w:r>
      <w:proofErr w:type="spellEnd"/>
      <w:r w:rsidRPr="00CE7CC2">
        <w:rPr>
          <w:rFonts w:eastAsia="Times New Roman"/>
          <w:lang w:val="en-US" w:eastAsia="ru-RU"/>
        </w:rPr>
        <w:t xml:space="preserve"> of the cervical spinal cord and end in the anterior horns.</w:t>
      </w:r>
    </w:p>
    <w:p w:rsidR="00CE7CC2" w:rsidRPr="00CE7CC2" w:rsidRDefault="00CE7CC2" w:rsidP="00CE7CC2">
      <w:pPr>
        <w:spacing w:line="360" w:lineRule="auto"/>
        <w:jc w:val="both"/>
        <w:rPr>
          <w:rFonts w:eastAsia="Times New Roman"/>
          <w:lang w:val="en-US" w:eastAsia="ru-RU"/>
        </w:rPr>
      </w:pPr>
    </w:p>
    <w:p w:rsidR="00CE7CC2" w:rsidRPr="00CE7CC2" w:rsidRDefault="00CE7CC2" w:rsidP="00CE7CC2">
      <w:pPr>
        <w:spacing w:line="360" w:lineRule="auto"/>
        <w:jc w:val="both"/>
        <w:rPr>
          <w:rFonts w:eastAsia="Times New Roman"/>
          <w:b/>
          <w:lang w:val="en-US" w:eastAsia="ru-RU"/>
        </w:rPr>
      </w:pPr>
      <w:r w:rsidRPr="00CE7CC2">
        <w:rPr>
          <w:rFonts w:eastAsia="Times New Roman"/>
          <w:lang w:val="en-US" w:eastAsia="ru-RU"/>
        </w:rPr>
        <w:t xml:space="preserve">The vestibular apparatus is part of a multimodal system that includes visual and somatic receptors that send signals to the vestibular nuclei either directly or through the vestibular nuclei of the cerebellum or the reticular formation. Input signals are integrated in the vestibular nuclei, and output commands act on the </w:t>
      </w:r>
      <w:proofErr w:type="spellStart"/>
      <w:r w:rsidRPr="00CE7CC2">
        <w:rPr>
          <w:rFonts w:eastAsia="Times New Roman"/>
          <w:lang w:val="en-US" w:eastAsia="ru-RU"/>
        </w:rPr>
        <w:t>oculomotor</w:t>
      </w:r>
      <w:proofErr w:type="spellEnd"/>
      <w:r w:rsidRPr="00CE7CC2">
        <w:rPr>
          <w:rFonts w:eastAsia="Times New Roman"/>
          <w:lang w:val="en-US" w:eastAsia="ru-RU"/>
        </w:rPr>
        <w:t xml:space="preserve"> and spinal motor control systems.</w:t>
      </w:r>
    </w:p>
    <w:p w:rsidR="00BF7471" w:rsidRPr="00BF7471" w:rsidRDefault="00BF7471" w:rsidP="00C63494">
      <w:pPr>
        <w:spacing w:line="360" w:lineRule="auto"/>
        <w:jc w:val="both"/>
        <w:rPr>
          <w:rFonts w:eastAsia="Times New Roman"/>
          <w:b/>
          <w:lang w:val="en-US" w:eastAsia="ru-RU"/>
        </w:rPr>
      </w:pPr>
    </w:p>
    <w:p w:rsidR="00BF7471" w:rsidRPr="00CC0B55" w:rsidRDefault="00BF7471" w:rsidP="00C63494">
      <w:pPr>
        <w:spacing w:line="360" w:lineRule="auto"/>
        <w:jc w:val="both"/>
        <w:rPr>
          <w:rFonts w:eastAsia="Times New Roman"/>
          <w:b/>
          <w:lang w:val="en-US" w:eastAsia="ru-RU"/>
        </w:rPr>
      </w:pPr>
    </w:p>
    <w:p w:rsidR="00E8440C" w:rsidRPr="00CC0B55" w:rsidRDefault="00E8440C" w:rsidP="00C63494">
      <w:pPr>
        <w:spacing w:line="360" w:lineRule="auto"/>
        <w:jc w:val="both"/>
        <w:rPr>
          <w:rFonts w:eastAsia="Times New Roman"/>
          <w:b/>
          <w:lang w:val="en-US" w:eastAsia="ru-RU"/>
        </w:rPr>
      </w:pPr>
    </w:p>
    <w:p w:rsidR="00E8440C" w:rsidRPr="00CC0B55" w:rsidRDefault="00E8440C" w:rsidP="00C63494">
      <w:pPr>
        <w:spacing w:line="360" w:lineRule="auto"/>
        <w:jc w:val="both"/>
        <w:rPr>
          <w:rFonts w:eastAsia="Times New Roman"/>
          <w:b/>
          <w:lang w:val="en-US" w:eastAsia="ru-RU"/>
        </w:rPr>
      </w:pPr>
    </w:p>
    <w:p w:rsidR="00E8440C" w:rsidRPr="00CC0B55" w:rsidRDefault="00E8440C" w:rsidP="00C63494">
      <w:pPr>
        <w:spacing w:line="360" w:lineRule="auto"/>
        <w:jc w:val="both"/>
        <w:rPr>
          <w:rFonts w:eastAsia="Times New Roman"/>
          <w:b/>
          <w:lang w:val="en-US" w:eastAsia="ru-RU"/>
        </w:rPr>
      </w:pPr>
    </w:p>
    <w:p w:rsidR="00633639" w:rsidRPr="00633639" w:rsidRDefault="00633639" w:rsidP="00633639">
      <w:pPr>
        <w:autoSpaceDE w:val="0"/>
        <w:autoSpaceDN w:val="0"/>
        <w:adjustRightInd w:val="0"/>
        <w:rPr>
          <w:rFonts w:eastAsia="Times New Roman"/>
          <w:b/>
          <w:bCs/>
          <w:color w:val="000000"/>
          <w:lang w:val="en-US" w:eastAsia="ru-RU"/>
        </w:rPr>
      </w:pPr>
      <w:proofErr w:type="gramStart"/>
      <w:r w:rsidRPr="00633639">
        <w:rPr>
          <w:rFonts w:eastAsia="Times New Roman"/>
          <w:b/>
          <w:bCs/>
          <w:color w:val="000000"/>
          <w:lang w:val="en-US" w:eastAsia="ru-RU"/>
        </w:rPr>
        <w:lastRenderedPageBreak/>
        <w:t>Practical work №1.</w:t>
      </w:r>
      <w:proofErr w:type="gramEnd"/>
      <w:r w:rsidRPr="00633639">
        <w:rPr>
          <w:rFonts w:eastAsia="Times New Roman"/>
          <w:b/>
          <w:bCs/>
          <w:color w:val="000000"/>
          <w:lang w:val="en-US" w:eastAsia="ru-RU"/>
        </w:rPr>
        <w:t xml:space="preserve"> </w:t>
      </w:r>
      <w:proofErr w:type="gramStart"/>
      <w:r w:rsidRPr="00633639">
        <w:rPr>
          <w:rFonts w:eastAsia="Times New Roman"/>
          <w:b/>
          <w:bCs/>
          <w:color w:val="000000"/>
          <w:lang w:val="en-US" w:eastAsia="ru-RU"/>
        </w:rPr>
        <w:t>Threshold determination of gustation (</w:t>
      </w:r>
      <w:proofErr w:type="spellStart"/>
      <w:r w:rsidRPr="00633639">
        <w:rPr>
          <w:rFonts w:eastAsia="Times New Roman"/>
          <w:b/>
          <w:bCs/>
          <w:color w:val="000000"/>
          <w:lang w:val="en-US" w:eastAsia="ru-RU"/>
        </w:rPr>
        <w:t>gustometry</w:t>
      </w:r>
      <w:proofErr w:type="spellEnd"/>
      <w:r w:rsidRPr="00633639">
        <w:rPr>
          <w:rFonts w:eastAsia="Times New Roman"/>
          <w:b/>
          <w:bCs/>
          <w:color w:val="000000"/>
          <w:lang w:val="en-US" w:eastAsia="ru-RU"/>
        </w:rPr>
        <w:t>).</w:t>
      </w:r>
      <w:proofErr w:type="gramEnd"/>
    </w:p>
    <w:p w:rsidR="00633639" w:rsidRPr="00633639" w:rsidRDefault="00633639" w:rsidP="00633639">
      <w:pPr>
        <w:autoSpaceDE w:val="0"/>
        <w:autoSpaceDN w:val="0"/>
        <w:adjustRightInd w:val="0"/>
        <w:rPr>
          <w:rFonts w:eastAsia="Times New Roman"/>
          <w:bCs/>
          <w:color w:val="000000"/>
          <w:lang w:val="en-US" w:eastAsia="ru-RU"/>
        </w:rPr>
      </w:pPr>
      <w:r w:rsidRPr="00633639">
        <w:rPr>
          <w:rFonts w:eastAsia="Times New Roman"/>
          <w:b/>
          <w:bCs/>
          <w:color w:val="000000"/>
          <w:lang w:val="en-US" w:eastAsia="ru-RU"/>
        </w:rPr>
        <w:t>Objective of the work:</w:t>
      </w:r>
      <w:r w:rsidRPr="00633639">
        <w:rPr>
          <w:rFonts w:eastAsia="Times New Roman"/>
          <w:lang w:val="en-US" w:eastAsia="ru-RU"/>
        </w:rPr>
        <w:t xml:space="preserve"> to </w:t>
      </w:r>
      <w:r w:rsidRPr="00633639">
        <w:rPr>
          <w:rFonts w:eastAsia="Times New Roman"/>
          <w:bCs/>
          <w:color w:val="000000"/>
          <w:lang w:val="en-US" w:eastAsia="ru-RU"/>
        </w:rPr>
        <w:t>determine the thresholds of taste sensitivity for sweet, salty, sour and bitter. Analyze the results obtained.</w:t>
      </w:r>
    </w:p>
    <w:p w:rsidR="00633639" w:rsidRPr="00633639" w:rsidRDefault="00633639" w:rsidP="00633639">
      <w:pPr>
        <w:autoSpaceDE w:val="0"/>
        <w:autoSpaceDN w:val="0"/>
        <w:adjustRightInd w:val="0"/>
        <w:ind w:firstLine="708"/>
        <w:rPr>
          <w:rFonts w:eastAsia="Times New Roman"/>
          <w:color w:val="000000"/>
          <w:lang w:val="en-US" w:eastAsia="ru-RU"/>
        </w:rPr>
      </w:pPr>
      <w:r w:rsidRPr="00633639">
        <w:rPr>
          <w:rFonts w:eastAsia="Times New Roman"/>
          <w:color w:val="000000"/>
          <w:lang w:val="en-US" w:eastAsia="ru-RU"/>
        </w:rPr>
        <w:t>By the threshold of gustation we mean the minimal concentration of the substance solution</w:t>
      </w:r>
      <w:r w:rsidRPr="00633639">
        <w:rPr>
          <w:rFonts w:eastAsia="Times New Roman"/>
          <w:lang w:val="en-US" w:eastAsia="ru-RU"/>
        </w:rPr>
        <w:t xml:space="preserve"> </w:t>
      </w:r>
      <w:r w:rsidRPr="00633639">
        <w:rPr>
          <w:rFonts w:eastAsia="Times New Roman"/>
          <w:color w:val="000000"/>
          <w:lang w:val="en-US" w:eastAsia="ru-RU"/>
        </w:rPr>
        <w:t xml:space="preserve">which, when applied to the tongue, causes a corresponding gustatory sensation. </w:t>
      </w:r>
    </w:p>
    <w:p w:rsidR="00633639" w:rsidRPr="00633639" w:rsidRDefault="00633639" w:rsidP="00633639">
      <w:pPr>
        <w:autoSpaceDE w:val="0"/>
        <w:autoSpaceDN w:val="0"/>
        <w:adjustRightInd w:val="0"/>
        <w:rPr>
          <w:rFonts w:eastAsia="Times New Roman"/>
          <w:color w:val="000000"/>
          <w:lang w:val="en-US" w:eastAsia="ru-RU"/>
        </w:rPr>
      </w:pPr>
      <w:proofErr w:type="gramStart"/>
      <w:r w:rsidRPr="00633639">
        <w:rPr>
          <w:rFonts w:eastAsia="Times New Roman"/>
          <w:color w:val="000000"/>
          <w:lang w:val="en-US" w:eastAsia="ru-RU"/>
        </w:rPr>
        <w:t>To master the method of determining the thresholds of gustation by the method of drip irritations.</w:t>
      </w:r>
      <w:proofErr w:type="gramEnd"/>
    </w:p>
    <w:p w:rsidR="00633639" w:rsidRPr="00633639" w:rsidRDefault="00633639" w:rsidP="00633639">
      <w:pPr>
        <w:autoSpaceDE w:val="0"/>
        <w:autoSpaceDN w:val="0"/>
        <w:adjustRightInd w:val="0"/>
        <w:rPr>
          <w:rFonts w:eastAsia="Times New Roman"/>
          <w:b/>
          <w:bCs/>
          <w:color w:val="000000"/>
          <w:lang w:val="en-US" w:eastAsia="ru-RU"/>
        </w:rPr>
      </w:pPr>
      <w:r w:rsidRPr="00633639">
        <w:rPr>
          <w:rFonts w:eastAsia="Times New Roman"/>
          <w:b/>
          <w:bCs/>
          <w:color w:val="000000"/>
          <w:lang w:val="en-US" w:eastAsia="ru-RU"/>
        </w:rPr>
        <w:t xml:space="preserve">Work progress. </w:t>
      </w:r>
      <w:r w:rsidRPr="00633639">
        <w:rPr>
          <w:rFonts w:eastAsia="Times New Roman"/>
          <w:color w:val="000000"/>
          <w:lang w:val="en-US" w:eastAsia="ru-RU"/>
        </w:rPr>
        <w:t>The research is conducted on a person. According to the topography of the taste fields (sweet substance - on the tip, salty and sour - on the lateral surfaces, bitter - on the root of the tongue), a drop of solution is applied on the tongue with a dropper, starting with the minimum concentration and increasing it until the taste of the substance will not be precisely defined. Each test lasts 10-12 seconds, after which the mouth is rinsed with water. The interval between samples is not less than 1-2 minutes.</w:t>
      </w:r>
    </w:p>
    <w:p w:rsidR="00633639" w:rsidRPr="00633639" w:rsidRDefault="00633639" w:rsidP="00633639">
      <w:pPr>
        <w:autoSpaceDE w:val="0"/>
        <w:autoSpaceDN w:val="0"/>
        <w:adjustRightInd w:val="0"/>
        <w:jc w:val="center"/>
        <w:rPr>
          <w:rFonts w:eastAsia="Times New Roman"/>
          <w:b/>
          <w:bCs/>
          <w:color w:val="000000"/>
          <w:lang w:val="en-US" w:eastAsia="ru-RU"/>
        </w:rPr>
      </w:pPr>
    </w:p>
    <w:p w:rsidR="00633639" w:rsidRPr="00633639" w:rsidRDefault="00633639" w:rsidP="00633639">
      <w:pPr>
        <w:autoSpaceDE w:val="0"/>
        <w:autoSpaceDN w:val="0"/>
        <w:adjustRightInd w:val="0"/>
        <w:jc w:val="center"/>
        <w:rPr>
          <w:rFonts w:eastAsia="Times New Roman"/>
          <w:b/>
          <w:bCs/>
          <w:color w:val="000000"/>
          <w:lang w:val="en-US" w:eastAsia="ru-RU"/>
        </w:rPr>
      </w:pPr>
      <w:r w:rsidRPr="00633639">
        <w:rPr>
          <w:rFonts w:eastAsia="Times New Roman"/>
          <w:b/>
          <w:bCs/>
          <w:color w:val="000000"/>
          <w:lang w:val="en-US" w:eastAsia="ru-RU"/>
        </w:rPr>
        <w:t>Research protocol:</w:t>
      </w:r>
    </w:p>
    <w:p w:rsidR="00633639" w:rsidRPr="00633639" w:rsidRDefault="00633639" w:rsidP="00633639">
      <w:pPr>
        <w:autoSpaceDE w:val="0"/>
        <w:autoSpaceDN w:val="0"/>
        <w:adjustRightInd w:val="0"/>
        <w:jc w:val="both"/>
        <w:rPr>
          <w:rFonts w:eastAsia="Times New Roman"/>
          <w:bCs/>
          <w:color w:val="000000"/>
          <w:lang w:val="en-US" w:eastAsia="ru-RU"/>
        </w:rPr>
      </w:pPr>
      <w:r w:rsidRPr="00633639">
        <w:rPr>
          <w:rFonts w:eastAsia="Times New Roman"/>
          <w:bCs/>
          <w:color w:val="000000"/>
          <w:lang w:val="en-US" w:eastAsia="ru-RU"/>
        </w:rPr>
        <w:t>Patient’s data:</w:t>
      </w:r>
    </w:p>
    <w:p w:rsidR="00633639" w:rsidRPr="00633639" w:rsidRDefault="00633639" w:rsidP="00633639">
      <w:pPr>
        <w:autoSpaceDE w:val="0"/>
        <w:autoSpaceDN w:val="0"/>
        <w:adjustRightInd w:val="0"/>
        <w:jc w:val="both"/>
        <w:rPr>
          <w:rFonts w:eastAsia="Times New Roman"/>
          <w:bCs/>
          <w:color w:val="000000"/>
          <w:lang w:val="en-US" w:eastAsia="ru-RU"/>
        </w:rPr>
      </w:pPr>
      <w:r w:rsidRPr="00633639">
        <w:rPr>
          <w:rFonts w:eastAsia="Times New Roman"/>
          <w:bCs/>
          <w:color w:val="000000"/>
          <w:lang w:val="en-US" w:eastAsia="ru-RU"/>
        </w:rPr>
        <w:t>Full name _______________ Age ______ Gender: Male / Female</w:t>
      </w:r>
    </w:p>
    <w:p w:rsidR="00633639" w:rsidRPr="00633639" w:rsidRDefault="00633639" w:rsidP="00633639">
      <w:pPr>
        <w:numPr>
          <w:ilvl w:val="0"/>
          <w:numId w:val="37"/>
        </w:numPr>
        <w:autoSpaceDE w:val="0"/>
        <w:autoSpaceDN w:val="0"/>
        <w:adjustRightInd w:val="0"/>
        <w:rPr>
          <w:rFonts w:eastAsia="Times New Roman"/>
          <w:color w:val="000000"/>
          <w:lang w:val="en-US" w:eastAsia="ru-RU"/>
        </w:rPr>
      </w:pPr>
      <w:r w:rsidRPr="00633639">
        <w:rPr>
          <w:rFonts w:eastAsia="Times New Roman"/>
          <w:color w:val="000000"/>
          <w:lang w:val="en-US" w:eastAsia="ru-RU"/>
        </w:rPr>
        <w:t>Fill the result in the table below by putting «</w:t>
      </w:r>
      <w:r w:rsidRPr="00633639">
        <w:rPr>
          <w:rFonts w:eastAsia="Times New Roman"/>
          <w:b/>
          <w:color w:val="000000"/>
          <w:lang w:val="en-US" w:eastAsia="ru-RU"/>
        </w:rPr>
        <w:t>+</w:t>
      </w:r>
      <w:r w:rsidRPr="00633639">
        <w:rPr>
          <w:rFonts w:eastAsia="Times New Roman"/>
          <w:color w:val="000000"/>
          <w:lang w:val="en-US" w:eastAsia="ru-RU"/>
        </w:rPr>
        <w:t>» under the needed concentration- the threshold gustatory sensitivity.</w:t>
      </w:r>
    </w:p>
    <w:p w:rsidR="00633639" w:rsidRPr="00633639" w:rsidRDefault="00633639" w:rsidP="00633639">
      <w:pPr>
        <w:autoSpaceDE w:val="0"/>
        <w:autoSpaceDN w:val="0"/>
        <w:adjustRightInd w:val="0"/>
        <w:ind w:left="360"/>
        <w:rPr>
          <w:rFonts w:eastAsia="Times New Roman"/>
          <w:color w:val="000000"/>
          <w:lang w:val="en-US"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1594"/>
        <w:gridCol w:w="1941"/>
        <w:gridCol w:w="1942"/>
        <w:gridCol w:w="1941"/>
        <w:gridCol w:w="1942"/>
      </w:tblGrid>
      <w:tr w:rsidR="00633639" w:rsidRPr="00633639" w:rsidTr="00633639">
        <w:trPr>
          <w:trHeight w:val="408"/>
        </w:trPr>
        <w:tc>
          <w:tcPr>
            <w:tcW w:w="1594" w:type="dxa"/>
            <w:tcBorders>
              <w:top w:val="single" w:sz="6" w:space="0" w:color="auto"/>
              <w:left w:val="nil"/>
              <w:bottom w:val="nil"/>
              <w:right w:val="single" w:sz="6" w:space="0" w:color="auto"/>
            </w:tcBorders>
            <w:vAlign w:val="center"/>
            <w:hideMark/>
          </w:tcPr>
          <w:p w:rsidR="00633639" w:rsidRPr="00633639" w:rsidRDefault="00633639" w:rsidP="00633639">
            <w:pPr>
              <w:autoSpaceDE w:val="0"/>
              <w:autoSpaceDN w:val="0"/>
              <w:adjustRightInd w:val="0"/>
              <w:jc w:val="center"/>
              <w:rPr>
                <w:rFonts w:eastAsia="Times New Roman"/>
                <w:b/>
                <w:bCs/>
                <w:color w:val="000000"/>
                <w:lang w:val="en-US" w:eastAsia="ru-RU"/>
              </w:rPr>
            </w:pPr>
            <w:r w:rsidRPr="00633639">
              <w:rPr>
                <w:rFonts w:eastAsia="Times New Roman"/>
                <w:b/>
                <w:bCs/>
                <w:color w:val="000000"/>
                <w:lang w:val="en-US" w:eastAsia="ru-RU"/>
              </w:rPr>
              <w:t>Stimulating solutions</w:t>
            </w:r>
          </w:p>
        </w:tc>
        <w:tc>
          <w:tcPr>
            <w:tcW w:w="7766" w:type="dxa"/>
            <w:gridSpan w:val="4"/>
            <w:tcBorders>
              <w:top w:val="single" w:sz="6" w:space="0" w:color="auto"/>
              <w:left w:val="single" w:sz="6" w:space="0" w:color="auto"/>
              <w:bottom w:val="single" w:sz="6" w:space="0" w:color="auto"/>
              <w:right w:val="nil"/>
            </w:tcBorders>
            <w:vAlign w:val="center"/>
            <w:hideMark/>
          </w:tcPr>
          <w:p w:rsidR="00633639" w:rsidRPr="00633639" w:rsidRDefault="00633639" w:rsidP="00633639">
            <w:pPr>
              <w:autoSpaceDE w:val="0"/>
              <w:autoSpaceDN w:val="0"/>
              <w:adjustRightInd w:val="0"/>
              <w:jc w:val="center"/>
              <w:rPr>
                <w:rFonts w:eastAsia="Times New Roman"/>
                <w:b/>
                <w:bCs/>
                <w:color w:val="000000"/>
                <w:lang w:eastAsia="ru-RU"/>
              </w:rPr>
            </w:pPr>
            <w:r w:rsidRPr="00633639">
              <w:rPr>
                <w:rFonts w:eastAsia="Times New Roman"/>
                <w:b/>
                <w:bCs/>
                <w:color w:val="000000"/>
                <w:lang w:val="en-US" w:eastAsia="ru-RU"/>
              </w:rPr>
              <w:t>Concentration</w:t>
            </w:r>
            <w:r w:rsidRPr="00633639">
              <w:rPr>
                <w:rFonts w:eastAsia="Times New Roman"/>
                <w:b/>
                <w:bCs/>
                <w:color w:val="000000"/>
                <w:lang w:eastAsia="ru-RU"/>
              </w:rPr>
              <w:t>, %</w:t>
            </w:r>
          </w:p>
        </w:tc>
      </w:tr>
      <w:tr w:rsidR="00633639" w:rsidRPr="00633639" w:rsidTr="00633639">
        <w:trPr>
          <w:trHeight w:val="326"/>
        </w:trPr>
        <w:tc>
          <w:tcPr>
            <w:tcW w:w="1594" w:type="dxa"/>
            <w:tcBorders>
              <w:top w:val="nil"/>
              <w:left w:val="nil"/>
              <w:bottom w:val="single" w:sz="6" w:space="0" w:color="auto"/>
              <w:right w:val="single" w:sz="6" w:space="0" w:color="auto"/>
            </w:tcBorders>
          </w:tcPr>
          <w:p w:rsidR="00633639" w:rsidRPr="00633639" w:rsidRDefault="00633639" w:rsidP="00633639">
            <w:pPr>
              <w:autoSpaceDE w:val="0"/>
              <w:autoSpaceDN w:val="0"/>
              <w:adjustRightInd w:val="0"/>
              <w:rPr>
                <w:rFonts w:eastAsia="Times New Roman"/>
                <w:b/>
                <w:bCs/>
                <w:color w:val="000000"/>
                <w:lang w:eastAsia="ru-RU"/>
              </w:rPr>
            </w:pPr>
          </w:p>
          <w:p w:rsidR="00633639" w:rsidRPr="00633639" w:rsidRDefault="00633639" w:rsidP="00633639">
            <w:pPr>
              <w:autoSpaceDE w:val="0"/>
              <w:autoSpaceDN w:val="0"/>
              <w:adjustRightInd w:val="0"/>
              <w:rPr>
                <w:rFonts w:eastAsia="Times New Roman"/>
                <w:b/>
                <w:bCs/>
                <w:color w:val="000000"/>
                <w:lang w:eastAsia="ru-RU"/>
              </w:rPr>
            </w:pPr>
          </w:p>
        </w:tc>
        <w:tc>
          <w:tcPr>
            <w:tcW w:w="1941" w:type="dxa"/>
            <w:tcBorders>
              <w:top w:val="single" w:sz="6" w:space="0" w:color="auto"/>
              <w:left w:val="single" w:sz="6" w:space="0" w:color="auto"/>
              <w:bottom w:val="single" w:sz="6" w:space="0" w:color="auto"/>
              <w:right w:val="single" w:sz="6" w:space="0" w:color="auto"/>
            </w:tcBorders>
            <w:vAlign w:val="center"/>
            <w:hideMark/>
          </w:tcPr>
          <w:p w:rsidR="00633639" w:rsidRPr="00633639" w:rsidRDefault="00633639" w:rsidP="00633639">
            <w:pPr>
              <w:autoSpaceDE w:val="0"/>
              <w:autoSpaceDN w:val="0"/>
              <w:adjustRightInd w:val="0"/>
              <w:jc w:val="center"/>
              <w:rPr>
                <w:rFonts w:eastAsia="Times New Roman"/>
                <w:b/>
                <w:bCs/>
                <w:color w:val="000000"/>
                <w:lang w:eastAsia="ru-RU"/>
              </w:rPr>
            </w:pPr>
            <w:r w:rsidRPr="00633639">
              <w:rPr>
                <w:rFonts w:eastAsia="Times New Roman"/>
                <w:b/>
                <w:bCs/>
                <w:color w:val="000000"/>
                <w:lang w:eastAsia="ru-RU"/>
              </w:rPr>
              <w:t>0,001</w:t>
            </w:r>
          </w:p>
        </w:tc>
        <w:tc>
          <w:tcPr>
            <w:tcW w:w="1942" w:type="dxa"/>
            <w:tcBorders>
              <w:top w:val="single" w:sz="6" w:space="0" w:color="auto"/>
              <w:left w:val="single" w:sz="6" w:space="0" w:color="auto"/>
              <w:bottom w:val="single" w:sz="6" w:space="0" w:color="auto"/>
              <w:right w:val="single" w:sz="6" w:space="0" w:color="auto"/>
            </w:tcBorders>
            <w:vAlign w:val="center"/>
            <w:hideMark/>
          </w:tcPr>
          <w:p w:rsidR="00633639" w:rsidRPr="00633639" w:rsidRDefault="00633639" w:rsidP="00633639">
            <w:pPr>
              <w:autoSpaceDE w:val="0"/>
              <w:autoSpaceDN w:val="0"/>
              <w:adjustRightInd w:val="0"/>
              <w:jc w:val="center"/>
              <w:rPr>
                <w:rFonts w:eastAsia="Times New Roman"/>
                <w:b/>
                <w:bCs/>
                <w:color w:val="000000"/>
                <w:lang w:eastAsia="ru-RU"/>
              </w:rPr>
            </w:pPr>
            <w:r w:rsidRPr="00633639">
              <w:rPr>
                <w:rFonts w:eastAsia="Times New Roman"/>
                <w:b/>
                <w:bCs/>
                <w:color w:val="000000"/>
                <w:lang w:eastAsia="ru-RU"/>
              </w:rPr>
              <w:t>0,01</w:t>
            </w:r>
          </w:p>
        </w:tc>
        <w:tc>
          <w:tcPr>
            <w:tcW w:w="1941" w:type="dxa"/>
            <w:tcBorders>
              <w:top w:val="single" w:sz="6" w:space="0" w:color="auto"/>
              <w:left w:val="single" w:sz="6" w:space="0" w:color="auto"/>
              <w:bottom w:val="single" w:sz="6" w:space="0" w:color="auto"/>
              <w:right w:val="single" w:sz="6" w:space="0" w:color="auto"/>
            </w:tcBorders>
            <w:vAlign w:val="center"/>
            <w:hideMark/>
          </w:tcPr>
          <w:p w:rsidR="00633639" w:rsidRPr="00633639" w:rsidRDefault="00633639" w:rsidP="00633639">
            <w:pPr>
              <w:autoSpaceDE w:val="0"/>
              <w:autoSpaceDN w:val="0"/>
              <w:adjustRightInd w:val="0"/>
              <w:jc w:val="center"/>
              <w:rPr>
                <w:rFonts w:eastAsia="Times New Roman"/>
                <w:b/>
                <w:bCs/>
                <w:color w:val="000000"/>
                <w:lang w:eastAsia="ru-RU"/>
              </w:rPr>
            </w:pPr>
            <w:r w:rsidRPr="00633639">
              <w:rPr>
                <w:rFonts w:eastAsia="Times New Roman"/>
                <w:b/>
                <w:bCs/>
                <w:color w:val="000000"/>
                <w:lang w:eastAsia="ru-RU"/>
              </w:rPr>
              <w:t>0,1</w:t>
            </w:r>
          </w:p>
        </w:tc>
        <w:tc>
          <w:tcPr>
            <w:tcW w:w="1942" w:type="dxa"/>
            <w:tcBorders>
              <w:top w:val="single" w:sz="6" w:space="0" w:color="auto"/>
              <w:left w:val="single" w:sz="6" w:space="0" w:color="auto"/>
              <w:bottom w:val="single" w:sz="6" w:space="0" w:color="auto"/>
              <w:right w:val="nil"/>
            </w:tcBorders>
            <w:vAlign w:val="center"/>
            <w:hideMark/>
          </w:tcPr>
          <w:p w:rsidR="00633639" w:rsidRPr="00633639" w:rsidRDefault="00633639" w:rsidP="00633639">
            <w:pPr>
              <w:autoSpaceDE w:val="0"/>
              <w:autoSpaceDN w:val="0"/>
              <w:adjustRightInd w:val="0"/>
              <w:jc w:val="center"/>
              <w:rPr>
                <w:rFonts w:eastAsia="Times New Roman"/>
                <w:b/>
                <w:bCs/>
                <w:color w:val="000000"/>
                <w:lang w:eastAsia="ru-RU"/>
              </w:rPr>
            </w:pPr>
            <w:r w:rsidRPr="00633639">
              <w:rPr>
                <w:rFonts w:eastAsia="Times New Roman"/>
                <w:b/>
                <w:bCs/>
                <w:color w:val="000000"/>
                <w:lang w:eastAsia="ru-RU"/>
              </w:rPr>
              <w:t>1</w:t>
            </w:r>
          </w:p>
        </w:tc>
      </w:tr>
      <w:tr w:rsidR="00633639" w:rsidRPr="00633639" w:rsidTr="00633639">
        <w:trPr>
          <w:trHeight w:val="167"/>
        </w:trPr>
        <w:tc>
          <w:tcPr>
            <w:tcW w:w="1594" w:type="dxa"/>
            <w:tcBorders>
              <w:top w:val="single" w:sz="6" w:space="0" w:color="auto"/>
              <w:left w:val="nil"/>
              <w:bottom w:val="single" w:sz="4" w:space="0" w:color="auto"/>
              <w:right w:val="single" w:sz="6" w:space="0" w:color="auto"/>
            </w:tcBorders>
            <w:hideMark/>
          </w:tcPr>
          <w:p w:rsidR="00633639" w:rsidRPr="00633639" w:rsidRDefault="00633639" w:rsidP="00633639">
            <w:pPr>
              <w:autoSpaceDE w:val="0"/>
              <w:autoSpaceDN w:val="0"/>
              <w:adjustRightInd w:val="0"/>
              <w:spacing w:line="360" w:lineRule="auto"/>
              <w:rPr>
                <w:rFonts w:eastAsia="Times New Roman"/>
                <w:b/>
                <w:bCs/>
                <w:color w:val="000000"/>
                <w:lang w:val="en-US" w:eastAsia="ru-RU"/>
              </w:rPr>
            </w:pPr>
            <w:r w:rsidRPr="00633639">
              <w:rPr>
                <w:rFonts w:eastAsia="Times New Roman"/>
                <w:b/>
                <w:bCs/>
                <w:color w:val="000000"/>
                <w:lang w:val="en-US" w:eastAsia="ru-RU"/>
              </w:rPr>
              <w:t xml:space="preserve">Sweet </w:t>
            </w:r>
          </w:p>
        </w:tc>
        <w:tc>
          <w:tcPr>
            <w:tcW w:w="1941" w:type="dxa"/>
            <w:tcBorders>
              <w:top w:val="single" w:sz="6" w:space="0" w:color="auto"/>
              <w:left w:val="single" w:sz="6" w:space="0" w:color="auto"/>
              <w:bottom w:val="single" w:sz="4" w:space="0" w:color="auto"/>
              <w:right w:val="single" w:sz="6" w:space="0" w:color="auto"/>
            </w:tcBorders>
          </w:tcPr>
          <w:p w:rsidR="00633639" w:rsidRPr="00633639" w:rsidRDefault="00633639" w:rsidP="00633639">
            <w:pPr>
              <w:autoSpaceDE w:val="0"/>
              <w:autoSpaceDN w:val="0"/>
              <w:adjustRightInd w:val="0"/>
              <w:rPr>
                <w:rFonts w:eastAsia="Times New Roman"/>
                <w:lang w:eastAsia="ru-RU"/>
              </w:rPr>
            </w:pPr>
          </w:p>
        </w:tc>
        <w:tc>
          <w:tcPr>
            <w:tcW w:w="1942" w:type="dxa"/>
            <w:tcBorders>
              <w:top w:val="single" w:sz="6" w:space="0" w:color="auto"/>
              <w:left w:val="single" w:sz="6" w:space="0" w:color="auto"/>
              <w:bottom w:val="single" w:sz="4" w:space="0" w:color="auto"/>
              <w:right w:val="single" w:sz="6" w:space="0" w:color="auto"/>
            </w:tcBorders>
          </w:tcPr>
          <w:p w:rsidR="00633639" w:rsidRPr="00633639" w:rsidRDefault="00633639" w:rsidP="00633639">
            <w:pPr>
              <w:autoSpaceDE w:val="0"/>
              <w:autoSpaceDN w:val="0"/>
              <w:adjustRightInd w:val="0"/>
              <w:rPr>
                <w:rFonts w:eastAsia="Times New Roman"/>
                <w:lang w:eastAsia="ru-RU"/>
              </w:rPr>
            </w:pPr>
          </w:p>
        </w:tc>
        <w:tc>
          <w:tcPr>
            <w:tcW w:w="1941" w:type="dxa"/>
            <w:tcBorders>
              <w:top w:val="single" w:sz="6" w:space="0" w:color="auto"/>
              <w:left w:val="single" w:sz="6" w:space="0" w:color="auto"/>
              <w:bottom w:val="single" w:sz="4" w:space="0" w:color="auto"/>
              <w:right w:val="single" w:sz="6" w:space="0" w:color="auto"/>
            </w:tcBorders>
          </w:tcPr>
          <w:p w:rsidR="00633639" w:rsidRPr="00633639" w:rsidRDefault="00633639" w:rsidP="00633639">
            <w:pPr>
              <w:autoSpaceDE w:val="0"/>
              <w:autoSpaceDN w:val="0"/>
              <w:adjustRightInd w:val="0"/>
              <w:rPr>
                <w:rFonts w:eastAsia="Times New Roman"/>
                <w:lang w:eastAsia="ru-RU"/>
              </w:rPr>
            </w:pPr>
          </w:p>
        </w:tc>
        <w:tc>
          <w:tcPr>
            <w:tcW w:w="1942" w:type="dxa"/>
            <w:tcBorders>
              <w:top w:val="single" w:sz="6" w:space="0" w:color="auto"/>
              <w:left w:val="single" w:sz="6" w:space="0" w:color="auto"/>
              <w:bottom w:val="single" w:sz="4" w:space="0" w:color="auto"/>
              <w:right w:val="nil"/>
            </w:tcBorders>
          </w:tcPr>
          <w:p w:rsidR="00633639" w:rsidRPr="00633639" w:rsidRDefault="00633639" w:rsidP="00633639">
            <w:pPr>
              <w:autoSpaceDE w:val="0"/>
              <w:autoSpaceDN w:val="0"/>
              <w:adjustRightInd w:val="0"/>
              <w:rPr>
                <w:rFonts w:eastAsia="Times New Roman"/>
                <w:lang w:eastAsia="ru-RU"/>
              </w:rPr>
            </w:pPr>
          </w:p>
        </w:tc>
      </w:tr>
      <w:tr w:rsidR="00633639" w:rsidRPr="00633639" w:rsidTr="00633639">
        <w:trPr>
          <w:trHeight w:val="244"/>
        </w:trPr>
        <w:tc>
          <w:tcPr>
            <w:tcW w:w="1594" w:type="dxa"/>
            <w:tcBorders>
              <w:top w:val="single" w:sz="4" w:space="0" w:color="auto"/>
              <w:left w:val="nil"/>
              <w:bottom w:val="single" w:sz="4" w:space="0" w:color="auto"/>
              <w:right w:val="single" w:sz="6" w:space="0" w:color="auto"/>
            </w:tcBorders>
            <w:hideMark/>
          </w:tcPr>
          <w:p w:rsidR="00633639" w:rsidRPr="00633639" w:rsidRDefault="00633639" w:rsidP="00633639">
            <w:pPr>
              <w:autoSpaceDE w:val="0"/>
              <w:autoSpaceDN w:val="0"/>
              <w:adjustRightInd w:val="0"/>
              <w:spacing w:line="360" w:lineRule="auto"/>
              <w:rPr>
                <w:rFonts w:eastAsia="Times New Roman"/>
                <w:b/>
                <w:bCs/>
                <w:color w:val="000000"/>
                <w:lang w:val="en-US" w:eastAsia="ru-RU"/>
              </w:rPr>
            </w:pPr>
            <w:r w:rsidRPr="00633639">
              <w:rPr>
                <w:rFonts w:eastAsia="Times New Roman"/>
                <w:b/>
                <w:bCs/>
                <w:color w:val="000000"/>
                <w:lang w:val="en-US" w:eastAsia="ru-RU"/>
              </w:rPr>
              <w:t>Sour</w:t>
            </w:r>
          </w:p>
        </w:tc>
        <w:tc>
          <w:tcPr>
            <w:tcW w:w="1941" w:type="dxa"/>
            <w:tcBorders>
              <w:top w:val="single" w:sz="4" w:space="0" w:color="auto"/>
              <w:left w:val="single" w:sz="6" w:space="0" w:color="auto"/>
              <w:bottom w:val="single" w:sz="4" w:space="0" w:color="auto"/>
              <w:right w:val="single" w:sz="6" w:space="0" w:color="auto"/>
            </w:tcBorders>
          </w:tcPr>
          <w:p w:rsidR="00633639" w:rsidRPr="00633639" w:rsidRDefault="00633639" w:rsidP="00633639">
            <w:pPr>
              <w:autoSpaceDE w:val="0"/>
              <w:autoSpaceDN w:val="0"/>
              <w:adjustRightInd w:val="0"/>
              <w:rPr>
                <w:rFonts w:eastAsia="Times New Roman"/>
                <w:lang w:eastAsia="ru-RU"/>
              </w:rPr>
            </w:pPr>
          </w:p>
        </w:tc>
        <w:tc>
          <w:tcPr>
            <w:tcW w:w="1942" w:type="dxa"/>
            <w:tcBorders>
              <w:top w:val="single" w:sz="4" w:space="0" w:color="auto"/>
              <w:left w:val="single" w:sz="6" w:space="0" w:color="auto"/>
              <w:bottom w:val="single" w:sz="4" w:space="0" w:color="auto"/>
              <w:right w:val="single" w:sz="6" w:space="0" w:color="auto"/>
            </w:tcBorders>
          </w:tcPr>
          <w:p w:rsidR="00633639" w:rsidRPr="00633639" w:rsidRDefault="00633639" w:rsidP="00633639">
            <w:pPr>
              <w:autoSpaceDE w:val="0"/>
              <w:autoSpaceDN w:val="0"/>
              <w:adjustRightInd w:val="0"/>
              <w:rPr>
                <w:rFonts w:eastAsia="Times New Roman"/>
                <w:lang w:eastAsia="ru-RU"/>
              </w:rPr>
            </w:pPr>
          </w:p>
        </w:tc>
        <w:tc>
          <w:tcPr>
            <w:tcW w:w="1941" w:type="dxa"/>
            <w:tcBorders>
              <w:top w:val="single" w:sz="4" w:space="0" w:color="auto"/>
              <w:left w:val="single" w:sz="6" w:space="0" w:color="auto"/>
              <w:bottom w:val="single" w:sz="4" w:space="0" w:color="auto"/>
              <w:right w:val="single" w:sz="6" w:space="0" w:color="auto"/>
            </w:tcBorders>
          </w:tcPr>
          <w:p w:rsidR="00633639" w:rsidRPr="00633639" w:rsidRDefault="00633639" w:rsidP="00633639">
            <w:pPr>
              <w:autoSpaceDE w:val="0"/>
              <w:autoSpaceDN w:val="0"/>
              <w:adjustRightInd w:val="0"/>
              <w:rPr>
                <w:rFonts w:eastAsia="Times New Roman"/>
                <w:lang w:eastAsia="ru-RU"/>
              </w:rPr>
            </w:pPr>
          </w:p>
        </w:tc>
        <w:tc>
          <w:tcPr>
            <w:tcW w:w="1942" w:type="dxa"/>
            <w:tcBorders>
              <w:top w:val="single" w:sz="4" w:space="0" w:color="auto"/>
              <w:left w:val="single" w:sz="6" w:space="0" w:color="auto"/>
              <w:bottom w:val="single" w:sz="4" w:space="0" w:color="auto"/>
              <w:right w:val="nil"/>
            </w:tcBorders>
          </w:tcPr>
          <w:p w:rsidR="00633639" w:rsidRPr="00633639" w:rsidRDefault="00633639" w:rsidP="00633639">
            <w:pPr>
              <w:autoSpaceDE w:val="0"/>
              <w:autoSpaceDN w:val="0"/>
              <w:adjustRightInd w:val="0"/>
              <w:rPr>
                <w:rFonts w:eastAsia="Times New Roman"/>
                <w:lang w:eastAsia="ru-RU"/>
              </w:rPr>
            </w:pPr>
          </w:p>
        </w:tc>
      </w:tr>
      <w:tr w:rsidR="00633639" w:rsidRPr="00633639" w:rsidTr="00633639">
        <w:trPr>
          <w:trHeight w:val="142"/>
        </w:trPr>
        <w:tc>
          <w:tcPr>
            <w:tcW w:w="1594" w:type="dxa"/>
            <w:tcBorders>
              <w:top w:val="single" w:sz="4" w:space="0" w:color="auto"/>
              <w:left w:val="nil"/>
              <w:bottom w:val="single" w:sz="4" w:space="0" w:color="auto"/>
              <w:right w:val="single" w:sz="6" w:space="0" w:color="auto"/>
            </w:tcBorders>
            <w:hideMark/>
          </w:tcPr>
          <w:p w:rsidR="00633639" w:rsidRPr="00633639" w:rsidRDefault="00633639" w:rsidP="00633639">
            <w:pPr>
              <w:autoSpaceDE w:val="0"/>
              <w:autoSpaceDN w:val="0"/>
              <w:adjustRightInd w:val="0"/>
              <w:spacing w:line="360" w:lineRule="auto"/>
              <w:rPr>
                <w:rFonts w:eastAsia="Times New Roman"/>
                <w:b/>
                <w:bCs/>
                <w:color w:val="000000"/>
                <w:lang w:val="en-US" w:eastAsia="ru-RU"/>
              </w:rPr>
            </w:pPr>
            <w:r w:rsidRPr="00633639">
              <w:rPr>
                <w:rFonts w:eastAsia="Times New Roman"/>
                <w:b/>
                <w:bCs/>
                <w:color w:val="000000"/>
                <w:lang w:val="en-US" w:eastAsia="ru-RU"/>
              </w:rPr>
              <w:t>Salty</w:t>
            </w:r>
          </w:p>
        </w:tc>
        <w:tc>
          <w:tcPr>
            <w:tcW w:w="1941" w:type="dxa"/>
            <w:tcBorders>
              <w:top w:val="single" w:sz="4" w:space="0" w:color="auto"/>
              <w:left w:val="single" w:sz="6" w:space="0" w:color="auto"/>
              <w:bottom w:val="single" w:sz="4" w:space="0" w:color="auto"/>
              <w:right w:val="single" w:sz="6" w:space="0" w:color="auto"/>
            </w:tcBorders>
          </w:tcPr>
          <w:p w:rsidR="00633639" w:rsidRPr="00633639" w:rsidRDefault="00633639" w:rsidP="00633639">
            <w:pPr>
              <w:autoSpaceDE w:val="0"/>
              <w:autoSpaceDN w:val="0"/>
              <w:adjustRightInd w:val="0"/>
              <w:rPr>
                <w:rFonts w:eastAsia="Times New Roman"/>
                <w:lang w:eastAsia="ru-RU"/>
              </w:rPr>
            </w:pPr>
          </w:p>
        </w:tc>
        <w:tc>
          <w:tcPr>
            <w:tcW w:w="1942" w:type="dxa"/>
            <w:tcBorders>
              <w:top w:val="single" w:sz="4" w:space="0" w:color="auto"/>
              <w:left w:val="single" w:sz="6" w:space="0" w:color="auto"/>
              <w:bottom w:val="single" w:sz="4" w:space="0" w:color="auto"/>
              <w:right w:val="single" w:sz="6" w:space="0" w:color="auto"/>
            </w:tcBorders>
          </w:tcPr>
          <w:p w:rsidR="00633639" w:rsidRPr="00633639" w:rsidRDefault="00633639" w:rsidP="00633639">
            <w:pPr>
              <w:autoSpaceDE w:val="0"/>
              <w:autoSpaceDN w:val="0"/>
              <w:adjustRightInd w:val="0"/>
              <w:rPr>
                <w:rFonts w:eastAsia="Times New Roman"/>
                <w:lang w:eastAsia="ru-RU"/>
              </w:rPr>
            </w:pPr>
          </w:p>
        </w:tc>
        <w:tc>
          <w:tcPr>
            <w:tcW w:w="1941" w:type="dxa"/>
            <w:tcBorders>
              <w:top w:val="single" w:sz="4" w:space="0" w:color="auto"/>
              <w:left w:val="single" w:sz="6" w:space="0" w:color="auto"/>
              <w:bottom w:val="single" w:sz="4" w:space="0" w:color="auto"/>
              <w:right w:val="single" w:sz="6" w:space="0" w:color="auto"/>
            </w:tcBorders>
          </w:tcPr>
          <w:p w:rsidR="00633639" w:rsidRPr="00633639" w:rsidRDefault="00633639" w:rsidP="00633639">
            <w:pPr>
              <w:autoSpaceDE w:val="0"/>
              <w:autoSpaceDN w:val="0"/>
              <w:adjustRightInd w:val="0"/>
              <w:rPr>
                <w:rFonts w:eastAsia="Times New Roman"/>
                <w:lang w:eastAsia="ru-RU"/>
              </w:rPr>
            </w:pPr>
          </w:p>
        </w:tc>
        <w:tc>
          <w:tcPr>
            <w:tcW w:w="1942" w:type="dxa"/>
            <w:tcBorders>
              <w:top w:val="single" w:sz="4" w:space="0" w:color="auto"/>
              <w:left w:val="single" w:sz="6" w:space="0" w:color="auto"/>
              <w:bottom w:val="single" w:sz="4" w:space="0" w:color="auto"/>
              <w:right w:val="nil"/>
            </w:tcBorders>
          </w:tcPr>
          <w:p w:rsidR="00633639" w:rsidRPr="00633639" w:rsidRDefault="00633639" w:rsidP="00633639">
            <w:pPr>
              <w:autoSpaceDE w:val="0"/>
              <w:autoSpaceDN w:val="0"/>
              <w:adjustRightInd w:val="0"/>
              <w:rPr>
                <w:rFonts w:eastAsia="Times New Roman"/>
                <w:lang w:eastAsia="ru-RU"/>
              </w:rPr>
            </w:pPr>
          </w:p>
        </w:tc>
      </w:tr>
      <w:tr w:rsidR="00633639" w:rsidRPr="00633639" w:rsidTr="00633639">
        <w:trPr>
          <w:trHeight w:val="220"/>
        </w:trPr>
        <w:tc>
          <w:tcPr>
            <w:tcW w:w="1594" w:type="dxa"/>
            <w:tcBorders>
              <w:top w:val="single" w:sz="4" w:space="0" w:color="auto"/>
              <w:left w:val="nil"/>
              <w:bottom w:val="single" w:sz="6" w:space="0" w:color="auto"/>
              <w:right w:val="single" w:sz="6" w:space="0" w:color="auto"/>
            </w:tcBorders>
            <w:hideMark/>
          </w:tcPr>
          <w:p w:rsidR="00633639" w:rsidRPr="00633639" w:rsidRDefault="00633639" w:rsidP="00633639">
            <w:pPr>
              <w:autoSpaceDE w:val="0"/>
              <w:autoSpaceDN w:val="0"/>
              <w:adjustRightInd w:val="0"/>
              <w:spacing w:line="360" w:lineRule="auto"/>
              <w:rPr>
                <w:rFonts w:eastAsia="Times New Roman"/>
                <w:b/>
                <w:bCs/>
                <w:color w:val="000000"/>
                <w:lang w:eastAsia="ru-RU"/>
              </w:rPr>
            </w:pPr>
            <w:r w:rsidRPr="00633639">
              <w:rPr>
                <w:rFonts w:eastAsia="Times New Roman"/>
                <w:b/>
                <w:bCs/>
                <w:color w:val="000000"/>
                <w:lang w:val="en-US" w:eastAsia="ru-RU"/>
              </w:rPr>
              <w:t>Bitter</w:t>
            </w:r>
          </w:p>
        </w:tc>
        <w:tc>
          <w:tcPr>
            <w:tcW w:w="1941" w:type="dxa"/>
            <w:tcBorders>
              <w:top w:val="single" w:sz="4" w:space="0" w:color="auto"/>
              <w:left w:val="single" w:sz="6" w:space="0" w:color="auto"/>
              <w:bottom w:val="single" w:sz="6" w:space="0" w:color="auto"/>
              <w:right w:val="single" w:sz="6" w:space="0" w:color="auto"/>
            </w:tcBorders>
          </w:tcPr>
          <w:p w:rsidR="00633639" w:rsidRPr="00633639" w:rsidRDefault="00633639" w:rsidP="00633639">
            <w:pPr>
              <w:autoSpaceDE w:val="0"/>
              <w:autoSpaceDN w:val="0"/>
              <w:adjustRightInd w:val="0"/>
              <w:rPr>
                <w:rFonts w:eastAsia="Times New Roman"/>
                <w:lang w:eastAsia="ru-RU"/>
              </w:rPr>
            </w:pPr>
          </w:p>
        </w:tc>
        <w:tc>
          <w:tcPr>
            <w:tcW w:w="1942" w:type="dxa"/>
            <w:tcBorders>
              <w:top w:val="single" w:sz="4" w:space="0" w:color="auto"/>
              <w:left w:val="single" w:sz="6" w:space="0" w:color="auto"/>
              <w:bottom w:val="single" w:sz="6" w:space="0" w:color="auto"/>
              <w:right w:val="single" w:sz="6" w:space="0" w:color="auto"/>
            </w:tcBorders>
          </w:tcPr>
          <w:p w:rsidR="00633639" w:rsidRPr="00633639" w:rsidRDefault="00633639" w:rsidP="00633639">
            <w:pPr>
              <w:autoSpaceDE w:val="0"/>
              <w:autoSpaceDN w:val="0"/>
              <w:adjustRightInd w:val="0"/>
              <w:rPr>
                <w:rFonts w:eastAsia="Times New Roman"/>
                <w:lang w:eastAsia="ru-RU"/>
              </w:rPr>
            </w:pPr>
          </w:p>
        </w:tc>
        <w:tc>
          <w:tcPr>
            <w:tcW w:w="1941" w:type="dxa"/>
            <w:tcBorders>
              <w:top w:val="single" w:sz="4" w:space="0" w:color="auto"/>
              <w:left w:val="single" w:sz="6" w:space="0" w:color="auto"/>
              <w:bottom w:val="single" w:sz="6" w:space="0" w:color="auto"/>
              <w:right w:val="single" w:sz="6" w:space="0" w:color="auto"/>
            </w:tcBorders>
          </w:tcPr>
          <w:p w:rsidR="00633639" w:rsidRPr="00633639" w:rsidRDefault="00633639" w:rsidP="00633639">
            <w:pPr>
              <w:autoSpaceDE w:val="0"/>
              <w:autoSpaceDN w:val="0"/>
              <w:adjustRightInd w:val="0"/>
              <w:rPr>
                <w:rFonts w:eastAsia="Times New Roman"/>
                <w:lang w:eastAsia="ru-RU"/>
              </w:rPr>
            </w:pPr>
          </w:p>
        </w:tc>
        <w:tc>
          <w:tcPr>
            <w:tcW w:w="1942" w:type="dxa"/>
            <w:tcBorders>
              <w:top w:val="single" w:sz="4" w:space="0" w:color="auto"/>
              <w:left w:val="single" w:sz="6" w:space="0" w:color="auto"/>
              <w:bottom w:val="single" w:sz="6" w:space="0" w:color="auto"/>
              <w:right w:val="nil"/>
            </w:tcBorders>
          </w:tcPr>
          <w:p w:rsidR="00633639" w:rsidRPr="00633639" w:rsidRDefault="00633639" w:rsidP="00633639">
            <w:pPr>
              <w:autoSpaceDE w:val="0"/>
              <w:autoSpaceDN w:val="0"/>
              <w:adjustRightInd w:val="0"/>
              <w:rPr>
                <w:rFonts w:eastAsia="Times New Roman"/>
                <w:lang w:eastAsia="ru-RU"/>
              </w:rPr>
            </w:pPr>
          </w:p>
        </w:tc>
      </w:tr>
    </w:tbl>
    <w:p w:rsidR="00633639" w:rsidRPr="00633639" w:rsidRDefault="00633639" w:rsidP="00633639">
      <w:pPr>
        <w:autoSpaceDE w:val="0"/>
        <w:autoSpaceDN w:val="0"/>
        <w:adjustRightInd w:val="0"/>
        <w:rPr>
          <w:rFonts w:eastAsia="Times New Roman"/>
          <w:color w:val="000000"/>
          <w:lang w:eastAsia="ru-RU"/>
        </w:rPr>
      </w:pPr>
    </w:p>
    <w:p w:rsidR="00633639" w:rsidRPr="00633639" w:rsidRDefault="00633639" w:rsidP="00633639">
      <w:pPr>
        <w:numPr>
          <w:ilvl w:val="0"/>
          <w:numId w:val="37"/>
        </w:numPr>
        <w:spacing w:before="60"/>
        <w:jc w:val="both"/>
        <w:rPr>
          <w:rFonts w:eastAsia="Times New Roman"/>
          <w:color w:val="000000"/>
          <w:lang w:val="en-US" w:eastAsia="ru-RU"/>
        </w:rPr>
      </w:pPr>
      <w:r w:rsidRPr="00633639">
        <w:rPr>
          <w:rFonts w:eastAsia="Times New Roman"/>
          <w:color w:val="000000"/>
          <w:lang w:val="en-US" w:eastAsia="ru-RU"/>
        </w:rPr>
        <w:t>Make a conclusion by comparing the results. Note the concentration of which substance is the minimal threshold.</w:t>
      </w:r>
      <w:r w:rsidRPr="00633639">
        <w:rPr>
          <w:rFonts w:eastAsia="Times New Roman"/>
          <w:lang w:val="en-US" w:eastAsia="ru-RU"/>
        </w:rPr>
        <w:t xml:space="preserve"> </w:t>
      </w:r>
      <w:r w:rsidRPr="00633639">
        <w:rPr>
          <w:rFonts w:eastAsia="Times New Roman"/>
          <w:color w:val="000000"/>
          <w:lang w:val="en-US" w:eastAsia="ru-RU"/>
        </w:rPr>
        <w:t>Indicate what the gustatory sensitivity depends on and what the individual differences in the thresholds of gustatory perception may be related to.</w:t>
      </w:r>
    </w:p>
    <w:p w:rsidR="00633639" w:rsidRPr="00633639" w:rsidRDefault="00633639" w:rsidP="00633639">
      <w:pPr>
        <w:spacing w:before="60"/>
        <w:jc w:val="both"/>
        <w:rPr>
          <w:rFonts w:eastAsia="Times New Roman"/>
          <w:b/>
          <w:lang w:val="en-US" w:eastAsia="ru-RU"/>
        </w:rPr>
      </w:pPr>
      <w:r w:rsidRPr="00633639">
        <w:rPr>
          <w:rFonts w:eastAsia="Times New Roman"/>
          <w:sz w:val="23"/>
          <w:szCs w:val="23"/>
          <w:lang w:val="en-US" w:eastAsia="ru-RU"/>
        </w:rPr>
        <w:t>______________________________________________________________________________________</w:t>
      </w:r>
    </w:p>
    <w:p w:rsidR="00633639" w:rsidRPr="00633639" w:rsidRDefault="00633639" w:rsidP="00633639">
      <w:pPr>
        <w:spacing w:before="60"/>
        <w:jc w:val="both"/>
        <w:rPr>
          <w:rFonts w:eastAsia="Times New Roman"/>
          <w:b/>
          <w:lang w:val="en-US" w:eastAsia="ru-RU"/>
        </w:rPr>
      </w:pPr>
    </w:p>
    <w:p w:rsidR="00633639" w:rsidRDefault="00633639" w:rsidP="00633639">
      <w:pPr>
        <w:spacing w:before="60"/>
        <w:jc w:val="both"/>
        <w:rPr>
          <w:rFonts w:eastAsia="Times New Roman"/>
          <w:b/>
          <w:szCs w:val="28"/>
          <w:lang w:eastAsia="ru-RU"/>
        </w:rPr>
      </w:pPr>
    </w:p>
    <w:p w:rsidR="00633639" w:rsidRDefault="00633639" w:rsidP="00633639">
      <w:pPr>
        <w:spacing w:before="60"/>
        <w:jc w:val="both"/>
        <w:rPr>
          <w:rFonts w:eastAsia="Times New Roman"/>
          <w:b/>
          <w:szCs w:val="28"/>
          <w:lang w:eastAsia="ru-RU"/>
        </w:rPr>
      </w:pPr>
    </w:p>
    <w:p w:rsidR="00633639" w:rsidRPr="00633639" w:rsidRDefault="00633639" w:rsidP="00633639">
      <w:pPr>
        <w:spacing w:before="60"/>
        <w:jc w:val="both"/>
        <w:rPr>
          <w:rFonts w:eastAsia="Times New Roman"/>
          <w:b/>
          <w:lang w:val="en-US" w:eastAsia="ru-RU"/>
        </w:rPr>
      </w:pPr>
      <w:proofErr w:type="gramStart"/>
      <w:r w:rsidRPr="00633639">
        <w:rPr>
          <w:rFonts w:eastAsia="Times New Roman"/>
          <w:b/>
          <w:szCs w:val="28"/>
          <w:lang w:val="en-US" w:eastAsia="ru-RU"/>
        </w:rPr>
        <w:t>Practical work №2.</w:t>
      </w:r>
      <w:proofErr w:type="gramEnd"/>
      <w:r w:rsidRPr="00633639">
        <w:rPr>
          <w:rFonts w:eastAsia="Times New Roman"/>
          <w:b/>
          <w:szCs w:val="28"/>
          <w:lang w:val="en-US" w:eastAsia="ru-RU"/>
        </w:rPr>
        <w:t xml:space="preserve"> </w:t>
      </w:r>
      <w:proofErr w:type="gramStart"/>
      <w:r w:rsidRPr="00633639">
        <w:rPr>
          <w:rFonts w:eastAsia="Times New Roman"/>
          <w:b/>
          <w:lang w:val="en-US" w:eastAsia="ru-RU"/>
        </w:rPr>
        <w:t>Study of the vestibular analyzer using functional tests.</w:t>
      </w:r>
      <w:proofErr w:type="gramEnd"/>
    </w:p>
    <w:p w:rsidR="00633639" w:rsidRPr="00633639" w:rsidRDefault="00633639" w:rsidP="00633639">
      <w:pPr>
        <w:spacing w:before="60"/>
        <w:jc w:val="both"/>
        <w:rPr>
          <w:rFonts w:eastAsia="Times New Roman"/>
          <w:lang w:val="en-US" w:eastAsia="ru-RU"/>
        </w:rPr>
      </w:pPr>
      <w:r w:rsidRPr="00633639">
        <w:rPr>
          <w:rFonts w:eastAsia="Times New Roman"/>
          <w:lang w:val="en-US" w:eastAsia="ru-RU"/>
        </w:rPr>
        <w:t>The functional state of the vestibular apparatus is assessed using functional tests.</w:t>
      </w:r>
    </w:p>
    <w:p w:rsidR="00633639" w:rsidRPr="00633639" w:rsidRDefault="00633639" w:rsidP="00633639">
      <w:pPr>
        <w:spacing w:before="60"/>
        <w:jc w:val="both"/>
        <w:rPr>
          <w:rFonts w:eastAsia="Times New Roman"/>
          <w:b/>
          <w:lang w:val="en-US" w:eastAsia="ru-RU"/>
        </w:rPr>
      </w:pPr>
      <w:proofErr w:type="gramStart"/>
      <w:r w:rsidRPr="00633639">
        <w:rPr>
          <w:rFonts w:eastAsia="Times New Roman"/>
          <w:b/>
          <w:lang w:val="en-US" w:eastAsia="ru-RU"/>
        </w:rPr>
        <w:t>Sample 1.</w:t>
      </w:r>
      <w:proofErr w:type="gramEnd"/>
      <w:r w:rsidRPr="00633639">
        <w:rPr>
          <w:rFonts w:eastAsia="Times New Roman"/>
          <w:b/>
          <w:lang w:val="en-US" w:eastAsia="ru-RU"/>
        </w:rPr>
        <w:t xml:space="preserve"> </w:t>
      </w:r>
      <w:proofErr w:type="spellStart"/>
      <w:r w:rsidRPr="00633639">
        <w:rPr>
          <w:rFonts w:eastAsia="Times New Roman"/>
          <w:b/>
          <w:lang w:val="en-US" w:eastAsia="ru-RU"/>
        </w:rPr>
        <w:t>Nystagmus</w:t>
      </w:r>
      <w:proofErr w:type="spellEnd"/>
      <w:r w:rsidRPr="00633639">
        <w:rPr>
          <w:rFonts w:eastAsia="Times New Roman"/>
          <w:b/>
          <w:lang w:val="en-US" w:eastAsia="ru-RU"/>
        </w:rPr>
        <w:t xml:space="preserve"> of the head and eyes while rotating </w:t>
      </w:r>
    </w:p>
    <w:p w:rsidR="00633639" w:rsidRPr="00633639" w:rsidRDefault="00633639" w:rsidP="00633639">
      <w:pPr>
        <w:spacing w:before="60"/>
        <w:jc w:val="both"/>
        <w:rPr>
          <w:rFonts w:eastAsia="Times New Roman"/>
          <w:b/>
          <w:lang w:val="en-US" w:eastAsia="ru-RU"/>
        </w:rPr>
      </w:pPr>
      <w:r w:rsidRPr="00633639">
        <w:rPr>
          <w:rFonts w:eastAsia="Times New Roman"/>
          <w:b/>
          <w:lang w:val="en-US" w:eastAsia="ru-RU"/>
        </w:rPr>
        <w:t xml:space="preserve">Work progress: </w:t>
      </w:r>
      <w:r w:rsidRPr="00633639">
        <w:rPr>
          <w:rFonts w:eastAsia="Times New Roman"/>
          <w:lang w:val="en-US" w:eastAsia="ru-RU"/>
        </w:rPr>
        <w:t xml:space="preserve">the subject makes rotational movements until he feels discomfort, light dizziness. Pay close attention to the position of the head, torso, and eyes immediately after stopping. In the normal functional state of the labyrinths, </w:t>
      </w:r>
      <w:proofErr w:type="spellStart"/>
      <w:r w:rsidRPr="00633639">
        <w:rPr>
          <w:rFonts w:eastAsia="Times New Roman"/>
          <w:lang w:val="en-US" w:eastAsia="ru-RU"/>
        </w:rPr>
        <w:t>nystagmus</w:t>
      </w:r>
      <w:proofErr w:type="spellEnd"/>
      <w:r w:rsidRPr="00633639">
        <w:rPr>
          <w:rFonts w:eastAsia="Times New Roman"/>
          <w:lang w:val="en-US" w:eastAsia="ru-RU"/>
        </w:rPr>
        <w:t xml:space="preserve"> of the head and eyes is observed. The time of </w:t>
      </w:r>
      <w:proofErr w:type="spellStart"/>
      <w:r w:rsidRPr="00633639">
        <w:rPr>
          <w:rFonts w:eastAsia="Times New Roman"/>
          <w:lang w:val="en-US" w:eastAsia="ru-RU"/>
        </w:rPr>
        <w:t>nystagmus</w:t>
      </w:r>
      <w:proofErr w:type="spellEnd"/>
      <w:r w:rsidRPr="00633639">
        <w:rPr>
          <w:rFonts w:eastAsia="Times New Roman"/>
          <w:lang w:val="en-US" w:eastAsia="ru-RU"/>
        </w:rPr>
        <w:t xml:space="preserve"> is recorded, considering, that its average duration is 20-30 s. The experiment is repeated, asking the subject to close his eyes during rotation.</w:t>
      </w:r>
    </w:p>
    <w:p w:rsidR="00633639" w:rsidRPr="00633639" w:rsidRDefault="00633639" w:rsidP="00633639">
      <w:pPr>
        <w:autoSpaceDE w:val="0"/>
        <w:autoSpaceDN w:val="0"/>
        <w:adjustRightInd w:val="0"/>
        <w:jc w:val="center"/>
        <w:rPr>
          <w:rFonts w:eastAsia="Times New Roman"/>
          <w:b/>
          <w:bCs/>
          <w:color w:val="000000"/>
          <w:lang w:val="en-US" w:eastAsia="ru-RU"/>
        </w:rPr>
      </w:pPr>
      <w:r w:rsidRPr="00633639">
        <w:rPr>
          <w:rFonts w:eastAsia="Times New Roman"/>
          <w:b/>
          <w:bCs/>
          <w:color w:val="000000"/>
          <w:lang w:val="en-US" w:eastAsia="ru-RU"/>
        </w:rPr>
        <w:t>Research protocol:</w:t>
      </w:r>
    </w:p>
    <w:p w:rsidR="00633639" w:rsidRPr="00633639" w:rsidRDefault="00633639" w:rsidP="00633639">
      <w:pPr>
        <w:jc w:val="both"/>
        <w:rPr>
          <w:rFonts w:eastAsia="Times New Roman"/>
          <w:color w:val="000000"/>
          <w:lang w:val="en-US" w:eastAsia="ru-RU"/>
        </w:rPr>
      </w:pPr>
      <w:r w:rsidRPr="00633639">
        <w:rPr>
          <w:rFonts w:eastAsia="Times New Roman"/>
          <w:color w:val="000000"/>
          <w:lang w:val="en-US" w:eastAsia="ru-RU"/>
        </w:rPr>
        <w:t xml:space="preserve">Patient’s data: </w:t>
      </w:r>
    </w:p>
    <w:p w:rsidR="00633639" w:rsidRPr="00633639" w:rsidRDefault="00633639" w:rsidP="00633639">
      <w:pPr>
        <w:jc w:val="both"/>
        <w:rPr>
          <w:rFonts w:eastAsia="Times New Roman"/>
          <w:color w:val="000000"/>
          <w:lang w:val="en-US" w:eastAsia="ru-RU"/>
        </w:rPr>
      </w:pPr>
      <w:r w:rsidRPr="00633639">
        <w:rPr>
          <w:rFonts w:eastAsia="Times New Roman"/>
          <w:color w:val="000000"/>
          <w:lang w:val="en-US" w:eastAsia="ru-RU"/>
        </w:rPr>
        <w:t xml:space="preserve">Name______________________ </w:t>
      </w:r>
      <w:proofErr w:type="spellStart"/>
      <w:r w:rsidRPr="00633639">
        <w:rPr>
          <w:rFonts w:eastAsia="Times New Roman"/>
          <w:color w:val="000000"/>
          <w:lang w:val="en-US" w:eastAsia="ru-RU"/>
        </w:rPr>
        <w:t>Age___________________Gender</w:t>
      </w:r>
      <w:proofErr w:type="spellEnd"/>
      <w:r w:rsidRPr="00633639">
        <w:rPr>
          <w:rFonts w:eastAsia="Times New Roman"/>
          <w:color w:val="000000"/>
          <w:lang w:val="en-US" w:eastAsia="ru-RU"/>
        </w:rPr>
        <w:t>____________________</w:t>
      </w:r>
    </w:p>
    <w:p w:rsidR="00633639" w:rsidRPr="00633639" w:rsidRDefault="00633639" w:rsidP="00633639">
      <w:pPr>
        <w:rPr>
          <w:rFonts w:eastAsia="Times New Roman"/>
          <w:lang w:val="en-US" w:eastAsia="ru-RU"/>
        </w:rPr>
      </w:pPr>
      <w:r w:rsidRPr="00633639">
        <w:rPr>
          <w:rFonts w:eastAsia="Times New Roman"/>
          <w:lang w:val="en-US" w:eastAsia="ru-RU"/>
        </w:rPr>
        <w:t xml:space="preserve">Time of </w:t>
      </w:r>
      <w:proofErr w:type="spellStart"/>
      <w:r w:rsidRPr="00633639">
        <w:rPr>
          <w:rFonts w:eastAsia="Times New Roman"/>
          <w:lang w:val="en-US" w:eastAsia="ru-RU"/>
        </w:rPr>
        <w:t>nystagmus</w:t>
      </w:r>
      <w:proofErr w:type="spellEnd"/>
      <w:r w:rsidRPr="00633639">
        <w:rPr>
          <w:rFonts w:eastAsia="Times New Roman"/>
          <w:lang w:val="en-US" w:eastAsia="ru-RU"/>
        </w:rPr>
        <w:t xml:space="preserve"> after the rotation with open eyes___________________</w:t>
      </w:r>
    </w:p>
    <w:p w:rsidR="00633639" w:rsidRPr="00633639" w:rsidRDefault="00633639" w:rsidP="00633639">
      <w:pPr>
        <w:rPr>
          <w:rFonts w:eastAsia="Times New Roman"/>
          <w:lang w:val="en-US" w:eastAsia="ru-RU"/>
        </w:rPr>
      </w:pPr>
      <w:r w:rsidRPr="00633639">
        <w:rPr>
          <w:rFonts w:eastAsia="Times New Roman"/>
          <w:lang w:val="en-US" w:eastAsia="ru-RU"/>
        </w:rPr>
        <w:t xml:space="preserve">Time of </w:t>
      </w:r>
      <w:proofErr w:type="spellStart"/>
      <w:r w:rsidRPr="00633639">
        <w:rPr>
          <w:rFonts w:eastAsia="Times New Roman"/>
          <w:lang w:val="en-US" w:eastAsia="ru-RU"/>
        </w:rPr>
        <w:t>nystagmus</w:t>
      </w:r>
      <w:proofErr w:type="spellEnd"/>
      <w:r w:rsidRPr="00633639">
        <w:rPr>
          <w:rFonts w:eastAsia="Times New Roman"/>
          <w:lang w:val="en-US" w:eastAsia="ru-RU"/>
        </w:rPr>
        <w:t xml:space="preserve"> after the rotation with closed eyes ___________________</w:t>
      </w:r>
    </w:p>
    <w:p w:rsidR="00633639" w:rsidRPr="00633639" w:rsidRDefault="00633639" w:rsidP="00633639">
      <w:pPr>
        <w:rPr>
          <w:rFonts w:eastAsia="Times New Roman"/>
          <w:bCs/>
          <w:lang w:val="en-US" w:eastAsia="ru-RU"/>
        </w:rPr>
      </w:pPr>
      <w:proofErr w:type="gramStart"/>
      <w:r w:rsidRPr="00633639">
        <w:rPr>
          <w:rFonts w:eastAsia="Times New Roman"/>
          <w:b/>
          <w:lang w:val="en-US" w:eastAsia="ru-RU"/>
        </w:rPr>
        <w:lastRenderedPageBreak/>
        <w:t>Interpretation of results.</w:t>
      </w:r>
      <w:proofErr w:type="gramEnd"/>
      <w:r w:rsidRPr="00633639">
        <w:rPr>
          <w:rFonts w:eastAsia="Times New Roman"/>
          <w:b/>
          <w:lang w:val="en-US" w:eastAsia="ru-RU"/>
        </w:rPr>
        <w:t xml:space="preserve">  </w:t>
      </w:r>
      <w:r w:rsidRPr="00633639">
        <w:rPr>
          <w:rFonts w:eastAsia="Times New Roman"/>
          <w:bCs/>
          <w:lang w:val="en-US" w:eastAsia="ru-RU"/>
        </w:rPr>
        <w:t xml:space="preserve">Normally post-rotational </w:t>
      </w:r>
      <w:proofErr w:type="spellStart"/>
      <w:r w:rsidRPr="00633639">
        <w:rPr>
          <w:rFonts w:eastAsia="Times New Roman"/>
          <w:bCs/>
          <w:lang w:val="en-US" w:eastAsia="ru-RU"/>
        </w:rPr>
        <w:t>nystagmus</w:t>
      </w:r>
      <w:proofErr w:type="spellEnd"/>
      <w:r w:rsidRPr="00633639">
        <w:rPr>
          <w:rFonts w:eastAsia="Times New Roman"/>
          <w:bCs/>
          <w:lang w:val="en-US" w:eastAsia="ru-RU"/>
        </w:rPr>
        <w:t xml:space="preserve"> after 10 rotations for 20 sec lasts from 30 till 45 sec </w:t>
      </w:r>
    </w:p>
    <w:p w:rsidR="00633639" w:rsidRPr="00633639" w:rsidRDefault="00633639" w:rsidP="00633639">
      <w:pPr>
        <w:spacing w:before="120"/>
        <w:jc w:val="both"/>
        <w:rPr>
          <w:rFonts w:eastAsia="Times New Roman"/>
          <w:lang w:val="en-US" w:eastAsia="ru-RU"/>
        </w:rPr>
      </w:pPr>
      <w:r w:rsidRPr="00633639">
        <w:rPr>
          <w:rFonts w:eastAsia="Times New Roman"/>
          <w:lang w:val="en-US" w:eastAsia="ru-RU"/>
        </w:rPr>
        <w:t>Conclusion____________________________________________________________</w:t>
      </w:r>
    </w:p>
    <w:p w:rsidR="00633639" w:rsidRPr="00CC0B55" w:rsidRDefault="00633639" w:rsidP="00633639">
      <w:pPr>
        <w:jc w:val="both"/>
        <w:rPr>
          <w:rFonts w:eastAsia="Times New Roman"/>
          <w:lang w:val="en-US" w:eastAsia="ru-RU"/>
        </w:rPr>
      </w:pPr>
    </w:p>
    <w:p w:rsidR="00633639" w:rsidRPr="00CC0B55" w:rsidRDefault="00633639" w:rsidP="00633639">
      <w:pPr>
        <w:jc w:val="both"/>
        <w:rPr>
          <w:rFonts w:eastAsia="Times New Roman"/>
          <w:b/>
          <w:lang w:val="en-US" w:eastAsia="ru-RU"/>
        </w:rPr>
      </w:pPr>
    </w:p>
    <w:p w:rsidR="00633639" w:rsidRPr="00633639" w:rsidRDefault="00633639" w:rsidP="00633639">
      <w:pPr>
        <w:jc w:val="both"/>
        <w:rPr>
          <w:rFonts w:eastAsia="Times New Roman"/>
          <w:b/>
          <w:lang w:val="en-US" w:eastAsia="ru-RU"/>
        </w:rPr>
      </w:pPr>
      <w:r w:rsidRPr="00633639">
        <w:rPr>
          <w:rFonts w:eastAsia="Times New Roman"/>
          <w:b/>
          <w:lang w:val="en-US" w:eastAsia="ru-RU"/>
        </w:rPr>
        <w:t xml:space="preserve">Sample 2. </w:t>
      </w:r>
      <w:proofErr w:type="spellStart"/>
      <w:r w:rsidRPr="00633639">
        <w:rPr>
          <w:rFonts w:eastAsia="Times New Roman"/>
          <w:b/>
          <w:lang w:val="en-US" w:eastAsia="ru-RU"/>
        </w:rPr>
        <w:t>Rotative</w:t>
      </w:r>
      <w:proofErr w:type="spellEnd"/>
      <w:r w:rsidRPr="00633639">
        <w:rPr>
          <w:rFonts w:eastAsia="Times New Roman"/>
          <w:b/>
          <w:lang w:val="en-US" w:eastAsia="ru-RU"/>
        </w:rPr>
        <w:t xml:space="preserve"> probe of </w:t>
      </w:r>
      <w:proofErr w:type="spellStart"/>
      <w:r w:rsidRPr="00633639">
        <w:rPr>
          <w:rFonts w:eastAsia="Times New Roman"/>
          <w:b/>
          <w:lang w:val="en-US" w:eastAsia="ru-RU"/>
        </w:rPr>
        <w:t>Yarotsky</w:t>
      </w:r>
      <w:proofErr w:type="spellEnd"/>
    </w:p>
    <w:p w:rsidR="00633639" w:rsidRPr="00633639" w:rsidRDefault="00633639" w:rsidP="00633639">
      <w:pPr>
        <w:jc w:val="both"/>
        <w:rPr>
          <w:rFonts w:eastAsia="Times New Roman"/>
          <w:bCs/>
          <w:lang w:val="en-US" w:eastAsia="ru-RU"/>
        </w:rPr>
      </w:pPr>
      <w:r w:rsidRPr="00633639">
        <w:rPr>
          <w:rFonts w:eastAsia="Times New Roman"/>
          <w:b/>
          <w:lang w:val="en-US" w:eastAsia="ru-RU"/>
        </w:rPr>
        <w:t>Objective of the work:</w:t>
      </w:r>
      <w:r w:rsidRPr="00633639">
        <w:rPr>
          <w:rFonts w:eastAsia="Times New Roman"/>
          <w:bCs/>
          <w:lang w:val="en-US" w:eastAsia="ru-RU"/>
        </w:rPr>
        <w:t xml:space="preserve"> Assessment</w:t>
      </w:r>
      <w:r w:rsidRPr="00633639">
        <w:rPr>
          <w:rFonts w:eastAsia="Times New Roman"/>
          <w:b/>
          <w:lang w:val="en-US" w:eastAsia="ru-RU"/>
        </w:rPr>
        <w:t xml:space="preserve"> </w:t>
      </w:r>
      <w:r w:rsidRPr="00633639">
        <w:rPr>
          <w:rFonts w:eastAsia="Times New Roman"/>
          <w:lang w:val="en-US" w:eastAsia="ru-RU"/>
        </w:rPr>
        <w:t>of the duration of maintaining body balance during head rotation.</w:t>
      </w:r>
      <w:r w:rsidRPr="00633639">
        <w:rPr>
          <w:rFonts w:eastAsia="Times New Roman"/>
          <w:b/>
          <w:lang w:val="en-US" w:eastAsia="ru-RU"/>
        </w:rPr>
        <w:t xml:space="preserve"> </w:t>
      </w:r>
    </w:p>
    <w:p w:rsidR="00633639" w:rsidRPr="00633639" w:rsidRDefault="00633639" w:rsidP="00633639">
      <w:pPr>
        <w:autoSpaceDE w:val="0"/>
        <w:autoSpaceDN w:val="0"/>
        <w:adjustRightInd w:val="0"/>
        <w:jc w:val="both"/>
        <w:rPr>
          <w:rFonts w:eastAsia="Times New Roman"/>
          <w:bCs/>
          <w:color w:val="000000"/>
          <w:lang w:val="en-US" w:eastAsia="ru-RU"/>
        </w:rPr>
      </w:pPr>
      <w:r w:rsidRPr="00633639">
        <w:rPr>
          <w:rFonts w:eastAsia="Times New Roman"/>
          <w:b/>
          <w:bCs/>
          <w:color w:val="000000"/>
          <w:lang w:val="en-US" w:eastAsia="ru-RU"/>
        </w:rPr>
        <w:t xml:space="preserve">Work progress: </w:t>
      </w:r>
      <w:r w:rsidRPr="00633639">
        <w:rPr>
          <w:rFonts w:eastAsia="Times New Roman"/>
          <w:bCs/>
          <w:color w:val="000000"/>
          <w:lang w:val="en-US" w:eastAsia="ru-RU"/>
        </w:rPr>
        <w:t>Performing rotational movements of the head in one direction at a speed of 2 times in 1 s and determining the time during which the subject is able to maintain body balance.</w:t>
      </w:r>
    </w:p>
    <w:p w:rsidR="00633639" w:rsidRPr="00633639" w:rsidRDefault="00633639" w:rsidP="00633639">
      <w:pPr>
        <w:autoSpaceDE w:val="0"/>
        <w:autoSpaceDN w:val="0"/>
        <w:adjustRightInd w:val="0"/>
        <w:jc w:val="both"/>
        <w:rPr>
          <w:rFonts w:eastAsia="Times New Roman"/>
          <w:bCs/>
          <w:color w:val="000000"/>
          <w:lang w:val="en-US" w:eastAsia="ru-RU"/>
        </w:rPr>
      </w:pPr>
    </w:p>
    <w:p w:rsidR="00633639" w:rsidRPr="00633639" w:rsidRDefault="00633639" w:rsidP="00633639">
      <w:pPr>
        <w:autoSpaceDE w:val="0"/>
        <w:autoSpaceDN w:val="0"/>
        <w:adjustRightInd w:val="0"/>
        <w:jc w:val="center"/>
        <w:rPr>
          <w:rFonts w:eastAsia="Times New Roman"/>
          <w:b/>
          <w:bCs/>
          <w:color w:val="000000"/>
          <w:lang w:val="en-US" w:eastAsia="ru-RU"/>
        </w:rPr>
      </w:pPr>
      <w:r w:rsidRPr="00633639">
        <w:rPr>
          <w:rFonts w:eastAsia="Times New Roman"/>
          <w:b/>
          <w:bCs/>
          <w:color w:val="000000"/>
          <w:lang w:val="en-US" w:eastAsia="ru-RU"/>
        </w:rPr>
        <w:t>Research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095"/>
        <w:gridCol w:w="2775"/>
        <w:gridCol w:w="2616"/>
      </w:tblGrid>
      <w:tr w:rsidR="00633639" w:rsidRPr="00CC0B55" w:rsidTr="00633639">
        <w:tc>
          <w:tcPr>
            <w:tcW w:w="534" w:type="dxa"/>
            <w:tcBorders>
              <w:top w:val="single" w:sz="4" w:space="0" w:color="auto"/>
              <w:left w:val="single" w:sz="4" w:space="0" w:color="auto"/>
              <w:bottom w:val="single" w:sz="4" w:space="0" w:color="auto"/>
              <w:right w:val="single" w:sz="4" w:space="0" w:color="auto"/>
            </w:tcBorders>
            <w:hideMark/>
          </w:tcPr>
          <w:p w:rsidR="00633639" w:rsidRPr="00633639" w:rsidRDefault="00633639" w:rsidP="00633639">
            <w:pPr>
              <w:rPr>
                <w:rFonts w:eastAsia="Times New Roman"/>
                <w:lang w:eastAsia="ru-RU"/>
              </w:rPr>
            </w:pPr>
            <w:r w:rsidRPr="00633639">
              <w:rPr>
                <w:rFonts w:eastAsia="Times New Roman"/>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633639" w:rsidRPr="00633639" w:rsidRDefault="00633639" w:rsidP="00633639">
            <w:pPr>
              <w:rPr>
                <w:rFonts w:eastAsia="Times New Roman"/>
                <w:lang w:val="en-US" w:eastAsia="ru-RU"/>
              </w:rPr>
            </w:pPr>
            <w:r w:rsidRPr="00633639">
              <w:rPr>
                <w:rFonts w:eastAsia="Times New Roman"/>
                <w:lang w:val="en-US" w:eastAsia="ru-RU"/>
              </w:rPr>
              <w:t xml:space="preserve">Name </w:t>
            </w:r>
          </w:p>
        </w:tc>
        <w:tc>
          <w:tcPr>
            <w:tcW w:w="1095" w:type="dxa"/>
            <w:tcBorders>
              <w:top w:val="single" w:sz="4" w:space="0" w:color="auto"/>
              <w:left w:val="single" w:sz="4" w:space="0" w:color="auto"/>
              <w:bottom w:val="single" w:sz="4" w:space="0" w:color="auto"/>
              <w:right w:val="single" w:sz="4" w:space="0" w:color="auto"/>
            </w:tcBorders>
            <w:hideMark/>
          </w:tcPr>
          <w:p w:rsidR="00633639" w:rsidRPr="00633639" w:rsidRDefault="00633639" w:rsidP="00633639">
            <w:pPr>
              <w:rPr>
                <w:rFonts w:eastAsia="Times New Roman"/>
                <w:lang w:val="en-US" w:eastAsia="ru-RU"/>
              </w:rPr>
            </w:pPr>
            <w:r w:rsidRPr="00633639">
              <w:rPr>
                <w:rFonts w:eastAsia="Times New Roman"/>
                <w:lang w:val="en-US" w:eastAsia="ru-RU"/>
              </w:rPr>
              <w:t>Age</w:t>
            </w:r>
          </w:p>
        </w:tc>
        <w:tc>
          <w:tcPr>
            <w:tcW w:w="2775" w:type="dxa"/>
            <w:tcBorders>
              <w:top w:val="single" w:sz="4" w:space="0" w:color="auto"/>
              <w:left w:val="single" w:sz="4" w:space="0" w:color="auto"/>
              <w:bottom w:val="single" w:sz="4" w:space="0" w:color="auto"/>
              <w:right w:val="single" w:sz="4" w:space="0" w:color="auto"/>
            </w:tcBorders>
            <w:hideMark/>
          </w:tcPr>
          <w:p w:rsidR="00633639" w:rsidRPr="00633639" w:rsidRDefault="00633639" w:rsidP="00633639">
            <w:pPr>
              <w:rPr>
                <w:rFonts w:eastAsia="Times New Roman"/>
                <w:lang w:val="en-US" w:eastAsia="ru-RU"/>
              </w:rPr>
            </w:pPr>
            <w:r w:rsidRPr="00633639">
              <w:rPr>
                <w:rFonts w:eastAsia="Times New Roman"/>
                <w:lang w:val="en-US" w:eastAsia="ru-RU"/>
              </w:rPr>
              <w:t>Gender</w:t>
            </w:r>
          </w:p>
        </w:tc>
        <w:tc>
          <w:tcPr>
            <w:tcW w:w="2616" w:type="dxa"/>
            <w:tcBorders>
              <w:top w:val="single" w:sz="4" w:space="0" w:color="auto"/>
              <w:left w:val="single" w:sz="4" w:space="0" w:color="auto"/>
              <w:bottom w:val="single" w:sz="4" w:space="0" w:color="auto"/>
              <w:right w:val="single" w:sz="4" w:space="0" w:color="auto"/>
            </w:tcBorders>
            <w:hideMark/>
          </w:tcPr>
          <w:p w:rsidR="00633639" w:rsidRPr="00633639" w:rsidRDefault="00633639" w:rsidP="00633639">
            <w:pPr>
              <w:rPr>
                <w:rFonts w:eastAsia="Times New Roman"/>
                <w:lang w:val="en-US" w:eastAsia="ru-RU"/>
              </w:rPr>
            </w:pPr>
            <w:r w:rsidRPr="00633639">
              <w:rPr>
                <w:rFonts w:eastAsia="Times New Roman"/>
                <w:lang w:val="en-US" w:eastAsia="ru-RU"/>
              </w:rPr>
              <w:t>Time of keeping the balance of the body during head rotation</w:t>
            </w:r>
          </w:p>
        </w:tc>
      </w:tr>
      <w:tr w:rsidR="00633639" w:rsidRPr="00633639" w:rsidTr="00633639">
        <w:tc>
          <w:tcPr>
            <w:tcW w:w="534" w:type="dxa"/>
            <w:tcBorders>
              <w:top w:val="single" w:sz="4" w:space="0" w:color="auto"/>
              <w:left w:val="single" w:sz="4" w:space="0" w:color="auto"/>
              <w:bottom w:val="single" w:sz="4" w:space="0" w:color="auto"/>
              <w:right w:val="single" w:sz="4" w:space="0" w:color="auto"/>
            </w:tcBorders>
            <w:hideMark/>
          </w:tcPr>
          <w:p w:rsidR="00633639" w:rsidRPr="00633639" w:rsidRDefault="00633639" w:rsidP="00633639">
            <w:pPr>
              <w:rPr>
                <w:rFonts w:eastAsia="Times New Roman"/>
                <w:lang w:eastAsia="ru-RU"/>
              </w:rPr>
            </w:pPr>
            <w:r w:rsidRPr="00633639">
              <w:rPr>
                <w:rFonts w:eastAsia="Times New Roman"/>
                <w:lang w:eastAsia="ru-RU"/>
              </w:rPr>
              <w:t>1</w:t>
            </w:r>
          </w:p>
        </w:tc>
        <w:tc>
          <w:tcPr>
            <w:tcW w:w="2551" w:type="dxa"/>
            <w:tcBorders>
              <w:top w:val="single" w:sz="4" w:space="0" w:color="auto"/>
              <w:left w:val="single" w:sz="4" w:space="0" w:color="auto"/>
              <w:bottom w:val="single" w:sz="4" w:space="0" w:color="auto"/>
              <w:right w:val="single" w:sz="4" w:space="0" w:color="auto"/>
            </w:tcBorders>
          </w:tcPr>
          <w:p w:rsidR="00633639" w:rsidRPr="00633639" w:rsidRDefault="00633639" w:rsidP="00633639">
            <w:pPr>
              <w:rPr>
                <w:rFonts w:eastAsia="Times New Roman"/>
                <w:lang w:eastAsia="ru-RU"/>
              </w:rPr>
            </w:pPr>
          </w:p>
        </w:tc>
        <w:tc>
          <w:tcPr>
            <w:tcW w:w="1095" w:type="dxa"/>
            <w:tcBorders>
              <w:top w:val="single" w:sz="4" w:space="0" w:color="auto"/>
              <w:left w:val="single" w:sz="4" w:space="0" w:color="auto"/>
              <w:bottom w:val="single" w:sz="4" w:space="0" w:color="auto"/>
              <w:right w:val="single" w:sz="4" w:space="0" w:color="auto"/>
            </w:tcBorders>
          </w:tcPr>
          <w:p w:rsidR="00633639" w:rsidRPr="00633639" w:rsidRDefault="00633639" w:rsidP="00633639">
            <w:pPr>
              <w:rPr>
                <w:rFonts w:eastAsia="Times New Roman"/>
                <w:lang w:eastAsia="ru-RU"/>
              </w:rPr>
            </w:pPr>
          </w:p>
        </w:tc>
        <w:tc>
          <w:tcPr>
            <w:tcW w:w="2775" w:type="dxa"/>
            <w:tcBorders>
              <w:top w:val="single" w:sz="4" w:space="0" w:color="auto"/>
              <w:left w:val="single" w:sz="4" w:space="0" w:color="auto"/>
              <w:bottom w:val="single" w:sz="4" w:space="0" w:color="auto"/>
              <w:right w:val="single" w:sz="4" w:space="0" w:color="auto"/>
            </w:tcBorders>
          </w:tcPr>
          <w:p w:rsidR="00633639" w:rsidRPr="00633639" w:rsidRDefault="00633639" w:rsidP="00633639">
            <w:pPr>
              <w:rPr>
                <w:rFonts w:eastAsia="Times New Roman"/>
                <w:lang w:eastAsia="ru-RU"/>
              </w:rPr>
            </w:pPr>
          </w:p>
        </w:tc>
        <w:tc>
          <w:tcPr>
            <w:tcW w:w="2616" w:type="dxa"/>
            <w:tcBorders>
              <w:top w:val="single" w:sz="4" w:space="0" w:color="auto"/>
              <w:left w:val="single" w:sz="4" w:space="0" w:color="auto"/>
              <w:bottom w:val="single" w:sz="4" w:space="0" w:color="auto"/>
              <w:right w:val="single" w:sz="4" w:space="0" w:color="auto"/>
            </w:tcBorders>
          </w:tcPr>
          <w:p w:rsidR="00633639" w:rsidRPr="00633639" w:rsidRDefault="00633639" w:rsidP="00633639">
            <w:pPr>
              <w:rPr>
                <w:rFonts w:eastAsia="Times New Roman"/>
                <w:lang w:eastAsia="ru-RU"/>
              </w:rPr>
            </w:pPr>
          </w:p>
        </w:tc>
      </w:tr>
      <w:tr w:rsidR="00633639" w:rsidRPr="00633639" w:rsidTr="00633639">
        <w:tc>
          <w:tcPr>
            <w:tcW w:w="534" w:type="dxa"/>
            <w:tcBorders>
              <w:top w:val="single" w:sz="4" w:space="0" w:color="auto"/>
              <w:left w:val="single" w:sz="4" w:space="0" w:color="auto"/>
              <w:bottom w:val="single" w:sz="4" w:space="0" w:color="auto"/>
              <w:right w:val="single" w:sz="4" w:space="0" w:color="auto"/>
            </w:tcBorders>
            <w:hideMark/>
          </w:tcPr>
          <w:p w:rsidR="00633639" w:rsidRPr="00633639" w:rsidRDefault="00633639" w:rsidP="00633639">
            <w:pPr>
              <w:rPr>
                <w:rFonts w:eastAsia="Times New Roman"/>
                <w:lang w:eastAsia="ru-RU"/>
              </w:rPr>
            </w:pPr>
            <w:r w:rsidRPr="00633639">
              <w:rPr>
                <w:rFonts w:eastAsia="Times New Roman"/>
                <w:lang w:eastAsia="ru-RU"/>
              </w:rPr>
              <w:t>2</w:t>
            </w:r>
          </w:p>
        </w:tc>
        <w:tc>
          <w:tcPr>
            <w:tcW w:w="2551" w:type="dxa"/>
            <w:tcBorders>
              <w:top w:val="single" w:sz="4" w:space="0" w:color="auto"/>
              <w:left w:val="single" w:sz="4" w:space="0" w:color="auto"/>
              <w:bottom w:val="single" w:sz="4" w:space="0" w:color="auto"/>
              <w:right w:val="single" w:sz="4" w:space="0" w:color="auto"/>
            </w:tcBorders>
          </w:tcPr>
          <w:p w:rsidR="00633639" w:rsidRPr="00633639" w:rsidRDefault="00633639" w:rsidP="00633639">
            <w:pPr>
              <w:rPr>
                <w:rFonts w:eastAsia="Times New Roman"/>
                <w:lang w:eastAsia="ru-RU"/>
              </w:rPr>
            </w:pPr>
          </w:p>
        </w:tc>
        <w:tc>
          <w:tcPr>
            <w:tcW w:w="1095" w:type="dxa"/>
            <w:tcBorders>
              <w:top w:val="single" w:sz="4" w:space="0" w:color="auto"/>
              <w:left w:val="single" w:sz="4" w:space="0" w:color="auto"/>
              <w:bottom w:val="single" w:sz="4" w:space="0" w:color="auto"/>
              <w:right w:val="single" w:sz="4" w:space="0" w:color="auto"/>
            </w:tcBorders>
          </w:tcPr>
          <w:p w:rsidR="00633639" w:rsidRPr="00633639" w:rsidRDefault="00633639" w:rsidP="00633639">
            <w:pPr>
              <w:rPr>
                <w:rFonts w:eastAsia="Times New Roman"/>
                <w:lang w:eastAsia="ru-RU"/>
              </w:rPr>
            </w:pPr>
          </w:p>
        </w:tc>
        <w:tc>
          <w:tcPr>
            <w:tcW w:w="2775" w:type="dxa"/>
            <w:tcBorders>
              <w:top w:val="single" w:sz="4" w:space="0" w:color="auto"/>
              <w:left w:val="single" w:sz="4" w:space="0" w:color="auto"/>
              <w:bottom w:val="single" w:sz="4" w:space="0" w:color="auto"/>
              <w:right w:val="single" w:sz="4" w:space="0" w:color="auto"/>
            </w:tcBorders>
          </w:tcPr>
          <w:p w:rsidR="00633639" w:rsidRPr="00633639" w:rsidRDefault="00633639" w:rsidP="00633639">
            <w:pPr>
              <w:rPr>
                <w:rFonts w:eastAsia="Times New Roman"/>
                <w:lang w:eastAsia="ru-RU"/>
              </w:rPr>
            </w:pPr>
          </w:p>
        </w:tc>
        <w:tc>
          <w:tcPr>
            <w:tcW w:w="2616" w:type="dxa"/>
            <w:tcBorders>
              <w:top w:val="single" w:sz="4" w:space="0" w:color="auto"/>
              <w:left w:val="single" w:sz="4" w:space="0" w:color="auto"/>
              <w:bottom w:val="single" w:sz="4" w:space="0" w:color="auto"/>
              <w:right w:val="single" w:sz="4" w:space="0" w:color="auto"/>
            </w:tcBorders>
          </w:tcPr>
          <w:p w:rsidR="00633639" w:rsidRPr="00633639" w:rsidRDefault="00633639" w:rsidP="00633639">
            <w:pPr>
              <w:rPr>
                <w:rFonts w:eastAsia="Times New Roman"/>
                <w:lang w:eastAsia="ru-RU"/>
              </w:rPr>
            </w:pPr>
          </w:p>
        </w:tc>
      </w:tr>
      <w:tr w:rsidR="00633639" w:rsidRPr="00633639" w:rsidTr="00633639">
        <w:tc>
          <w:tcPr>
            <w:tcW w:w="534" w:type="dxa"/>
            <w:tcBorders>
              <w:top w:val="single" w:sz="4" w:space="0" w:color="auto"/>
              <w:left w:val="single" w:sz="4" w:space="0" w:color="auto"/>
              <w:bottom w:val="single" w:sz="4" w:space="0" w:color="auto"/>
              <w:right w:val="single" w:sz="4" w:space="0" w:color="auto"/>
            </w:tcBorders>
            <w:hideMark/>
          </w:tcPr>
          <w:p w:rsidR="00633639" w:rsidRPr="00633639" w:rsidRDefault="00633639" w:rsidP="00633639">
            <w:pPr>
              <w:rPr>
                <w:rFonts w:eastAsia="Times New Roman"/>
                <w:lang w:eastAsia="ru-RU"/>
              </w:rPr>
            </w:pPr>
            <w:r w:rsidRPr="00633639">
              <w:rPr>
                <w:rFonts w:eastAsia="Times New Roman"/>
                <w:lang w:eastAsia="ru-RU"/>
              </w:rPr>
              <w:t>3</w:t>
            </w:r>
          </w:p>
        </w:tc>
        <w:tc>
          <w:tcPr>
            <w:tcW w:w="2551" w:type="dxa"/>
            <w:tcBorders>
              <w:top w:val="single" w:sz="4" w:space="0" w:color="auto"/>
              <w:left w:val="single" w:sz="4" w:space="0" w:color="auto"/>
              <w:bottom w:val="single" w:sz="4" w:space="0" w:color="auto"/>
              <w:right w:val="single" w:sz="4" w:space="0" w:color="auto"/>
            </w:tcBorders>
          </w:tcPr>
          <w:p w:rsidR="00633639" w:rsidRPr="00633639" w:rsidRDefault="00633639" w:rsidP="00633639">
            <w:pPr>
              <w:rPr>
                <w:rFonts w:eastAsia="Times New Roman"/>
                <w:lang w:eastAsia="ru-RU"/>
              </w:rPr>
            </w:pPr>
          </w:p>
        </w:tc>
        <w:tc>
          <w:tcPr>
            <w:tcW w:w="1095" w:type="dxa"/>
            <w:tcBorders>
              <w:top w:val="single" w:sz="4" w:space="0" w:color="auto"/>
              <w:left w:val="single" w:sz="4" w:space="0" w:color="auto"/>
              <w:bottom w:val="single" w:sz="4" w:space="0" w:color="auto"/>
              <w:right w:val="single" w:sz="4" w:space="0" w:color="auto"/>
            </w:tcBorders>
          </w:tcPr>
          <w:p w:rsidR="00633639" w:rsidRPr="00633639" w:rsidRDefault="00633639" w:rsidP="00633639">
            <w:pPr>
              <w:rPr>
                <w:rFonts w:eastAsia="Times New Roman"/>
                <w:lang w:eastAsia="ru-RU"/>
              </w:rPr>
            </w:pPr>
          </w:p>
        </w:tc>
        <w:tc>
          <w:tcPr>
            <w:tcW w:w="2775" w:type="dxa"/>
            <w:tcBorders>
              <w:top w:val="single" w:sz="4" w:space="0" w:color="auto"/>
              <w:left w:val="single" w:sz="4" w:space="0" w:color="auto"/>
              <w:bottom w:val="single" w:sz="4" w:space="0" w:color="auto"/>
              <w:right w:val="single" w:sz="4" w:space="0" w:color="auto"/>
            </w:tcBorders>
          </w:tcPr>
          <w:p w:rsidR="00633639" w:rsidRPr="00633639" w:rsidRDefault="00633639" w:rsidP="00633639">
            <w:pPr>
              <w:rPr>
                <w:rFonts w:eastAsia="Times New Roman"/>
                <w:lang w:eastAsia="ru-RU"/>
              </w:rPr>
            </w:pPr>
          </w:p>
        </w:tc>
        <w:tc>
          <w:tcPr>
            <w:tcW w:w="2616" w:type="dxa"/>
            <w:tcBorders>
              <w:top w:val="single" w:sz="4" w:space="0" w:color="auto"/>
              <w:left w:val="single" w:sz="4" w:space="0" w:color="auto"/>
              <w:bottom w:val="single" w:sz="4" w:space="0" w:color="auto"/>
              <w:right w:val="single" w:sz="4" w:space="0" w:color="auto"/>
            </w:tcBorders>
          </w:tcPr>
          <w:p w:rsidR="00633639" w:rsidRPr="00633639" w:rsidRDefault="00633639" w:rsidP="00633639">
            <w:pPr>
              <w:rPr>
                <w:rFonts w:eastAsia="Times New Roman"/>
                <w:lang w:eastAsia="ru-RU"/>
              </w:rPr>
            </w:pPr>
          </w:p>
        </w:tc>
      </w:tr>
      <w:tr w:rsidR="00633639" w:rsidRPr="00633639" w:rsidTr="00633639">
        <w:tc>
          <w:tcPr>
            <w:tcW w:w="534" w:type="dxa"/>
            <w:tcBorders>
              <w:top w:val="single" w:sz="4" w:space="0" w:color="auto"/>
              <w:left w:val="single" w:sz="4" w:space="0" w:color="auto"/>
              <w:bottom w:val="single" w:sz="4" w:space="0" w:color="auto"/>
              <w:right w:val="single" w:sz="4" w:space="0" w:color="auto"/>
            </w:tcBorders>
            <w:hideMark/>
          </w:tcPr>
          <w:p w:rsidR="00633639" w:rsidRPr="00633639" w:rsidRDefault="00633639" w:rsidP="00633639">
            <w:pPr>
              <w:rPr>
                <w:rFonts w:eastAsia="Times New Roman"/>
                <w:lang w:eastAsia="ru-RU"/>
              </w:rPr>
            </w:pPr>
            <w:r w:rsidRPr="00633639">
              <w:rPr>
                <w:rFonts w:eastAsia="Times New Roman"/>
                <w:lang w:eastAsia="ru-RU"/>
              </w:rPr>
              <w:t>4</w:t>
            </w:r>
          </w:p>
        </w:tc>
        <w:tc>
          <w:tcPr>
            <w:tcW w:w="2551" w:type="dxa"/>
            <w:tcBorders>
              <w:top w:val="single" w:sz="4" w:space="0" w:color="auto"/>
              <w:left w:val="single" w:sz="4" w:space="0" w:color="auto"/>
              <w:bottom w:val="single" w:sz="4" w:space="0" w:color="auto"/>
              <w:right w:val="single" w:sz="4" w:space="0" w:color="auto"/>
            </w:tcBorders>
          </w:tcPr>
          <w:p w:rsidR="00633639" w:rsidRPr="00633639" w:rsidRDefault="00633639" w:rsidP="00633639">
            <w:pPr>
              <w:rPr>
                <w:rFonts w:eastAsia="Times New Roman"/>
                <w:lang w:eastAsia="ru-RU"/>
              </w:rPr>
            </w:pPr>
          </w:p>
        </w:tc>
        <w:tc>
          <w:tcPr>
            <w:tcW w:w="1095" w:type="dxa"/>
            <w:tcBorders>
              <w:top w:val="single" w:sz="4" w:space="0" w:color="auto"/>
              <w:left w:val="single" w:sz="4" w:space="0" w:color="auto"/>
              <w:bottom w:val="single" w:sz="4" w:space="0" w:color="auto"/>
              <w:right w:val="single" w:sz="4" w:space="0" w:color="auto"/>
            </w:tcBorders>
          </w:tcPr>
          <w:p w:rsidR="00633639" w:rsidRPr="00633639" w:rsidRDefault="00633639" w:rsidP="00633639">
            <w:pPr>
              <w:rPr>
                <w:rFonts w:eastAsia="Times New Roman"/>
                <w:lang w:eastAsia="ru-RU"/>
              </w:rPr>
            </w:pPr>
          </w:p>
        </w:tc>
        <w:tc>
          <w:tcPr>
            <w:tcW w:w="2775" w:type="dxa"/>
            <w:tcBorders>
              <w:top w:val="single" w:sz="4" w:space="0" w:color="auto"/>
              <w:left w:val="single" w:sz="4" w:space="0" w:color="auto"/>
              <w:bottom w:val="single" w:sz="4" w:space="0" w:color="auto"/>
              <w:right w:val="single" w:sz="4" w:space="0" w:color="auto"/>
            </w:tcBorders>
          </w:tcPr>
          <w:p w:rsidR="00633639" w:rsidRPr="00633639" w:rsidRDefault="00633639" w:rsidP="00633639">
            <w:pPr>
              <w:rPr>
                <w:rFonts w:eastAsia="Times New Roman"/>
                <w:lang w:eastAsia="ru-RU"/>
              </w:rPr>
            </w:pPr>
          </w:p>
        </w:tc>
        <w:tc>
          <w:tcPr>
            <w:tcW w:w="2616" w:type="dxa"/>
            <w:tcBorders>
              <w:top w:val="single" w:sz="4" w:space="0" w:color="auto"/>
              <w:left w:val="single" w:sz="4" w:space="0" w:color="auto"/>
              <w:bottom w:val="single" w:sz="4" w:space="0" w:color="auto"/>
              <w:right w:val="single" w:sz="4" w:space="0" w:color="auto"/>
            </w:tcBorders>
          </w:tcPr>
          <w:p w:rsidR="00633639" w:rsidRPr="00633639" w:rsidRDefault="00633639" w:rsidP="00633639">
            <w:pPr>
              <w:rPr>
                <w:rFonts w:eastAsia="Times New Roman"/>
                <w:lang w:eastAsia="ru-RU"/>
              </w:rPr>
            </w:pPr>
          </w:p>
        </w:tc>
      </w:tr>
    </w:tbl>
    <w:p w:rsidR="00633639" w:rsidRPr="00633639" w:rsidRDefault="00633639" w:rsidP="00633639">
      <w:pPr>
        <w:rPr>
          <w:rFonts w:eastAsia="Times New Roman"/>
          <w:lang w:val="en-US" w:eastAsia="ru-RU"/>
        </w:rPr>
      </w:pPr>
      <w:r w:rsidRPr="00633639">
        <w:rPr>
          <w:rFonts w:eastAsia="Times New Roman"/>
          <w:b/>
          <w:lang w:val="en-US" w:eastAsia="ru-RU"/>
        </w:rPr>
        <w:t xml:space="preserve">Interpretation of results: </w:t>
      </w:r>
      <w:r w:rsidRPr="00633639">
        <w:rPr>
          <w:rFonts w:eastAsia="Times New Roman"/>
          <w:lang w:val="en-US" w:eastAsia="ru-RU"/>
        </w:rPr>
        <w:t>Non-trained people keep balance in average for 28-30 sec while trained sportsmen- for 90 and more.</w:t>
      </w:r>
    </w:p>
    <w:p w:rsidR="00633639" w:rsidRPr="00633639" w:rsidRDefault="00633639" w:rsidP="00633639">
      <w:pPr>
        <w:shd w:val="clear" w:color="auto" w:fill="FFFFFF"/>
        <w:autoSpaceDE w:val="0"/>
        <w:autoSpaceDN w:val="0"/>
        <w:adjustRightInd w:val="0"/>
        <w:ind w:right="43"/>
        <w:jc w:val="both"/>
        <w:rPr>
          <w:rFonts w:eastAsia="Times New Roman"/>
          <w:lang w:val="en-US" w:eastAsia="ru-RU"/>
        </w:rPr>
      </w:pPr>
      <w:r w:rsidRPr="00633639">
        <w:rPr>
          <w:rFonts w:eastAsia="Times New Roman"/>
          <w:lang w:val="en-US" w:eastAsia="ru-RU"/>
        </w:rPr>
        <w:t xml:space="preserve">The conclusion about the functional state of the vestibular analyzer is based on the analysis of the performed samples, as satisfactory, good, </w:t>
      </w:r>
      <w:proofErr w:type="gramStart"/>
      <w:r w:rsidRPr="00633639">
        <w:rPr>
          <w:rFonts w:eastAsia="Times New Roman"/>
          <w:lang w:val="en-US" w:eastAsia="ru-RU"/>
        </w:rPr>
        <w:t>unsatisfactory</w:t>
      </w:r>
      <w:proofErr w:type="gramEnd"/>
      <w:r w:rsidRPr="00633639">
        <w:rPr>
          <w:rFonts w:eastAsia="Times New Roman"/>
          <w:lang w:val="en-US" w:eastAsia="ru-RU"/>
        </w:rPr>
        <w:t>.</w:t>
      </w:r>
    </w:p>
    <w:p w:rsidR="00633639" w:rsidRPr="00633639" w:rsidRDefault="00633639" w:rsidP="00633639">
      <w:pPr>
        <w:shd w:val="clear" w:color="auto" w:fill="FFFFFF"/>
        <w:autoSpaceDE w:val="0"/>
        <w:autoSpaceDN w:val="0"/>
        <w:adjustRightInd w:val="0"/>
        <w:ind w:right="43"/>
        <w:jc w:val="both"/>
        <w:rPr>
          <w:rFonts w:eastAsia="Times New Roman"/>
          <w:lang w:val="en-US" w:eastAsia="ru-RU"/>
        </w:rPr>
      </w:pPr>
      <w:r w:rsidRPr="00633639">
        <w:rPr>
          <w:rFonts w:eastAsia="Times New Roman"/>
          <w:color w:val="000000"/>
          <w:lang w:val="en-US" w:eastAsia="ru-RU"/>
        </w:rPr>
        <w:t>__________________________________________________________________________________________________________________________________________________________</w:t>
      </w:r>
    </w:p>
    <w:p w:rsidR="00633639" w:rsidRPr="00633639" w:rsidRDefault="00633639" w:rsidP="00633639">
      <w:pPr>
        <w:jc w:val="center"/>
        <w:rPr>
          <w:rFonts w:eastAsia="Times New Roman"/>
          <w:lang w:val="en-US" w:eastAsia="ru-RU"/>
        </w:rPr>
      </w:pPr>
    </w:p>
    <w:p w:rsidR="00633639" w:rsidRPr="00633639" w:rsidRDefault="00633639" w:rsidP="00633639">
      <w:pPr>
        <w:rPr>
          <w:rFonts w:eastAsia="Times New Roman"/>
          <w:lang w:val="en-US" w:eastAsia="ru-RU"/>
        </w:rPr>
      </w:pPr>
      <w:r w:rsidRPr="00633639">
        <w:rPr>
          <w:rFonts w:eastAsia="Times New Roman"/>
          <w:lang w:val="en-US" w:eastAsia="ru-RU"/>
        </w:rPr>
        <w:t xml:space="preserve">Questions: </w:t>
      </w:r>
    </w:p>
    <w:p w:rsidR="00633639" w:rsidRPr="00633639" w:rsidRDefault="00633639" w:rsidP="00633639">
      <w:pPr>
        <w:rPr>
          <w:rFonts w:eastAsia="Times New Roman"/>
          <w:lang w:val="en-US" w:eastAsia="ru-RU"/>
        </w:rPr>
      </w:pPr>
      <w:r w:rsidRPr="00633639">
        <w:rPr>
          <w:rFonts w:eastAsia="Times New Roman"/>
          <w:lang w:val="en-US" w:eastAsia="ru-RU"/>
        </w:rPr>
        <w:t>1. Write down the basal parts of the vestibular analyzer________________________</w:t>
      </w:r>
    </w:p>
    <w:p w:rsidR="00633639" w:rsidRPr="00633639" w:rsidRDefault="00633639" w:rsidP="00633639">
      <w:pPr>
        <w:rPr>
          <w:rFonts w:eastAsia="Times New Roman"/>
          <w:lang w:val="en-US" w:eastAsia="ru-RU"/>
        </w:rPr>
      </w:pPr>
      <w:r w:rsidRPr="00633639">
        <w:rPr>
          <w:rFonts w:eastAsia="Times New Roman"/>
          <w:lang w:val="en-US" w:eastAsia="ru-RU"/>
        </w:rPr>
        <w:t xml:space="preserve">2.  What are </w:t>
      </w:r>
      <w:proofErr w:type="spellStart"/>
      <w:r w:rsidRPr="00633639">
        <w:rPr>
          <w:rFonts w:eastAsia="Times New Roman"/>
          <w:lang w:val="en-US" w:eastAsia="ru-RU"/>
        </w:rPr>
        <w:t>vestibulo</w:t>
      </w:r>
      <w:proofErr w:type="spellEnd"/>
      <w:r w:rsidRPr="00633639">
        <w:rPr>
          <w:rFonts w:eastAsia="Times New Roman"/>
          <w:lang w:val="en-US" w:eastAsia="ru-RU"/>
        </w:rPr>
        <w:t xml:space="preserve">-motor reflexes? Write down the examples </w:t>
      </w:r>
    </w:p>
    <w:p w:rsidR="00633639" w:rsidRPr="00633639" w:rsidRDefault="00633639" w:rsidP="00633639">
      <w:pPr>
        <w:rPr>
          <w:rFonts w:eastAsia="Times New Roman"/>
          <w:lang w:val="en-US" w:eastAsia="ru-RU"/>
        </w:rPr>
      </w:pPr>
      <w:r w:rsidRPr="00633639">
        <w:rPr>
          <w:rFonts w:eastAsia="Times New Roman"/>
          <w:lang w:val="en-US" w:eastAsia="ru-RU"/>
        </w:rPr>
        <w:t xml:space="preserve">3. What are the </w:t>
      </w:r>
      <w:proofErr w:type="spellStart"/>
      <w:r w:rsidRPr="00633639">
        <w:rPr>
          <w:rFonts w:eastAsia="Times New Roman"/>
          <w:lang w:val="en-US" w:eastAsia="ru-RU"/>
        </w:rPr>
        <w:t>vestibulo</w:t>
      </w:r>
      <w:proofErr w:type="spellEnd"/>
      <w:r w:rsidRPr="00633639">
        <w:rPr>
          <w:rFonts w:eastAsia="Times New Roman"/>
          <w:lang w:val="en-US" w:eastAsia="ru-RU"/>
        </w:rPr>
        <w:t>-sensor reflexes</w:t>
      </w:r>
      <w:proofErr w:type="gramStart"/>
      <w:r w:rsidRPr="00633639">
        <w:rPr>
          <w:rFonts w:eastAsia="Times New Roman"/>
          <w:lang w:val="en-US" w:eastAsia="ru-RU"/>
        </w:rPr>
        <w:t>?_</w:t>
      </w:r>
      <w:proofErr w:type="gramEnd"/>
      <w:r w:rsidRPr="00633639">
        <w:rPr>
          <w:rFonts w:eastAsia="Times New Roman"/>
          <w:lang w:val="en-US" w:eastAsia="ru-RU"/>
        </w:rPr>
        <w:t>________________________________________</w:t>
      </w:r>
    </w:p>
    <w:p w:rsidR="00633639" w:rsidRPr="00633639" w:rsidRDefault="00633639" w:rsidP="00633639">
      <w:pPr>
        <w:rPr>
          <w:rFonts w:eastAsia="Times New Roman"/>
          <w:lang w:val="en-US" w:eastAsia="ru-RU"/>
        </w:rPr>
      </w:pPr>
      <w:r w:rsidRPr="00633639">
        <w:rPr>
          <w:rFonts w:eastAsia="Times New Roman"/>
          <w:lang w:val="en-US" w:eastAsia="ru-RU"/>
        </w:rPr>
        <w:t xml:space="preserve">4. What is </w:t>
      </w:r>
      <w:proofErr w:type="spellStart"/>
      <w:r w:rsidRPr="00633639">
        <w:rPr>
          <w:rFonts w:eastAsia="Times New Roman"/>
          <w:lang w:val="en-US" w:eastAsia="ru-RU"/>
        </w:rPr>
        <w:t>nystagmus</w:t>
      </w:r>
      <w:proofErr w:type="spellEnd"/>
      <w:proofErr w:type="gramStart"/>
      <w:r w:rsidRPr="00633639">
        <w:rPr>
          <w:rFonts w:eastAsia="Times New Roman"/>
          <w:lang w:val="en-US" w:eastAsia="ru-RU"/>
        </w:rPr>
        <w:t>?_</w:t>
      </w:r>
      <w:proofErr w:type="gramEnd"/>
      <w:r w:rsidRPr="00633639">
        <w:rPr>
          <w:rFonts w:eastAsia="Times New Roman"/>
          <w:lang w:val="en-US" w:eastAsia="ru-RU"/>
        </w:rPr>
        <w:t>_____________________________________________________</w:t>
      </w:r>
    </w:p>
    <w:p w:rsidR="00633639" w:rsidRPr="00633639" w:rsidRDefault="00633639" w:rsidP="00633639">
      <w:pPr>
        <w:rPr>
          <w:rFonts w:eastAsia="Times New Roman"/>
          <w:lang w:val="en-US" w:eastAsia="ru-RU"/>
        </w:rPr>
      </w:pPr>
      <w:r w:rsidRPr="00633639">
        <w:rPr>
          <w:rFonts w:eastAsia="Times New Roman"/>
          <w:lang w:val="en-US" w:eastAsia="ru-RU"/>
        </w:rPr>
        <w:t xml:space="preserve">5.  What are </w:t>
      </w:r>
      <w:proofErr w:type="spellStart"/>
      <w:r w:rsidRPr="00633639">
        <w:rPr>
          <w:rFonts w:eastAsia="Times New Roman"/>
          <w:lang w:val="en-US" w:eastAsia="ru-RU"/>
        </w:rPr>
        <w:t>vestibulo</w:t>
      </w:r>
      <w:proofErr w:type="spellEnd"/>
      <w:r w:rsidRPr="00633639">
        <w:rPr>
          <w:rFonts w:eastAsia="Times New Roman"/>
          <w:lang w:val="en-US" w:eastAsia="ru-RU"/>
        </w:rPr>
        <w:t>-vegetative reflexes</w:t>
      </w:r>
      <w:proofErr w:type="gramStart"/>
      <w:r w:rsidRPr="00633639">
        <w:rPr>
          <w:rFonts w:eastAsia="Times New Roman"/>
          <w:lang w:val="en-US" w:eastAsia="ru-RU"/>
        </w:rPr>
        <w:t>?_</w:t>
      </w:r>
      <w:proofErr w:type="gramEnd"/>
      <w:r w:rsidRPr="00633639">
        <w:rPr>
          <w:rFonts w:eastAsia="Times New Roman"/>
          <w:lang w:val="en-US" w:eastAsia="ru-RU"/>
        </w:rPr>
        <w:t>__________________________________</w:t>
      </w:r>
    </w:p>
    <w:p w:rsidR="00633639" w:rsidRPr="00633639" w:rsidRDefault="00633639" w:rsidP="00633639">
      <w:pPr>
        <w:ind w:left="360"/>
        <w:rPr>
          <w:rFonts w:eastAsia="Times New Roman"/>
          <w:lang w:val="en-US" w:eastAsia="ru-RU"/>
        </w:rPr>
      </w:pPr>
    </w:p>
    <w:p w:rsidR="00633639" w:rsidRPr="00633639" w:rsidRDefault="00633639" w:rsidP="00633639">
      <w:pPr>
        <w:rPr>
          <w:rFonts w:eastAsia="Times New Roman"/>
          <w:b/>
          <w:szCs w:val="28"/>
          <w:lang w:val="en-US" w:eastAsia="ru-RU"/>
        </w:rPr>
      </w:pPr>
    </w:p>
    <w:p w:rsidR="00633639" w:rsidRPr="00633639" w:rsidRDefault="00633639" w:rsidP="00633639">
      <w:pPr>
        <w:rPr>
          <w:rFonts w:eastAsia="Times New Roman"/>
          <w:b/>
          <w:sz w:val="28"/>
          <w:szCs w:val="28"/>
          <w:lang w:val="en-US" w:eastAsia="ru-RU"/>
        </w:rPr>
      </w:pPr>
      <w:proofErr w:type="gramStart"/>
      <w:r w:rsidRPr="00633639">
        <w:rPr>
          <w:rFonts w:eastAsia="Times New Roman"/>
          <w:b/>
          <w:szCs w:val="28"/>
          <w:lang w:val="en-US" w:eastAsia="ru-RU"/>
        </w:rPr>
        <w:t>Practical work №3.</w:t>
      </w:r>
      <w:proofErr w:type="gramEnd"/>
      <w:r w:rsidRPr="00633639">
        <w:rPr>
          <w:rFonts w:eastAsia="Times New Roman"/>
          <w:b/>
          <w:szCs w:val="28"/>
          <w:lang w:val="en-US" w:eastAsia="ru-RU"/>
        </w:rPr>
        <w:t xml:space="preserve"> </w:t>
      </w:r>
      <w:proofErr w:type="gramStart"/>
      <w:r w:rsidRPr="00633639">
        <w:rPr>
          <w:rFonts w:eastAsia="Times New Roman"/>
          <w:b/>
          <w:szCs w:val="28"/>
          <w:lang w:val="en-US" w:eastAsia="ru-RU"/>
        </w:rPr>
        <w:t>Research of tactile sensitivity.</w:t>
      </w:r>
      <w:proofErr w:type="gramEnd"/>
    </w:p>
    <w:p w:rsidR="00633639" w:rsidRPr="00633639" w:rsidRDefault="00633639" w:rsidP="00633639">
      <w:pPr>
        <w:jc w:val="both"/>
        <w:rPr>
          <w:rFonts w:eastAsia="Times New Roman"/>
          <w:color w:val="000000"/>
          <w:lang w:val="en-US" w:eastAsia="ru-RU"/>
        </w:rPr>
      </w:pPr>
      <w:r w:rsidRPr="00633639">
        <w:rPr>
          <w:rFonts w:eastAsia="Times New Roman"/>
          <w:b/>
          <w:lang w:val="en-US" w:eastAsia="ru-RU"/>
        </w:rPr>
        <w:t xml:space="preserve">Objective of the work: </w:t>
      </w:r>
      <w:r w:rsidRPr="00633639">
        <w:rPr>
          <w:rFonts w:eastAsia="Times New Roman"/>
          <w:color w:val="000000"/>
          <w:lang w:val="en-US" w:eastAsia="ru-RU"/>
        </w:rPr>
        <w:t>To find and determine the number of the so-called tactile points in a selected area of the skin, make conclusions about the state of tactile sensitivity as a result of the current study.</w:t>
      </w:r>
    </w:p>
    <w:p w:rsidR="00633639" w:rsidRPr="00633639" w:rsidRDefault="00633639" w:rsidP="00633639">
      <w:pPr>
        <w:jc w:val="both"/>
        <w:rPr>
          <w:rFonts w:eastAsia="Times New Roman"/>
          <w:color w:val="000000"/>
          <w:lang w:val="en-US" w:eastAsia="ru-RU"/>
        </w:rPr>
      </w:pPr>
      <w:r w:rsidRPr="00633639">
        <w:rPr>
          <w:rFonts w:eastAsia="Times New Roman"/>
          <w:b/>
          <w:color w:val="000000"/>
          <w:lang w:val="en-US" w:eastAsia="ru-RU"/>
        </w:rPr>
        <w:t>Work progress:</w:t>
      </w:r>
      <w:r w:rsidRPr="00633639">
        <w:rPr>
          <w:rFonts w:eastAsia="Times New Roman"/>
          <w:color w:val="000000"/>
          <w:lang w:val="en-US" w:eastAsia="ru-RU"/>
        </w:rPr>
        <w:t xml:space="preserve"> With the help of Frey's hair, it is necessary to find and determine the number of so-called tactile points in the selected area of ​​the skin. To do this, an area of ​​1 cm2 is drawn on the palm of the hand with a chemical pencil, inside which the hair is applied to all points of the surface. Each point of irritation is marked with a colored pen. The points found are called touch and pressure points. Tactile sensitivity is considered normal if the subject perceives 50-60 points / cm2. Make a conclusion about the state of tactile sensitivity as a result of the current study.</w:t>
      </w:r>
    </w:p>
    <w:p w:rsidR="00633639" w:rsidRPr="00633639" w:rsidRDefault="00633639" w:rsidP="00633639">
      <w:pPr>
        <w:jc w:val="both"/>
        <w:rPr>
          <w:rFonts w:eastAsia="Times New Roman"/>
          <w:color w:val="000000"/>
          <w:lang w:val="en-US" w:eastAsia="ru-RU"/>
        </w:rPr>
      </w:pPr>
    </w:p>
    <w:p w:rsidR="00633639" w:rsidRPr="00633639" w:rsidRDefault="00633639" w:rsidP="00633639">
      <w:pPr>
        <w:autoSpaceDE w:val="0"/>
        <w:autoSpaceDN w:val="0"/>
        <w:adjustRightInd w:val="0"/>
        <w:jc w:val="center"/>
        <w:rPr>
          <w:rFonts w:eastAsia="Times New Roman"/>
          <w:b/>
          <w:bCs/>
          <w:color w:val="000000"/>
          <w:lang w:val="en-US" w:eastAsia="ru-RU"/>
        </w:rPr>
      </w:pPr>
      <w:r w:rsidRPr="00633639">
        <w:rPr>
          <w:rFonts w:eastAsia="Times New Roman"/>
          <w:b/>
          <w:bCs/>
          <w:color w:val="000000"/>
          <w:lang w:val="en-US" w:eastAsia="ru-RU"/>
        </w:rPr>
        <w:t>Research protocol:</w:t>
      </w:r>
    </w:p>
    <w:p w:rsidR="00633639" w:rsidRPr="00633639" w:rsidRDefault="00633639" w:rsidP="00633639">
      <w:pPr>
        <w:autoSpaceDE w:val="0"/>
        <w:autoSpaceDN w:val="0"/>
        <w:adjustRightInd w:val="0"/>
        <w:jc w:val="both"/>
        <w:rPr>
          <w:rFonts w:eastAsia="Times New Roman"/>
          <w:b/>
          <w:bCs/>
          <w:color w:val="000000"/>
          <w:lang w:val="en-US" w:eastAsia="ru-RU"/>
        </w:rPr>
      </w:pPr>
      <w:r w:rsidRPr="00633639">
        <w:rPr>
          <w:rFonts w:eastAsia="Times New Roman"/>
          <w:b/>
          <w:bCs/>
          <w:color w:val="000000"/>
          <w:lang w:val="en-US" w:eastAsia="ru-RU"/>
        </w:rPr>
        <w:t>Number of tactile points</w:t>
      </w:r>
      <w:proofErr w:type="gramStart"/>
      <w:r w:rsidRPr="00633639">
        <w:rPr>
          <w:rFonts w:eastAsia="Times New Roman"/>
          <w:b/>
          <w:bCs/>
          <w:color w:val="000000"/>
          <w:lang w:val="en-US" w:eastAsia="ru-RU"/>
        </w:rPr>
        <w:t>:_</w:t>
      </w:r>
      <w:proofErr w:type="gramEnd"/>
      <w:r w:rsidRPr="00633639">
        <w:rPr>
          <w:rFonts w:eastAsia="Times New Roman"/>
          <w:b/>
          <w:bCs/>
          <w:color w:val="000000"/>
          <w:lang w:val="en-US" w:eastAsia="ru-RU"/>
        </w:rPr>
        <w:t>__________________________________________________</w:t>
      </w:r>
    </w:p>
    <w:p w:rsidR="00633639" w:rsidRPr="00633639" w:rsidRDefault="00633639" w:rsidP="00633639">
      <w:pPr>
        <w:rPr>
          <w:rFonts w:eastAsia="Times New Roman"/>
          <w:color w:val="000000"/>
          <w:lang w:val="en-US" w:eastAsia="ru-RU"/>
        </w:rPr>
      </w:pPr>
      <w:r w:rsidRPr="00633639">
        <w:rPr>
          <w:rFonts w:eastAsia="Times New Roman"/>
          <w:b/>
          <w:lang w:val="en-US" w:eastAsia="ru-RU"/>
        </w:rPr>
        <w:t xml:space="preserve">Interpretation of results: </w:t>
      </w:r>
      <w:r w:rsidRPr="00633639">
        <w:rPr>
          <w:rFonts w:eastAsia="Times New Roman"/>
          <w:color w:val="000000"/>
          <w:lang w:val="en-US" w:eastAsia="ru-RU"/>
        </w:rPr>
        <w:t>Tactile sensitivity is normal if the subject feels from 50-60 dots/ sm</w:t>
      </w:r>
      <w:r w:rsidRPr="00633639">
        <w:rPr>
          <w:rFonts w:eastAsia="Times New Roman"/>
          <w:color w:val="000000"/>
          <w:vertAlign w:val="superscript"/>
          <w:lang w:val="en-US" w:eastAsia="ru-RU"/>
        </w:rPr>
        <w:t>2</w:t>
      </w:r>
    </w:p>
    <w:p w:rsidR="00633639" w:rsidRPr="00633639" w:rsidRDefault="00633639" w:rsidP="00633639">
      <w:pPr>
        <w:jc w:val="both"/>
        <w:rPr>
          <w:rFonts w:eastAsia="Times New Roman"/>
          <w:b/>
          <w:sz w:val="28"/>
          <w:szCs w:val="28"/>
          <w:lang w:val="en-US" w:eastAsia="ru-RU"/>
        </w:rPr>
      </w:pPr>
      <w:r w:rsidRPr="00633639">
        <w:rPr>
          <w:rFonts w:eastAsia="Times New Roman"/>
          <w:b/>
          <w:color w:val="000000"/>
          <w:lang w:val="en-US" w:eastAsia="ru-RU"/>
        </w:rPr>
        <w:t>Conclusion</w:t>
      </w:r>
      <w:proofErr w:type="gramStart"/>
      <w:r w:rsidRPr="00633639">
        <w:rPr>
          <w:rFonts w:eastAsia="Times New Roman"/>
          <w:b/>
          <w:color w:val="000000"/>
          <w:lang w:val="en-US" w:eastAsia="ru-RU"/>
        </w:rPr>
        <w:t>:_</w:t>
      </w:r>
      <w:proofErr w:type="gramEnd"/>
      <w:r w:rsidRPr="00633639">
        <w:rPr>
          <w:rFonts w:eastAsia="Times New Roman"/>
          <w:color w:val="000000"/>
          <w:lang w:val="en-US" w:eastAsia="ru-RU"/>
        </w:rPr>
        <w:t>_______________________________________________________________________</w:t>
      </w:r>
    </w:p>
    <w:p w:rsidR="00E8440C" w:rsidRPr="00CC0B55" w:rsidRDefault="00E8440C" w:rsidP="00C63494">
      <w:pPr>
        <w:spacing w:line="360" w:lineRule="auto"/>
        <w:jc w:val="both"/>
        <w:rPr>
          <w:rFonts w:eastAsia="Times New Roman"/>
          <w:lang w:val="en-US" w:eastAsia="ru-RU"/>
        </w:rPr>
      </w:pPr>
    </w:p>
    <w:p w:rsidR="00633639" w:rsidRPr="00CC0B55" w:rsidRDefault="00633639" w:rsidP="00C63494">
      <w:pPr>
        <w:spacing w:line="360" w:lineRule="auto"/>
        <w:jc w:val="both"/>
        <w:rPr>
          <w:rFonts w:eastAsia="Times New Roman"/>
          <w:b/>
          <w:lang w:val="en-US" w:eastAsia="ru-RU"/>
        </w:rPr>
      </w:pPr>
    </w:p>
    <w:p w:rsidR="00633639" w:rsidRPr="00CC0B55" w:rsidRDefault="00633639" w:rsidP="00C63494">
      <w:pPr>
        <w:spacing w:line="360" w:lineRule="auto"/>
        <w:jc w:val="both"/>
        <w:rPr>
          <w:rFonts w:eastAsia="Times New Roman"/>
          <w:b/>
          <w:lang w:val="en-US" w:eastAsia="ru-RU"/>
        </w:rPr>
      </w:pPr>
    </w:p>
    <w:p w:rsidR="003011C9" w:rsidRPr="003011C9" w:rsidRDefault="003011C9" w:rsidP="003011C9">
      <w:pPr>
        <w:widowControl w:val="0"/>
        <w:tabs>
          <w:tab w:val="left" w:pos="401"/>
        </w:tabs>
        <w:autoSpaceDE w:val="0"/>
        <w:autoSpaceDN w:val="0"/>
        <w:rPr>
          <w:rFonts w:eastAsia="Calibri"/>
          <w:b/>
          <w:lang w:val="en-US" w:eastAsia="en-US"/>
        </w:rPr>
      </w:pPr>
      <w:r w:rsidRPr="003011C9">
        <w:rPr>
          <w:rFonts w:eastAsia="Calibri"/>
          <w:b/>
          <w:lang w:val="en-US" w:eastAsia="en-US"/>
        </w:rPr>
        <w:lastRenderedPageBreak/>
        <w:t>1. Tactical sensitivity of the gingival papillae of the alveolar arch decreases</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10"/>
          <w:lang w:val="en-US" w:eastAsia="en-US"/>
        </w:rPr>
        <w:t>from</w:t>
      </w:r>
      <w:proofErr w:type="gramEnd"/>
      <w:r w:rsidRPr="003011C9">
        <w:rPr>
          <w:rFonts w:eastAsia="Calibri"/>
          <w:w w:val="110"/>
          <w:lang w:val="en-US" w:eastAsia="en-US"/>
        </w:rPr>
        <w:t xml:space="preserve"> the center in the distal direction</w:t>
      </w:r>
      <w:r w:rsidR="00896A34">
        <w:rPr>
          <w:rFonts w:eastAsia="Calibri"/>
          <w:w w:val="110"/>
          <w:lang w:val="en-US" w:eastAsia="en-US"/>
        </w:rPr>
        <w:t xml:space="preserve"> *</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from</w:t>
      </w:r>
      <w:proofErr w:type="gramEnd"/>
      <w:r w:rsidRPr="003011C9">
        <w:rPr>
          <w:rFonts w:eastAsia="Calibri"/>
          <w:w w:val="105"/>
          <w:lang w:val="en-US" w:eastAsia="en-US"/>
        </w:rPr>
        <w:t xml:space="preserve"> the periphery to the center </w:t>
      </w:r>
      <w:r w:rsidRPr="003011C9">
        <w:rPr>
          <w:rFonts w:eastAsia="Calibri"/>
          <w:w w:val="105"/>
          <w:lang w:val="en-US" w:eastAsia="en-US"/>
        </w:rPr>
        <w:br/>
      </w:r>
      <w:r w:rsidRPr="003011C9">
        <w:rPr>
          <w:rFonts w:eastAsia="Calibri"/>
          <w:sz w:val="22"/>
          <w:szCs w:val="22"/>
          <w:lang w:val="en-US" w:eastAsia="en-US"/>
        </w:rPr>
        <w:t>from</w:t>
      </w:r>
      <w:r w:rsidRPr="003011C9">
        <w:rPr>
          <w:rFonts w:eastAsia="Calibri" w:cs="Tahoma"/>
          <w:sz w:val="22"/>
          <w:szCs w:val="22"/>
          <w:lang w:val="en-US" w:eastAsia="en-US"/>
        </w:rPr>
        <w:t xml:space="preserve"> right to left </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lang w:val="en-US" w:eastAsia="en-US"/>
        </w:rPr>
        <w:t>from</w:t>
      </w:r>
      <w:proofErr w:type="gramEnd"/>
      <w:r w:rsidRPr="003011C9">
        <w:rPr>
          <w:rFonts w:eastAsia="Calibri"/>
          <w:lang w:val="en-US" w:eastAsia="en-US"/>
        </w:rPr>
        <w:t xml:space="preserve"> left to right </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from</w:t>
      </w:r>
      <w:proofErr w:type="gramEnd"/>
      <w:r w:rsidRPr="003011C9">
        <w:rPr>
          <w:rFonts w:eastAsia="Calibri"/>
          <w:w w:val="105"/>
          <w:lang w:val="en-US" w:eastAsia="en-US"/>
        </w:rPr>
        <w:t xml:space="preserve"> bottom to top </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20"/>
          <w:lang w:val="en-US" w:eastAsia="en-US"/>
        </w:rPr>
        <w:t xml:space="preserve">2. Of all groups of </w:t>
      </w:r>
      <w:proofErr w:type="gramStart"/>
      <w:r w:rsidRPr="003011C9">
        <w:rPr>
          <w:rFonts w:eastAsia="Calibri"/>
          <w:b/>
          <w:bCs/>
          <w:w w:val="120"/>
          <w:lang w:val="en-US" w:eastAsia="en-US"/>
        </w:rPr>
        <w:t>teeth, …</w:t>
      </w:r>
      <w:proofErr w:type="gramEnd"/>
      <w:r w:rsidRPr="003011C9">
        <w:rPr>
          <w:rFonts w:eastAsia="Calibri"/>
          <w:b/>
          <w:bCs/>
          <w:w w:val="120"/>
          <w:lang w:val="en-US" w:eastAsia="en-US"/>
        </w:rPr>
        <w:t xml:space="preserve"> </w:t>
      </w:r>
      <w:proofErr w:type="spellStart"/>
      <w:r w:rsidRPr="003011C9">
        <w:rPr>
          <w:rFonts w:eastAsia="Calibri"/>
          <w:b/>
          <w:bCs/>
          <w:w w:val="120"/>
          <w:lang w:val="en-US" w:eastAsia="en-US"/>
        </w:rPr>
        <w:t>havethe</w:t>
      </w:r>
      <w:proofErr w:type="spellEnd"/>
      <w:r w:rsidRPr="003011C9">
        <w:rPr>
          <w:rFonts w:eastAsia="Calibri"/>
          <w:b/>
          <w:bCs/>
          <w:w w:val="120"/>
          <w:lang w:val="en-US" w:eastAsia="en-US"/>
        </w:rPr>
        <w:t xml:space="preserve"> lowest threshold of thermal sensitivity</w:t>
      </w:r>
    </w:p>
    <w:p w:rsidR="003011C9" w:rsidRPr="003011C9" w:rsidRDefault="00896A34" w:rsidP="003011C9">
      <w:pPr>
        <w:widowControl w:val="0"/>
        <w:tabs>
          <w:tab w:val="left" w:pos="367"/>
        </w:tabs>
        <w:autoSpaceDE w:val="0"/>
        <w:autoSpaceDN w:val="0"/>
        <w:rPr>
          <w:rFonts w:eastAsia="Calibri"/>
          <w:lang w:val="en-US" w:eastAsia="en-US"/>
        </w:rPr>
      </w:pPr>
      <w:r w:rsidRPr="003011C9">
        <w:rPr>
          <w:rFonts w:eastAsia="Calibri"/>
          <w:w w:val="110"/>
          <w:lang w:val="en-US" w:eastAsia="en-US"/>
        </w:rPr>
        <w:t>I</w:t>
      </w:r>
      <w:r w:rsidR="003011C9" w:rsidRPr="003011C9">
        <w:rPr>
          <w:rFonts w:eastAsia="Calibri"/>
          <w:w w:val="110"/>
          <w:lang w:val="en-US" w:eastAsia="en-US"/>
        </w:rPr>
        <w:t>ncisors</w:t>
      </w:r>
      <w:r>
        <w:rPr>
          <w:rFonts w:eastAsia="Calibri"/>
          <w:w w:val="110"/>
          <w:lang w:val="en-US" w:eastAsia="en-US"/>
        </w:rPr>
        <w:t xml:space="preserve"> *</w:t>
      </w:r>
    </w:p>
    <w:p w:rsidR="003011C9" w:rsidRPr="003011C9" w:rsidRDefault="003011C9" w:rsidP="003011C9">
      <w:pPr>
        <w:widowControl w:val="0"/>
        <w:autoSpaceDE w:val="0"/>
        <w:autoSpaceDN w:val="0"/>
        <w:rPr>
          <w:rFonts w:eastAsia="Calibri"/>
          <w:lang w:val="en-US" w:eastAsia="en-US"/>
        </w:rPr>
      </w:pPr>
      <w:proofErr w:type="gramStart"/>
      <w:r w:rsidRPr="003011C9">
        <w:rPr>
          <w:rFonts w:eastAsia="Calibri"/>
          <w:w w:val="105"/>
          <w:lang w:val="en-US" w:eastAsia="en-US"/>
        </w:rPr>
        <w:t>canines</w:t>
      </w:r>
      <w:proofErr w:type="gramEnd"/>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premolars</w:t>
      </w:r>
      <w:proofErr w:type="gramEnd"/>
    </w:p>
    <w:p w:rsidR="003011C9" w:rsidRPr="003011C9" w:rsidRDefault="003011C9" w:rsidP="003011C9">
      <w:pPr>
        <w:widowControl w:val="0"/>
        <w:tabs>
          <w:tab w:val="left" w:pos="401"/>
        </w:tabs>
        <w:autoSpaceDE w:val="0"/>
        <w:autoSpaceDN w:val="0"/>
        <w:outlineLvl w:val="1"/>
        <w:rPr>
          <w:rFonts w:eastAsia="Calibri"/>
          <w:b/>
          <w:bCs/>
          <w:lang w:val="en-US" w:eastAsia="en-US"/>
        </w:rPr>
      </w:pPr>
      <w:proofErr w:type="gramStart"/>
      <w:r w:rsidRPr="003011C9">
        <w:rPr>
          <w:rFonts w:eastAsia="Calibri"/>
          <w:w w:val="105"/>
          <w:lang w:val="en-US" w:eastAsia="en-US"/>
        </w:rPr>
        <w:t>molars</w:t>
      </w:r>
      <w:proofErr w:type="gramEnd"/>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wisdom</w:t>
      </w:r>
      <w:proofErr w:type="gramEnd"/>
      <w:r w:rsidRPr="003011C9">
        <w:rPr>
          <w:rFonts w:ascii="Tahoma" w:eastAsia="Calibri" w:hAnsi="Tahoma" w:cs="Tahoma"/>
          <w:sz w:val="22"/>
          <w:szCs w:val="22"/>
          <w:lang w:val="en-US" w:eastAsia="en-US"/>
        </w:rPr>
        <w:t xml:space="preserve"> </w:t>
      </w:r>
      <w:r w:rsidRPr="003011C9">
        <w:rPr>
          <w:rFonts w:eastAsia="Calibri"/>
          <w:w w:val="105"/>
          <w:lang w:val="en-US" w:eastAsia="en-US"/>
        </w:rPr>
        <w:t xml:space="preserve">teeth </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autoSpaceDE w:val="0"/>
        <w:autoSpaceDN w:val="0"/>
        <w:rPr>
          <w:rFonts w:eastAsia="Calibri"/>
          <w:lang w:val="en-US" w:eastAsia="en-US"/>
        </w:rPr>
      </w:pPr>
      <w:r w:rsidRPr="003011C9">
        <w:rPr>
          <w:rFonts w:eastAsia="Calibri"/>
          <w:b/>
          <w:bCs/>
          <w:w w:val="120"/>
          <w:lang w:val="en-US" w:eastAsia="en-US"/>
        </w:rPr>
        <w:t>3. A part of the basal cells in the taste bud perform the</w:t>
      </w:r>
      <w:r w:rsidRPr="003011C9">
        <w:rPr>
          <w:rFonts w:ascii="Tahoma" w:eastAsia="Calibri" w:hAnsi="Tahoma" w:cs="Tahoma"/>
          <w:sz w:val="22"/>
          <w:szCs w:val="22"/>
          <w:lang w:val="en-US" w:eastAsia="en-US"/>
        </w:rPr>
        <w:t xml:space="preserve"> </w:t>
      </w:r>
      <w:r w:rsidRPr="003011C9">
        <w:rPr>
          <w:rFonts w:eastAsia="Calibri"/>
          <w:b/>
          <w:bCs/>
          <w:w w:val="120"/>
          <w:lang w:val="en-US" w:eastAsia="en-US"/>
        </w:rPr>
        <w:t>function of the</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10"/>
          <w:lang w:val="en-US" w:eastAsia="en-US"/>
        </w:rPr>
        <w:t>mechanoreceptors</w:t>
      </w:r>
      <w:proofErr w:type="gramEnd"/>
      <w:r w:rsidRPr="003011C9">
        <w:rPr>
          <w:rFonts w:ascii="Tahoma" w:eastAsia="Calibri" w:hAnsi="Tahoma" w:cs="Tahoma"/>
          <w:sz w:val="22"/>
          <w:szCs w:val="22"/>
          <w:lang w:val="en-US" w:eastAsia="en-US"/>
        </w:rPr>
        <w:t xml:space="preserve"> </w:t>
      </w:r>
      <w:r w:rsidR="00896A34">
        <w:rPr>
          <w:rFonts w:ascii="Tahoma" w:eastAsia="Calibri" w:hAnsi="Tahoma" w:cs="Tahoma"/>
          <w:sz w:val="22"/>
          <w:szCs w:val="22"/>
          <w:lang w:val="en-US" w:eastAsia="en-US"/>
        </w:rPr>
        <w:t>*</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taste</w:t>
      </w:r>
      <w:proofErr w:type="gramEnd"/>
      <w:r w:rsidRPr="003011C9">
        <w:rPr>
          <w:rFonts w:eastAsia="Calibri"/>
          <w:w w:val="105"/>
          <w:lang w:val="en-US" w:eastAsia="en-US"/>
        </w:rPr>
        <w:t xml:space="preserve"> receptors</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proprioceptors</w:t>
      </w:r>
      <w:proofErr w:type="gramEnd"/>
    </w:p>
    <w:p w:rsidR="003011C9" w:rsidRPr="003011C9" w:rsidRDefault="003011C9" w:rsidP="003011C9">
      <w:pPr>
        <w:widowControl w:val="0"/>
        <w:tabs>
          <w:tab w:val="left" w:pos="401"/>
        </w:tabs>
        <w:autoSpaceDE w:val="0"/>
        <w:autoSpaceDN w:val="0"/>
        <w:outlineLvl w:val="1"/>
        <w:rPr>
          <w:rFonts w:eastAsia="Calibri"/>
          <w:b/>
          <w:bCs/>
          <w:lang w:val="en-US" w:eastAsia="en-US"/>
        </w:rPr>
      </w:pPr>
      <w:proofErr w:type="spellStart"/>
      <w:proofErr w:type="gramStart"/>
      <w:r w:rsidRPr="003011C9">
        <w:rPr>
          <w:rFonts w:eastAsia="Calibri"/>
          <w:lang w:val="en-US" w:eastAsia="en-US"/>
        </w:rPr>
        <w:t>nociceptors</w:t>
      </w:r>
      <w:proofErr w:type="spellEnd"/>
      <w:proofErr w:type="gramEnd"/>
    </w:p>
    <w:p w:rsidR="003011C9" w:rsidRPr="003011C9" w:rsidRDefault="003011C9" w:rsidP="003011C9">
      <w:pPr>
        <w:widowControl w:val="0"/>
        <w:tabs>
          <w:tab w:val="left" w:pos="367"/>
        </w:tabs>
        <w:autoSpaceDE w:val="0"/>
        <w:autoSpaceDN w:val="0"/>
        <w:rPr>
          <w:rFonts w:eastAsia="Calibri"/>
          <w:lang w:val="en-US" w:eastAsia="en-US"/>
        </w:rPr>
      </w:pPr>
      <w:proofErr w:type="spellStart"/>
      <w:proofErr w:type="gramStart"/>
      <w:r w:rsidRPr="003011C9">
        <w:rPr>
          <w:rFonts w:eastAsia="Calibri"/>
          <w:spacing w:val="-1"/>
          <w:lang w:val="en-US" w:eastAsia="en-US"/>
        </w:rPr>
        <w:t>visceroceptors</w:t>
      </w:r>
      <w:proofErr w:type="spellEnd"/>
      <w:proofErr w:type="gramEnd"/>
      <w:r w:rsidRPr="003011C9">
        <w:rPr>
          <w:rFonts w:eastAsia="Calibri"/>
          <w:spacing w:val="-1"/>
          <w:lang w:val="en-US" w:eastAsia="en-US"/>
        </w:rPr>
        <w:t xml:space="preserve"> </w:t>
      </w:r>
    </w:p>
    <w:p w:rsidR="003011C9" w:rsidRPr="003011C9" w:rsidRDefault="003011C9" w:rsidP="003011C9">
      <w:pPr>
        <w:widowControl w:val="0"/>
        <w:tabs>
          <w:tab w:val="left" w:pos="367"/>
        </w:tabs>
        <w:autoSpaceDE w:val="0"/>
        <w:autoSpaceDN w:val="0"/>
        <w:rPr>
          <w:rFonts w:eastAsia="Calibri"/>
          <w:lang w:val="en-US" w:eastAsia="en-US"/>
        </w:rPr>
      </w:pPr>
    </w:p>
    <w:p w:rsidR="003011C9" w:rsidRPr="003011C9" w:rsidRDefault="003011C9" w:rsidP="003011C9">
      <w:pPr>
        <w:widowControl w:val="0"/>
        <w:tabs>
          <w:tab w:val="left" w:pos="401"/>
        </w:tabs>
        <w:autoSpaceDE w:val="0"/>
        <w:autoSpaceDN w:val="0"/>
        <w:rPr>
          <w:rFonts w:eastAsia="Calibri"/>
          <w:b/>
          <w:lang w:val="en-US" w:eastAsia="en-US"/>
        </w:rPr>
      </w:pPr>
      <w:r w:rsidRPr="003011C9">
        <w:rPr>
          <w:rFonts w:eastAsia="Calibri"/>
          <w:b/>
          <w:lang w:val="en-US" w:eastAsia="en-US"/>
        </w:rPr>
        <w:t>4. With prolonged exposure to the taste stimulus of the</w:t>
      </w:r>
      <w:r w:rsidRPr="003011C9">
        <w:rPr>
          <w:rFonts w:ascii="Tahoma" w:eastAsia="Calibri" w:hAnsi="Tahoma" w:cs="Tahoma"/>
          <w:b/>
          <w:sz w:val="22"/>
          <w:szCs w:val="22"/>
          <w:lang w:val="en-US" w:eastAsia="en-US"/>
        </w:rPr>
        <w:t xml:space="preserve"> </w:t>
      </w:r>
      <w:r w:rsidRPr="003011C9">
        <w:rPr>
          <w:rFonts w:eastAsia="Calibri"/>
          <w:b/>
          <w:lang w:val="en-US" w:eastAsia="en-US"/>
        </w:rPr>
        <w:t>tongue receptors…</w:t>
      </w:r>
      <w:r w:rsidRPr="003011C9">
        <w:rPr>
          <w:rFonts w:ascii="Tahoma" w:eastAsia="Calibri" w:hAnsi="Tahoma" w:cs="Tahoma"/>
          <w:b/>
          <w:sz w:val="22"/>
          <w:szCs w:val="22"/>
          <w:lang w:val="en-US" w:eastAsia="en-US"/>
        </w:rPr>
        <w:t xml:space="preserve"> </w:t>
      </w:r>
      <w:r w:rsidRPr="003011C9">
        <w:rPr>
          <w:rFonts w:eastAsia="Calibri"/>
          <w:b/>
          <w:lang w:val="en-US" w:eastAsia="en-US"/>
        </w:rPr>
        <w:t>occurs</w:t>
      </w:r>
    </w:p>
    <w:p w:rsidR="003011C9" w:rsidRPr="003011C9" w:rsidRDefault="00896A34" w:rsidP="003011C9">
      <w:pPr>
        <w:widowControl w:val="0"/>
        <w:tabs>
          <w:tab w:val="left" w:pos="401"/>
        </w:tabs>
        <w:autoSpaceDE w:val="0"/>
        <w:autoSpaceDN w:val="0"/>
        <w:rPr>
          <w:rFonts w:eastAsia="Calibri"/>
          <w:lang w:val="en-US" w:eastAsia="en-US"/>
        </w:rPr>
      </w:pPr>
      <w:r w:rsidRPr="003011C9">
        <w:rPr>
          <w:rFonts w:eastAsia="Calibri"/>
          <w:w w:val="110"/>
          <w:lang w:val="en-US" w:eastAsia="en-US"/>
        </w:rPr>
        <w:t>A</w:t>
      </w:r>
      <w:r w:rsidR="003011C9" w:rsidRPr="003011C9">
        <w:rPr>
          <w:rFonts w:eastAsia="Calibri"/>
          <w:w w:val="110"/>
          <w:lang w:val="en-US" w:eastAsia="en-US"/>
        </w:rPr>
        <w:t>daptation</w:t>
      </w:r>
      <w:r>
        <w:rPr>
          <w:rFonts w:eastAsia="Calibri"/>
          <w:w w:val="110"/>
          <w:lang w:val="en-US" w:eastAsia="en-US"/>
        </w:rPr>
        <w:t xml:space="preserve"> *</w:t>
      </w:r>
    </w:p>
    <w:p w:rsidR="003011C9" w:rsidRPr="003011C9" w:rsidRDefault="003011C9" w:rsidP="003011C9">
      <w:pPr>
        <w:widowControl w:val="0"/>
        <w:tabs>
          <w:tab w:val="left" w:pos="367"/>
        </w:tabs>
        <w:autoSpaceDE w:val="0"/>
        <w:autoSpaceDN w:val="0"/>
        <w:rPr>
          <w:rFonts w:eastAsia="Calibri"/>
          <w:w w:val="105"/>
          <w:lang w:val="en-US" w:eastAsia="en-US"/>
        </w:rPr>
      </w:pPr>
      <w:proofErr w:type="spellStart"/>
      <w:proofErr w:type="gramStart"/>
      <w:r w:rsidRPr="003011C9">
        <w:rPr>
          <w:rFonts w:eastAsia="Calibri"/>
          <w:w w:val="105"/>
          <w:lang w:val="en-US" w:eastAsia="en-US"/>
        </w:rPr>
        <w:t>decompensation</w:t>
      </w:r>
      <w:proofErr w:type="spellEnd"/>
      <w:proofErr w:type="gramEnd"/>
      <w:r w:rsidRPr="003011C9">
        <w:rPr>
          <w:rFonts w:eastAsia="Calibri"/>
          <w:w w:val="105"/>
          <w:lang w:val="en-US" w:eastAsia="en-US"/>
        </w:rPr>
        <w:t xml:space="preserve"> </w:t>
      </w:r>
    </w:p>
    <w:p w:rsidR="003011C9" w:rsidRPr="003011C9" w:rsidRDefault="003011C9" w:rsidP="003011C9">
      <w:pPr>
        <w:widowControl w:val="0"/>
        <w:tabs>
          <w:tab w:val="left" w:pos="367"/>
        </w:tabs>
        <w:autoSpaceDE w:val="0"/>
        <w:autoSpaceDN w:val="0"/>
        <w:rPr>
          <w:rFonts w:eastAsia="Calibri"/>
          <w:lang w:val="en-US" w:eastAsia="en-US"/>
        </w:rPr>
      </w:pPr>
      <w:proofErr w:type="spellStart"/>
      <w:proofErr w:type="gramStart"/>
      <w:r w:rsidRPr="003011C9">
        <w:rPr>
          <w:rFonts w:eastAsia="Calibri"/>
          <w:w w:val="105"/>
          <w:lang w:val="en-US" w:eastAsia="en-US"/>
        </w:rPr>
        <w:t>sensibilization</w:t>
      </w:r>
      <w:proofErr w:type="spellEnd"/>
      <w:proofErr w:type="gramEnd"/>
      <w:r w:rsidRPr="003011C9">
        <w:rPr>
          <w:rFonts w:eastAsia="Calibri"/>
          <w:w w:val="105"/>
          <w:lang w:val="en-US" w:eastAsia="en-US"/>
        </w:rPr>
        <w:t xml:space="preserve"> </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compensation</w:t>
      </w:r>
      <w:proofErr w:type="gramEnd"/>
      <w:r w:rsidRPr="003011C9">
        <w:rPr>
          <w:rFonts w:eastAsia="Calibri"/>
          <w:w w:val="105"/>
          <w:lang w:val="en-US" w:eastAsia="en-US"/>
        </w:rPr>
        <w:t xml:space="preserve"> </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reverb</w:t>
      </w:r>
      <w:proofErr w:type="gramEnd"/>
      <w:r w:rsidRPr="003011C9">
        <w:rPr>
          <w:rFonts w:eastAsia="Calibri"/>
          <w:w w:val="105"/>
          <w:lang w:val="en-US" w:eastAsia="en-US"/>
        </w:rPr>
        <w:t xml:space="preserve"> </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401"/>
        </w:tabs>
        <w:autoSpaceDE w:val="0"/>
        <w:autoSpaceDN w:val="0"/>
        <w:rPr>
          <w:rFonts w:eastAsia="Calibri"/>
          <w:b/>
          <w:lang w:val="en-US" w:eastAsia="en-US"/>
        </w:rPr>
      </w:pPr>
      <w:r w:rsidRPr="003011C9">
        <w:rPr>
          <w:rFonts w:eastAsia="Calibri"/>
          <w:b/>
          <w:bCs/>
          <w:w w:val="115"/>
          <w:lang w:val="en-US" w:eastAsia="en-US"/>
        </w:rPr>
        <w:t xml:space="preserve">5. In the mucosa of the oral cavity, reception of the </w:t>
      </w:r>
      <w:proofErr w:type="spellStart"/>
      <w:r w:rsidRPr="003011C9">
        <w:rPr>
          <w:rFonts w:eastAsia="Calibri"/>
          <w:b/>
          <w:bCs/>
          <w:w w:val="115"/>
          <w:lang w:val="en-US" w:eastAsia="en-US"/>
        </w:rPr>
        <w:t>tactilic</w:t>
      </w:r>
      <w:proofErr w:type="spellEnd"/>
      <w:r w:rsidRPr="003011C9">
        <w:rPr>
          <w:rFonts w:eastAsia="Calibri"/>
          <w:b/>
          <w:bCs/>
          <w:w w:val="115"/>
          <w:lang w:val="en-US" w:eastAsia="en-US"/>
        </w:rPr>
        <w:t xml:space="preserve"> irritants is carried out by</w:t>
      </w:r>
    </w:p>
    <w:p w:rsidR="003011C9" w:rsidRPr="003011C9" w:rsidRDefault="003011C9" w:rsidP="003011C9">
      <w:pPr>
        <w:widowControl w:val="0"/>
        <w:tabs>
          <w:tab w:val="left" w:pos="367"/>
        </w:tabs>
        <w:autoSpaceDE w:val="0"/>
        <w:autoSpaceDN w:val="0"/>
        <w:rPr>
          <w:rFonts w:eastAsia="Calibri"/>
          <w:w w:val="110"/>
          <w:lang w:val="en-US" w:eastAsia="en-US"/>
        </w:rPr>
      </w:pPr>
      <w:proofErr w:type="spellStart"/>
      <w:r w:rsidRPr="003011C9">
        <w:rPr>
          <w:rFonts w:eastAsia="Calibri"/>
          <w:w w:val="110"/>
          <w:lang w:val="en-US" w:eastAsia="en-US"/>
        </w:rPr>
        <w:t>Meissner's</w:t>
      </w:r>
      <w:proofErr w:type="spellEnd"/>
      <w:r w:rsidRPr="003011C9">
        <w:rPr>
          <w:rFonts w:eastAsia="Calibri"/>
          <w:w w:val="110"/>
          <w:lang w:val="en-US" w:eastAsia="en-US"/>
        </w:rPr>
        <w:t xml:space="preserve"> bodies</w:t>
      </w:r>
      <w:r w:rsidR="00896A34">
        <w:rPr>
          <w:rFonts w:eastAsia="Calibri"/>
          <w:w w:val="110"/>
          <w:lang w:val="en-US" w:eastAsia="en-US"/>
        </w:rPr>
        <w:t xml:space="preserve"> *</w:t>
      </w:r>
    </w:p>
    <w:p w:rsidR="003011C9" w:rsidRPr="003011C9" w:rsidRDefault="003011C9" w:rsidP="003011C9">
      <w:pPr>
        <w:widowControl w:val="0"/>
        <w:tabs>
          <w:tab w:val="left" w:pos="367"/>
        </w:tabs>
        <w:autoSpaceDE w:val="0"/>
        <w:autoSpaceDN w:val="0"/>
        <w:rPr>
          <w:rFonts w:eastAsia="Calibri"/>
          <w:lang w:val="en-US" w:eastAsia="en-US"/>
        </w:rPr>
      </w:pPr>
      <w:r w:rsidRPr="003011C9">
        <w:rPr>
          <w:rFonts w:eastAsia="Calibri"/>
          <w:w w:val="105"/>
          <w:lang w:val="en-US" w:eastAsia="en-US"/>
        </w:rPr>
        <w:t>Merkel discs</w:t>
      </w:r>
    </w:p>
    <w:p w:rsidR="003011C9" w:rsidRPr="003011C9" w:rsidRDefault="003011C9" w:rsidP="003011C9">
      <w:pPr>
        <w:widowControl w:val="0"/>
        <w:tabs>
          <w:tab w:val="left" w:pos="367"/>
        </w:tabs>
        <w:autoSpaceDE w:val="0"/>
        <w:autoSpaceDN w:val="0"/>
        <w:rPr>
          <w:rFonts w:eastAsia="Calibri"/>
          <w:lang w:val="en-US" w:eastAsia="en-US"/>
        </w:rPr>
      </w:pPr>
      <w:proofErr w:type="spellStart"/>
      <w:r w:rsidRPr="003011C9">
        <w:rPr>
          <w:rFonts w:eastAsia="Calibri"/>
          <w:w w:val="105"/>
          <w:lang w:val="en-US" w:eastAsia="en-US"/>
        </w:rPr>
        <w:t>Pacini's</w:t>
      </w:r>
      <w:proofErr w:type="spellEnd"/>
      <w:r w:rsidRPr="003011C9">
        <w:rPr>
          <w:rFonts w:eastAsia="Calibri"/>
          <w:w w:val="105"/>
          <w:lang w:val="en-US" w:eastAsia="en-US"/>
        </w:rPr>
        <w:t xml:space="preserve"> corpuscles</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taste</w:t>
      </w:r>
      <w:proofErr w:type="gramEnd"/>
      <w:r w:rsidRPr="003011C9">
        <w:rPr>
          <w:rFonts w:eastAsia="Calibri"/>
          <w:w w:val="105"/>
          <w:lang w:val="en-US" w:eastAsia="en-US"/>
        </w:rPr>
        <w:t xml:space="preserve"> buds</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free</w:t>
      </w:r>
      <w:proofErr w:type="gramEnd"/>
      <w:r w:rsidRPr="003011C9">
        <w:rPr>
          <w:rFonts w:eastAsia="Calibri"/>
          <w:w w:val="105"/>
          <w:lang w:val="en-US" w:eastAsia="en-US"/>
        </w:rPr>
        <w:t xml:space="preserve"> nerve endings </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367"/>
        </w:tabs>
        <w:autoSpaceDE w:val="0"/>
        <w:autoSpaceDN w:val="0"/>
        <w:rPr>
          <w:rFonts w:eastAsia="Calibri"/>
          <w:b/>
          <w:bCs/>
          <w:w w:val="115"/>
          <w:lang w:val="en-US" w:eastAsia="en-US"/>
        </w:rPr>
      </w:pPr>
      <w:r w:rsidRPr="003011C9">
        <w:rPr>
          <w:rFonts w:eastAsia="Calibri"/>
          <w:b/>
          <w:bCs/>
          <w:w w:val="115"/>
          <w:lang w:val="en-US" w:eastAsia="en-US"/>
        </w:rPr>
        <w:t xml:space="preserve">6. Threshold </w:t>
      </w:r>
      <w:proofErr w:type="spellStart"/>
      <w:r w:rsidRPr="003011C9">
        <w:rPr>
          <w:rFonts w:eastAsia="Calibri"/>
          <w:b/>
          <w:bCs/>
          <w:w w:val="115"/>
          <w:lang w:val="en-US" w:eastAsia="en-US"/>
        </w:rPr>
        <w:t>gistometry</w:t>
      </w:r>
      <w:proofErr w:type="spellEnd"/>
      <w:r w:rsidRPr="003011C9">
        <w:rPr>
          <w:rFonts w:eastAsia="Calibri"/>
          <w:b/>
          <w:bCs/>
          <w:w w:val="115"/>
          <w:lang w:val="en-US" w:eastAsia="en-US"/>
        </w:rPr>
        <w:t xml:space="preserve"> method allows </w:t>
      </w:r>
      <w:proofErr w:type="gramStart"/>
      <w:r w:rsidRPr="003011C9">
        <w:rPr>
          <w:rFonts w:eastAsia="Calibri"/>
          <w:b/>
          <w:bCs/>
          <w:w w:val="115"/>
          <w:lang w:val="en-US" w:eastAsia="en-US"/>
        </w:rPr>
        <w:t>to determine</w:t>
      </w:r>
      <w:proofErr w:type="gramEnd"/>
      <w:r w:rsidRPr="003011C9">
        <w:rPr>
          <w:rFonts w:eastAsia="Calibri"/>
          <w:b/>
          <w:bCs/>
          <w:w w:val="115"/>
          <w:lang w:val="en-US" w:eastAsia="en-US"/>
        </w:rPr>
        <w:t xml:space="preserve"> the threshold of</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10"/>
          <w:lang w:val="en-US" w:eastAsia="en-US"/>
        </w:rPr>
        <w:t>taste</w:t>
      </w:r>
      <w:proofErr w:type="gramEnd"/>
      <w:r w:rsidRPr="003011C9">
        <w:rPr>
          <w:rFonts w:eastAsia="Calibri"/>
          <w:w w:val="110"/>
          <w:lang w:val="en-US" w:eastAsia="en-US"/>
        </w:rPr>
        <w:t xml:space="preserve"> sensation of various substances</w:t>
      </w:r>
      <w:r w:rsidR="00896A34">
        <w:rPr>
          <w:rFonts w:eastAsia="Calibri"/>
          <w:w w:val="110"/>
          <w:lang w:val="en-US" w:eastAsia="en-US"/>
        </w:rPr>
        <w:t xml:space="preserve"> *</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sensations</w:t>
      </w:r>
      <w:proofErr w:type="gramEnd"/>
      <w:r w:rsidRPr="003011C9">
        <w:rPr>
          <w:rFonts w:eastAsia="Calibri"/>
          <w:w w:val="105"/>
          <w:lang w:val="en-US" w:eastAsia="en-US"/>
        </w:rPr>
        <w:t xml:space="preserve"> of the substance cold properties</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spaces</w:t>
      </w:r>
      <w:proofErr w:type="gramEnd"/>
      <w:r w:rsidRPr="003011C9">
        <w:rPr>
          <w:rFonts w:eastAsia="Calibri"/>
          <w:w w:val="105"/>
          <w:lang w:val="en-US" w:eastAsia="en-US"/>
        </w:rPr>
        <w:t xml:space="preserve"> at the tip of the tongue</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touch</w:t>
      </w:r>
      <w:proofErr w:type="gramEnd"/>
      <w:r w:rsidRPr="003011C9">
        <w:rPr>
          <w:rFonts w:eastAsia="Calibri"/>
          <w:w w:val="105"/>
          <w:lang w:val="en-US" w:eastAsia="en-US"/>
        </w:rPr>
        <w:t xml:space="preserve"> sensations</w:t>
      </w:r>
    </w:p>
    <w:p w:rsidR="003011C9" w:rsidRPr="003011C9" w:rsidRDefault="003011C9" w:rsidP="003011C9">
      <w:pPr>
        <w:widowControl w:val="0"/>
        <w:tabs>
          <w:tab w:val="left" w:pos="367"/>
        </w:tabs>
        <w:autoSpaceDE w:val="0"/>
        <w:autoSpaceDN w:val="0"/>
        <w:rPr>
          <w:rFonts w:eastAsia="Calibri"/>
          <w:w w:val="105"/>
          <w:lang w:val="en-US" w:eastAsia="en-US"/>
        </w:rPr>
      </w:pPr>
      <w:proofErr w:type="gramStart"/>
      <w:r w:rsidRPr="003011C9">
        <w:rPr>
          <w:rFonts w:eastAsia="Calibri"/>
          <w:w w:val="105"/>
          <w:lang w:val="en-US" w:eastAsia="en-US"/>
        </w:rPr>
        <w:t>perception</w:t>
      </w:r>
      <w:proofErr w:type="gramEnd"/>
      <w:r w:rsidRPr="003011C9">
        <w:rPr>
          <w:rFonts w:eastAsia="Calibri"/>
          <w:w w:val="105"/>
          <w:lang w:val="en-US" w:eastAsia="en-US"/>
        </w:rPr>
        <w:t xml:space="preserve"> of the substance thermal properties </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367"/>
        </w:tabs>
        <w:autoSpaceDE w:val="0"/>
        <w:autoSpaceDN w:val="0"/>
        <w:rPr>
          <w:rFonts w:eastAsia="Calibri"/>
          <w:b/>
          <w:bCs/>
          <w:w w:val="115"/>
          <w:lang w:val="en-US" w:eastAsia="en-US"/>
        </w:rPr>
      </w:pPr>
      <w:r w:rsidRPr="00896A34">
        <w:rPr>
          <w:rFonts w:eastAsia="Calibri"/>
          <w:b/>
          <w:bCs/>
          <w:w w:val="115"/>
          <w:lang w:val="en-US" w:eastAsia="en-US"/>
        </w:rPr>
        <w:t xml:space="preserve">7. </w:t>
      </w:r>
      <w:proofErr w:type="gramStart"/>
      <w:r w:rsidRPr="003011C9">
        <w:rPr>
          <w:rFonts w:eastAsia="Calibri"/>
          <w:b/>
          <w:bCs/>
          <w:w w:val="115"/>
          <w:lang w:val="en-US" w:eastAsia="en-US"/>
        </w:rPr>
        <w:t>With</w:t>
      </w:r>
      <w:proofErr w:type="gramEnd"/>
      <w:r w:rsidRPr="003011C9">
        <w:rPr>
          <w:rFonts w:eastAsia="Calibri"/>
          <w:b/>
          <w:bCs/>
          <w:w w:val="115"/>
          <w:lang w:val="en-US" w:eastAsia="en-US"/>
        </w:rPr>
        <w:t xml:space="preserve"> age dentin sensitivity</w:t>
      </w:r>
    </w:p>
    <w:p w:rsidR="003011C9" w:rsidRPr="003011C9" w:rsidRDefault="003011C9" w:rsidP="003011C9">
      <w:pPr>
        <w:widowControl w:val="0"/>
        <w:tabs>
          <w:tab w:val="left" w:pos="367"/>
        </w:tabs>
        <w:autoSpaceDE w:val="0"/>
        <w:autoSpaceDN w:val="0"/>
        <w:rPr>
          <w:rFonts w:eastAsia="Calibri"/>
          <w:w w:val="105"/>
          <w:lang w:val="en-US" w:eastAsia="en-US"/>
        </w:rPr>
      </w:pPr>
      <w:proofErr w:type="gramStart"/>
      <w:r w:rsidRPr="003011C9">
        <w:rPr>
          <w:rFonts w:eastAsia="Calibri"/>
          <w:w w:val="110"/>
          <w:lang w:val="en-US" w:eastAsia="en-US"/>
        </w:rPr>
        <w:t>decreases</w:t>
      </w:r>
      <w:proofErr w:type="gramEnd"/>
      <w:r w:rsidRPr="003011C9">
        <w:rPr>
          <w:rFonts w:eastAsia="Calibri"/>
          <w:w w:val="105"/>
          <w:lang w:val="en-US" w:eastAsia="en-US"/>
        </w:rPr>
        <w:t xml:space="preserve"> </w:t>
      </w:r>
      <w:r w:rsidR="00896A34">
        <w:rPr>
          <w:rFonts w:eastAsia="Calibri"/>
          <w:w w:val="105"/>
          <w:lang w:val="en-US" w:eastAsia="en-US"/>
        </w:rPr>
        <w:t>*</w:t>
      </w:r>
    </w:p>
    <w:p w:rsidR="003011C9" w:rsidRPr="003011C9" w:rsidRDefault="003011C9" w:rsidP="003011C9">
      <w:pPr>
        <w:widowControl w:val="0"/>
        <w:tabs>
          <w:tab w:val="left" w:pos="367"/>
        </w:tabs>
        <w:autoSpaceDE w:val="0"/>
        <w:autoSpaceDN w:val="0"/>
        <w:rPr>
          <w:rFonts w:eastAsia="Calibri"/>
          <w:w w:val="105"/>
          <w:lang w:val="en-US" w:eastAsia="en-US"/>
        </w:rPr>
      </w:pPr>
      <w:proofErr w:type="gramStart"/>
      <w:r w:rsidRPr="003011C9">
        <w:rPr>
          <w:rFonts w:eastAsia="Calibri"/>
          <w:w w:val="105"/>
          <w:lang w:val="en-US" w:eastAsia="en-US"/>
        </w:rPr>
        <w:t>does</w:t>
      </w:r>
      <w:proofErr w:type="gramEnd"/>
      <w:r w:rsidRPr="003011C9">
        <w:rPr>
          <w:rFonts w:eastAsia="Calibri"/>
          <w:w w:val="105"/>
          <w:lang w:val="en-US" w:eastAsia="en-US"/>
        </w:rPr>
        <w:t xml:space="preserve"> not change</w:t>
      </w:r>
    </w:p>
    <w:p w:rsidR="003011C9" w:rsidRPr="003011C9" w:rsidRDefault="003011C9" w:rsidP="003011C9">
      <w:pPr>
        <w:widowControl w:val="0"/>
        <w:tabs>
          <w:tab w:val="left" w:pos="367"/>
        </w:tabs>
        <w:autoSpaceDE w:val="0"/>
        <w:autoSpaceDN w:val="0"/>
        <w:rPr>
          <w:rFonts w:eastAsia="Calibri"/>
          <w:w w:val="105"/>
          <w:lang w:val="en-US" w:eastAsia="en-US"/>
        </w:rPr>
      </w:pPr>
      <w:proofErr w:type="gramStart"/>
      <w:r w:rsidRPr="003011C9">
        <w:rPr>
          <w:rFonts w:eastAsia="Calibri"/>
          <w:w w:val="105"/>
          <w:lang w:val="en-US" w:eastAsia="en-US"/>
        </w:rPr>
        <w:t>alternately</w:t>
      </w:r>
      <w:proofErr w:type="gramEnd"/>
      <w:r w:rsidRPr="003011C9">
        <w:rPr>
          <w:rFonts w:eastAsia="Calibri"/>
          <w:w w:val="105"/>
          <w:lang w:val="en-US" w:eastAsia="en-US"/>
        </w:rPr>
        <w:t xml:space="preserve"> changes</w:t>
      </w:r>
    </w:p>
    <w:p w:rsidR="003011C9" w:rsidRPr="003011C9" w:rsidRDefault="003011C9" w:rsidP="003011C9">
      <w:pPr>
        <w:widowControl w:val="0"/>
        <w:tabs>
          <w:tab w:val="left" w:pos="367"/>
        </w:tabs>
        <w:autoSpaceDE w:val="0"/>
        <w:autoSpaceDN w:val="0"/>
        <w:rPr>
          <w:rFonts w:eastAsia="Calibri"/>
          <w:w w:val="105"/>
          <w:lang w:val="en-US" w:eastAsia="en-US"/>
        </w:rPr>
      </w:pPr>
      <w:proofErr w:type="gramStart"/>
      <w:r w:rsidRPr="003011C9">
        <w:rPr>
          <w:rFonts w:eastAsia="Calibri"/>
          <w:w w:val="105"/>
          <w:lang w:val="en-US" w:eastAsia="en-US"/>
        </w:rPr>
        <w:t>increases</w:t>
      </w:r>
      <w:proofErr w:type="gramEnd"/>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increases</w:t>
      </w:r>
      <w:proofErr w:type="gramEnd"/>
      <w:r w:rsidRPr="003011C9">
        <w:rPr>
          <w:rFonts w:eastAsia="Calibri"/>
          <w:w w:val="105"/>
          <w:lang w:val="en-US" w:eastAsia="en-US"/>
        </w:rPr>
        <w:t xml:space="preserve"> dramatically</w:t>
      </w:r>
      <w:r w:rsidRPr="003011C9">
        <w:rPr>
          <w:rFonts w:eastAsia="Calibri"/>
          <w:spacing w:val="-32"/>
          <w:w w:val="105"/>
          <w:lang w:val="en-US" w:eastAsia="en-US"/>
        </w:rPr>
        <w:t xml:space="preserve"> </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20"/>
          <w:lang w:val="en-US" w:eastAsia="en-US"/>
        </w:rPr>
        <w:t>8. Taste buds that perceive sweetness are</w:t>
      </w:r>
    </w:p>
    <w:p w:rsidR="003011C9" w:rsidRPr="003011C9" w:rsidRDefault="003011C9" w:rsidP="003011C9">
      <w:pPr>
        <w:widowControl w:val="0"/>
        <w:tabs>
          <w:tab w:val="left" w:pos="367"/>
        </w:tabs>
        <w:autoSpaceDE w:val="0"/>
        <w:autoSpaceDN w:val="0"/>
        <w:rPr>
          <w:rFonts w:eastAsia="Calibri"/>
          <w:w w:val="110"/>
          <w:lang w:val="en-US" w:eastAsia="en-US"/>
        </w:rPr>
      </w:pPr>
      <w:proofErr w:type="gramStart"/>
      <w:r w:rsidRPr="003011C9">
        <w:rPr>
          <w:rFonts w:eastAsia="Calibri"/>
          <w:w w:val="110"/>
          <w:lang w:val="en-US" w:eastAsia="en-US"/>
        </w:rPr>
        <w:t>on</w:t>
      </w:r>
      <w:proofErr w:type="gramEnd"/>
      <w:r w:rsidRPr="003011C9">
        <w:rPr>
          <w:rFonts w:eastAsia="Calibri"/>
          <w:w w:val="110"/>
          <w:lang w:val="en-US" w:eastAsia="en-US"/>
        </w:rPr>
        <w:t xml:space="preserve"> the tip of the tongue</w:t>
      </w:r>
      <w:r w:rsidR="00896A34">
        <w:rPr>
          <w:rFonts w:eastAsia="Calibri"/>
          <w:w w:val="110"/>
          <w:lang w:val="en-US" w:eastAsia="en-US"/>
        </w:rPr>
        <w:t xml:space="preserve"> *</w:t>
      </w:r>
    </w:p>
    <w:p w:rsidR="003011C9" w:rsidRPr="003011C9" w:rsidRDefault="003011C9" w:rsidP="003011C9">
      <w:pPr>
        <w:widowControl w:val="0"/>
        <w:tabs>
          <w:tab w:val="left" w:pos="401"/>
        </w:tabs>
        <w:autoSpaceDE w:val="0"/>
        <w:autoSpaceDN w:val="0"/>
        <w:outlineLvl w:val="1"/>
        <w:rPr>
          <w:rFonts w:eastAsia="Calibri"/>
          <w:b/>
          <w:bCs/>
          <w:lang w:val="en-US" w:eastAsia="en-US"/>
        </w:rPr>
      </w:pPr>
      <w:proofErr w:type="gramStart"/>
      <w:r w:rsidRPr="003011C9">
        <w:rPr>
          <w:rFonts w:eastAsia="Calibri"/>
          <w:w w:val="105"/>
          <w:lang w:val="en-US" w:eastAsia="en-US"/>
        </w:rPr>
        <w:t>at</w:t>
      </w:r>
      <w:proofErr w:type="gramEnd"/>
      <w:r w:rsidRPr="003011C9">
        <w:rPr>
          <w:rFonts w:eastAsia="Calibri"/>
          <w:w w:val="105"/>
          <w:lang w:val="en-US" w:eastAsia="en-US"/>
        </w:rPr>
        <w:t xml:space="preserve"> the root of the tongue</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lastRenderedPageBreak/>
        <w:t>under</w:t>
      </w:r>
      <w:proofErr w:type="gramEnd"/>
      <w:r w:rsidRPr="003011C9">
        <w:rPr>
          <w:rFonts w:eastAsia="Calibri"/>
          <w:w w:val="105"/>
          <w:lang w:val="en-US" w:eastAsia="en-US"/>
        </w:rPr>
        <w:t xml:space="preserve"> the tongue</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bCs/>
          <w:w w:val="105"/>
          <w:lang w:val="en-US" w:eastAsia="en-US"/>
        </w:rPr>
        <w:t>a</w:t>
      </w:r>
      <w:r w:rsidRPr="003011C9">
        <w:rPr>
          <w:rFonts w:eastAsia="Calibri"/>
          <w:w w:val="105"/>
          <w:lang w:val="en-US" w:eastAsia="en-US"/>
        </w:rPr>
        <w:t>t</w:t>
      </w:r>
      <w:proofErr w:type="gramEnd"/>
      <w:r w:rsidRPr="003011C9">
        <w:rPr>
          <w:rFonts w:eastAsia="Calibri"/>
          <w:w w:val="105"/>
          <w:lang w:val="en-US" w:eastAsia="en-US"/>
        </w:rPr>
        <w:t xml:space="preserve"> the lateral surfaces of the tongue </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20"/>
          <w:lang w:val="en-US" w:eastAsia="en-US"/>
        </w:rPr>
        <w:t>9. A burning taste</w:t>
      </w:r>
      <w:r w:rsidRPr="003011C9">
        <w:rPr>
          <w:rFonts w:ascii="Trebuchet MS" w:eastAsia="Calibri" w:hAnsi="Trebuchet MS" w:cs="Trebuchet MS"/>
          <w:b/>
          <w:bCs/>
          <w:lang w:val="en-US" w:eastAsia="en-US"/>
        </w:rPr>
        <w:t xml:space="preserve"> </w:t>
      </w:r>
      <w:r w:rsidRPr="003011C9">
        <w:rPr>
          <w:rFonts w:eastAsia="Calibri"/>
          <w:b/>
          <w:bCs/>
          <w:w w:val="120"/>
          <w:lang w:val="en-US" w:eastAsia="en-US"/>
        </w:rPr>
        <w:t>arises on irritation of the</w:t>
      </w:r>
    </w:p>
    <w:p w:rsidR="003011C9" w:rsidRPr="003011C9" w:rsidRDefault="003011C9" w:rsidP="003011C9">
      <w:pPr>
        <w:widowControl w:val="0"/>
        <w:tabs>
          <w:tab w:val="left" w:pos="401"/>
        </w:tabs>
        <w:autoSpaceDE w:val="0"/>
        <w:autoSpaceDN w:val="0"/>
        <w:outlineLvl w:val="1"/>
        <w:rPr>
          <w:rFonts w:eastAsia="Calibri"/>
          <w:w w:val="110"/>
          <w:lang w:val="en-US" w:eastAsia="en-US"/>
        </w:rPr>
      </w:pPr>
      <w:proofErr w:type="gramStart"/>
      <w:r w:rsidRPr="003011C9">
        <w:rPr>
          <w:rFonts w:eastAsia="Calibri"/>
          <w:w w:val="110"/>
          <w:lang w:val="en-US" w:eastAsia="en-US"/>
        </w:rPr>
        <w:t>pain</w:t>
      </w:r>
      <w:proofErr w:type="gramEnd"/>
      <w:r w:rsidRPr="003011C9">
        <w:rPr>
          <w:rFonts w:eastAsia="Calibri"/>
          <w:w w:val="110"/>
          <w:lang w:val="en-US" w:eastAsia="en-US"/>
        </w:rPr>
        <w:t xml:space="preserve"> receptors of the tongue </w:t>
      </w:r>
      <w:r w:rsidR="00896A34">
        <w:rPr>
          <w:rFonts w:eastAsia="Calibri"/>
          <w:w w:val="110"/>
          <w:lang w:val="en-US" w:eastAsia="en-US"/>
        </w:rPr>
        <w:t>*</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tactile</w:t>
      </w:r>
      <w:proofErr w:type="gramEnd"/>
      <w:r w:rsidRPr="003011C9">
        <w:rPr>
          <w:rFonts w:eastAsia="Calibri"/>
          <w:w w:val="105"/>
          <w:lang w:val="en-US" w:eastAsia="en-US"/>
        </w:rPr>
        <w:t xml:space="preserve"> receptors</w:t>
      </w:r>
    </w:p>
    <w:p w:rsidR="003011C9" w:rsidRPr="003011C9" w:rsidRDefault="003011C9" w:rsidP="003011C9">
      <w:pPr>
        <w:widowControl w:val="0"/>
        <w:tabs>
          <w:tab w:val="left" w:pos="401"/>
        </w:tabs>
        <w:autoSpaceDE w:val="0"/>
        <w:autoSpaceDN w:val="0"/>
        <w:outlineLvl w:val="1"/>
        <w:rPr>
          <w:rFonts w:eastAsia="Calibri"/>
          <w:b/>
          <w:bCs/>
          <w:lang w:val="en-US" w:eastAsia="en-US"/>
        </w:rPr>
      </w:pPr>
      <w:proofErr w:type="gramStart"/>
      <w:r w:rsidRPr="003011C9">
        <w:rPr>
          <w:rFonts w:eastAsia="Calibri"/>
          <w:lang w:val="en-US" w:eastAsia="en-US"/>
        </w:rPr>
        <w:t>chemoreceptors</w:t>
      </w:r>
      <w:proofErr w:type="gramEnd"/>
      <w:r w:rsidRPr="003011C9">
        <w:rPr>
          <w:rFonts w:eastAsia="Calibri"/>
          <w:lang w:val="en-US" w:eastAsia="en-US"/>
        </w:rPr>
        <w:t xml:space="preserve"> </w:t>
      </w:r>
    </w:p>
    <w:p w:rsidR="003011C9" w:rsidRPr="003011C9" w:rsidRDefault="003011C9" w:rsidP="003011C9">
      <w:pPr>
        <w:widowControl w:val="0"/>
        <w:tabs>
          <w:tab w:val="left" w:pos="367"/>
        </w:tabs>
        <w:autoSpaceDE w:val="0"/>
        <w:autoSpaceDN w:val="0"/>
        <w:rPr>
          <w:rFonts w:eastAsia="Calibri"/>
          <w:lang w:val="en-US" w:eastAsia="en-US"/>
        </w:rPr>
      </w:pPr>
      <w:proofErr w:type="spellStart"/>
      <w:proofErr w:type="gramStart"/>
      <w:r w:rsidRPr="003011C9">
        <w:rPr>
          <w:rFonts w:eastAsia="Calibri"/>
          <w:w w:val="105"/>
          <w:lang w:val="en-US" w:eastAsia="en-US"/>
        </w:rPr>
        <w:t>thermoreceptors</w:t>
      </w:r>
      <w:proofErr w:type="spellEnd"/>
      <w:proofErr w:type="gramEnd"/>
      <w:r w:rsidRPr="003011C9">
        <w:rPr>
          <w:rFonts w:eastAsia="Calibri"/>
          <w:w w:val="105"/>
          <w:lang w:val="en-US" w:eastAsia="en-US"/>
        </w:rPr>
        <w:t xml:space="preserve"> </w:t>
      </w:r>
    </w:p>
    <w:p w:rsidR="003011C9" w:rsidRPr="003011C9" w:rsidRDefault="003011C9" w:rsidP="003011C9">
      <w:pPr>
        <w:widowControl w:val="0"/>
        <w:tabs>
          <w:tab w:val="left" w:pos="367"/>
        </w:tabs>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896A34">
        <w:rPr>
          <w:rFonts w:eastAsia="Calibri"/>
          <w:b/>
          <w:bCs/>
          <w:w w:val="120"/>
          <w:lang w:val="en-US" w:eastAsia="en-US"/>
        </w:rPr>
        <w:t xml:space="preserve">10. </w:t>
      </w:r>
      <w:r w:rsidRPr="003011C9">
        <w:rPr>
          <w:rFonts w:eastAsia="Calibri"/>
          <w:b/>
          <w:bCs/>
          <w:w w:val="120"/>
          <w:lang w:val="en-US" w:eastAsia="en-US"/>
        </w:rPr>
        <w:t>Bitter food causes changes</w:t>
      </w:r>
    </w:p>
    <w:p w:rsidR="003011C9" w:rsidRPr="003011C9" w:rsidRDefault="003011C9" w:rsidP="003011C9">
      <w:pPr>
        <w:widowControl w:val="0"/>
        <w:tabs>
          <w:tab w:val="left" w:pos="367"/>
        </w:tabs>
        <w:autoSpaceDE w:val="0"/>
        <w:autoSpaceDN w:val="0"/>
        <w:rPr>
          <w:rFonts w:eastAsia="Calibri"/>
          <w:w w:val="110"/>
          <w:lang w:val="en-US" w:eastAsia="en-US"/>
        </w:rPr>
      </w:pPr>
      <w:proofErr w:type="gramStart"/>
      <w:r w:rsidRPr="003011C9">
        <w:rPr>
          <w:rFonts w:eastAsia="Calibri"/>
          <w:w w:val="110"/>
          <w:lang w:val="en-US" w:eastAsia="en-US"/>
        </w:rPr>
        <w:t>reduce</w:t>
      </w:r>
      <w:proofErr w:type="gramEnd"/>
      <w:r w:rsidRPr="003011C9">
        <w:rPr>
          <w:rFonts w:eastAsia="Calibri"/>
          <w:w w:val="110"/>
          <w:lang w:val="en-US" w:eastAsia="en-US"/>
        </w:rPr>
        <w:t xml:space="preserve"> blood flow to the extremities, increase blood flow to the brain, reduce skin</w:t>
      </w:r>
      <w:r w:rsidR="004F0719">
        <w:rPr>
          <w:rFonts w:eastAsia="Calibri"/>
          <w:w w:val="110"/>
          <w:lang w:val="en-US" w:eastAsia="en-US"/>
        </w:rPr>
        <w:t>*</w:t>
      </w:r>
      <w:r w:rsidRPr="003011C9">
        <w:rPr>
          <w:rFonts w:eastAsia="Calibri"/>
          <w:w w:val="110"/>
          <w:lang w:val="en-US" w:eastAsia="en-US"/>
        </w:rPr>
        <w:t xml:space="preserve"> temperature, increase heart rate and increase blood pressure</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increased</w:t>
      </w:r>
      <w:proofErr w:type="gramEnd"/>
      <w:r w:rsidRPr="003011C9">
        <w:rPr>
          <w:rFonts w:eastAsia="Calibri"/>
          <w:w w:val="105"/>
          <w:lang w:val="en-US" w:eastAsia="en-US"/>
        </w:rPr>
        <w:t xml:space="preserve"> blood flow to the extremities, decreased blood flow to the brain and increased skin temperature</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dilation</w:t>
      </w:r>
      <w:proofErr w:type="gramEnd"/>
      <w:r w:rsidRPr="003011C9">
        <w:rPr>
          <w:rFonts w:eastAsia="Calibri"/>
          <w:w w:val="105"/>
          <w:lang w:val="en-US" w:eastAsia="en-US"/>
        </w:rPr>
        <w:t xml:space="preserve"> of brain and peripheral vessels</w:t>
      </w:r>
    </w:p>
    <w:p w:rsidR="003011C9" w:rsidRPr="003011C9" w:rsidRDefault="003011C9" w:rsidP="003011C9">
      <w:pPr>
        <w:widowControl w:val="0"/>
        <w:tabs>
          <w:tab w:val="left" w:pos="367"/>
        </w:tabs>
        <w:autoSpaceDE w:val="0"/>
        <w:autoSpaceDN w:val="0"/>
        <w:rPr>
          <w:rFonts w:eastAsia="Calibri"/>
          <w:w w:val="105"/>
          <w:lang w:val="en-US" w:eastAsia="en-US"/>
        </w:rPr>
      </w:pPr>
      <w:proofErr w:type="gramStart"/>
      <w:r w:rsidRPr="003011C9">
        <w:rPr>
          <w:rFonts w:eastAsia="Calibri"/>
          <w:w w:val="105"/>
          <w:lang w:val="en-US" w:eastAsia="en-US"/>
        </w:rPr>
        <w:t>increase</w:t>
      </w:r>
      <w:proofErr w:type="gramEnd"/>
      <w:r w:rsidRPr="003011C9">
        <w:rPr>
          <w:rFonts w:eastAsia="Calibri"/>
          <w:w w:val="105"/>
          <w:lang w:val="en-US" w:eastAsia="en-US"/>
        </w:rPr>
        <w:t xml:space="preserve"> blood flow to the brain, increase skin temperature</w:t>
      </w:r>
    </w:p>
    <w:p w:rsidR="003011C9" w:rsidRPr="003011C9" w:rsidRDefault="003011C9" w:rsidP="003011C9">
      <w:pPr>
        <w:widowControl w:val="0"/>
        <w:autoSpaceDE w:val="0"/>
        <w:autoSpaceDN w:val="0"/>
        <w:spacing w:before="5"/>
        <w:rPr>
          <w:rFonts w:eastAsia="Calibri"/>
          <w:lang w:val="en-US" w:eastAsia="en-US"/>
        </w:rPr>
      </w:pPr>
    </w:p>
    <w:p w:rsidR="003011C9" w:rsidRPr="003011C9" w:rsidRDefault="003011C9" w:rsidP="003011C9">
      <w:pPr>
        <w:widowControl w:val="0"/>
        <w:tabs>
          <w:tab w:val="left" w:pos="604"/>
        </w:tabs>
        <w:autoSpaceDE w:val="0"/>
        <w:autoSpaceDN w:val="0"/>
        <w:spacing w:before="1" w:line="276" w:lineRule="auto"/>
        <w:ind w:right="1381"/>
        <w:outlineLvl w:val="1"/>
        <w:rPr>
          <w:rFonts w:eastAsia="Calibri"/>
          <w:b/>
          <w:bCs/>
          <w:w w:val="120"/>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20"/>
          <w:lang w:val="en-US" w:eastAsia="en-US"/>
        </w:rPr>
        <w:t>11. Sweet substances, when acting on the taste buds, have the following effects</w:t>
      </w:r>
    </w:p>
    <w:p w:rsidR="003011C9" w:rsidRPr="003011C9" w:rsidRDefault="003011C9" w:rsidP="003011C9">
      <w:pPr>
        <w:widowControl w:val="0"/>
        <w:tabs>
          <w:tab w:val="left" w:pos="367"/>
        </w:tabs>
        <w:autoSpaceDE w:val="0"/>
        <w:autoSpaceDN w:val="0"/>
        <w:rPr>
          <w:rFonts w:eastAsia="Calibri"/>
          <w:w w:val="110"/>
          <w:lang w:val="en-US" w:eastAsia="en-US"/>
        </w:rPr>
      </w:pPr>
      <w:proofErr w:type="gramStart"/>
      <w:r w:rsidRPr="003011C9">
        <w:rPr>
          <w:rFonts w:eastAsia="Calibri"/>
          <w:w w:val="110"/>
          <w:lang w:val="en-US" w:eastAsia="en-US"/>
        </w:rPr>
        <w:t>vascular</w:t>
      </w:r>
      <w:proofErr w:type="gramEnd"/>
      <w:r w:rsidRPr="003011C9">
        <w:rPr>
          <w:rFonts w:eastAsia="Calibri"/>
          <w:w w:val="110"/>
          <w:lang w:val="en-US" w:eastAsia="en-US"/>
        </w:rPr>
        <w:t xml:space="preserve"> spasm</w:t>
      </w:r>
      <w:r w:rsidR="004F0719">
        <w:rPr>
          <w:rFonts w:eastAsia="Calibri"/>
          <w:w w:val="110"/>
          <w:lang w:val="en-US" w:eastAsia="en-US"/>
        </w:rPr>
        <w:t xml:space="preserve"> *</w:t>
      </w:r>
    </w:p>
    <w:p w:rsidR="003011C9" w:rsidRPr="003011C9" w:rsidRDefault="003011C9" w:rsidP="003011C9">
      <w:pPr>
        <w:widowControl w:val="0"/>
        <w:tabs>
          <w:tab w:val="left" w:pos="367"/>
        </w:tabs>
        <w:autoSpaceDE w:val="0"/>
        <w:autoSpaceDN w:val="0"/>
        <w:rPr>
          <w:rFonts w:eastAsia="Calibri"/>
          <w:lang w:val="en-US" w:eastAsia="en-US"/>
        </w:rPr>
      </w:pPr>
      <w:proofErr w:type="spellStart"/>
      <w:proofErr w:type="gramStart"/>
      <w:r w:rsidRPr="003011C9">
        <w:rPr>
          <w:rFonts w:eastAsia="Calibri"/>
          <w:w w:val="105"/>
          <w:lang w:val="en-US" w:eastAsia="en-US"/>
        </w:rPr>
        <w:t>vasoconstrictive</w:t>
      </w:r>
      <w:proofErr w:type="spellEnd"/>
      <w:proofErr w:type="gramEnd"/>
      <w:r w:rsidRPr="003011C9">
        <w:rPr>
          <w:rFonts w:eastAsia="Calibri"/>
          <w:w w:val="105"/>
          <w:lang w:val="en-US" w:eastAsia="en-US"/>
        </w:rPr>
        <w:t xml:space="preserve"> effect</w:t>
      </w:r>
    </w:p>
    <w:p w:rsidR="003011C9" w:rsidRPr="003011C9" w:rsidRDefault="003011C9" w:rsidP="003011C9">
      <w:pPr>
        <w:widowControl w:val="0"/>
        <w:tabs>
          <w:tab w:val="left" w:pos="401"/>
        </w:tabs>
        <w:autoSpaceDE w:val="0"/>
        <w:autoSpaceDN w:val="0"/>
        <w:outlineLvl w:val="1"/>
        <w:rPr>
          <w:rFonts w:eastAsia="Calibri"/>
          <w:b/>
          <w:bCs/>
          <w:lang w:val="en-US" w:eastAsia="en-US"/>
        </w:rPr>
      </w:pPr>
      <w:proofErr w:type="spellStart"/>
      <w:proofErr w:type="gramStart"/>
      <w:r w:rsidRPr="003011C9">
        <w:rPr>
          <w:rFonts w:eastAsia="Calibri"/>
          <w:w w:val="105"/>
          <w:lang w:val="en-US" w:eastAsia="en-US"/>
        </w:rPr>
        <w:t>vasodilating</w:t>
      </w:r>
      <w:proofErr w:type="spellEnd"/>
      <w:proofErr w:type="gramEnd"/>
      <w:r w:rsidRPr="003011C9">
        <w:rPr>
          <w:rFonts w:eastAsia="Calibri"/>
          <w:w w:val="105"/>
          <w:lang w:val="en-US" w:eastAsia="en-US"/>
        </w:rPr>
        <w:t xml:space="preserve"> effect</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no</w:t>
      </w:r>
      <w:proofErr w:type="gramEnd"/>
      <w:r w:rsidRPr="003011C9">
        <w:rPr>
          <w:rFonts w:eastAsia="Calibri"/>
          <w:w w:val="105"/>
          <w:lang w:val="en-US" w:eastAsia="en-US"/>
        </w:rPr>
        <w:t xml:space="preserve"> effect </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15"/>
          <w:lang w:val="en-US" w:eastAsia="en-US"/>
        </w:rPr>
        <w:t>12. The method of studying the threshold of taste sensitivity is called</w:t>
      </w:r>
    </w:p>
    <w:p w:rsidR="003011C9" w:rsidRPr="003011C9" w:rsidRDefault="004F0719" w:rsidP="003011C9">
      <w:pPr>
        <w:widowControl w:val="0"/>
        <w:tabs>
          <w:tab w:val="left" w:pos="367"/>
        </w:tabs>
        <w:autoSpaceDE w:val="0"/>
        <w:autoSpaceDN w:val="0"/>
        <w:rPr>
          <w:rFonts w:eastAsia="Calibri"/>
          <w:lang w:val="en-US" w:eastAsia="en-US"/>
        </w:rPr>
      </w:pPr>
      <w:proofErr w:type="spellStart"/>
      <w:r w:rsidRPr="003011C9">
        <w:rPr>
          <w:rFonts w:eastAsia="Calibri"/>
          <w:w w:val="110"/>
          <w:lang w:val="en-US" w:eastAsia="en-US"/>
        </w:rPr>
        <w:t>G</w:t>
      </w:r>
      <w:r w:rsidR="003011C9" w:rsidRPr="003011C9">
        <w:rPr>
          <w:rFonts w:eastAsia="Calibri"/>
          <w:w w:val="110"/>
          <w:lang w:val="en-US" w:eastAsia="en-US"/>
        </w:rPr>
        <w:t>ustometry</w:t>
      </w:r>
      <w:proofErr w:type="spellEnd"/>
      <w:r>
        <w:rPr>
          <w:rFonts w:eastAsia="Calibri"/>
          <w:w w:val="105"/>
          <w:lang w:val="en-US" w:eastAsia="en-US"/>
        </w:rPr>
        <w:t>*</w:t>
      </w:r>
    </w:p>
    <w:p w:rsidR="003011C9" w:rsidRPr="003011C9" w:rsidRDefault="003011C9" w:rsidP="003011C9">
      <w:pPr>
        <w:widowControl w:val="0"/>
        <w:tabs>
          <w:tab w:val="left" w:pos="367"/>
        </w:tabs>
        <w:autoSpaceDE w:val="0"/>
        <w:autoSpaceDN w:val="0"/>
        <w:rPr>
          <w:rFonts w:eastAsia="Calibri"/>
          <w:lang w:val="en-US" w:eastAsia="en-US"/>
        </w:rPr>
      </w:pPr>
      <w:proofErr w:type="spellStart"/>
      <w:proofErr w:type="gramStart"/>
      <w:r w:rsidRPr="003011C9">
        <w:rPr>
          <w:rFonts w:eastAsia="Calibri"/>
          <w:w w:val="105"/>
          <w:lang w:val="en-US" w:eastAsia="en-US"/>
        </w:rPr>
        <w:t>electroodontometry</w:t>
      </w:r>
      <w:proofErr w:type="spellEnd"/>
      <w:proofErr w:type="gramEnd"/>
    </w:p>
    <w:p w:rsidR="003011C9" w:rsidRPr="003011C9" w:rsidRDefault="003011C9" w:rsidP="003011C9">
      <w:pPr>
        <w:widowControl w:val="0"/>
        <w:tabs>
          <w:tab w:val="left" w:pos="401"/>
        </w:tabs>
        <w:autoSpaceDE w:val="0"/>
        <w:autoSpaceDN w:val="0"/>
        <w:outlineLvl w:val="1"/>
        <w:rPr>
          <w:rFonts w:eastAsia="Calibri"/>
          <w:b/>
          <w:bCs/>
          <w:lang w:val="en-US" w:eastAsia="en-US"/>
        </w:rPr>
      </w:pPr>
      <w:proofErr w:type="gramStart"/>
      <w:r w:rsidRPr="003011C9">
        <w:rPr>
          <w:rFonts w:eastAsia="Calibri"/>
          <w:w w:val="105"/>
          <w:lang w:val="en-US" w:eastAsia="en-US"/>
        </w:rPr>
        <w:t>functional</w:t>
      </w:r>
      <w:proofErr w:type="gramEnd"/>
      <w:r w:rsidRPr="003011C9">
        <w:rPr>
          <w:rFonts w:eastAsia="Calibri"/>
          <w:w w:val="105"/>
          <w:lang w:val="en-US" w:eastAsia="en-US"/>
        </w:rPr>
        <w:t xml:space="preserve"> mobility</w:t>
      </w:r>
    </w:p>
    <w:p w:rsidR="003011C9" w:rsidRPr="003011C9" w:rsidRDefault="003011C9" w:rsidP="003011C9">
      <w:pPr>
        <w:widowControl w:val="0"/>
        <w:tabs>
          <w:tab w:val="left" w:pos="367"/>
        </w:tabs>
        <w:autoSpaceDE w:val="0"/>
        <w:autoSpaceDN w:val="0"/>
        <w:rPr>
          <w:rFonts w:eastAsia="Calibri"/>
          <w:lang w:val="en-US" w:eastAsia="en-US"/>
        </w:rPr>
      </w:pPr>
      <w:proofErr w:type="spellStart"/>
      <w:proofErr w:type="gramStart"/>
      <w:r w:rsidRPr="003011C9">
        <w:rPr>
          <w:rFonts w:eastAsia="Calibri"/>
          <w:w w:val="105"/>
          <w:lang w:val="en-US" w:eastAsia="en-US"/>
        </w:rPr>
        <w:t>thermovisiography</w:t>
      </w:r>
      <w:proofErr w:type="spellEnd"/>
      <w:proofErr w:type="gramEnd"/>
    </w:p>
    <w:p w:rsidR="003011C9" w:rsidRPr="003011C9" w:rsidRDefault="003011C9" w:rsidP="003011C9">
      <w:pPr>
        <w:widowControl w:val="0"/>
        <w:tabs>
          <w:tab w:val="left" w:pos="367"/>
        </w:tabs>
        <w:autoSpaceDE w:val="0"/>
        <w:autoSpaceDN w:val="0"/>
        <w:rPr>
          <w:rFonts w:eastAsia="Calibri"/>
          <w:lang w:val="en-US" w:eastAsia="en-US"/>
        </w:rPr>
      </w:pPr>
      <w:proofErr w:type="spellStart"/>
      <w:proofErr w:type="gramStart"/>
      <w:r w:rsidRPr="003011C9">
        <w:rPr>
          <w:rFonts w:eastAsia="Calibri"/>
          <w:w w:val="105"/>
          <w:lang w:val="en-US" w:eastAsia="en-US"/>
        </w:rPr>
        <w:t>algesimetry</w:t>
      </w:r>
      <w:proofErr w:type="spellEnd"/>
      <w:proofErr w:type="gramEnd"/>
      <w:r w:rsidRPr="003011C9">
        <w:rPr>
          <w:rFonts w:eastAsia="Calibri"/>
          <w:w w:val="105"/>
          <w:lang w:val="en-US" w:eastAsia="en-US"/>
        </w:rPr>
        <w:t xml:space="preserve"> </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20"/>
          <w:lang w:val="en-US" w:eastAsia="en-US"/>
        </w:rPr>
        <w:t xml:space="preserve">13. … do not belong to the taste buds of the tongue </w:t>
      </w:r>
    </w:p>
    <w:p w:rsidR="003011C9" w:rsidRPr="003011C9" w:rsidRDefault="004F0719" w:rsidP="003011C9">
      <w:pPr>
        <w:widowControl w:val="0"/>
        <w:tabs>
          <w:tab w:val="left" w:pos="367"/>
        </w:tabs>
        <w:autoSpaceDE w:val="0"/>
        <w:autoSpaceDN w:val="0"/>
        <w:rPr>
          <w:rFonts w:eastAsia="Calibri"/>
          <w:w w:val="110"/>
          <w:lang w:val="en-US" w:eastAsia="en-US"/>
        </w:rPr>
      </w:pPr>
      <w:r>
        <w:rPr>
          <w:rFonts w:eastAsia="Calibri"/>
          <w:w w:val="110"/>
          <w:lang w:val="en-US" w:eastAsia="en-US"/>
        </w:rPr>
        <w:t xml:space="preserve">Tongue </w:t>
      </w:r>
      <w:proofErr w:type="spellStart"/>
      <w:r>
        <w:rPr>
          <w:rFonts w:eastAsia="Calibri"/>
          <w:w w:val="110"/>
          <w:lang w:val="en-US" w:eastAsia="en-US"/>
        </w:rPr>
        <w:t>filiform</w:t>
      </w:r>
      <w:proofErr w:type="spellEnd"/>
      <w:r>
        <w:rPr>
          <w:rFonts w:eastAsia="Calibri"/>
          <w:w w:val="110"/>
          <w:lang w:val="en-US" w:eastAsia="en-US"/>
        </w:rPr>
        <w:t xml:space="preserve"> papillae*</w:t>
      </w:r>
    </w:p>
    <w:p w:rsidR="003011C9" w:rsidRPr="003011C9" w:rsidRDefault="003011C9" w:rsidP="003011C9">
      <w:pPr>
        <w:widowControl w:val="0"/>
        <w:tabs>
          <w:tab w:val="left" w:pos="367"/>
        </w:tabs>
        <w:autoSpaceDE w:val="0"/>
        <w:autoSpaceDN w:val="0"/>
        <w:rPr>
          <w:rFonts w:eastAsia="Calibri"/>
          <w:lang w:val="en-US" w:eastAsia="en-US"/>
        </w:rPr>
      </w:pPr>
      <w:r w:rsidRPr="003011C9">
        <w:rPr>
          <w:rFonts w:eastAsia="Calibri"/>
          <w:w w:val="105"/>
          <w:lang w:val="en-US" w:eastAsia="en-US"/>
        </w:rPr>
        <w:t>Foliate papillae</w:t>
      </w:r>
    </w:p>
    <w:p w:rsidR="003011C9" w:rsidRPr="003011C9" w:rsidRDefault="003011C9" w:rsidP="003011C9">
      <w:pPr>
        <w:widowControl w:val="0"/>
        <w:tabs>
          <w:tab w:val="left" w:pos="367"/>
        </w:tabs>
        <w:autoSpaceDE w:val="0"/>
        <w:autoSpaceDN w:val="0"/>
        <w:rPr>
          <w:rFonts w:eastAsia="Calibri"/>
          <w:lang w:val="en-US" w:eastAsia="en-US"/>
        </w:rPr>
      </w:pPr>
      <w:r w:rsidRPr="003011C9">
        <w:rPr>
          <w:rFonts w:eastAsia="Calibri"/>
          <w:w w:val="105"/>
          <w:lang w:val="en-US" w:eastAsia="en-US"/>
        </w:rPr>
        <w:t>Circumvallate papillae</w:t>
      </w:r>
    </w:p>
    <w:p w:rsidR="003011C9" w:rsidRPr="003011C9" w:rsidRDefault="003011C9" w:rsidP="003011C9">
      <w:pPr>
        <w:widowControl w:val="0"/>
        <w:tabs>
          <w:tab w:val="left" w:pos="367"/>
        </w:tabs>
        <w:autoSpaceDE w:val="0"/>
        <w:autoSpaceDN w:val="0"/>
        <w:rPr>
          <w:rFonts w:eastAsia="Calibri"/>
          <w:lang w:val="en-US" w:eastAsia="en-US"/>
        </w:rPr>
      </w:pPr>
      <w:proofErr w:type="spellStart"/>
      <w:r w:rsidRPr="003011C9">
        <w:rPr>
          <w:rFonts w:eastAsia="Calibri"/>
          <w:w w:val="105"/>
          <w:lang w:val="en-US" w:eastAsia="en-US"/>
        </w:rPr>
        <w:t>Clavate</w:t>
      </w:r>
      <w:proofErr w:type="spellEnd"/>
      <w:r w:rsidRPr="003011C9">
        <w:rPr>
          <w:rFonts w:eastAsia="Calibri"/>
          <w:w w:val="105"/>
          <w:lang w:val="en-US" w:eastAsia="en-US"/>
        </w:rPr>
        <w:t xml:space="preserve"> papillae</w:t>
      </w:r>
    </w:p>
    <w:p w:rsidR="003011C9" w:rsidRPr="003011C9" w:rsidRDefault="003011C9" w:rsidP="003011C9">
      <w:pPr>
        <w:widowControl w:val="0"/>
        <w:tabs>
          <w:tab w:val="left" w:pos="367"/>
        </w:tabs>
        <w:autoSpaceDE w:val="0"/>
        <w:autoSpaceDN w:val="0"/>
        <w:rPr>
          <w:rFonts w:eastAsia="Calibri"/>
          <w:lang w:val="en-US" w:eastAsia="en-US"/>
        </w:rPr>
      </w:pPr>
      <w:r w:rsidRPr="003011C9">
        <w:rPr>
          <w:rFonts w:eastAsia="Calibri"/>
          <w:w w:val="105"/>
          <w:lang w:val="en-US" w:eastAsia="en-US"/>
        </w:rPr>
        <w:t>Circumvallate papillae</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15"/>
          <w:lang w:val="en-US" w:eastAsia="en-US"/>
        </w:rPr>
        <w:t xml:space="preserve">14. Pulsed current of various frequencies used for </w:t>
      </w:r>
      <w:proofErr w:type="spellStart"/>
      <w:r w:rsidRPr="003011C9">
        <w:rPr>
          <w:rFonts w:eastAsia="Calibri"/>
          <w:b/>
          <w:bCs/>
          <w:w w:val="115"/>
          <w:lang w:val="en-US" w:eastAsia="en-US"/>
        </w:rPr>
        <w:t>electroanalgesia</w:t>
      </w:r>
      <w:proofErr w:type="spellEnd"/>
      <w:r w:rsidRPr="003011C9">
        <w:rPr>
          <w:rFonts w:eastAsia="Calibri"/>
          <w:b/>
          <w:bCs/>
          <w:w w:val="115"/>
          <w:lang w:val="en-US" w:eastAsia="en-US"/>
        </w:rPr>
        <w:t>, limiting the ascending nociceptive flow, causes</w:t>
      </w:r>
    </w:p>
    <w:p w:rsidR="003011C9" w:rsidRPr="003011C9" w:rsidRDefault="003011C9" w:rsidP="003011C9">
      <w:pPr>
        <w:widowControl w:val="0"/>
        <w:tabs>
          <w:tab w:val="left" w:pos="367"/>
        </w:tabs>
        <w:autoSpaceDE w:val="0"/>
        <w:autoSpaceDN w:val="0"/>
        <w:rPr>
          <w:rFonts w:eastAsia="Calibri"/>
          <w:w w:val="110"/>
          <w:lang w:val="en-US" w:eastAsia="en-US"/>
        </w:rPr>
      </w:pPr>
      <w:proofErr w:type="gramStart"/>
      <w:r w:rsidRPr="003011C9">
        <w:rPr>
          <w:rFonts w:eastAsia="Calibri"/>
          <w:w w:val="110"/>
          <w:lang w:val="en-US" w:eastAsia="en-US"/>
        </w:rPr>
        <w:t>inhibition</w:t>
      </w:r>
      <w:proofErr w:type="gramEnd"/>
      <w:r w:rsidRPr="003011C9">
        <w:rPr>
          <w:rFonts w:eastAsia="Calibri"/>
          <w:w w:val="110"/>
          <w:lang w:val="en-US" w:eastAsia="en-US"/>
        </w:rPr>
        <w:t xml:space="preserve"> of nociceptive neurons of the trigeminal complex of nuclei</w:t>
      </w:r>
      <w:r w:rsidR="004F0719">
        <w:rPr>
          <w:rFonts w:eastAsia="Calibri"/>
          <w:w w:val="110"/>
          <w:lang w:val="en-US" w:eastAsia="en-US"/>
        </w:rPr>
        <w:t>*</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hyperpolarization</w:t>
      </w:r>
      <w:proofErr w:type="gramEnd"/>
      <w:r w:rsidRPr="003011C9">
        <w:rPr>
          <w:rFonts w:eastAsia="Calibri"/>
          <w:w w:val="105"/>
          <w:lang w:val="en-US" w:eastAsia="en-US"/>
        </w:rPr>
        <w:t xml:space="preserve"> of A-delta fibers</w:t>
      </w:r>
    </w:p>
    <w:p w:rsidR="003011C9" w:rsidRPr="003011C9" w:rsidRDefault="003011C9" w:rsidP="003011C9">
      <w:pPr>
        <w:widowControl w:val="0"/>
        <w:tabs>
          <w:tab w:val="left" w:pos="401"/>
        </w:tabs>
        <w:autoSpaceDE w:val="0"/>
        <w:autoSpaceDN w:val="0"/>
        <w:outlineLvl w:val="1"/>
        <w:rPr>
          <w:rFonts w:eastAsia="Calibri"/>
          <w:b/>
          <w:bCs/>
          <w:lang w:val="en-US" w:eastAsia="en-US"/>
        </w:rPr>
      </w:pPr>
      <w:proofErr w:type="gramStart"/>
      <w:r w:rsidRPr="003011C9">
        <w:rPr>
          <w:rFonts w:eastAsia="Calibri"/>
          <w:w w:val="105"/>
          <w:lang w:val="en-US" w:eastAsia="en-US"/>
        </w:rPr>
        <w:t>depolarization</w:t>
      </w:r>
      <w:proofErr w:type="gramEnd"/>
      <w:r w:rsidRPr="003011C9">
        <w:rPr>
          <w:rFonts w:eastAsia="Calibri"/>
          <w:w w:val="105"/>
          <w:lang w:val="en-US" w:eastAsia="en-US"/>
        </w:rPr>
        <w:t xml:space="preserve"> of A-delta fibers</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inhibition</w:t>
      </w:r>
      <w:proofErr w:type="gramEnd"/>
      <w:r w:rsidRPr="003011C9">
        <w:rPr>
          <w:rFonts w:eastAsia="Calibri"/>
          <w:w w:val="105"/>
          <w:lang w:val="en-US" w:eastAsia="en-US"/>
        </w:rPr>
        <w:t xml:space="preserve"> of the nuclei of the reticular formation</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inhibition</w:t>
      </w:r>
      <w:proofErr w:type="gramEnd"/>
      <w:r w:rsidRPr="003011C9">
        <w:rPr>
          <w:rFonts w:eastAsia="Calibri"/>
          <w:w w:val="105"/>
          <w:lang w:val="en-US" w:eastAsia="en-US"/>
        </w:rPr>
        <w:t xml:space="preserve"> of cortical neurons </w:t>
      </w:r>
    </w:p>
    <w:p w:rsidR="003011C9" w:rsidRPr="003011C9" w:rsidRDefault="003011C9" w:rsidP="003011C9">
      <w:pPr>
        <w:widowControl w:val="0"/>
        <w:tabs>
          <w:tab w:val="left" w:pos="367"/>
        </w:tabs>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15"/>
          <w:lang w:val="en-US" w:eastAsia="en-US"/>
        </w:rPr>
        <w:t xml:space="preserve">15. </w:t>
      </w:r>
      <w:proofErr w:type="gramStart"/>
      <w:r w:rsidRPr="003011C9">
        <w:rPr>
          <w:rFonts w:eastAsia="Calibri"/>
          <w:b/>
          <w:bCs/>
          <w:w w:val="115"/>
          <w:lang w:val="en-US" w:eastAsia="en-US"/>
        </w:rPr>
        <w:t>During</w:t>
      </w:r>
      <w:proofErr w:type="gramEnd"/>
      <w:r w:rsidRPr="003011C9">
        <w:rPr>
          <w:rFonts w:eastAsia="Calibri"/>
          <w:b/>
          <w:bCs/>
          <w:w w:val="115"/>
          <w:lang w:val="en-US" w:eastAsia="en-US"/>
        </w:rPr>
        <w:t xml:space="preserve"> </w:t>
      </w:r>
      <w:proofErr w:type="spellStart"/>
      <w:r w:rsidRPr="003011C9">
        <w:rPr>
          <w:rFonts w:eastAsia="Calibri"/>
          <w:b/>
          <w:bCs/>
          <w:w w:val="115"/>
          <w:lang w:val="en-US" w:eastAsia="en-US"/>
        </w:rPr>
        <w:t>electroanalgesis</w:t>
      </w:r>
      <w:proofErr w:type="spellEnd"/>
      <w:r w:rsidRPr="003011C9">
        <w:rPr>
          <w:rFonts w:eastAsia="Calibri"/>
          <w:b/>
          <w:bCs/>
          <w:w w:val="115"/>
          <w:lang w:val="en-US" w:eastAsia="en-US"/>
        </w:rPr>
        <w:t xml:space="preserve"> in nervous fibers under the influence of dc…</w:t>
      </w:r>
      <w:r w:rsidRPr="003011C9">
        <w:rPr>
          <w:rFonts w:ascii="Trebuchet MS" w:eastAsia="Calibri" w:hAnsi="Trebuchet MS" w:cs="Trebuchet MS"/>
          <w:b/>
          <w:bCs/>
          <w:sz w:val="22"/>
          <w:szCs w:val="22"/>
          <w:lang w:val="en-US" w:eastAsia="en-US"/>
        </w:rPr>
        <w:t xml:space="preserve"> </w:t>
      </w:r>
      <w:r w:rsidRPr="003011C9">
        <w:rPr>
          <w:rFonts w:eastAsia="Calibri"/>
          <w:b/>
          <w:bCs/>
          <w:w w:val="115"/>
          <w:lang w:val="en-US" w:eastAsia="en-US"/>
        </w:rPr>
        <w:t>occurs</w:t>
      </w:r>
    </w:p>
    <w:p w:rsidR="003011C9" w:rsidRPr="003011C9" w:rsidRDefault="003011C9" w:rsidP="003011C9">
      <w:pPr>
        <w:widowControl w:val="0"/>
        <w:tabs>
          <w:tab w:val="left" w:pos="401"/>
        </w:tabs>
        <w:autoSpaceDE w:val="0"/>
        <w:autoSpaceDN w:val="0"/>
        <w:outlineLvl w:val="1"/>
        <w:rPr>
          <w:rFonts w:eastAsia="Calibri"/>
          <w:w w:val="110"/>
          <w:lang w:val="en-US" w:eastAsia="en-US"/>
        </w:rPr>
      </w:pPr>
      <w:proofErr w:type="gramStart"/>
      <w:r w:rsidRPr="003011C9">
        <w:rPr>
          <w:rFonts w:eastAsia="Calibri"/>
          <w:w w:val="110"/>
          <w:lang w:val="en-US" w:eastAsia="en-US"/>
        </w:rPr>
        <w:t>long-term</w:t>
      </w:r>
      <w:proofErr w:type="gramEnd"/>
      <w:r w:rsidRPr="003011C9">
        <w:rPr>
          <w:rFonts w:eastAsia="Calibri"/>
          <w:w w:val="110"/>
          <w:lang w:val="en-US" w:eastAsia="en-US"/>
        </w:rPr>
        <w:t xml:space="preserve"> polarization</w:t>
      </w:r>
      <w:r w:rsidR="004F0719">
        <w:rPr>
          <w:rFonts w:eastAsia="Calibri"/>
          <w:w w:val="110"/>
          <w:lang w:val="en-US" w:eastAsia="en-US"/>
        </w:rPr>
        <w:t>*</w:t>
      </w:r>
      <w:r w:rsidRPr="003011C9">
        <w:rPr>
          <w:rFonts w:eastAsia="Calibri"/>
          <w:w w:val="110"/>
          <w:lang w:val="en-US" w:eastAsia="en-US"/>
        </w:rPr>
        <w:t xml:space="preserve">     </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reflex</w:t>
      </w:r>
      <w:proofErr w:type="gramEnd"/>
      <w:r w:rsidRPr="003011C9">
        <w:rPr>
          <w:rFonts w:eastAsia="Calibri"/>
          <w:w w:val="105"/>
          <w:lang w:val="en-US" w:eastAsia="en-US"/>
        </w:rPr>
        <w:t xml:space="preserve"> inhibition</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15"/>
          <w:lang w:val="en-US" w:eastAsia="en-US"/>
        </w:rPr>
        <w:t>excitatory</w:t>
      </w:r>
      <w:proofErr w:type="gramEnd"/>
      <w:r w:rsidRPr="003011C9">
        <w:rPr>
          <w:rFonts w:eastAsia="Calibri"/>
          <w:w w:val="115"/>
          <w:lang w:val="en-US" w:eastAsia="en-US"/>
        </w:rPr>
        <w:t xml:space="preserve"> postsynaptic potential</w:t>
      </w:r>
    </w:p>
    <w:p w:rsidR="003011C9" w:rsidRPr="003011C9" w:rsidRDefault="003011C9" w:rsidP="003011C9">
      <w:pPr>
        <w:widowControl w:val="0"/>
        <w:tabs>
          <w:tab w:val="left" w:pos="401"/>
        </w:tabs>
        <w:autoSpaceDE w:val="0"/>
        <w:autoSpaceDN w:val="0"/>
        <w:outlineLvl w:val="1"/>
        <w:rPr>
          <w:rFonts w:eastAsia="Calibri"/>
          <w:b/>
          <w:bCs/>
          <w:lang w:val="en-US" w:eastAsia="en-US"/>
        </w:rPr>
      </w:pPr>
      <w:proofErr w:type="gramStart"/>
      <w:r w:rsidRPr="003011C9">
        <w:rPr>
          <w:rFonts w:eastAsia="Calibri"/>
          <w:w w:val="105"/>
          <w:lang w:val="en-US" w:eastAsia="en-US"/>
        </w:rPr>
        <w:t>hyperpolarization</w:t>
      </w:r>
      <w:proofErr w:type="gramEnd"/>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impulse</w:t>
      </w:r>
      <w:proofErr w:type="gramEnd"/>
      <w:r w:rsidRPr="003011C9">
        <w:rPr>
          <w:rFonts w:eastAsia="Calibri"/>
          <w:w w:val="105"/>
          <w:lang w:val="en-US" w:eastAsia="en-US"/>
        </w:rPr>
        <w:t xml:space="preserve"> activity </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15"/>
          <w:lang w:val="en-US" w:eastAsia="en-US"/>
        </w:rPr>
        <w:t>16. When food enters the oral cavity, the mucosal receptors are excited in the following sequence</w:t>
      </w:r>
    </w:p>
    <w:p w:rsidR="003011C9" w:rsidRPr="003011C9" w:rsidRDefault="003011C9" w:rsidP="003011C9">
      <w:pPr>
        <w:widowControl w:val="0"/>
        <w:tabs>
          <w:tab w:val="left" w:pos="367"/>
        </w:tabs>
        <w:autoSpaceDE w:val="0"/>
        <w:autoSpaceDN w:val="0"/>
        <w:rPr>
          <w:rFonts w:eastAsia="Calibri"/>
          <w:w w:val="110"/>
          <w:lang w:val="en-US" w:eastAsia="en-US"/>
        </w:rPr>
      </w:pPr>
      <w:proofErr w:type="gramStart"/>
      <w:r w:rsidRPr="003011C9">
        <w:rPr>
          <w:rFonts w:eastAsia="Calibri"/>
          <w:w w:val="110"/>
          <w:lang w:val="en-US" w:eastAsia="en-US"/>
        </w:rPr>
        <w:t>tactile</w:t>
      </w:r>
      <w:proofErr w:type="gramEnd"/>
      <w:r w:rsidRPr="003011C9">
        <w:rPr>
          <w:rFonts w:eastAsia="Calibri"/>
          <w:w w:val="110"/>
          <w:lang w:val="en-US" w:eastAsia="en-US"/>
        </w:rPr>
        <w:t>, temperature, taste</w:t>
      </w:r>
      <w:r w:rsidR="004F0719">
        <w:rPr>
          <w:rFonts w:eastAsia="Calibri"/>
          <w:w w:val="110"/>
          <w:lang w:val="en-US" w:eastAsia="en-US"/>
        </w:rPr>
        <w:t>*</w:t>
      </w:r>
    </w:p>
    <w:p w:rsidR="003011C9" w:rsidRPr="003011C9" w:rsidRDefault="003011C9" w:rsidP="003011C9">
      <w:pPr>
        <w:widowControl w:val="0"/>
        <w:tabs>
          <w:tab w:val="left" w:pos="401"/>
        </w:tabs>
        <w:autoSpaceDE w:val="0"/>
        <w:autoSpaceDN w:val="0"/>
        <w:outlineLvl w:val="1"/>
        <w:rPr>
          <w:rFonts w:eastAsia="Calibri"/>
          <w:b/>
          <w:bCs/>
          <w:lang w:val="en-US" w:eastAsia="en-US"/>
        </w:rPr>
      </w:pPr>
      <w:proofErr w:type="gramStart"/>
      <w:r w:rsidRPr="003011C9">
        <w:rPr>
          <w:rFonts w:eastAsia="Calibri"/>
          <w:w w:val="105"/>
          <w:lang w:val="en-US" w:eastAsia="en-US"/>
        </w:rPr>
        <w:t>temperature</w:t>
      </w:r>
      <w:proofErr w:type="gramEnd"/>
      <w:r w:rsidRPr="003011C9">
        <w:rPr>
          <w:rFonts w:eastAsia="Calibri"/>
          <w:w w:val="105"/>
          <w:lang w:val="en-US" w:eastAsia="en-US"/>
        </w:rPr>
        <w:t>, tactile, taste</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temperature</w:t>
      </w:r>
      <w:proofErr w:type="gramEnd"/>
      <w:r w:rsidRPr="003011C9">
        <w:rPr>
          <w:rFonts w:eastAsia="Calibri"/>
          <w:w w:val="105"/>
          <w:lang w:val="en-US" w:eastAsia="en-US"/>
        </w:rPr>
        <w:t>, taste, tactile</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taste</w:t>
      </w:r>
      <w:proofErr w:type="gramEnd"/>
      <w:r w:rsidRPr="003011C9">
        <w:rPr>
          <w:rFonts w:eastAsia="Calibri"/>
          <w:w w:val="105"/>
          <w:lang w:val="en-US" w:eastAsia="en-US"/>
        </w:rPr>
        <w:t xml:space="preserve">, tactile, temperature </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15"/>
          <w:lang w:val="en-US" w:eastAsia="en-US"/>
        </w:rPr>
        <w:t xml:space="preserve">17. </w:t>
      </w:r>
      <w:proofErr w:type="gramStart"/>
      <w:r w:rsidRPr="003011C9">
        <w:rPr>
          <w:rFonts w:eastAsia="Calibri"/>
          <w:b/>
          <w:bCs/>
          <w:w w:val="115"/>
          <w:lang w:val="en-US" w:eastAsia="en-US"/>
        </w:rPr>
        <w:t>In</w:t>
      </w:r>
      <w:proofErr w:type="gramEnd"/>
      <w:r w:rsidRPr="003011C9">
        <w:rPr>
          <w:rFonts w:eastAsia="Calibri"/>
          <w:b/>
          <w:bCs/>
          <w:w w:val="115"/>
          <w:lang w:val="en-US" w:eastAsia="en-US"/>
        </w:rPr>
        <w:t xml:space="preserve"> the direction from the anterior to posterior parts of the</w:t>
      </w:r>
      <w:r w:rsidRPr="003011C9">
        <w:rPr>
          <w:rFonts w:ascii="Trebuchet MS" w:eastAsia="Calibri" w:hAnsi="Trebuchet MS" w:cs="Trebuchet MS"/>
          <w:b/>
          <w:bCs/>
          <w:sz w:val="22"/>
          <w:szCs w:val="22"/>
          <w:lang w:val="en-US" w:eastAsia="en-US"/>
        </w:rPr>
        <w:t xml:space="preserve"> </w:t>
      </w:r>
      <w:r w:rsidRPr="003011C9">
        <w:rPr>
          <w:rFonts w:eastAsia="Calibri"/>
          <w:b/>
          <w:bCs/>
          <w:w w:val="115"/>
          <w:lang w:val="en-US" w:eastAsia="en-US"/>
        </w:rPr>
        <w:t>oral cavity</w:t>
      </w:r>
      <w:r w:rsidRPr="003011C9">
        <w:rPr>
          <w:rFonts w:ascii="Trebuchet MS" w:eastAsia="Calibri" w:hAnsi="Trebuchet MS" w:cs="Trebuchet MS"/>
          <w:b/>
          <w:bCs/>
          <w:sz w:val="22"/>
          <w:szCs w:val="22"/>
          <w:lang w:val="en-US" w:eastAsia="en-US"/>
        </w:rPr>
        <w:t xml:space="preserve"> </w:t>
      </w:r>
      <w:r w:rsidRPr="003011C9">
        <w:rPr>
          <w:rFonts w:eastAsia="Calibri"/>
          <w:b/>
          <w:bCs/>
          <w:w w:val="115"/>
          <w:lang w:val="en-US" w:eastAsia="en-US"/>
        </w:rPr>
        <w:t xml:space="preserve">cold sensitivity    </w:t>
      </w:r>
    </w:p>
    <w:p w:rsidR="003011C9" w:rsidRPr="003011C9" w:rsidRDefault="004F0719" w:rsidP="003011C9">
      <w:pPr>
        <w:widowControl w:val="0"/>
        <w:tabs>
          <w:tab w:val="left" w:pos="367"/>
        </w:tabs>
        <w:autoSpaceDE w:val="0"/>
        <w:autoSpaceDN w:val="0"/>
        <w:rPr>
          <w:rFonts w:eastAsia="Calibri"/>
          <w:lang w:val="en-US" w:eastAsia="en-US"/>
        </w:rPr>
      </w:pPr>
      <w:r w:rsidRPr="003011C9">
        <w:rPr>
          <w:rFonts w:eastAsia="Calibri"/>
          <w:w w:val="110"/>
          <w:lang w:val="en-US" w:eastAsia="en-US"/>
        </w:rPr>
        <w:t>D</w:t>
      </w:r>
      <w:r w:rsidR="003011C9" w:rsidRPr="003011C9">
        <w:rPr>
          <w:rFonts w:eastAsia="Calibri"/>
          <w:w w:val="110"/>
          <w:lang w:val="en-US" w:eastAsia="en-US"/>
        </w:rPr>
        <w:t>ecreases</w:t>
      </w:r>
      <w:r>
        <w:rPr>
          <w:rFonts w:eastAsia="Calibri"/>
          <w:w w:val="110"/>
          <w:lang w:val="en-US" w:eastAsia="en-US"/>
        </w:rPr>
        <w:t>*</w:t>
      </w:r>
      <w:r w:rsidR="003011C9" w:rsidRPr="003011C9">
        <w:rPr>
          <w:rFonts w:eastAsia="Calibri"/>
          <w:w w:val="105"/>
          <w:lang w:val="en-US" w:eastAsia="en-US"/>
        </w:rPr>
        <w:t xml:space="preserve"> </w:t>
      </w:r>
    </w:p>
    <w:p w:rsidR="003011C9" w:rsidRPr="003011C9" w:rsidRDefault="003011C9" w:rsidP="003011C9">
      <w:pPr>
        <w:widowControl w:val="0"/>
        <w:tabs>
          <w:tab w:val="left" w:pos="367"/>
        </w:tabs>
        <w:autoSpaceDE w:val="0"/>
        <w:autoSpaceDN w:val="0"/>
        <w:rPr>
          <w:rFonts w:eastAsia="Calibri"/>
          <w:w w:val="105"/>
          <w:lang w:val="en-US" w:eastAsia="en-US"/>
        </w:rPr>
      </w:pPr>
      <w:proofErr w:type="gramStart"/>
      <w:r w:rsidRPr="003011C9">
        <w:rPr>
          <w:rFonts w:eastAsia="Calibri"/>
          <w:w w:val="105"/>
          <w:lang w:val="en-US" w:eastAsia="en-US"/>
        </w:rPr>
        <w:t>increases</w:t>
      </w:r>
      <w:proofErr w:type="gramEnd"/>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does</w:t>
      </w:r>
      <w:proofErr w:type="gramEnd"/>
      <w:r w:rsidRPr="003011C9">
        <w:rPr>
          <w:rFonts w:eastAsia="Calibri"/>
          <w:w w:val="105"/>
          <w:lang w:val="en-US" w:eastAsia="en-US"/>
        </w:rPr>
        <w:t xml:space="preserve"> not change</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first</w:t>
      </w:r>
      <w:proofErr w:type="gramEnd"/>
      <w:r w:rsidRPr="003011C9">
        <w:rPr>
          <w:rFonts w:eastAsia="Calibri"/>
          <w:w w:val="105"/>
          <w:lang w:val="en-US" w:eastAsia="en-US"/>
        </w:rPr>
        <w:t xml:space="preserve"> increases, then decreases</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changes</w:t>
      </w:r>
      <w:proofErr w:type="gramEnd"/>
      <w:r w:rsidRPr="003011C9">
        <w:rPr>
          <w:rFonts w:eastAsia="Calibri"/>
          <w:w w:val="105"/>
          <w:lang w:val="en-US" w:eastAsia="en-US"/>
        </w:rPr>
        <w:t xml:space="preserve"> in waves </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20"/>
          <w:lang w:val="en-US" w:eastAsia="en-US"/>
        </w:rPr>
        <w:t>18. In the intercellular relations of taste buds are essential processes of the... associated with the flow of fluids, ions, metabolites through intercellular spaces</w:t>
      </w:r>
    </w:p>
    <w:p w:rsidR="003011C9" w:rsidRPr="003011C9" w:rsidRDefault="004F0719" w:rsidP="003011C9">
      <w:pPr>
        <w:widowControl w:val="0"/>
        <w:tabs>
          <w:tab w:val="left" w:pos="367"/>
        </w:tabs>
        <w:autoSpaceDE w:val="0"/>
        <w:autoSpaceDN w:val="0"/>
        <w:rPr>
          <w:rFonts w:eastAsia="Calibri"/>
          <w:lang w:val="en-US" w:eastAsia="en-US"/>
        </w:rPr>
      </w:pPr>
      <w:proofErr w:type="spellStart"/>
      <w:r w:rsidRPr="003011C9">
        <w:rPr>
          <w:rFonts w:eastAsia="Calibri"/>
          <w:w w:val="110"/>
          <w:lang w:val="en-US" w:eastAsia="en-US"/>
        </w:rPr>
        <w:t>U</w:t>
      </w:r>
      <w:r w:rsidR="003011C9" w:rsidRPr="003011C9">
        <w:rPr>
          <w:rFonts w:eastAsia="Calibri"/>
          <w:w w:val="110"/>
          <w:lang w:val="en-US" w:eastAsia="en-US"/>
        </w:rPr>
        <w:t>ltracirculations</w:t>
      </w:r>
      <w:proofErr w:type="spellEnd"/>
      <w:r>
        <w:rPr>
          <w:rFonts w:eastAsia="Calibri"/>
          <w:w w:val="110"/>
          <w:lang w:val="en-US" w:eastAsia="en-US"/>
        </w:rPr>
        <w:t>*</w:t>
      </w:r>
    </w:p>
    <w:p w:rsidR="003011C9" w:rsidRPr="003011C9" w:rsidRDefault="003011C9" w:rsidP="003011C9">
      <w:pPr>
        <w:widowControl w:val="0"/>
        <w:tabs>
          <w:tab w:val="left" w:pos="401"/>
        </w:tabs>
        <w:autoSpaceDE w:val="0"/>
        <w:autoSpaceDN w:val="0"/>
        <w:outlineLvl w:val="1"/>
        <w:rPr>
          <w:rFonts w:eastAsia="Calibri"/>
          <w:b/>
          <w:bCs/>
          <w:lang w:val="en-US" w:eastAsia="en-US"/>
        </w:rPr>
      </w:pPr>
      <w:proofErr w:type="gramStart"/>
      <w:r w:rsidRPr="003011C9">
        <w:rPr>
          <w:rFonts w:eastAsia="Calibri"/>
          <w:w w:val="105"/>
          <w:lang w:val="en-US" w:eastAsia="en-US"/>
        </w:rPr>
        <w:t>microcirculation</w:t>
      </w:r>
      <w:proofErr w:type="gramEnd"/>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hemodynamics</w:t>
      </w:r>
      <w:proofErr w:type="gramEnd"/>
      <w:r w:rsidRPr="003011C9">
        <w:rPr>
          <w:rFonts w:eastAsia="Calibri"/>
          <w:w w:val="105"/>
          <w:lang w:val="en-US" w:eastAsia="en-US"/>
        </w:rPr>
        <w:t xml:space="preserve"> </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excitations</w:t>
      </w:r>
      <w:proofErr w:type="gramEnd"/>
      <w:r w:rsidRPr="003011C9">
        <w:rPr>
          <w:rFonts w:eastAsia="Calibri"/>
          <w:w w:val="105"/>
          <w:lang w:val="en-US" w:eastAsia="en-US"/>
        </w:rPr>
        <w:t xml:space="preserve"> ion exchange </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20"/>
          <w:lang w:val="en-US" w:eastAsia="en-US"/>
        </w:rPr>
        <w:t>19. When acting on the taste buds, acidic substances cause</w:t>
      </w:r>
    </w:p>
    <w:p w:rsidR="003011C9" w:rsidRPr="003011C9" w:rsidRDefault="003011C9" w:rsidP="003011C9">
      <w:pPr>
        <w:widowControl w:val="0"/>
        <w:tabs>
          <w:tab w:val="left" w:pos="367"/>
        </w:tabs>
        <w:autoSpaceDE w:val="0"/>
        <w:autoSpaceDN w:val="0"/>
        <w:rPr>
          <w:rFonts w:eastAsia="Calibri"/>
          <w:lang w:val="en-US" w:eastAsia="en-US"/>
        </w:rPr>
      </w:pPr>
      <w:proofErr w:type="spellStart"/>
      <w:proofErr w:type="gramStart"/>
      <w:r w:rsidRPr="003011C9">
        <w:rPr>
          <w:rFonts w:eastAsia="Calibri"/>
          <w:bCs/>
          <w:w w:val="110"/>
          <w:lang w:val="en-US" w:eastAsia="en-US"/>
        </w:rPr>
        <w:t>vasoconstrictive</w:t>
      </w:r>
      <w:proofErr w:type="spellEnd"/>
      <w:proofErr w:type="gramEnd"/>
      <w:r w:rsidRPr="003011C9">
        <w:rPr>
          <w:rFonts w:eastAsia="Calibri"/>
          <w:bCs/>
          <w:w w:val="110"/>
          <w:lang w:val="en-US" w:eastAsia="en-US"/>
        </w:rPr>
        <w:t xml:space="preserve"> effect</w:t>
      </w:r>
      <w:r w:rsidR="004F0719">
        <w:rPr>
          <w:rFonts w:eastAsia="Calibri"/>
          <w:bCs/>
          <w:w w:val="110"/>
          <w:lang w:val="en-US" w:eastAsia="en-US"/>
        </w:rPr>
        <w:t>*</w:t>
      </w:r>
      <w:r w:rsidRPr="003011C9">
        <w:rPr>
          <w:rFonts w:eastAsia="Calibri"/>
          <w:w w:val="105"/>
          <w:lang w:val="en-US" w:eastAsia="en-US"/>
        </w:rPr>
        <w:t xml:space="preserve"> </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do</w:t>
      </w:r>
      <w:proofErr w:type="gramEnd"/>
      <w:r w:rsidRPr="003011C9">
        <w:rPr>
          <w:rFonts w:eastAsia="Calibri"/>
          <w:w w:val="105"/>
          <w:lang w:val="en-US" w:eastAsia="en-US"/>
        </w:rPr>
        <w:t xml:space="preserve"> not affect the tone of blood vessels</w:t>
      </w:r>
    </w:p>
    <w:p w:rsidR="003011C9" w:rsidRPr="003011C9" w:rsidRDefault="003011C9" w:rsidP="003011C9">
      <w:pPr>
        <w:widowControl w:val="0"/>
        <w:tabs>
          <w:tab w:val="left" w:pos="401"/>
        </w:tabs>
        <w:autoSpaceDE w:val="0"/>
        <w:autoSpaceDN w:val="0"/>
        <w:outlineLvl w:val="1"/>
        <w:rPr>
          <w:rFonts w:eastAsia="Calibri"/>
          <w:b/>
          <w:bCs/>
          <w:lang w:val="en-US" w:eastAsia="en-US"/>
        </w:rPr>
      </w:pPr>
      <w:proofErr w:type="gramStart"/>
      <w:r w:rsidRPr="003011C9">
        <w:rPr>
          <w:rFonts w:eastAsia="Calibri"/>
          <w:w w:val="105"/>
          <w:lang w:val="en-US" w:eastAsia="en-US"/>
        </w:rPr>
        <w:t>dilatation</w:t>
      </w:r>
      <w:proofErr w:type="gramEnd"/>
      <w:r w:rsidRPr="003011C9">
        <w:rPr>
          <w:rFonts w:eastAsia="Calibri"/>
          <w:w w:val="105"/>
          <w:lang w:val="en-US" w:eastAsia="en-US"/>
        </w:rPr>
        <w:t xml:space="preserve"> effect</w:t>
      </w:r>
    </w:p>
    <w:p w:rsidR="003011C9" w:rsidRPr="003011C9" w:rsidRDefault="003011C9" w:rsidP="003011C9">
      <w:pPr>
        <w:widowControl w:val="0"/>
        <w:tabs>
          <w:tab w:val="left" w:pos="401"/>
        </w:tabs>
        <w:autoSpaceDE w:val="0"/>
        <w:autoSpaceDN w:val="0"/>
        <w:outlineLvl w:val="1"/>
        <w:rPr>
          <w:rFonts w:eastAsia="Calibri"/>
          <w:bCs/>
          <w:lang w:val="en-US" w:eastAsia="en-US"/>
        </w:rPr>
      </w:pPr>
      <w:r w:rsidRPr="003011C9">
        <w:rPr>
          <w:rFonts w:eastAsia="Calibri"/>
          <w:b/>
          <w:bCs/>
          <w:w w:val="110"/>
          <w:lang w:val="en-US" w:eastAsia="en-US"/>
        </w:rPr>
        <w:t xml:space="preserve"> </w:t>
      </w:r>
      <w:proofErr w:type="spellStart"/>
      <w:proofErr w:type="gramStart"/>
      <w:r w:rsidRPr="003011C9">
        <w:rPr>
          <w:rFonts w:eastAsia="Calibri"/>
          <w:b/>
          <w:bCs/>
          <w:w w:val="105"/>
          <w:lang w:val="en-US" w:eastAsia="en-US"/>
        </w:rPr>
        <w:t>vasodilating</w:t>
      </w:r>
      <w:proofErr w:type="spellEnd"/>
      <w:proofErr w:type="gramEnd"/>
      <w:r w:rsidRPr="003011C9">
        <w:rPr>
          <w:rFonts w:eastAsia="Calibri"/>
          <w:b/>
          <w:bCs/>
          <w:w w:val="105"/>
          <w:lang w:val="en-US" w:eastAsia="en-US"/>
        </w:rPr>
        <w:t xml:space="preserve"> effect</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4F0719">
        <w:rPr>
          <w:rFonts w:eastAsia="Calibri"/>
          <w:b/>
          <w:bCs/>
          <w:w w:val="115"/>
          <w:lang w:val="en-US" w:eastAsia="en-US"/>
        </w:rPr>
        <w:t xml:space="preserve">20. </w:t>
      </w:r>
      <w:r w:rsidRPr="003011C9">
        <w:rPr>
          <w:rFonts w:eastAsia="Calibri"/>
          <w:b/>
          <w:bCs/>
          <w:w w:val="115"/>
          <w:lang w:val="en-US" w:eastAsia="en-US"/>
        </w:rPr>
        <w:t xml:space="preserve">Cold </w:t>
      </w:r>
      <w:proofErr w:type="spellStart"/>
      <w:r w:rsidRPr="003011C9">
        <w:rPr>
          <w:rFonts w:eastAsia="Calibri"/>
          <w:b/>
          <w:bCs/>
          <w:w w:val="115"/>
          <w:lang w:val="en-US" w:eastAsia="en-US"/>
        </w:rPr>
        <w:t>thermoreceptors</w:t>
      </w:r>
      <w:proofErr w:type="spellEnd"/>
      <w:r w:rsidRPr="003011C9">
        <w:rPr>
          <w:rFonts w:eastAsia="Calibri"/>
          <w:b/>
          <w:bCs/>
          <w:w w:val="115"/>
          <w:lang w:val="en-US" w:eastAsia="en-US"/>
        </w:rPr>
        <w:t xml:space="preserve"> predominate on</w:t>
      </w:r>
    </w:p>
    <w:p w:rsidR="003011C9" w:rsidRPr="003011C9" w:rsidRDefault="003011C9" w:rsidP="003011C9">
      <w:pPr>
        <w:widowControl w:val="0"/>
        <w:tabs>
          <w:tab w:val="left" w:pos="367"/>
        </w:tabs>
        <w:autoSpaceDE w:val="0"/>
        <w:autoSpaceDN w:val="0"/>
        <w:rPr>
          <w:rFonts w:eastAsia="Calibri"/>
          <w:w w:val="110"/>
          <w:lang w:val="en-US" w:eastAsia="en-US"/>
        </w:rPr>
      </w:pPr>
      <w:proofErr w:type="gramStart"/>
      <w:r w:rsidRPr="003011C9">
        <w:rPr>
          <w:rFonts w:eastAsia="Calibri"/>
          <w:w w:val="110"/>
          <w:lang w:val="en-US" w:eastAsia="en-US"/>
        </w:rPr>
        <w:t>the</w:t>
      </w:r>
      <w:proofErr w:type="gramEnd"/>
      <w:r w:rsidRPr="003011C9">
        <w:rPr>
          <w:rFonts w:eastAsia="Calibri"/>
          <w:w w:val="110"/>
          <w:lang w:val="en-US" w:eastAsia="en-US"/>
        </w:rPr>
        <w:t xml:space="preserve"> vestibular surface of the gums</w:t>
      </w:r>
      <w:r w:rsidR="004F0719">
        <w:rPr>
          <w:rFonts w:eastAsia="Calibri"/>
          <w:w w:val="110"/>
          <w:lang w:val="en-US" w:eastAsia="en-US"/>
        </w:rPr>
        <w:t>*</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the</w:t>
      </w:r>
      <w:proofErr w:type="gramEnd"/>
      <w:r w:rsidRPr="003011C9">
        <w:rPr>
          <w:rFonts w:eastAsia="Calibri"/>
          <w:w w:val="105"/>
          <w:lang w:val="en-US" w:eastAsia="en-US"/>
        </w:rPr>
        <w:t xml:space="preserve"> root of the tongue</w:t>
      </w:r>
    </w:p>
    <w:p w:rsidR="003011C9" w:rsidRPr="003011C9" w:rsidRDefault="003011C9" w:rsidP="003011C9">
      <w:pPr>
        <w:widowControl w:val="0"/>
        <w:tabs>
          <w:tab w:val="left" w:pos="401"/>
        </w:tabs>
        <w:autoSpaceDE w:val="0"/>
        <w:autoSpaceDN w:val="0"/>
        <w:outlineLvl w:val="1"/>
        <w:rPr>
          <w:rFonts w:eastAsia="Calibri"/>
          <w:b/>
          <w:bCs/>
          <w:lang w:val="en-US" w:eastAsia="en-US"/>
        </w:rPr>
      </w:pPr>
      <w:proofErr w:type="gramStart"/>
      <w:r w:rsidRPr="003011C9">
        <w:rPr>
          <w:rFonts w:eastAsia="Calibri"/>
          <w:bCs/>
          <w:w w:val="105"/>
          <w:lang w:val="en-US" w:eastAsia="en-US"/>
        </w:rPr>
        <w:t>the</w:t>
      </w:r>
      <w:proofErr w:type="gramEnd"/>
      <w:r w:rsidRPr="003011C9">
        <w:rPr>
          <w:rFonts w:eastAsia="Calibri"/>
          <w:w w:val="105"/>
          <w:lang w:val="en-US" w:eastAsia="en-US"/>
        </w:rPr>
        <w:t xml:space="preserve"> palatine arches</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the</w:t>
      </w:r>
      <w:proofErr w:type="gramEnd"/>
      <w:r w:rsidRPr="003011C9">
        <w:rPr>
          <w:rFonts w:eastAsia="Calibri"/>
          <w:w w:val="105"/>
          <w:lang w:val="en-US" w:eastAsia="en-US"/>
        </w:rPr>
        <w:t xml:space="preserve"> soft palate</w:t>
      </w:r>
    </w:p>
    <w:p w:rsidR="003011C9" w:rsidRPr="003011C9" w:rsidRDefault="003011C9" w:rsidP="003011C9">
      <w:pPr>
        <w:widowControl w:val="0"/>
        <w:tabs>
          <w:tab w:val="left" w:pos="367"/>
        </w:tabs>
        <w:autoSpaceDE w:val="0"/>
        <w:autoSpaceDN w:val="0"/>
        <w:rPr>
          <w:rFonts w:eastAsia="Calibri"/>
          <w:w w:val="105"/>
          <w:lang w:val="en-US" w:eastAsia="en-US"/>
        </w:rPr>
      </w:pPr>
      <w:proofErr w:type="gramStart"/>
      <w:r w:rsidRPr="003011C9">
        <w:rPr>
          <w:rFonts w:eastAsia="Calibri"/>
          <w:w w:val="105"/>
          <w:lang w:val="en-US" w:eastAsia="en-US"/>
        </w:rPr>
        <w:t>the</w:t>
      </w:r>
      <w:proofErr w:type="gramEnd"/>
      <w:r w:rsidRPr="003011C9">
        <w:rPr>
          <w:rFonts w:eastAsia="Calibri"/>
          <w:w w:val="105"/>
          <w:lang w:val="en-US" w:eastAsia="en-US"/>
        </w:rPr>
        <w:t xml:space="preserve"> hard palate</w:t>
      </w:r>
    </w:p>
    <w:p w:rsidR="003011C9" w:rsidRPr="003011C9" w:rsidRDefault="003011C9" w:rsidP="003011C9">
      <w:pPr>
        <w:widowControl w:val="0"/>
        <w:tabs>
          <w:tab w:val="left" w:pos="367"/>
        </w:tabs>
        <w:autoSpaceDE w:val="0"/>
        <w:autoSpaceDN w:val="0"/>
        <w:spacing w:before="26" w:line="264" w:lineRule="auto"/>
        <w:ind w:right="7800"/>
        <w:rPr>
          <w:rFonts w:eastAsia="Calibri"/>
          <w:w w:val="105"/>
          <w:lang w:val="en-US" w:eastAsia="en-US"/>
        </w:rPr>
      </w:pPr>
    </w:p>
    <w:p w:rsidR="003011C9" w:rsidRPr="003011C9" w:rsidRDefault="003011C9" w:rsidP="003011C9">
      <w:pPr>
        <w:widowControl w:val="0"/>
        <w:tabs>
          <w:tab w:val="left" w:pos="367"/>
        </w:tabs>
        <w:autoSpaceDE w:val="0"/>
        <w:autoSpaceDN w:val="0"/>
        <w:spacing w:before="26" w:line="264" w:lineRule="auto"/>
        <w:ind w:right="7800"/>
        <w:rPr>
          <w:rFonts w:eastAsia="Calibri"/>
          <w:w w:val="105"/>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4F0719">
        <w:rPr>
          <w:rFonts w:eastAsia="Calibri"/>
          <w:b/>
          <w:bCs/>
          <w:w w:val="120"/>
          <w:lang w:val="en-US" w:eastAsia="en-US"/>
        </w:rPr>
        <w:t xml:space="preserve">21. </w:t>
      </w:r>
      <w:r w:rsidRPr="003011C9">
        <w:rPr>
          <w:rFonts w:eastAsia="Calibri"/>
          <w:b/>
          <w:bCs/>
          <w:w w:val="120"/>
          <w:lang w:val="en-US" w:eastAsia="en-US"/>
        </w:rPr>
        <w:t>Pain receptors have properties</w:t>
      </w:r>
    </w:p>
    <w:p w:rsidR="003011C9" w:rsidRPr="003011C9" w:rsidRDefault="003011C9" w:rsidP="003011C9">
      <w:pPr>
        <w:widowControl w:val="0"/>
        <w:tabs>
          <w:tab w:val="left" w:pos="367"/>
        </w:tabs>
        <w:autoSpaceDE w:val="0"/>
        <w:autoSpaceDN w:val="0"/>
        <w:rPr>
          <w:rFonts w:eastAsia="Calibri"/>
          <w:w w:val="110"/>
          <w:lang w:val="en-US" w:eastAsia="en-US"/>
        </w:rPr>
      </w:pPr>
      <w:proofErr w:type="gramStart"/>
      <w:r w:rsidRPr="003011C9">
        <w:rPr>
          <w:rFonts w:eastAsia="Calibri"/>
          <w:w w:val="110"/>
          <w:lang w:val="en-US" w:eastAsia="en-US"/>
        </w:rPr>
        <w:t>high</w:t>
      </w:r>
      <w:proofErr w:type="gramEnd"/>
      <w:r w:rsidRPr="003011C9">
        <w:rPr>
          <w:rFonts w:eastAsia="Calibri"/>
          <w:w w:val="110"/>
          <w:lang w:val="en-US" w:eastAsia="en-US"/>
        </w:rPr>
        <w:t xml:space="preserve"> threshold of excitation</w:t>
      </w:r>
      <w:r w:rsidR="004F0719">
        <w:rPr>
          <w:rFonts w:eastAsia="Calibri"/>
          <w:w w:val="110"/>
          <w:lang w:val="en-US" w:eastAsia="en-US"/>
        </w:rPr>
        <w:t>*</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the</w:t>
      </w:r>
      <w:proofErr w:type="gramEnd"/>
      <w:r w:rsidRPr="003011C9">
        <w:rPr>
          <w:rFonts w:eastAsia="Calibri"/>
          <w:w w:val="105"/>
          <w:lang w:val="en-US" w:eastAsia="en-US"/>
        </w:rPr>
        <w:t xml:space="preserve"> low excitation threshold</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rapid</w:t>
      </w:r>
      <w:proofErr w:type="gramEnd"/>
      <w:r w:rsidRPr="003011C9">
        <w:rPr>
          <w:rFonts w:eastAsia="Calibri"/>
          <w:w w:val="105"/>
          <w:lang w:val="en-US" w:eastAsia="en-US"/>
        </w:rPr>
        <w:t xml:space="preserve"> adaptation to the current stimulus</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lack</w:t>
      </w:r>
      <w:proofErr w:type="gramEnd"/>
      <w:r w:rsidRPr="003011C9">
        <w:rPr>
          <w:rFonts w:eastAsia="Calibri"/>
          <w:w w:val="105"/>
          <w:lang w:val="en-US" w:eastAsia="en-US"/>
        </w:rPr>
        <w:t xml:space="preserve"> of excitation threshold</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lack</w:t>
      </w:r>
      <w:proofErr w:type="gramEnd"/>
      <w:r w:rsidRPr="003011C9">
        <w:rPr>
          <w:rFonts w:eastAsia="Calibri"/>
          <w:w w:val="105"/>
          <w:lang w:val="en-US" w:eastAsia="en-US"/>
        </w:rPr>
        <w:t xml:space="preserve"> of specificity</w:t>
      </w:r>
    </w:p>
    <w:p w:rsidR="003011C9" w:rsidRPr="003011C9" w:rsidRDefault="003011C9" w:rsidP="003011C9">
      <w:pPr>
        <w:widowControl w:val="0"/>
        <w:tabs>
          <w:tab w:val="left" w:pos="367"/>
        </w:tabs>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4F0719">
        <w:rPr>
          <w:rFonts w:eastAsia="Calibri"/>
          <w:b/>
          <w:bCs/>
          <w:w w:val="110"/>
          <w:lang w:val="en-US" w:eastAsia="en-US"/>
        </w:rPr>
        <w:t xml:space="preserve">22. </w:t>
      </w:r>
      <w:proofErr w:type="spellStart"/>
      <w:r w:rsidRPr="003011C9">
        <w:rPr>
          <w:rFonts w:eastAsia="Calibri"/>
          <w:b/>
          <w:bCs/>
          <w:w w:val="110"/>
          <w:lang w:val="en-US" w:eastAsia="en-US"/>
        </w:rPr>
        <w:t>Nociceptors</w:t>
      </w:r>
      <w:proofErr w:type="spellEnd"/>
      <w:r w:rsidRPr="003011C9">
        <w:rPr>
          <w:rFonts w:eastAsia="Calibri"/>
          <w:b/>
          <w:bCs/>
          <w:w w:val="110"/>
          <w:lang w:val="en-US" w:eastAsia="en-US"/>
        </w:rPr>
        <w:t xml:space="preserve"> are receptors</w:t>
      </w:r>
    </w:p>
    <w:p w:rsidR="003011C9" w:rsidRPr="003011C9" w:rsidRDefault="003011C9" w:rsidP="003011C9">
      <w:pPr>
        <w:widowControl w:val="0"/>
        <w:tabs>
          <w:tab w:val="left" w:pos="367"/>
        </w:tabs>
        <w:autoSpaceDE w:val="0"/>
        <w:autoSpaceDN w:val="0"/>
        <w:rPr>
          <w:rFonts w:eastAsia="Calibri"/>
          <w:w w:val="110"/>
          <w:lang w:val="en-US" w:eastAsia="en-US"/>
        </w:rPr>
      </w:pPr>
      <w:proofErr w:type="gramStart"/>
      <w:r w:rsidRPr="003011C9">
        <w:rPr>
          <w:rFonts w:eastAsia="Calibri"/>
          <w:w w:val="110"/>
          <w:lang w:val="en-US" w:eastAsia="en-US"/>
        </w:rPr>
        <w:t>perceiving</w:t>
      </w:r>
      <w:proofErr w:type="gramEnd"/>
      <w:r w:rsidRPr="003011C9">
        <w:rPr>
          <w:rFonts w:eastAsia="Calibri"/>
          <w:w w:val="110"/>
          <w:lang w:val="en-US" w:eastAsia="en-US"/>
        </w:rPr>
        <w:t xml:space="preserve"> pain</w:t>
      </w:r>
      <w:r w:rsidR="004F0719">
        <w:rPr>
          <w:rFonts w:eastAsia="Calibri"/>
          <w:w w:val="110"/>
          <w:lang w:val="en-US" w:eastAsia="en-US"/>
        </w:rPr>
        <w:t>*</w:t>
      </w:r>
    </w:p>
    <w:p w:rsidR="003011C9" w:rsidRPr="003011C9" w:rsidRDefault="003011C9" w:rsidP="003011C9">
      <w:pPr>
        <w:widowControl w:val="0"/>
        <w:tabs>
          <w:tab w:val="left" w:pos="367"/>
        </w:tabs>
        <w:autoSpaceDE w:val="0"/>
        <w:autoSpaceDN w:val="0"/>
        <w:rPr>
          <w:rFonts w:eastAsia="Calibri"/>
          <w:lang w:val="en-US" w:eastAsia="en-US"/>
        </w:rPr>
      </w:pPr>
      <w:r w:rsidRPr="003011C9">
        <w:rPr>
          <w:rFonts w:eastAsia="Calibri"/>
          <w:b/>
          <w:w w:val="110"/>
          <w:lang w:val="en-US" w:eastAsia="en-US"/>
        </w:rPr>
        <w:t xml:space="preserve"> </w:t>
      </w:r>
      <w:proofErr w:type="gramStart"/>
      <w:r w:rsidRPr="003011C9">
        <w:rPr>
          <w:rFonts w:eastAsia="Calibri"/>
          <w:w w:val="110"/>
          <w:lang w:val="en-US" w:eastAsia="en-US"/>
        </w:rPr>
        <w:t>preventing</w:t>
      </w:r>
      <w:proofErr w:type="gramEnd"/>
      <w:r w:rsidRPr="003011C9">
        <w:rPr>
          <w:rFonts w:eastAsia="Calibri"/>
          <w:w w:val="110"/>
          <w:lang w:val="en-US" w:eastAsia="en-US"/>
        </w:rPr>
        <w:t xml:space="preserve"> the development of pain</w:t>
      </w:r>
    </w:p>
    <w:p w:rsidR="003011C9" w:rsidRPr="003011C9" w:rsidRDefault="003011C9" w:rsidP="003011C9">
      <w:pPr>
        <w:widowControl w:val="0"/>
        <w:tabs>
          <w:tab w:val="left" w:pos="367"/>
        </w:tabs>
        <w:autoSpaceDE w:val="0"/>
        <w:autoSpaceDN w:val="0"/>
        <w:rPr>
          <w:rFonts w:eastAsia="Calibri"/>
          <w:lang w:val="en-US" w:eastAsia="en-US"/>
        </w:rPr>
      </w:pPr>
      <w:r w:rsidRPr="003011C9">
        <w:rPr>
          <w:rFonts w:eastAsia="Calibri"/>
          <w:w w:val="105"/>
          <w:lang w:val="en-US" w:eastAsia="en-US"/>
        </w:rPr>
        <w:t xml:space="preserve"> </w:t>
      </w:r>
      <w:proofErr w:type="gramStart"/>
      <w:r w:rsidRPr="003011C9">
        <w:rPr>
          <w:rFonts w:eastAsia="Calibri"/>
          <w:w w:val="105"/>
          <w:lang w:val="en-US" w:eastAsia="en-US"/>
        </w:rPr>
        <w:t>perceiving</w:t>
      </w:r>
      <w:proofErr w:type="gramEnd"/>
      <w:r w:rsidRPr="003011C9">
        <w:rPr>
          <w:rFonts w:eastAsia="Calibri"/>
          <w:w w:val="105"/>
          <w:lang w:val="en-US" w:eastAsia="en-US"/>
        </w:rPr>
        <w:t xml:space="preserve"> sprains localized in ligaments and muscles</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20"/>
          <w:lang w:val="en-US" w:eastAsia="en-US"/>
        </w:rPr>
        <w:t>23. The oral receptors which are not classified as somatosensory ones</w:t>
      </w:r>
    </w:p>
    <w:p w:rsidR="003011C9" w:rsidRPr="003011C9" w:rsidRDefault="004F0719" w:rsidP="003011C9">
      <w:pPr>
        <w:widowControl w:val="0"/>
        <w:tabs>
          <w:tab w:val="left" w:pos="367"/>
        </w:tabs>
        <w:autoSpaceDE w:val="0"/>
        <w:autoSpaceDN w:val="0"/>
        <w:rPr>
          <w:rFonts w:eastAsia="Calibri"/>
          <w:w w:val="105"/>
          <w:lang w:val="en-US" w:eastAsia="en-US"/>
        </w:rPr>
      </w:pPr>
      <w:r w:rsidRPr="003011C9">
        <w:rPr>
          <w:rFonts w:eastAsia="Calibri"/>
          <w:w w:val="110"/>
          <w:lang w:val="en-US" w:eastAsia="en-US"/>
        </w:rPr>
        <w:t>G</w:t>
      </w:r>
      <w:r w:rsidR="003011C9" w:rsidRPr="003011C9">
        <w:rPr>
          <w:rFonts w:eastAsia="Calibri"/>
          <w:w w:val="110"/>
          <w:lang w:val="en-US" w:eastAsia="en-US"/>
        </w:rPr>
        <w:t>ustatory</w:t>
      </w:r>
      <w:r>
        <w:rPr>
          <w:rFonts w:eastAsia="Calibri"/>
          <w:w w:val="110"/>
          <w:lang w:val="en-US" w:eastAsia="en-US"/>
        </w:rPr>
        <w:t>*</w:t>
      </w:r>
      <w:r w:rsidR="003011C9" w:rsidRPr="003011C9">
        <w:rPr>
          <w:rFonts w:eastAsia="Calibri"/>
          <w:w w:val="105"/>
          <w:lang w:val="en-US" w:eastAsia="en-US"/>
        </w:rPr>
        <w:t xml:space="preserve"> </w:t>
      </w:r>
    </w:p>
    <w:p w:rsidR="003011C9" w:rsidRPr="003011C9" w:rsidRDefault="003011C9" w:rsidP="003011C9">
      <w:pPr>
        <w:widowControl w:val="0"/>
        <w:tabs>
          <w:tab w:val="left" w:pos="367"/>
        </w:tabs>
        <w:autoSpaceDE w:val="0"/>
        <w:autoSpaceDN w:val="0"/>
        <w:rPr>
          <w:rFonts w:eastAsia="Calibri"/>
          <w:w w:val="105"/>
          <w:lang w:val="en-US" w:eastAsia="en-US"/>
        </w:rPr>
      </w:pPr>
      <w:proofErr w:type="gramStart"/>
      <w:r w:rsidRPr="003011C9">
        <w:rPr>
          <w:rFonts w:eastAsia="Calibri"/>
          <w:w w:val="105"/>
          <w:lang w:val="en-US" w:eastAsia="en-US"/>
        </w:rPr>
        <w:t>temperature</w:t>
      </w:r>
      <w:proofErr w:type="gramEnd"/>
    </w:p>
    <w:p w:rsidR="003011C9" w:rsidRPr="003011C9" w:rsidRDefault="003011C9" w:rsidP="003011C9">
      <w:pPr>
        <w:widowControl w:val="0"/>
        <w:tabs>
          <w:tab w:val="left" w:pos="367"/>
        </w:tabs>
        <w:autoSpaceDE w:val="0"/>
        <w:autoSpaceDN w:val="0"/>
        <w:rPr>
          <w:rFonts w:eastAsia="Calibri"/>
          <w:w w:val="105"/>
          <w:lang w:val="en-US" w:eastAsia="en-US"/>
        </w:rPr>
      </w:pPr>
      <w:proofErr w:type="gramStart"/>
      <w:r w:rsidRPr="003011C9">
        <w:rPr>
          <w:rFonts w:eastAsia="Calibri"/>
          <w:w w:val="105"/>
          <w:lang w:val="en-US" w:eastAsia="en-US"/>
        </w:rPr>
        <w:lastRenderedPageBreak/>
        <w:t>pain</w:t>
      </w:r>
      <w:proofErr w:type="gramEnd"/>
    </w:p>
    <w:p w:rsidR="003011C9" w:rsidRPr="003011C9" w:rsidRDefault="003011C9" w:rsidP="003011C9">
      <w:pPr>
        <w:widowControl w:val="0"/>
        <w:tabs>
          <w:tab w:val="left" w:pos="367"/>
        </w:tabs>
        <w:autoSpaceDE w:val="0"/>
        <w:autoSpaceDN w:val="0"/>
        <w:rPr>
          <w:rFonts w:eastAsia="Calibri"/>
          <w:w w:val="105"/>
          <w:lang w:val="en-US" w:eastAsia="en-US"/>
        </w:rPr>
      </w:pPr>
      <w:proofErr w:type="gramStart"/>
      <w:r w:rsidRPr="003011C9">
        <w:rPr>
          <w:rFonts w:eastAsia="Calibri"/>
          <w:w w:val="105"/>
          <w:lang w:val="en-US" w:eastAsia="en-US"/>
        </w:rPr>
        <w:t>tactile</w:t>
      </w:r>
      <w:proofErr w:type="gramEnd"/>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proprioceptive</w:t>
      </w:r>
      <w:proofErr w:type="gramEnd"/>
      <w:r w:rsidRPr="003011C9">
        <w:rPr>
          <w:rFonts w:eastAsia="Calibri"/>
          <w:w w:val="105"/>
          <w:lang w:val="en-US" w:eastAsia="en-US"/>
        </w:rPr>
        <w:t xml:space="preserve"> </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20"/>
          <w:lang w:val="en-US" w:eastAsia="en-US"/>
        </w:rPr>
        <w:t xml:space="preserve">24. In case of thermal irritation, the </w:t>
      </w:r>
      <w:proofErr w:type="spellStart"/>
      <w:r w:rsidRPr="003011C9">
        <w:rPr>
          <w:rFonts w:eastAsia="Calibri"/>
          <w:b/>
          <w:bCs/>
          <w:w w:val="120"/>
          <w:lang w:val="en-US" w:eastAsia="en-US"/>
        </w:rPr>
        <w:t>depulped</w:t>
      </w:r>
      <w:proofErr w:type="spellEnd"/>
      <w:r w:rsidRPr="003011C9">
        <w:rPr>
          <w:rFonts w:eastAsia="Calibri"/>
          <w:b/>
          <w:bCs/>
          <w:w w:val="120"/>
          <w:lang w:val="en-US" w:eastAsia="en-US"/>
        </w:rPr>
        <w:t xml:space="preserve"> tooth responds with the appearance of a feeling</w:t>
      </w:r>
    </w:p>
    <w:p w:rsidR="003011C9" w:rsidRPr="003011C9" w:rsidRDefault="003011C9" w:rsidP="003011C9">
      <w:pPr>
        <w:widowControl w:val="0"/>
        <w:tabs>
          <w:tab w:val="left" w:pos="401"/>
        </w:tabs>
        <w:autoSpaceDE w:val="0"/>
        <w:autoSpaceDN w:val="0"/>
        <w:rPr>
          <w:rFonts w:eastAsia="Calibri"/>
          <w:w w:val="110"/>
          <w:lang w:val="en-US" w:eastAsia="en-US"/>
        </w:rPr>
      </w:pPr>
      <w:proofErr w:type="gramStart"/>
      <w:r w:rsidRPr="003011C9">
        <w:rPr>
          <w:rFonts w:eastAsia="Calibri"/>
          <w:w w:val="110"/>
          <w:lang w:val="en-US" w:eastAsia="en-US"/>
        </w:rPr>
        <w:t>does</w:t>
      </w:r>
      <w:proofErr w:type="gramEnd"/>
      <w:r w:rsidRPr="003011C9">
        <w:rPr>
          <w:rFonts w:eastAsia="Calibri"/>
          <w:w w:val="110"/>
          <w:lang w:val="en-US" w:eastAsia="en-US"/>
        </w:rPr>
        <w:t xml:space="preserve"> not react</w:t>
      </w:r>
      <w:r w:rsidR="004F0719">
        <w:rPr>
          <w:rFonts w:eastAsia="Calibri"/>
          <w:w w:val="110"/>
          <w:lang w:val="en-US" w:eastAsia="en-US"/>
        </w:rPr>
        <w:t>*</w:t>
      </w:r>
      <w:r w:rsidRPr="003011C9">
        <w:rPr>
          <w:rFonts w:eastAsia="Calibri"/>
          <w:w w:val="110"/>
          <w:lang w:val="en-US" w:eastAsia="en-US"/>
        </w:rPr>
        <w:t xml:space="preserve"> </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10"/>
          <w:lang w:val="en-US" w:eastAsia="en-US"/>
        </w:rPr>
        <w:t>of</w:t>
      </w:r>
      <w:proofErr w:type="gramEnd"/>
      <w:r w:rsidRPr="003011C9">
        <w:rPr>
          <w:rFonts w:eastAsia="Calibri"/>
          <w:w w:val="110"/>
          <w:lang w:val="en-US" w:eastAsia="en-US"/>
        </w:rPr>
        <w:t xml:space="preserve"> pain</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10"/>
          <w:lang w:val="en-US" w:eastAsia="en-US"/>
        </w:rPr>
        <w:t>of</w:t>
      </w:r>
      <w:proofErr w:type="gramEnd"/>
      <w:r w:rsidRPr="003011C9">
        <w:rPr>
          <w:rFonts w:eastAsia="Calibri"/>
          <w:w w:val="105"/>
          <w:lang w:val="en-US" w:eastAsia="en-US"/>
        </w:rPr>
        <w:t xml:space="preserve"> heat</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lang w:val="en-US" w:eastAsia="en-US"/>
        </w:rPr>
        <w:t>of</w:t>
      </w:r>
      <w:proofErr w:type="gramEnd"/>
      <w:r w:rsidRPr="003011C9">
        <w:rPr>
          <w:rFonts w:eastAsia="Calibri"/>
          <w:lang w:val="en-US" w:eastAsia="en-US"/>
        </w:rPr>
        <w:t xml:space="preserve"> cold</w:t>
      </w:r>
    </w:p>
    <w:p w:rsidR="003011C9" w:rsidRPr="003011C9" w:rsidRDefault="003011C9" w:rsidP="003011C9">
      <w:pPr>
        <w:widowControl w:val="0"/>
        <w:tabs>
          <w:tab w:val="left" w:pos="401"/>
        </w:tabs>
        <w:autoSpaceDE w:val="0"/>
        <w:autoSpaceDN w:val="0"/>
        <w:rPr>
          <w:rFonts w:eastAsia="Calibri"/>
          <w:lang w:val="en-US" w:eastAsia="en-US"/>
        </w:rPr>
      </w:pPr>
      <w:proofErr w:type="gramStart"/>
      <w:r w:rsidRPr="003011C9">
        <w:rPr>
          <w:rFonts w:eastAsia="Calibri"/>
          <w:lang w:val="en-US" w:eastAsia="en-US"/>
        </w:rPr>
        <w:t>of</w:t>
      </w:r>
      <w:proofErr w:type="gramEnd"/>
      <w:r w:rsidRPr="003011C9">
        <w:rPr>
          <w:rFonts w:eastAsia="Calibri"/>
          <w:w w:val="105"/>
          <w:lang w:val="en-US" w:eastAsia="en-US"/>
        </w:rPr>
        <w:t xml:space="preserve"> touch</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20"/>
          <w:lang w:val="en-US" w:eastAsia="en-US"/>
        </w:rPr>
        <w:t>25. Out of all groups of teeth, the highest threshold of thermal sensitivity has</w:t>
      </w:r>
    </w:p>
    <w:p w:rsidR="003011C9" w:rsidRPr="003011C9" w:rsidRDefault="004F0719" w:rsidP="003011C9">
      <w:pPr>
        <w:widowControl w:val="0"/>
        <w:tabs>
          <w:tab w:val="left" w:pos="604"/>
        </w:tabs>
        <w:autoSpaceDE w:val="0"/>
        <w:autoSpaceDN w:val="0"/>
        <w:outlineLvl w:val="1"/>
        <w:rPr>
          <w:rFonts w:eastAsia="Calibri"/>
          <w:bCs/>
          <w:lang w:val="en-US" w:eastAsia="en-US"/>
        </w:rPr>
      </w:pPr>
      <w:r w:rsidRPr="003011C9">
        <w:rPr>
          <w:rFonts w:eastAsia="Calibri"/>
          <w:w w:val="110"/>
          <w:lang w:val="en-US" w:eastAsia="en-US"/>
        </w:rPr>
        <w:t>I</w:t>
      </w:r>
      <w:r w:rsidR="003011C9" w:rsidRPr="003011C9">
        <w:rPr>
          <w:rFonts w:eastAsia="Calibri"/>
          <w:w w:val="110"/>
          <w:lang w:val="en-US" w:eastAsia="en-US"/>
        </w:rPr>
        <w:t>ncisors</w:t>
      </w:r>
      <w:r>
        <w:rPr>
          <w:rFonts w:eastAsia="Calibri"/>
          <w:w w:val="110"/>
          <w:lang w:val="en-US" w:eastAsia="en-US"/>
        </w:rPr>
        <w:t>*</w:t>
      </w:r>
      <w:r w:rsidR="003011C9" w:rsidRPr="003011C9">
        <w:rPr>
          <w:rFonts w:eastAsia="Calibri"/>
          <w:bCs/>
          <w:w w:val="105"/>
          <w:lang w:val="en-US" w:eastAsia="en-US"/>
        </w:rPr>
        <w:t xml:space="preserve"> </w:t>
      </w:r>
    </w:p>
    <w:p w:rsidR="003011C9" w:rsidRPr="003011C9" w:rsidRDefault="003011C9" w:rsidP="003011C9">
      <w:pPr>
        <w:widowControl w:val="0"/>
        <w:tabs>
          <w:tab w:val="left" w:pos="401"/>
        </w:tabs>
        <w:autoSpaceDE w:val="0"/>
        <w:autoSpaceDN w:val="0"/>
        <w:outlineLvl w:val="1"/>
        <w:rPr>
          <w:rFonts w:eastAsia="Calibri"/>
          <w:bCs/>
          <w:w w:val="110"/>
          <w:lang w:val="en-US" w:eastAsia="en-US"/>
        </w:rPr>
      </w:pPr>
      <w:proofErr w:type="gramStart"/>
      <w:r w:rsidRPr="003011C9">
        <w:rPr>
          <w:rFonts w:eastAsia="Calibri"/>
          <w:bCs/>
          <w:w w:val="105"/>
          <w:lang w:val="en-US" w:eastAsia="en-US"/>
        </w:rPr>
        <w:t>canines</w:t>
      </w:r>
      <w:proofErr w:type="gramEnd"/>
    </w:p>
    <w:p w:rsidR="003011C9" w:rsidRPr="003011C9" w:rsidRDefault="003011C9" w:rsidP="003011C9">
      <w:pPr>
        <w:widowControl w:val="0"/>
        <w:tabs>
          <w:tab w:val="left" w:pos="401"/>
        </w:tabs>
        <w:autoSpaceDE w:val="0"/>
        <w:autoSpaceDN w:val="0"/>
        <w:outlineLvl w:val="1"/>
        <w:rPr>
          <w:rFonts w:eastAsia="Calibri"/>
          <w:bCs/>
          <w:w w:val="110"/>
          <w:lang w:val="en-US" w:eastAsia="en-US"/>
        </w:rPr>
      </w:pPr>
      <w:proofErr w:type="gramStart"/>
      <w:r w:rsidRPr="003011C9">
        <w:rPr>
          <w:rFonts w:eastAsia="Calibri"/>
          <w:bCs/>
          <w:w w:val="110"/>
          <w:lang w:val="en-US" w:eastAsia="en-US"/>
        </w:rPr>
        <w:t>molars</w:t>
      </w:r>
      <w:proofErr w:type="gramEnd"/>
    </w:p>
    <w:p w:rsidR="003011C9" w:rsidRPr="003011C9" w:rsidRDefault="003011C9" w:rsidP="003011C9">
      <w:pPr>
        <w:widowControl w:val="0"/>
        <w:tabs>
          <w:tab w:val="left" w:pos="401"/>
        </w:tabs>
        <w:autoSpaceDE w:val="0"/>
        <w:autoSpaceDN w:val="0"/>
        <w:outlineLvl w:val="1"/>
        <w:rPr>
          <w:rFonts w:eastAsia="Calibri"/>
          <w:bCs/>
          <w:w w:val="110"/>
          <w:lang w:val="en-US" w:eastAsia="en-US"/>
        </w:rPr>
      </w:pPr>
      <w:proofErr w:type="gramStart"/>
      <w:r w:rsidRPr="003011C9">
        <w:rPr>
          <w:rFonts w:eastAsia="Calibri"/>
          <w:bCs/>
          <w:w w:val="110"/>
          <w:lang w:val="en-US" w:eastAsia="en-US"/>
        </w:rPr>
        <w:t>premolars</w:t>
      </w:r>
      <w:proofErr w:type="gramEnd"/>
    </w:p>
    <w:p w:rsidR="003011C9" w:rsidRPr="003011C9" w:rsidRDefault="003011C9" w:rsidP="003011C9">
      <w:pPr>
        <w:widowControl w:val="0"/>
        <w:tabs>
          <w:tab w:val="left" w:pos="401"/>
        </w:tabs>
        <w:autoSpaceDE w:val="0"/>
        <w:autoSpaceDN w:val="0"/>
        <w:outlineLvl w:val="1"/>
        <w:rPr>
          <w:rFonts w:eastAsia="Calibri"/>
          <w:bCs/>
          <w:w w:val="110"/>
          <w:lang w:val="en-US" w:eastAsia="en-US"/>
        </w:rPr>
      </w:pPr>
      <w:proofErr w:type="gramStart"/>
      <w:r w:rsidRPr="003011C9">
        <w:rPr>
          <w:rFonts w:eastAsia="Calibri"/>
          <w:bCs/>
          <w:w w:val="110"/>
          <w:lang w:val="en-US" w:eastAsia="en-US"/>
        </w:rPr>
        <w:t>wisdom</w:t>
      </w:r>
      <w:proofErr w:type="gramEnd"/>
      <w:r w:rsidRPr="003011C9">
        <w:rPr>
          <w:rFonts w:eastAsia="Calibri"/>
          <w:bCs/>
          <w:w w:val="110"/>
          <w:lang w:val="en-US" w:eastAsia="en-US"/>
        </w:rPr>
        <w:t xml:space="preserve"> teeth</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15"/>
          <w:lang w:val="en-US" w:eastAsia="en-US"/>
        </w:rPr>
        <w:t>26. Phase tactile receptors of the oral mucosa have the following properties</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bCs/>
          <w:w w:val="110"/>
          <w:lang w:val="en-US" w:eastAsia="en-US"/>
        </w:rPr>
        <w:t>high</w:t>
      </w:r>
      <w:proofErr w:type="gramEnd"/>
      <w:r w:rsidRPr="003011C9">
        <w:rPr>
          <w:rFonts w:eastAsia="Calibri"/>
          <w:bCs/>
          <w:w w:val="110"/>
          <w:lang w:val="en-US" w:eastAsia="en-US"/>
        </w:rPr>
        <w:t xml:space="preserve"> sensitivity and rapid adaptation</w:t>
      </w:r>
      <w:r w:rsidRPr="003011C9">
        <w:rPr>
          <w:rFonts w:eastAsia="Calibri"/>
          <w:w w:val="105"/>
          <w:lang w:val="en-US" w:eastAsia="en-US"/>
        </w:rPr>
        <w:t xml:space="preserve"> high sensitivity and slow adaptation</w:t>
      </w:r>
      <w:r w:rsidR="004F0719">
        <w:rPr>
          <w:rFonts w:eastAsia="Calibri"/>
          <w:w w:val="105"/>
          <w:lang w:val="en-US" w:eastAsia="en-US"/>
        </w:rPr>
        <w:t>*</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low</w:t>
      </w:r>
      <w:proofErr w:type="gramEnd"/>
      <w:r w:rsidRPr="003011C9">
        <w:rPr>
          <w:rFonts w:eastAsia="Calibri"/>
          <w:w w:val="105"/>
          <w:lang w:val="en-US" w:eastAsia="en-US"/>
        </w:rPr>
        <w:t xml:space="preserve"> sensitivity and slow adaptation</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low</w:t>
      </w:r>
      <w:proofErr w:type="gramEnd"/>
      <w:r w:rsidRPr="003011C9">
        <w:rPr>
          <w:rFonts w:eastAsia="Calibri"/>
          <w:w w:val="105"/>
          <w:lang w:val="en-US" w:eastAsia="en-US"/>
        </w:rPr>
        <w:t xml:space="preserve"> sensitivity and rapid adaptation</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low</w:t>
      </w:r>
      <w:proofErr w:type="gramEnd"/>
      <w:r w:rsidRPr="003011C9">
        <w:rPr>
          <w:rFonts w:eastAsia="Calibri"/>
          <w:w w:val="105"/>
          <w:lang w:val="en-US" w:eastAsia="en-US"/>
        </w:rPr>
        <w:t xml:space="preserve"> adaptation </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15"/>
          <w:lang w:val="en-US" w:eastAsia="en-US"/>
        </w:rPr>
        <w:t>27. … sensitivity increases in the direction from the proximal to distal parts of the oral cavity</w:t>
      </w:r>
    </w:p>
    <w:p w:rsidR="003011C9" w:rsidRPr="003011C9" w:rsidRDefault="003011C9" w:rsidP="003011C9">
      <w:pPr>
        <w:widowControl w:val="0"/>
        <w:tabs>
          <w:tab w:val="left" w:pos="401"/>
        </w:tabs>
        <w:autoSpaceDE w:val="0"/>
        <w:autoSpaceDN w:val="0"/>
        <w:rPr>
          <w:rFonts w:eastAsia="Calibri"/>
          <w:w w:val="105"/>
          <w:lang w:val="en-US" w:eastAsia="en-US"/>
        </w:rPr>
      </w:pPr>
      <w:r w:rsidRPr="003011C9">
        <w:rPr>
          <w:rFonts w:eastAsia="Calibri"/>
          <w:w w:val="110"/>
          <w:lang w:val="en-US" w:eastAsia="en-US"/>
        </w:rPr>
        <w:t>Thermal</w:t>
      </w:r>
      <w:r w:rsidR="004F0719">
        <w:rPr>
          <w:rFonts w:eastAsia="Calibri"/>
          <w:w w:val="110"/>
          <w:lang w:val="en-US" w:eastAsia="en-US"/>
        </w:rPr>
        <w:t>*</w:t>
      </w:r>
      <w:r w:rsidRPr="003011C9">
        <w:rPr>
          <w:rFonts w:eastAsia="Calibri"/>
          <w:w w:val="105"/>
          <w:lang w:val="en-US" w:eastAsia="en-US"/>
        </w:rPr>
        <w:t xml:space="preserve"> </w:t>
      </w:r>
    </w:p>
    <w:p w:rsidR="003011C9" w:rsidRPr="003011C9" w:rsidRDefault="003011C9" w:rsidP="003011C9">
      <w:pPr>
        <w:widowControl w:val="0"/>
        <w:tabs>
          <w:tab w:val="left" w:pos="401"/>
        </w:tabs>
        <w:autoSpaceDE w:val="0"/>
        <w:autoSpaceDN w:val="0"/>
        <w:rPr>
          <w:rFonts w:eastAsia="Calibri"/>
          <w:w w:val="105"/>
          <w:lang w:val="en-US" w:eastAsia="en-US"/>
        </w:rPr>
      </w:pPr>
      <w:r w:rsidRPr="003011C9">
        <w:rPr>
          <w:rFonts w:eastAsia="Calibri"/>
          <w:w w:val="105"/>
          <w:lang w:val="en-US" w:eastAsia="en-US"/>
        </w:rPr>
        <w:t xml:space="preserve">Cold </w:t>
      </w:r>
    </w:p>
    <w:p w:rsidR="003011C9" w:rsidRPr="003011C9" w:rsidRDefault="003011C9" w:rsidP="003011C9">
      <w:pPr>
        <w:widowControl w:val="0"/>
        <w:tabs>
          <w:tab w:val="left" w:pos="401"/>
        </w:tabs>
        <w:autoSpaceDE w:val="0"/>
        <w:autoSpaceDN w:val="0"/>
        <w:rPr>
          <w:rFonts w:eastAsia="Calibri"/>
          <w:w w:val="105"/>
          <w:lang w:val="en-US" w:eastAsia="en-US"/>
        </w:rPr>
      </w:pPr>
      <w:r w:rsidRPr="003011C9">
        <w:rPr>
          <w:rFonts w:eastAsia="Calibri"/>
          <w:w w:val="105"/>
          <w:lang w:val="en-US" w:eastAsia="en-US"/>
        </w:rPr>
        <w:t>Proprioceptive</w:t>
      </w:r>
    </w:p>
    <w:p w:rsidR="003011C9" w:rsidRPr="003011C9" w:rsidRDefault="003011C9" w:rsidP="003011C9">
      <w:pPr>
        <w:widowControl w:val="0"/>
        <w:tabs>
          <w:tab w:val="left" w:pos="401"/>
        </w:tabs>
        <w:autoSpaceDE w:val="0"/>
        <w:autoSpaceDN w:val="0"/>
        <w:rPr>
          <w:rFonts w:eastAsia="Calibri"/>
          <w:w w:val="105"/>
          <w:lang w:val="en-US" w:eastAsia="en-US"/>
        </w:rPr>
      </w:pPr>
      <w:r w:rsidRPr="003011C9">
        <w:rPr>
          <w:rFonts w:eastAsia="Calibri"/>
          <w:w w:val="105"/>
          <w:lang w:val="en-US" w:eastAsia="en-US"/>
        </w:rPr>
        <w:t>Tactile</w:t>
      </w:r>
    </w:p>
    <w:p w:rsidR="003011C9" w:rsidRPr="003011C9" w:rsidRDefault="003011C9" w:rsidP="003011C9">
      <w:pPr>
        <w:widowControl w:val="0"/>
        <w:tabs>
          <w:tab w:val="left" w:pos="401"/>
        </w:tabs>
        <w:autoSpaceDE w:val="0"/>
        <w:autoSpaceDN w:val="0"/>
        <w:rPr>
          <w:rFonts w:eastAsia="Calibri"/>
          <w:w w:val="105"/>
          <w:lang w:val="en-US" w:eastAsia="en-US"/>
        </w:rPr>
      </w:pPr>
      <w:r w:rsidRPr="003011C9">
        <w:rPr>
          <w:rFonts w:eastAsia="Calibri"/>
          <w:w w:val="105"/>
          <w:lang w:val="en-US" w:eastAsia="en-US"/>
        </w:rPr>
        <w:t>Taste</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15"/>
          <w:lang w:val="en-US" w:eastAsia="en-US"/>
        </w:rPr>
        <w:t xml:space="preserve">28. The reaction of taste buds to food intake is carried out by the mechanism of ... reflex </w:t>
      </w:r>
    </w:p>
    <w:p w:rsidR="003011C9" w:rsidRPr="003011C9" w:rsidRDefault="003011C9" w:rsidP="003011C9">
      <w:pPr>
        <w:widowControl w:val="0"/>
        <w:tabs>
          <w:tab w:val="left" w:pos="367"/>
        </w:tabs>
        <w:autoSpaceDE w:val="0"/>
        <w:autoSpaceDN w:val="0"/>
        <w:rPr>
          <w:rFonts w:eastAsia="Calibri"/>
          <w:w w:val="110"/>
          <w:lang w:val="en-US" w:eastAsia="en-US"/>
        </w:rPr>
      </w:pPr>
      <w:proofErr w:type="spellStart"/>
      <w:proofErr w:type="gramStart"/>
      <w:r w:rsidRPr="003011C9">
        <w:rPr>
          <w:rFonts w:eastAsia="Calibri"/>
          <w:w w:val="110"/>
          <w:lang w:val="en-US" w:eastAsia="en-US"/>
        </w:rPr>
        <w:t>sensori</w:t>
      </w:r>
      <w:proofErr w:type="spellEnd"/>
      <w:r w:rsidRPr="003011C9">
        <w:rPr>
          <w:rFonts w:eastAsia="Calibri"/>
          <w:w w:val="110"/>
          <w:lang w:val="en-US" w:eastAsia="en-US"/>
        </w:rPr>
        <w:t>-sensory</w:t>
      </w:r>
      <w:proofErr w:type="gramEnd"/>
      <w:r w:rsidR="004F0719">
        <w:rPr>
          <w:rFonts w:eastAsia="Calibri"/>
          <w:w w:val="110"/>
          <w:lang w:val="en-US" w:eastAsia="en-US"/>
        </w:rPr>
        <w:t>*</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sensorimotor</w:t>
      </w:r>
      <w:proofErr w:type="gramEnd"/>
      <w:r w:rsidRPr="003011C9">
        <w:rPr>
          <w:rFonts w:eastAsia="Calibri"/>
          <w:w w:val="105"/>
          <w:lang w:val="en-US" w:eastAsia="en-US"/>
        </w:rPr>
        <w:t xml:space="preserve"> </w:t>
      </w:r>
    </w:p>
    <w:p w:rsidR="003011C9" w:rsidRPr="003011C9" w:rsidRDefault="003011C9" w:rsidP="003011C9">
      <w:pPr>
        <w:widowControl w:val="0"/>
        <w:tabs>
          <w:tab w:val="left" w:pos="367"/>
        </w:tabs>
        <w:autoSpaceDE w:val="0"/>
        <w:autoSpaceDN w:val="0"/>
        <w:rPr>
          <w:rFonts w:eastAsia="Calibri"/>
          <w:w w:val="105"/>
          <w:lang w:val="en-US" w:eastAsia="en-US"/>
        </w:rPr>
      </w:pPr>
      <w:proofErr w:type="gramStart"/>
      <w:r w:rsidRPr="003011C9">
        <w:rPr>
          <w:rFonts w:eastAsia="Calibri"/>
          <w:w w:val="105"/>
          <w:lang w:val="en-US" w:eastAsia="en-US"/>
        </w:rPr>
        <w:t>conditional</w:t>
      </w:r>
      <w:proofErr w:type="gramEnd"/>
    </w:p>
    <w:p w:rsidR="003011C9" w:rsidRPr="003011C9" w:rsidRDefault="003011C9" w:rsidP="003011C9">
      <w:pPr>
        <w:widowControl w:val="0"/>
        <w:tabs>
          <w:tab w:val="left" w:pos="367"/>
        </w:tabs>
        <w:autoSpaceDE w:val="0"/>
        <w:autoSpaceDN w:val="0"/>
        <w:rPr>
          <w:rFonts w:eastAsia="Calibri"/>
          <w:w w:val="105"/>
          <w:lang w:val="en-US" w:eastAsia="en-US"/>
        </w:rPr>
      </w:pPr>
      <w:proofErr w:type="gramStart"/>
      <w:r w:rsidRPr="003011C9">
        <w:rPr>
          <w:rFonts w:eastAsia="Calibri"/>
          <w:w w:val="105"/>
          <w:lang w:val="en-US" w:eastAsia="en-US"/>
        </w:rPr>
        <w:t>unconditional</w:t>
      </w:r>
      <w:proofErr w:type="gramEnd"/>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motor</w:t>
      </w:r>
      <w:proofErr w:type="gramEnd"/>
      <w:r w:rsidRPr="003011C9">
        <w:rPr>
          <w:rFonts w:eastAsia="Calibri"/>
          <w:w w:val="105"/>
          <w:lang w:val="en-US" w:eastAsia="en-US"/>
        </w:rPr>
        <w:t xml:space="preserve"> </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20"/>
          <w:lang w:val="en-US" w:eastAsia="en-US"/>
        </w:rPr>
        <w:t>29. During the first feeding of a newborn, the main function of regulating the act of eating is carried out by information from the… receptors</w:t>
      </w:r>
    </w:p>
    <w:p w:rsidR="003011C9" w:rsidRPr="003011C9" w:rsidRDefault="003011C9" w:rsidP="003011C9">
      <w:pPr>
        <w:widowControl w:val="0"/>
        <w:tabs>
          <w:tab w:val="left" w:pos="367"/>
        </w:tabs>
        <w:autoSpaceDE w:val="0"/>
        <w:autoSpaceDN w:val="0"/>
        <w:rPr>
          <w:rFonts w:eastAsia="Calibri"/>
          <w:w w:val="110"/>
          <w:lang w:val="en-US" w:eastAsia="en-US"/>
        </w:rPr>
      </w:pPr>
      <w:proofErr w:type="gramStart"/>
      <w:r w:rsidRPr="003011C9">
        <w:rPr>
          <w:rFonts w:eastAsia="Calibri"/>
          <w:w w:val="110"/>
          <w:lang w:val="en-US" w:eastAsia="en-US"/>
        </w:rPr>
        <w:t>taste</w:t>
      </w:r>
      <w:proofErr w:type="gramEnd"/>
      <w:r w:rsidRPr="003011C9">
        <w:rPr>
          <w:rFonts w:eastAsia="Calibri"/>
          <w:w w:val="110"/>
          <w:lang w:val="en-US" w:eastAsia="en-US"/>
        </w:rPr>
        <w:t xml:space="preserve"> buds.</w:t>
      </w:r>
      <w:r w:rsidR="004F0719">
        <w:rPr>
          <w:rFonts w:eastAsia="Calibri"/>
          <w:w w:val="110"/>
          <w:lang w:val="en-US" w:eastAsia="en-US"/>
        </w:rPr>
        <w:t>*</w:t>
      </w:r>
    </w:p>
    <w:p w:rsidR="003011C9" w:rsidRPr="003011C9" w:rsidRDefault="003011C9" w:rsidP="003011C9">
      <w:pPr>
        <w:widowControl w:val="0"/>
        <w:tabs>
          <w:tab w:val="left" w:pos="367"/>
        </w:tabs>
        <w:autoSpaceDE w:val="0"/>
        <w:autoSpaceDN w:val="0"/>
        <w:rPr>
          <w:rFonts w:eastAsia="Calibri"/>
          <w:w w:val="110"/>
          <w:lang w:val="en-US" w:eastAsia="en-US"/>
        </w:rPr>
      </w:pPr>
      <w:proofErr w:type="gramStart"/>
      <w:r w:rsidRPr="003011C9">
        <w:rPr>
          <w:rFonts w:eastAsia="Calibri"/>
          <w:w w:val="110"/>
          <w:lang w:val="en-US" w:eastAsia="en-US"/>
        </w:rPr>
        <w:t>tactile</w:t>
      </w:r>
      <w:proofErr w:type="gramEnd"/>
    </w:p>
    <w:p w:rsidR="003011C9" w:rsidRPr="003011C9" w:rsidRDefault="003011C9" w:rsidP="003011C9">
      <w:pPr>
        <w:widowControl w:val="0"/>
        <w:tabs>
          <w:tab w:val="left" w:pos="367"/>
        </w:tabs>
        <w:autoSpaceDE w:val="0"/>
        <w:autoSpaceDN w:val="0"/>
        <w:rPr>
          <w:rFonts w:eastAsia="Calibri"/>
          <w:w w:val="110"/>
          <w:lang w:val="en-US" w:eastAsia="en-US"/>
        </w:rPr>
      </w:pPr>
      <w:proofErr w:type="gramStart"/>
      <w:r w:rsidRPr="003011C9">
        <w:rPr>
          <w:rFonts w:eastAsia="Calibri"/>
          <w:w w:val="110"/>
          <w:lang w:val="en-US" w:eastAsia="en-US"/>
        </w:rPr>
        <w:t>pain</w:t>
      </w:r>
      <w:proofErr w:type="gramEnd"/>
    </w:p>
    <w:p w:rsidR="003011C9" w:rsidRPr="003011C9" w:rsidRDefault="003011C9" w:rsidP="003011C9">
      <w:pPr>
        <w:widowControl w:val="0"/>
        <w:tabs>
          <w:tab w:val="left" w:pos="367"/>
        </w:tabs>
        <w:autoSpaceDE w:val="0"/>
        <w:autoSpaceDN w:val="0"/>
        <w:rPr>
          <w:rFonts w:eastAsia="Calibri"/>
          <w:w w:val="110"/>
          <w:lang w:val="en-US" w:eastAsia="en-US"/>
        </w:rPr>
      </w:pPr>
      <w:proofErr w:type="gramStart"/>
      <w:r w:rsidRPr="003011C9">
        <w:rPr>
          <w:rFonts w:eastAsia="Calibri"/>
          <w:w w:val="110"/>
          <w:lang w:val="en-US" w:eastAsia="en-US"/>
        </w:rPr>
        <w:t>temperature</w:t>
      </w:r>
      <w:proofErr w:type="gramEnd"/>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10"/>
          <w:lang w:val="en-US" w:eastAsia="en-US"/>
        </w:rPr>
        <w:t>visual</w:t>
      </w:r>
      <w:proofErr w:type="gramEnd"/>
      <w:r w:rsidRPr="003011C9">
        <w:rPr>
          <w:rFonts w:eastAsia="Calibri"/>
          <w:b/>
          <w:w w:val="110"/>
          <w:lang w:val="en-US" w:eastAsia="en-US"/>
        </w:rPr>
        <w:t xml:space="preserve"> </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20"/>
          <w:lang w:val="en-US" w:eastAsia="en-US"/>
        </w:rPr>
        <w:t>30. Papillae covered with keratinizing epithelium include</w:t>
      </w:r>
    </w:p>
    <w:p w:rsidR="003011C9" w:rsidRPr="003011C9" w:rsidRDefault="004F0719" w:rsidP="003011C9">
      <w:pPr>
        <w:widowControl w:val="0"/>
        <w:tabs>
          <w:tab w:val="left" w:pos="367"/>
        </w:tabs>
        <w:autoSpaceDE w:val="0"/>
        <w:autoSpaceDN w:val="0"/>
        <w:rPr>
          <w:rFonts w:eastAsia="Calibri"/>
          <w:lang w:val="en-US" w:eastAsia="en-US"/>
        </w:rPr>
      </w:pPr>
      <w:r w:rsidRPr="003011C9">
        <w:rPr>
          <w:rFonts w:eastAsia="Calibri"/>
          <w:bCs/>
          <w:w w:val="110"/>
          <w:lang w:val="en-US" w:eastAsia="en-US"/>
        </w:rPr>
        <w:t>F</w:t>
      </w:r>
      <w:r w:rsidR="003011C9" w:rsidRPr="003011C9">
        <w:rPr>
          <w:rFonts w:eastAsia="Calibri"/>
          <w:bCs/>
          <w:w w:val="110"/>
          <w:lang w:val="en-US" w:eastAsia="en-US"/>
        </w:rPr>
        <w:t>ilamentous</w:t>
      </w:r>
      <w:r>
        <w:rPr>
          <w:rFonts w:eastAsia="Calibri"/>
          <w:bCs/>
          <w:w w:val="110"/>
          <w:lang w:val="en-US" w:eastAsia="en-US"/>
        </w:rPr>
        <w:t>*</w:t>
      </w:r>
      <w:r w:rsidR="003011C9" w:rsidRPr="003011C9">
        <w:rPr>
          <w:rFonts w:eastAsia="Calibri"/>
          <w:w w:val="105"/>
          <w:lang w:val="en-US" w:eastAsia="en-US"/>
        </w:rPr>
        <w:t xml:space="preserve"> </w:t>
      </w:r>
    </w:p>
    <w:p w:rsidR="003011C9" w:rsidRPr="003011C9" w:rsidRDefault="003011C9" w:rsidP="003011C9">
      <w:pPr>
        <w:widowControl w:val="0"/>
        <w:tabs>
          <w:tab w:val="left" w:pos="401"/>
        </w:tabs>
        <w:autoSpaceDE w:val="0"/>
        <w:autoSpaceDN w:val="0"/>
        <w:outlineLvl w:val="1"/>
        <w:rPr>
          <w:rFonts w:eastAsia="Calibri"/>
          <w:bCs/>
          <w:lang w:val="en-US" w:eastAsia="en-US"/>
        </w:rPr>
      </w:pPr>
      <w:proofErr w:type="gramStart"/>
      <w:r w:rsidRPr="003011C9">
        <w:rPr>
          <w:rFonts w:eastAsia="Calibri"/>
          <w:bCs/>
          <w:w w:val="105"/>
          <w:lang w:val="en-US" w:eastAsia="en-US"/>
        </w:rPr>
        <w:t>foliate</w:t>
      </w:r>
      <w:proofErr w:type="gramEnd"/>
    </w:p>
    <w:p w:rsidR="003011C9" w:rsidRPr="003011C9" w:rsidRDefault="003011C9" w:rsidP="003011C9">
      <w:pPr>
        <w:widowControl w:val="0"/>
        <w:tabs>
          <w:tab w:val="left" w:pos="367"/>
        </w:tabs>
        <w:autoSpaceDE w:val="0"/>
        <w:autoSpaceDN w:val="0"/>
        <w:rPr>
          <w:rFonts w:eastAsia="Calibri"/>
          <w:lang w:val="en-US" w:eastAsia="en-US"/>
        </w:rPr>
      </w:pPr>
      <w:proofErr w:type="spellStart"/>
      <w:proofErr w:type="gramStart"/>
      <w:r w:rsidRPr="003011C9">
        <w:rPr>
          <w:rFonts w:eastAsia="Calibri"/>
          <w:w w:val="105"/>
          <w:lang w:val="en-US" w:eastAsia="en-US"/>
        </w:rPr>
        <w:lastRenderedPageBreak/>
        <w:t>clavate</w:t>
      </w:r>
      <w:proofErr w:type="spellEnd"/>
      <w:proofErr w:type="gramEnd"/>
      <w:r w:rsidRPr="003011C9">
        <w:rPr>
          <w:rFonts w:eastAsia="Calibri"/>
          <w:w w:val="105"/>
          <w:lang w:val="en-US" w:eastAsia="en-US"/>
        </w:rPr>
        <w:t xml:space="preserve"> </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circumvallate</w:t>
      </w:r>
      <w:proofErr w:type="gramEnd"/>
    </w:p>
    <w:p w:rsidR="003011C9" w:rsidRPr="003011C9" w:rsidRDefault="003011C9" w:rsidP="003011C9">
      <w:pPr>
        <w:widowControl w:val="0"/>
        <w:autoSpaceDE w:val="0"/>
        <w:autoSpaceDN w:val="0"/>
        <w:rPr>
          <w:rFonts w:eastAsia="Calibri"/>
          <w:lang w:val="en-US" w:eastAsia="en-US"/>
        </w:rPr>
      </w:pPr>
      <w:proofErr w:type="gramStart"/>
      <w:r w:rsidRPr="003011C9">
        <w:rPr>
          <w:rFonts w:eastAsia="Calibri"/>
          <w:w w:val="105"/>
          <w:lang w:val="en-US" w:eastAsia="en-US"/>
        </w:rPr>
        <w:t>gingival</w:t>
      </w:r>
      <w:proofErr w:type="gramEnd"/>
    </w:p>
    <w:p w:rsidR="003011C9" w:rsidRPr="003011C9" w:rsidRDefault="003011C9" w:rsidP="003011C9">
      <w:pPr>
        <w:widowControl w:val="0"/>
        <w:autoSpaceDE w:val="0"/>
        <w:autoSpaceDN w:val="0"/>
        <w:spacing w:before="3"/>
        <w:rPr>
          <w:rFonts w:eastAsia="Calibri"/>
          <w:lang w:val="en-US" w:eastAsia="en-US"/>
        </w:rPr>
      </w:pPr>
    </w:p>
    <w:p w:rsidR="003011C9" w:rsidRPr="003011C9" w:rsidRDefault="003011C9" w:rsidP="003011C9">
      <w:pPr>
        <w:widowControl w:val="0"/>
        <w:autoSpaceDE w:val="0"/>
        <w:autoSpaceDN w:val="0"/>
        <w:spacing w:before="3"/>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20"/>
          <w:lang w:val="en-US" w:eastAsia="en-US"/>
        </w:rPr>
        <w:t>31. Salty substances when acting on the taste buds cause</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bCs/>
          <w:w w:val="110"/>
          <w:lang w:val="en-US" w:eastAsia="en-US"/>
        </w:rPr>
        <w:t>short-term</w:t>
      </w:r>
      <w:proofErr w:type="gramEnd"/>
      <w:r w:rsidRPr="003011C9">
        <w:rPr>
          <w:rFonts w:eastAsia="Calibri"/>
          <w:bCs/>
          <w:w w:val="110"/>
          <w:lang w:val="en-US" w:eastAsia="en-US"/>
        </w:rPr>
        <w:t xml:space="preserve"> narrowing and persistent vasodilation</w:t>
      </w:r>
      <w:r w:rsidR="004F0719">
        <w:rPr>
          <w:rFonts w:eastAsia="Calibri"/>
          <w:bCs/>
          <w:w w:val="110"/>
          <w:lang w:val="en-US" w:eastAsia="en-US"/>
        </w:rPr>
        <w:t>*</w:t>
      </w:r>
      <w:r w:rsidRPr="003011C9">
        <w:rPr>
          <w:rFonts w:eastAsia="Calibri"/>
          <w:w w:val="105"/>
          <w:lang w:val="en-US" w:eastAsia="en-US"/>
        </w:rPr>
        <w:t xml:space="preserve"> </w:t>
      </w:r>
    </w:p>
    <w:p w:rsidR="003011C9" w:rsidRPr="003011C9" w:rsidRDefault="003011C9" w:rsidP="003011C9">
      <w:pPr>
        <w:widowControl w:val="0"/>
        <w:tabs>
          <w:tab w:val="left" w:pos="367"/>
        </w:tabs>
        <w:autoSpaceDE w:val="0"/>
        <w:autoSpaceDN w:val="0"/>
        <w:jc w:val="both"/>
        <w:rPr>
          <w:rFonts w:eastAsia="Calibri"/>
          <w:lang w:val="en-US" w:eastAsia="en-US"/>
        </w:rPr>
      </w:pPr>
      <w:proofErr w:type="gramStart"/>
      <w:r w:rsidRPr="003011C9">
        <w:rPr>
          <w:rFonts w:eastAsia="Calibri"/>
          <w:w w:val="105"/>
          <w:lang w:val="en-US" w:eastAsia="en-US"/>
        </w:rPr>
        <w:t>only</w:t>
      </w:r>
      <w:proofErr w:type="gramEnd"/>
      <w:r w:rsidRPr="003011C9">
        <w:rPr>
          <w:rFonts w:eastAsia="Calibri"/>
          <w:w w:val="105"/>
          <w:lang w:val="en-US" w:eastAsia="en-US"/>
        </w:rPr>
        <w:t xml:space="preserve"> narrowing of blood vessels</w:t>
      </w:r>
    </w:p>
    <w:p w:rsidR="003011C9" w:rsidRPr="003011C9" w:rsidRDefault="003011C9" w:rsidP="003011C9">
      <w:pPr>
        <w:widowControl w:val="0"/>
        <w:tabs>
          <w:tab w:val="left" w:pos="401"/>
        </w:tabs>
        <w:autoSpaceDE w:val="0"/>
        <w:autoSpaceDN w:val="0"/>
        <w:outlineLvl w:val="1"/>
        <w:rPr>
          <w:rFonts w:eastAsia="Calibri"/>
          <w:bCs/>
          <w:lang w:val="en-US" w:eastAsia="en-US"/>
        </w:rPr>
      </w:pPr>
      <w:proofErr w:type="gramStart"/>
      <w:r w:rsidRPr="003011C9">
        <w:rPr>
          <w:rFonts w:eastAsia="Calibri"/>
          <w:bCs/>
          <w:w w:val="105"/>
          <w:lang w:val="en-US" w:eastAsia="en-US"/>
        </w:rPr>
        <w:t>only</w:t>
      </w:r>
      <w:proofErr w:type="gramEnd"/>
      <w:r w:rsidRPr="003011C9">
        <w:rPr>
          <w:rFonts w:eastAsia="Calibri"/>
          <w:bCs/>
          <w:w w:val="105"/>
          <w:lang w:val="en-US" w:eastAsia="en-US"/>
        </w:rPr>
        <w:t xml:space="preserve"> vasodilatation</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do</w:t>
      </w:r>
      <w:proofErr w:type="gramEnd"/>
      <w:r w:rsidRPr="003011C9">
        <w:rPr>
          <w:rFonts w:eastAsia="Calibri"/>
          <w:w w:val="105"/>
          <w:lang w:val="en-US" w:eastAsia="en-US"/>
        </w:rPr>
        <w:t xml:space="preserve"> not have an impact </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20"/>
          <w:lang w:val="en-US" w:eastAsia="en-US"/>
        </w:rPr>
        <w:t xml:space="preserve">32. How many taste buds does an adult </w:t>
      </w:r>
      <w:proofErr w:type="gramStart"/>
      <w:r w:rsidRPr="003011C9">
        <w:rPr>
          <w:rFonts w:eastAsia="Calibri"/>
          <w:b/>
          <w:bCs/>
          <w:w w:val="120"/>
          <w:lang w:val="en-US" w:eastAsia="en-US"/>
        </w:rPr>
        <w:t>have</w:t>
      </w:r>
      <w:proofErr w:type="gramEnd"/>
    </w:p>
    <w:p w:rsidR="003011C9" w:rsidRPr="003011C9" w:rsidRDefault="003011C9" w:rsidP="003011C9">
      <w:pPr>
        <w:widowControl w:val="0"/>
        <w:tabs>
          <w:tab w:val="left" w:pos="401"/>
        </w:tabs>
        <w:autoSpaceDE w:val="0"/>
        <w:autoSpaceDN w:val="0"/>
        <w:outlineLvl w:val="1"/>
        <w:rPr>
          <w:rFonts w:eastAsia="Calibri"/>
          <w:w w:val="110"/>
          <w:lang w:val="en-US" w:eastAsia="en-US"/>
        </w:rPr>
      </w:pPr>
      <w:r w:rsidRPr="003011C9">
        <w:rPr>
          <w:rFonts w:eastAsia="Calibri"/>
          <w:w w:val="110"/>
          <w:lang w:val="en-US" w:eastAsia="en-US"/>
        </w:rPr>
        <w:t>9-10 thousand</w:t>
      </w:r>
      <w:r w:rsidR="004F0719">
        <w:rPr>
          <w:rFonts w:eastAsia="Calibri"/>
          <w:w w:val="110"/>
          <w:lang w:val="en-US" w:eastAsia="en-US"/>
        </w:rPr>
        <w:t>*</w:t>
      </w:r>
    </w:p>
    <w:p w:rsidR="003011C9" w:rsidRPr="003011C9" w:rsidRDefault="003011C9" w:rsidP="003011C9">
      <w:pPr>
        <w:widowControl w:val="0"/>
        <w:tabs>
          <w:tab w:val="left" w:pos="367"/>
        </w:tabs>
        <w:autoSpaceDE w:val="0"/>
        <w:autoSpaceDN w:val="0"/>
        <w:rPr>
          <w:rFonts w:eastAsia="Calibri"/>
          <w:lang w:val="en-US" w:eastAsia="en-US"/>
        </w:rPr>
      </w:pPr>
      <w:r w:rsidRPr="003011C9">
        <w:rPr>
          <w:rFonts w:eastAsia="Calibri"/>
          <w:w w:val="105"/>
          <w:lang w:val="en-US" w:eastAsia="en-US"/>
        </w:rPr>
        <w:t>2-5</w:t>
      </w:r>
      <w:r w:rsidRPr="003011C9">
        <w:rPr>
          <w:rFonts w:eastAsia="Calibri"/>
          <w:spacing w:val="-10"/>
          <w:w w:val="105"/>
          <w:lang w:val="en-US" w:eastAsia="en-US"/>
        </w:rPr>
        <w:t xml:space="preserve"> </w:t>
      </w:r>
      <w:r w:rsidRPr="003011C9">
        <w:rPr>
          <w:rFonts w:eastAsia="Calibri"/>
          <w:w w:val="105"/>
          <w:lang w:val="en-US" w:eastAsia="en-US"/>
        </w:rPr>
        <w:t>thousand</w:t>
      </w:r>
    </w:p>
    <w:p w:rsidR="003011C9" w:rsidRPr="003011C9" w:rsidRDefault="003011C9" w:rsidP="003011C9">
      <w:pPr>
        <w:widowControl w:val="0"/>
        <w:tabs>
          <w:tab w:val="left" w:pos="367"/>
        </w:tabs>
        <w:autoSpaceDE w:val="0"/>
        <w:autoSpaceDN w:val="0"/>
        <w:rPr>
          <w:rFonts w:eastAsia="Calibri"/>
          <w:lang w:val="en-US" w:eastAsia="en-US"/>
        </w:rPr>
      </w:pPr>
      <w:r w:rsidRPr="003011C9">
        <w:rPr>
          <w:rFonts w:eastAsia="Calibri"/>
          <w:w w:val="105"/>
          <w:lang w:val="en-US" w:eastAsia="en-US"/>
        </w:rPr>
        <w:t>20-30 thousand</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more</w:t>
      </w:r>
      <w:proofErr w:type="gramEnd"/>
      <w:r w:rsidRPr="003011C9">
        <w:rPr>
          <w:rFonts w:eastAsia="Calibri"/>
          <w:w w:val="105"/>
          <w:lang w:val="en-US" w:eastAsia="en-US"/>
        </w:rPr>
        <w:t xml:space="preserve"> than 30 thousand</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20"/>
          <w:lang w:val="en-US" w:eastAsia="en-US"/>
        </w:rPr>
        <w:t>33. Taste buds in the oral cavity can be located</w:t>
      </w:r>
    </w:p>
    <w:p w:rsidR="003011C9" w:rsidRPr="003011C9" w:rsidRDefault="003011C9" w:rsidP="003011C9">
      <w:pPr>
        <w:widowControl w:val="0"/>
        <w:tabs>
          <w:tab w:val="left" w:pos="401"/>
        </w:tabs>
        <w:autoSpaceDE w:val="0"/>
        <w:autoSpaceDN w:val="0"/>
        <w:rPr>
          <w:rFonts w:eastAsia="Calibri"/>
          <w:lang w:val="en-US" w:eastAsia="en-US"/>
        </w:rPr>
      </w:pPr>
      <w:proofErr w:type="gramStart"/>
      <w:r w:rsidRPr="003011C9">
        <w:rPr>
          <w:rFonts w:eastAsia="Calibri"/>
          <w:w w:val="110"/>
          <w:lang w:val="en-US" w:eastAsia="en-US"/>
        </w:rPr>
        <w:t>on</w:t>
      </w:r>
      <w:proofErr w:type="gramEnd"/>
      <w:r w:rsidRPr="003011C9">
        <w:rPr>
          <w:rFonts w:eastAsia="Calibri"/>
          <w:w w:val="110"/>
          <w:lang w:val="en-US" w:eastAsia="en-US"/>
        </w:rPr>
        <w:t xml:space="preserve"> the papillae of the tongue</w:t>
      </w:r>
      <w:r w:rsidR="004F0719">
        <w:rPr>
          <w:rFonts w:eastAsia="Calibri"/>
          <w:w w:val="110"/>
          <w:lang w:val="en-US" w:eastAsia="en-US"/>
        </w:rPr>
        <w:t>*</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on</w:t>
      </w:r>
      <w:proofErr w:type="gramEnd"/>
      <w:r w:rsidRPr="003011C9">
        <w:rPr>
          <w:rFonts w:eastAsia="Calibri"/>
          <w:w w:val="105"/>
          <w:lang w:val="en-US" w:eastAsia="en-US"/>
        </w:rPr>
        <w:t xml:space="preserve"> the mucous membrane of the palate, pharynx, larynx</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in</w:t>
      </w:r>
      <w:proofErr w:type="gramEnd"/>
      <w:r w:rsidRPr="003011C9">
        <w:rPr>
          <w:rFonts w:eastAsia="Calibri"/>
          <w:w w:val="105"/>
          <w:lang w:val="en-US" w:eastAsia="en-US"/>
        </w:rPr>
        <w:t xml:space="preserve"> the mucosa of the tonsils and Palatine curtain</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in</w:t>
      </w:r>
      <w:proofErr w:type="gramEnd"/>
      <w:r w:rsidRPr="003011C9">
        <w:rPr>
          <w:rFonts w:eastAsia="Calibri"/>
          <w:w w:val="105"/>
          <w:lang w:val="en-US" w:eastAsia="en-US"/>
        </w:rPr>
        <w:t xml:space="preserve"> all the listed formations</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20"/>
          <w:lang w:val="en-US" w:eastAsia="en-US"/>
        </w:rPr>
        <w:t>34. Irritation of which receptors forms an astringent taste</w:t>
      </w:r>
    </w:p>
    <w:p w:rsidR="003011C9" w:rsidRPr="003011C9" w:rsidRDefault="003011C9" w:rsidP="003011C9">
      <w:pPr>
        <w:widowControl w:val="0"/>
        <w:tabs>
          <w:tab w:val="left" w:pos="401"/>
        </w:tabs>
        <w:autoSpaceDE w:val="0"/>
        <w:autoSpaceDN w:val="0"/>
        <w:rPr>
          <w:rFonts w:eastAsia="Calibri"/>
          <w:lang w:val="en-US" w:eastAsia="en-US"/>
        </w:rPr>
      </w:pPr>
      <w:proofErr w:type="gramStart"/>
      <w:r w:rsidRPr="003011C9">
        <w:rPr>
          <w:rFonts w:eastAsia="Calibri"/>
          <w:w w:val="110"/>
          <w:lang w:val="en-US" w:eastAsia="en-US"/>
        </w:rPr>
        <w:t>tactile</w:t>
      </w:r>
      <w:proofErr w:type="gramEnd"/>
      <w:r w:rsidRPr="003011C9">
        <w:rPr>
          <w:rFonts w:eastAsia="Calibri"/>
          <w:w w:val="110"/>
          <w:lang w:val="en-US" w:eastAsia="en-US"/>
        </w:rPr>
        <w:t xml:space="preserve"> receptors</w:t>
      </w:r>
      <w:r w:rsidR="004F0719">
        <w:rPr>
          <w:rFonts w:eastAsia="Calibri"/>
          <w:w w:val="110"/>
          <w:lang w:val="en-US" w:eastAsia="en-US"/>
        </w:rPr>
        <w:t>*</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lang w:val="en-US" w:eastAsia="en-US"/>
        </w:rPr>
        <w:t>chemoreceptors</w:t>
      </w:r>
      <w:proofErr w:type="gramEnd"/>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taste</w:t>
      </w:r>
      <w:proofErr w:type="gramEnd"/>
      <w:r w:rsidRPr="003011C9">
        <w:rPr>
          <w:rFonts w:eastAsia="Calibri"/>
          <w:w w:val="105"/>
          <w:lang w:val="en-US" w:eastAsia="en-US"/>
        </w:rPr>
        <w:t xml:space="preserve"> bulbs of sweet and bitter at the same time</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lang w:val="en-US" w:eastAsia="en-US"/>
        </w:rPr>
        <w:t>pain</w:t>
      </w:r>
      <w:proofErr w:type="gramEnd"/>
      <w:r w:rsidRPr="003011C9">
        <w:rPr>
          <w:rFonts w:eastAsia="Calibri"/>
          <w:lang w:val="en-US" w:eastAsia="en-US"/>
        </w:rPr>
        <w:t xml:space="preserve"> receptors </w:t>
      </w:r>
    </w:p>
    <w:p w:rsidR="003011C9" w:rsidRPr="003011C9" w:rsidRDefault="003011C9" w:rsidP="003011C9">
      <w:pPr>
        <w:widowControl w:val="0"/>
        <w:tabs>
          <w:tab w:val="left" w:pos="367"/>
        </w:tabs>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15"/>
          <w:lang w:val="en-US" w:eastAsia="en-US"/>
        </w:rPr>
        <w:t xml:space="preserve">35. </w:t>
      </w:r>
      <w:proofErr w:type="spellStart"/>
      <w:r w:rsidRPr="003011C9">
        <w:rPr>
          <w:rFonts w:eastAsia="Calibri"/>
          <w:b/>
          <w:bCs/>
          <w:w w:val="115"/>
          <w:lang w:val="en-US" w:eastAsia="en-US"/>
        </w:rPr>
        <w:t>Afferentation</w:t>
      </w:r>
      <w:proofErr w:type="spellEnd"/>
      <w:r w:rsidRPr="003011C9">
        <w:rPr>
          <w:rFonts w:eastAsia="Calibri"/>
          <w:b/>
          <w:bCs/>
          <w:w w:val="115"/>
          <w:lang w:val="en-US" w:eastAsia="en-US"/>
        </w:rPr>
        <w:t xml:space="preserve"> from oral cavity receptors is of leading importance in the development of …saturation</w:t>
      </w:r>
    </w:p>
    <w:p w:rsidR="003011C9" w:rsidRPr="003011C9" w:rsidRDefault="004F0719" w:rsidP="003011C9">
      <w:pPr>
        <w:widowControl w:val="0"/>
        <w:tabs>
          <w:tab w:val="left" w:pos="367"/>
        </w:tabs>
        <w:autoSpaceDE w:val="0"/>
        <w:autoSpaceDN w:val="0"/>
        <w:rPr>
          <w:rFonts w:eastAsia="Calibri"/>
          <w:lang w:val="en-US" w:eastAsia="en-US"/>
        </w:rPr>
      </w:pPr>
      <w:r w:rsidRPr="003011C9">
        <w:rPr>
          <w:rFonts w:eastAsia="Calibri"/>
          <w:w w:val="110"/>
          <w:lang w:val="en-US" w:eastAsia="en-US"/>
        </w:rPr>
        <w:t>S</w:t>
      </w:r>
      <w:r w:rsidR="003011C9" w:rsidRPr="003011C9">
        <w:rPr>
          <w:rFonts w:eastAsia="Calibri"/>
          <w:w w:val="110"/>
          <w:lang w:val="en-US" w:eastAsia="en-US"/>
        </w:rPr>
        <w:t>ensory</w:t>
      </w:r>
      <w:r>
        <w:rPr>
          <w:rFonts w:eastAsia="Calibri"/>
          <w:w w:val="110"/>
          <w:lang w:val="en-US" w:eastAsia="en-US"/>
        </w:rPr>
        <w:t>*</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metabolic</w:t>
      </w:r>
      <w:proofErr w:type="gramEnd"/>
    </w:p>
    <w:p w:rsidR="003011C9" w:rsidRPr="003011C9" w:rsidRDefault="003011C9" w:rsidP="003011C9">
      <w:pPr>
        <w:widowControl w:val="0"/>
        <w:tabs>
          <w:tab w:val="left" w:pos="401"/>
        </w:tabs>
        <w:autoSpaceDE w:val="0"/>
        <w:autoSpaceDN w:val="0"/>
        <w:outlineLvl w:val="1"/>
        <w:rPr>
          <w:rFonts w:eastAsia="Calibri"/>
          <w:b/>
          <w:bCs/>
          <w:lang w:val="en-US" w:eastAsia="en-US"/>
        </w:rPr>
      </w:pPr>
      <w:proofErr w:type="gramStart"/>
      <w:r w:rsidRPr="003011C9">
        <w:rPr>
          <w:rFonts w:eastAsia="Calibri"/>
          <w:w w:val="105"/>
          <w:lang w:val="en-US" w:eastAsia="en-US"/>
        </w:rPr>
        <w:t>true</w:t>
      </w:r>
      <w:proofErr w:type="gramEnd"/>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spacing w:val="-1"/>
          <w:lang w:val="en-US" w:eastAsia="en-US"/>
        </w:rPr>
        <w:t>conditioned</w:t>
      </w:r>
      <w:proofErr w:type="gramEnd"/>
      <w:r w:rsidRPr="003011C9">
        <w:rPr>
          <w:rFonts w:eastAsia="Calibri"/>
          <w:spacing w:val="-1"/>
          <w:lang w:val="en-US" w:eastAsia="en-US"/>
        </w:rPr>
        <w:t xml:space="preserve"> reflex </w:t>
      </w:r>
    </w:p>
    <w:p w:rsidR="003011C9" w:rsidRPr="003011C9" w:rsidRDefault="003011C9" w:rsidP="003011C9">
      <w:pPr>
        <w:widowControl w:val="0"/>
        <w:tabs>
          <w:tab w:val="left" w:pos="367"/>
        </w:tabs>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4F0719">
        <w:rPr>
          <w:rFonts w:eastAsia="Calibri"/>
          <w:b/>
          <w:bCs/>
          <w:w w:val="120"/>
          <w:lang w:val="en-US" w:eastAsia="en-US"/>
        </w:rPr>
        <w:t xml:space="preserve">36. </w:t>
      </w:r>
      <w:r w:rsidRPr="003011C9">
        <w:rPr>
          <w:rFonts w:eastAsia="Calibri"/>
          <w:b/>
          <w:bCs/>
          <w:w w:val="120"/>
          <w:lang w:val="en-US" w:eastAsia="en-US"/>
        </w:rPr>
        <w:t>Taste buds are located</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bCs/>
          <w:w w:val="110"/>
          <w:lang w:val="en-US" w:eastAsia="en-US"/>
        </w:rPr>
        <w:t>in</w:t>
      </w:r>
      <w:proofErr w:type="gramEnd"/>
      <w:r w:rsidRPr="003011C9">
        <w:rPr>
          <w:rFonts w:eastAsia="Calibri"/>
          <w:bCs/>
          <w:w w:val="110"/>
          <w:lang w:val="en-US" w:eastAsia="en-US"/>
        </w:rPr>
        <w:t xml:space="preserve"> the papillae of the tongue</w:t>
      </w:r>
      <w:r w:rsidR="004F0719">
        <w:rPr>
          <w:rFonts w:eastAsia="Calibri"/>
          <w:bCs/>
          <w:w w:val="110"/>
          <w:lang w:val="en-US" w:eastAsia="en-US"/>
        </w:rPr>
        <w:t>*</w:t>
      </w:r>
      <w:r w:rsidRPr="003011C9">
        <w:rPr>
          <w:rFonts w:eastAsia="Calibri"/>
          <w:w w:val="105"/>
          <w:lang w:val="en-US" w:eastAsia="en-US"/>
        </w:rPr>
        <w:t xml:space="preserve"> </w:t>
      </w:r>
    </w:p>
    <w:p w:rsidR="003011C9" w:rsidRPr="003011C9" w:rsidRDefault="003011C9" w:rsidP="003011C9">
      <w:pPr>
        <w:widowControl w:val="0"/>
        <w:tabs>
          <w:tab w:val="left" w:pos="401"/>
        </w:tabs>
        <w:autoSpaceDE w:val="0"/>
        <w:autoSpaceDN w:val="0"/>
        <w:outlineLvl w:val="1"/>
        <w:rPr>
          <w:rFonts w:eastAsia="Calibri"/>
          <w:b/>
          <w:bCs/>
          <w:lang w:val="en-US" w:eastAsia="en-US"/>
        </w:rPr>
      </w:pPr>
      <w:proofErr w:type="gramStart"/>
      <w:r w:rsidRPr="003011C9">
        <w:rPr>
          <w:rFonts w:eastAsia="Calibri"/>
          <w:w w:val="105"/>
          <w:lang w:val="en-US" w:eastAsia="en-US"/>
        </w:rPr>
        <w:t>on</w:t>
      </w:r>
      <w:proofErr w:type="gramEnd"/>
      <w:r w:rsidRPr="003011C9">
        <w:rPr>
          <w:rFonts w:eastAsia="Calibri"/>
          <w:w w:val="105"/>
          <w:lang w:val="en-US" w:eastAsia="en-US"/>
        </w:rPr>
        <w:t xml:space="preserve"> the lips and tongue</w:t>
      </w:r>
    </w:p>
    <w:p w:rsidR="003011C9" w:rsidRPr="003011C9" w:rsidRDefault="003011C9" w:rsidP="003011C9">
      <w:pPr>
        <w:widowControl w:val="0"/>
        <w:tabs>
          <w:tab w:val="left" w:pos="401"/>
        </w:tabs>
        <w:autoSpaceDE w:val="0"/>
        <w:autoSpaceDN w:val="0"/>
        <w:outlineLvl w:val="1"/>
        <w:rPr>
          <w:rFonts w:eastAsia="Calibri"/>
          <w:bCs/>
          <w:lang w:val="en-US" w:eastAsia="en-US"/>
        </w:rPr>
      </w:pPr>
      <w:proofErr w:type="gramStart"/>
      <w:r w:rsidRPr="003011C9">
        <w:rPr>
          <w:rFonts w:eastAsia="Calibri"/>
          <w:bCs/>
          <w:w w:val="105"/>
          <w:lang w:val="en-US" w:eastAsia="en-US"/>
        </w:rPr>
        <w:t>on</w:t>
      </w:r>
      <w:proofErr w:type="gramEnd"/>
      <w:r w:rsidRPr="003011C9">
        <w:rPr>
          <w:rFonts w:eastAsia="Calibri"/>
          <w:bCs/>
          <w:w w:val="105"/>
          <w:lang w:val="en-US" w:eastAsia="en-US"/>
        </w:rPr>
        <w:t xml:space="preserve"> the hard and soft palate</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around</w:t>
      </w:r>
      <w:proofErr w:type="gramEnd"/>
      <w:r w:rsidRPr="003011C9">
        <w:rPr>
          <w:rFonts w:eastAsia="Calibri"/>
          <w:w w:val="105"/>
          <w:lang w:val="en-US" w:eastAsia="en-US"/>
        </w:rPr>
        <w:t xml:space="preserve"> the salivary gland ducts </w:t>
      </w:r>
    </w:p>
    <w:p w:rsidR="003011C9" w:rsidRPr="003011C9" w:rsidRDefault="003011C9" w:rsidP="003011C9">
      <w:pPr>
        <w:widowControl w:val="0"/>
        <w:tabs>
          <w:tab w:val="left" w:pos="367"/>
        </w:tabs>
        <w:autoSpaceDE w:val="0"/>
        <w:autoSpaceDN w:val="0"/>
        <w:rPr>
          <w:rFonts w:eastAsia="Calibri"/>
          <w:lang w:val="en-US" w:eastAsia="en-US"/>
        </w:rPr>
      </w:pPr>
    </w:p>
    <w:p w:rsidR="003011C9" w:rsidRPr="003011C9" w:rsidRDefault="003011C9" w:rsidP="003011C9">
      <w:pPr>
        <w:widowControl w:val="0"/>
        <w:autoSpaceDE w:val="0"/>
        <w:autoSpaceDN w:val="0"/>
        <w:outlineLvl w:val="1"/>
        <w:rPr>
          <w:rFonts w:eastAsia="Calibri"/>
          <w:b/>
          <w:bCs/>
          <w:lang w:val="en-US" w:eastAsia="en-US"/>
        </w:rPr>
      </w:pPr>
      <w:r w:rsidRPr="003011C9">
        <w:rPr>
          <w:rFonts w:eastAsia="Calibri"/>
          <w:b/>
          <w:bCs/>
          <w:w w:val="115"/>
          <w:lang w:val="en-US" w:eastAsia="en-US"/>
        </w:rPr>
        <w:t xml:space="preserve">37. Cold </w:t>
      </w:r>
      <w:proofErr w:type="spellStart"/>
      <w:r w:rsidRPr="003011C9">
        <w:rPr>
          <w:rFonts w:eastAsia="Calibri"/>
          <w:b/>
          <w:bCs/>
          <w:w w:val="115"/>
          <w:lang w:val="en-US" w:eastAsia="en-US"/>
        </w:rPr>
        <w:t>thermoreceptors</w:t>
      </w:r>
      <w:proofErr w:type="spellEnd"/>
      <w:r w:rsidRPr="003011C9">
        <w:rPr>
          <w:rFonts w:eastAsia="Calibri"/>
          <w:b/>
          <w:bCs/>
          <w:w w:val="115"/>
          <w:lang w:val="en-US" w:eastAsia="en-US"/>
        </w:rPr>
        <w:t xml:space="preserve"> of the oral cavity prevail on </w:t>
      </w:r>
      <w:r w:rsidRPr="003011C9">
        <w:rPr>
          <w:rFonts w:eastAsia="Calibri"/>
          <w:b/>
          <w:bCs/>
          <w:lang w:val="en-US" w:eastAsia="en-US"/>
        </w:rPr>
        <w:t>the</w:t>
      </w:r>
    </w:p>
    <w:p w:rsidR="003011C9" w:rsidRPr="003011C9" w:rsidRDefault="003011C9" w:rsidP="003011C9">
      <w:pPr>
        <w:widowControl w:val="0"/>
        <w:tabs>
          <w:tab w:val="left" w:pos="367"/>
        </w:tabs>
        <w:autoSpaceDE w:val="0"/>
        <w:autoSpaceDN w:val="0"/>
        <w:rPr>
          <w:rFonts w:eastAsia="Calibri"/>
          <w:w w:val="110"/>
          <w:lang w:val="en-US" w:eastAsia="en-US"/>
        </w:rPr>
      </w:pPr>
      <w:proofErr w:type="gramStart"/>
      <w:r w:rsidRPr="003011C9">
        <w:rPr>
          <w:rFonts w:eastAsia="Calibri"/>
          <w:w w:val="110"/>
          <w:lang w:val="en-US" w:eastAsia="en-US"/>
        </w:rPr>
        <w:t>vestibular</w:t>
      </w:r>
      <w:proofErr w:type="gramEnd"/>
      <w:r w:rsidRPr="003011C9">
        <w:rPr>
          <w:rFonts w:eastAsia="Calibri"/>
          <w:w w:val="110"/>
          <w:lang w:val="en-US" w:eastAsia="en-US"/>
        </w:rPr>
        <w:t xml:space="preserve"> surface of the gums</w:t>
      </w:r>
      <w:r w:rsidR="004F0719">
        <w:rPr>
          <w:rFonts w:eastAsia="Calibri"/>
          <w:w w:val="110"/>
          <w:lang w:val="en-US" w:eastAsia="en-US"/>
        </w:rPr>
        <w:t>*</w:t>
      </w:r>
    </w:p>
    <w:p w:rsidR="003011C9" w:rsidRPr="003011C9" w:rsidRDefault="003011C9" w:rsidP="003011C9">
      <w:pPr>
        <w:widowControl w:val="0"/>
        <w:tabs>
          <w:tab w:val="left" w:pos="401"/>
        </w:tabs>
        <w:autoSpaceDE w:val="0"/>
        <w:autoSpaceDN w:val="0"/>
        <w:outlineLvl w:val="1"/>
        <w:rPr>
          <w:rFonts w:eastAsia="Calibri"/>
          <w:b/>
          <w:bCs/>
          <w:lang w:val="en-US" w:eastAsia="en-US"/>
        </w:rPr>
      </w:pPr>
      <w:proofErr w:type="gramStart"/>
      <w:r w:rsidRPr="003011C9">
        <w:rPr>
          <w:rFonts w:eastAsia="Calibri"/>
          <w:w w:val="105"/>
          <w:lang w:val="en-US" w:eastAsia="en-US"/>
        </w:rPr>
        <w:t>soft</w:t>
      </w:r>
      <w:proofErr w:type="gramEnd"/>
      <w:r w:rsidRPr="003011C9">
        <w:rPr>
          <w:rFonts w:eastAsia="Calibri"/>
          <w:w w:val="105"/>
          <w:lang w:val="en-US" w:eastAsia="en-US"/>
        </w:rPr>
        <w:t xml:space="preserve"> palate</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root</w:t>
      </w:r>
      <w:proofErr w:type="gramEnd"/>
      <w:r w:rsidRPr="003011C9">
        <w:rPr>
          <w:rFonts w:eastAsia="Calibri"/>
          <w:w w:val="105"/>
          <w:lang w:val="en-US" w:eastAsia="en-US"/>
        </w:rPr>
        <w:t xml:space="preserve"> of the tongue</w:t>
      </w:r>
    </w:p>
    <w:p w:rsidR="003011C9" w:rsidRPr="003011C9" w:rsidRDefault="003011C9" w:rsidP="003011C9">
      <w:pPr>
        <w:widowControl w:val="0"/>
        <w:tabs>
          <w:tab w:val="left" w:pos="367"/>
        </w:tabs>
        <w:autoSpaceDE w:val="0"/>
        <w:autoSpaceDN w:val="0"/>
        <w:rPr>
          <w:rFonts w:eastAsia="Calibri"/>
          <w:lang w:val="en-US" w:eastAsia="en-US"/>
        </w:rPr>
      </w:pPr>
      <w:r w:rsidRPr="003011C9">
        <w:rPr>
          <w:rFonts w:eastAsia="Calibri"/>
          <w:w w:val="105"/>
          <w:lang w:val="en-US" w:eastAsia="en-US"/>
        </w:rPr>
        <w:t xml:space="preserve"> </w:t>
      </w:r>
      <w:proofErr w:type="gramStart"/>
      <w:r w:rsidRPr="003011C9">
        <w:rPr>
          <w:rFonts w:eastAsia="Calibri"/>
          <w:w w:val="105"/>
          <w:lang w:val="en-US" w:eastAsia="en-US"/>
        </w:rPr>
        <w:t>side</w:t>
      </w:r>
      <w:proofErr w:type="gramEnd"/>
      <w:r w:rsidRPr="003011C9">
        <w:rPr>
          <w:rFonts w:eastAsia="Calibri"/>
          <w:w w:val="105"/>
          <w:lang w:val="en-US" w:eastAsia="en-US"/>
        </w:rPr>
        <w:t xml:space="preserve"> surfaces of the tongue </w:t>
      </w:r>
    </w:p>
    <w:p w:rsidR="003011C9" w:rsidRPr="003011C9" w:rsidRDefault="003011C9" w:rsidP="003011C9">
      <w:pPr>
        <w:widowControl w:val="0"/>
        <w:tabs>
          <w:tab w:val="left" w:pos="367"/>
        </w:tabs>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20"/>
          <w:lang w:val="en-US" w:eastAsia="en-US"/>
        </w:rPr>
        <w:t>38. In the intercellular relations of taste buds are essential processes of the... associated with the flow of fluids, ions, metabolites through intercellular spaces</w:t>
      </w:r>
    </w:p>
    <w:p w:rsidR="003011C9" w:rsidRPr="003011C9" w:rsidRDefault="004F0719" w:rsidP="003011C9">
      <w:pPr>
        <w:widowControl w:val="0"/>
        <w:tabs>
          <w:tab w:val="left" w:pos="401"/>
        </w:tabs>
        <w:autoSpaceDE w:val="0"/>
        <w:autoSpaceDN w:val="0"/>
        <w:outlineLvl w:val="1"/>
        <w:rPr>
          <w:rFonts w:eastAsia="Calibri"/>
          <w:bCs/>
          <w:lang w:val="en-US" w:eastAsia="en-US"/>
        </w:rPr>
      </w:pPr>
      <w:proofErr w:type="spellStart"/>
      <w:r w:rsidRPr="003011C9">
        <w:rPr>
          <w:rFonts w:eastAsia="Calibri"/>
          <w:bCs/>
          <w:w w:val="110"/>
          <w:lang w:val="en-US" w:eastAsia="en-US"/>
        </w:rPr>
        <w:t>U</w:t>
      </w:r>
      <w:r w:rsidR="003011C9" w:rsidRPr="003011C9">
        <w:rPr>
          <w:rFonts w:eastAsia="Calibri"/>
          <w:bCs/>
          <w:w w:val="110"/>
          <w:lang w:val="en-US" w:eastAsia="en-US"/>
        </w:rPr>
        <w:t>ltracirculations</w:t>
      </w:r>
      <w:proofErr w:type="spellEnd"/>
      <w:r>
        <w:rPr>
          <w:rFonts w:eastAsia="Calibri"/>
          <w:bCs/>
          <w:w w:val="110"/>
          <w:lang w:val="en-US" w:eastAsia="en-US"/>
        </w:rPr>
        <w:t>*</w:t>
      </w:r>
      <w:r w:rsidR="003011C9" w:rsidRPr="003011C9">
        <w:rPr>
          <w:rFonts w:eastAsia="Calibri"/>
          <w:w w:val="105"/>
          <w:lang w:val="en-US" w:eastAsia="en-US"/>
        </w:rPr>
        <w:t xml:space="preserve"> </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microcirculation</w:t>
      </w:r>
      <w:proofErr w:type="gramEnd"/>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lastRenderedPageBreak/>
        <w:t>hemodynamics</w:t>
      </w:r>
      <w:proofErr w:type="gramEnd"/>
      <w:r w:rsidRPr="003011C9">
        <w:rPr>
          <w:rFonts w:eastAsia="Calibri"/>
          <w:w w:val="105"/>
          <w:lang w:val="en-US" w:eastAsia="en-US"/>
        </w:rPr>
        <w:t xml:space="preserve"> </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excitations</w:t>
      </w:r>
      <w:proofErr w:type="gramEnd"/>
      <w:r w:rsidRPr="003011C9">
        <w:rPr>
          <w:rFonts w:eastAsia="Calibri"/>
          <w:w w:val="105"/>
          <w:lang w:val="en-US" w:eastAsia="en-US"/>
        </w:rPr>
        <w:t xml:space="preserve"> ion exchange </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3011C9">
        <w:rPr>
          <w:rFonts w:eastAsia="Calibri"/>
          <w:b/>
          <w:bCs/>
          <w:w w:val="120"/>
          <w:lang w:val="en-US" w:eastAsia="en-US"/>
        </w:rPr>
        <w:t>39. When acting on the taste buds, acidic substances cause</w:t>
      </w:r>
    </w:p>
    <w:p w:rsidR="003011C9" w:rsidRPr="003011C9" w:rsidRDefault="003011C9" w:rsidP="003011C9">
      <w:pPr>
        <w:widowControl w:val="0"/>
        <w:tabs>
          <w:tab w:val="left" w:pos="367"/>
        </w:tabs>
        <w:autoSpaceDE w:val="0"/>
        <w:autoSpaceDN w:val="0"/>
        <w:rPr>
          <w:rFonts w:eastAsia="Calibri"/>
          <w:lang w:val="en-US" w:eastAsia="en-US"/>
        </w:rPr>
      </w:pPr>
      <w:proofErr w:type="spellStart"/>
      <w:proofErr w:type="gramStart"/>
      <w:r w:rsidRPr="003011C9">
        <w:rPr>
          <w:rFonts w:eastAsia="Calibri"/>
          <w:bCs/>
          <w:w w:val="110"/>
          <w:lang w:val="en-US" w:eastAsia="en-US"/>
        </w:rPr>
        <w:t>vasoconstrictive</w:t>
      </w:r>
      <w:proofErr w:type="spellEnd"/>
      <w:proofErr w:type="gramEnd"/>
      <w:r w:rsidRPr="003011C9">
        <w:rPr>
          <w:rFonts w:eastAsia="Calibri"/>
          <w:bCs/>
          <w:w w:val="110"/>
          <w:lang w:val="en-US" w:eastAsia="en-US"/>
        </w:rPr>
        <w:t xml:space="preserve"> effect</w:t>
      </w:r>
      <w:r w:rsidR="004F0719">
        <w:rPr>
          <w:rFonts w:eastAsia="Calibri"/>
          <w:w w:val="105"/>
          <w:lang w:val="en-US" w:eastAsia="en-US"/>
        </w:rPr>
        <w:t>*</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do</w:t>
      </w:r>
      <w:proofErr w:type="gramEnd"/>
      <w:r w:rsidRPr="003011C9">
        <w:rPr>
          <w:rFonts w:eastAsia="Calibri"/>
          <w:w w:val="105"/>
          <w:lang w:val="en-US" w:eastAsia="en-US"/>
        </w:rPr>
        <w:t xml:space="preserve"> not affect the tone of blood vessels</w:t>
      </w:r>
    </w:p>
    <w:p w:rsidR="003011C9" w:rsidRPr="003011C9" w:rsidRDefault="003011C9" w:rsidP="003011C9">
      <w:pPr>
        <w:widowControl w:val="0"/>
        <w:tabs>
          <w:tab w:val="left" w:pos="401"/>
        </w:tabs>
        <w:autoSpaceDE w:val="0"/>
        <w:autoSpaceDN w:val="0"/>
        <w:outlineLvl w:val="1"/>
        <w:rPr>
          <w:rFonts w:eastAsia="Calibri"/>
          <w:b/>
          <w:bCs/>
          <w:lang w:val="en-US" w:eastAsia="en-US"/>
        </w:rPr>
      </w:pPr>
      <w:proofErr w:type="gramStart"/>
      <w:r w:rsidRPr="003011C9">
        <w:rPr>
          <w:rFonts w:eastAsia="Calibri"/>
          <w:w w:val="105"/>
          <w:lang w:val="en-US" w:eastAsia="en-US"/>
        </w:rPr>
        <w:t>dilatation</w:t>
      </w:r>
      <w:proofErr w:type="gramEnd"/>
      <w:r w:rsidRPr="003011C9">
        <w:rPr>
          <w:rFonts w:eastAsia="Calibri"/>
          <w:w w:val="105"/>
          <w:lang w:val="en-US" w:eastAsia="en-US"/>
        </w:rPr>
        <w:t xml:space="preserve"> effect</w:t>
      </w:r>
    </w:p>
    <w:p w:rsidR="003011C9" w:rsidRPr="003011C9" w:rsidRDefault="003011C9" w:rsidP="003011C9">
      <w:pPr>
        <w:widowControl w:val="0"/>
        <w:tabs>
          <w:tab w:val="left" w:pos="401"/>
        </w:tabs>
        <w:autoSpaceDE w:val="0"/>
        <w:autoSpaceDN w:val="0"/>
        <w:outlineLvl w:val="1"/>
        <w:rPr>
          <w:rFonts w:eastAsia="Calibri"/>
          <w:bCs/>
          <w:lang w:val="en-US" w:eastAsia="en-US"/>
        </w:rPr>
      </w:pPr>
      <w:proofErr w:type="spellStart"/>
      <w:proofErr w:type="gramStart"/>
      <w:r w:rsidRPr="003011C9">
        <w:rPr>
          <w:rFonts w:eastAsia="Calibri"/>
          <w:bCs/>
          <w:w w:val="105"/>
          <w:lang w:val="en-US" w:eastAsia="en-US"/>
        </w:rPr>
        <w:t>vasodilating</w:t>
      </w:r>
      <w:proofErr w:type="spellEnd"/>
      <w:proofErr w:type="gramEnd"/>
      <w:r w:rsidRPr="003011C9">
        <w:rPr>
          <w:rFonts w:eastAsia="Calibri"/>
          <w:bCs/>
          <w:w w:val="105"/>
          <w:lang w:val="en-US" w:eastAsia="en-US"/>
        </w:rPr>
        <w:t xml:space="preserve"> effect</w:t>
      </w:r>
    </w:p>
    <w:p w:rsidR="003011C9" w:rsidRPr="003011C9" w:rsidRDefault="003011C9" w:rsidP="003011C9">
      <w:pPr>
        <w:widowControl w:val="0"/>
        <w:autoSpaceDE w:val="0"/>
        <w:autoSpaceDN w:val="0"/>
        <w:rPr>
          <w:rFonts w:eastAsia="Calibri"/>
          <w:lang w:val="en-US" w:eastAsia="en-US"/>
        </w:rPr>
      </w:pPr>
    </w:p>
    <w:p w:rsidR="003011C9" w:rsidRPr="003011C9" w:rsidRDefault="003011C9" w:rsidP="003011C9">
      <w:pPr>
        <w:widowControl w:val="0"/>
        <w:tabs>
          <w:tab w:val="left" w:pos="604"/>
        </w:tabs>
        <w:autoSpaceDE w:val="0"/>
        <w:autoSpaceDN w:val="0"/>
        <w:outlineLvl w:val="1"/>
        <w:rPr>
          <w:rFonts w:eastAsia="Calibri"/>
          <w:b/>
          <w:bCs/>
          <w:lang w:val="en-US" w:eastAsia="en-US"/>
        </w:rPr>
      </w:pPr>
      <w:r w:rsidRPr="00CC0B55">
        <w:rPr>
          <w:rFonts w:eastAsia="Calibri"/>
          <w:b/>
          <w:bCs/>
          <w:w w:val="115"/>
          <w:lang w:val="en-US" w:eastAsia="en-US"/>
        </w:rPr>
        <w:t xml:space="preserve">40. </w:t>
      </w:r>
      <w:r w:rsidRPr="003011C9">
        <w:rPr>
          <w:rFonts w:eastAsia="Calibri"/>
          <w:b/>
          <w:bCs/>
          <w:w w:val="115"/>
          <w:lang w:val="en-US" w:eastAsia="en-US"/>
        </w:rPr>
        <w:t xml:space="preserve">Cold </w:t>
      </w:r>
      <w:proofErr w:type="spellStart"/>
      <w:r w:rsidRPr="003011C9">
        <w:rPr>
          <w:rFonts w:eastAsia="Calibri"/>
          <w:b/>
          <w:bCs/>
          <w:w w:val="115"/>
          <w:lang w:val="en-US" w:eastAsia="en-US"/>
        </w:rPr>
        <w:t>thermoreceptors</w:t>
      </w:r>
      <w:proofErr w:type="spellEnd"/>
      <w:r w:rsidRPr="003011C9">
        <w:rPr>
          <w:rFonts w:eastAsia="Calibri"/>
          <w:b/>
          <w:bCs/>
          <w:w w:val="115"/>
          <w:lang w:val="en-US" w:eastAsia="en-US"/>
        </w:rPr>
        <w:t xml:space="preserve"> predominate on</w:t>
      </w:r>
    </w:p>
    <w:p w:rsidR="003011C9" w:rsidRPr="003011C9" w:rsidRDefault="003011C9" w:rsidP="003011C9">
      <w:pPr>
        <w:widowControl w:val="0"/>
        <w:tabs>
          <w:tab w:val="left" w:pos="367"/>
        </w:tabs>
        <w:autoSpaceDE w:val="0"/>
        <w:autoSpaceDN w:val="0"/>
        <w:rPr>
          <w:rFonts w:eastAsia="Calibri"/>
          <w:lang w:val="en-US" w:eastAsia="en-US"/>
        </w:rPr>
      </w:pPr>
      <w:r w:rsidRPr="003011C9">
        <w:rPr>
          <w:rFonts w:eastAsia="Calibri"/>
          <w:w w:val="110"/>
          <w:lang w:val="en-US" w:eastAsia="en-US"/>
        </w:rPr>
        <w:t>the vestibular surface of the gums</w:t>
      </w:r>
      <w:r w:rsidR="004F0719">
        <w:rPr>
          <w:rFonts w:eastAsia="Calibri"/>
          <w:w w:val="110"/>
          <w:lang w:val="en-US" w:eastAsia="en-US"/>
        </w:rPr>
        <w:t>*</w:t>
      </w:r>
      <w:r w:rsidRPr="003011C9">
        <w:rPr>
          <w:rFonts w:eastAsia="Calibri"/>
          <w:w w:val="105"/>
          <w:lang w:val="en-US" w:eastAsia="en-US"/>
        </w:rPr>
        <w:t xml:space="preserve"> </w:t>
      </w:r>
    </w:p>
    <w:p w:rsidR="003011C9" w:rsidRPr="003011C9" w:rsidRDefault="003011C9" w:rsidP="003011C9">
      <w:pPr>
        <w:widowControl w:val="0"/>
        <w:tabs>
          <w:tab w:val="left" w:pos="401"/>
        </w:tabs>
        <w:autoSpaceDE w:val="0"/>
        <w:autoSpaceDN w:val="0"/>
        <w:outlineLvl w:val="1"/>
        <w:rPr>
          <w:rFonts w:eastAsia="Calibri"/>
          <w:b/>
          <w:bCs/>
          <w:lang w:val="en-US" w:eastAsia="en-US"/>
        </w:rPr>
      </w:pPr>
      <w:proofErr w:type="gramStart"/>
      <w:r w:rsidRPr="003011C9">
        <w:rPr>
          <w:rFonts w:eastAsia="Calibri"/>
          <w:bCs/>
          <w:w w:val="105"/>
          <w:lang w:val="en-US" w:eastAsia="en-US"/>
        </w:rPr>
        <w:t>the</w:t>
      </w:r>
      <w:proofErr w:type="gramEnd"/>
      <w:r w:rsidRPr="003011C9">
        <w:rPr>
          <w:rFonts w:eastAsia="Calibri"/>
          <w:w w:val="105"/>
          <w:lang w:val="en-US" w:eastAsia="en-US"/>
        </w:rPr>
        <w:t xml:space="preserve"> palatine arches</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the</w:t>
      </w:r>
      <w:proofErr w:type="gramEnd"/>
      <w:r w:rsidRPr="003011C9">
        <w:rPr>
          <w:rFonts w:eastAsia="Calibri"/>
          <w:w w:val="105"/>
          <w:lang w:val="en-US" w:eastAsia="en-US"/>
        </w:rPr>
        <w:t xml:space="preserve"> root of the tongue</w:t>
      </w:r>
    </w:p>
    <w:p w:rsidR="003011C9" w:rsidRPr="003011C9" w:rsidRDefault="003011C9" w:rsidP="003011C9">
      <w:pPr>
        <w:widowControl w:val="0"/>
        <w:tabs>
          <w:tab w:val="left" w:pos="367"/>
        </w:tabs>
        <w:autoSpaceDE w:val="0"/>
        <w:autoSpaceDN w:val="0"/>
        <w:rPr>
          <w:rFonts w:eastAsia="Calibri"/>
          <w:lang w:val="en-US" w:eastAsia="en-US"/>
        </w:rPr>
      </w:pPr>
      <w:proofErr w:type="gramStart"/>
      <w:r w:rsidRPr="003011C9">
        <w:rPr>
          <w:rFonts w:eastAsia="Calibri"/>
          <w:w w:val="105"/>
          <w:lang w:val="en-US" w:eastAsia="en-US"/>
        </w:rPr>
        <w:t>the</w:t>
      </w:r>
      <w:proofErr w:type="gramEnd"/>
      <w:r w:rsidRPr="003011C9">
        <w:rPr>
          <w:rFonts w:eastAsia="Calibri"/>
          <w:w w:val="105"/>
          <w:lang w:val="en-US" w:eastAsia="en-US"/>
        </w:rPr>
        <w:t xml:space="preserve"> soft palate</w:t>
      </w:r>
    </w:p>
    <w:p w:rsidR="00633639" w:rsidRPr="00CC0B55" w:rsidRDefault="003011C9" w:rsidP="003011C9">
      <w:pPr>
        <w:spacing w:line="360" w:lineRule="auto"/>
        <w:jc w:val="both"/>
        <w:rPr>
          <w:rFonts w:eastAsia="Times New Roman"/>
          <w:b/>
          <w:lang w:val="en-US" w:eastAsia="ru-RU"/>
        </w:rPr>
      </w:pPr>
      <w:proofErr w:type="gramStart"/>
      <w:r w:rsidRPr="003011C9">
        <w:rPr>
          <w:rFonts w:eastAsia="Calibri"/>
          <w:w w:val="105"/>
          <w:lang w:val="en-US" w:eastAsia="en-US"/>
        </w:rPr>
        <w:t>the</w:t>
      </w:r>
      <w:proofErr w:type="gramEnd"/>
      <w:r w:rsidRPr="003011C9">
        <w:rPr>
          <w:rFonts w:eastAsia="Calibri"/>
          <w:w w:val="105"/>
          <w:lang w:val="en-US" w:eastAsia="en-US"/>
        </w:rPr>
        <w:t xml:space="preserve"> hard palate</w:t>
      </w:r>
    </w:p>
    <w:p w:rsidR="003011C9" w:rsidRDefault="003011C9" w:rsidP="00C63494">
      <w:pPr>
        <w:spacing w:line="360" w:lineRule="auto"/>
        <w:jc w:val="both"/>
        <w:rPr>
          <w:rFonts w:eastAsia="Times New Roman"/>
          <w:b/>
          <w:lang w:val="en-US" w:eastAsia="ru-RU"/>
        </w:rPr>
      </w:pPr>
    </w:p>
    <w:p w:rsidR="00CC0B55" w:rsidRPr="00CC0B55" w:rsidRDefault="00CC0B55" w:rsidP="00CC0B55">
      <w:pPr>
        <w:spacing w:line="360" w:lineRule="auto"/>
        <w:jc w:val="both"/>
        <w:rPr>
          <w:rFonts w:eastAsia="Times New Roman"/>
          <w:lang w:val="en-US" w:eastAsia="ru-RU"/>
        </w:rPr>
      </w:pPr>
      <w:r>
        <w:rPr>
          <w:rFonts w:eastAsia="Times New Roman"/>
          <w:lang w:val="en-US" w:eastAsia="ru-RU"/>
        </w:rPr>
        <w:t xml:space="preserve">41. </w:t>
      </w:r>
      <w:r w:rsidRPr="00CC0B55">
        <w:rPr>
          <w:rFonts w:eastAsia="Times New Roman"/>
          <w:lang w:val="en-US" w:eastAsia="ru-RU"/>
        </w:rPr>
        <w:t>THE CORTICAL REPRESENTATION OF THE TACTILE ANALYZER IS IN:</w:t>
      </w:r>
    </w:p>
    <w:p w:rsidR="00CC0B55" w:rsidRPr="00CC0B55" w:rsidRDefault="00CC0B55" w:rsidP="00CC0B55">
      <w:pPr>
        <w:spacing w:line="360" w:lineRule="auto"/>
        <w:jc w:val="both"/>
        <w:rPr>
          <w:rFonts w:eastAsia="Times New Roman"/>
          <w:lang w:val="en-US" w:eastAsia="ru-RU"/>
        </w:rPr>
      </w:pPr>
      <w:r w:rsidRPr="00CC0B55">
        <w:rPr>
          <w:rFonts w:eastAsia="Times New Roman"/>
          <w:lang w:val="en-US" w:eastAsia="ru-RU"/>
        </w:rPr>
        <w:t xml:space="preserve">1) </w:t>
      </w:r>
      <w:proofErr w:type="gramStart"/>
      <w:r w:rsidRPr="00CC0B55">
        <w:rPr>
          <w:rFonts w:eastAsia="Times New Roman"/>
          <w:lang w:val="en-US" w:eastAsia="ru-RU"/>
        </w:rPr>
        <w:t>occipital</w:t>
      </w:r>
      <w:proofErr w:type="gramEnd"/>
      <w:r w:rsidRPr="00CC0B55">
        <w:rPr>
          <w:rFonts w:eastAsia="Times New Roman"/>
          <w:lang w:val="en-US" w:eastAsia="ru-RU"/>
        </w:rPr>
        <w:t xml:space="preserve"> region of the cerebral cortex;</w:t>
      </w:r>
    </w:p>
    <w:p w:rsidR="00CC0B55" w:rsidRPr="00CC0B55" w:rsidRDefault="00CC0B55" w:rsidP="00CC0B55">
      <w:pPr>
        <w:spacing w:line="360" w:lineRule="auto"/>
        <w:jc w:val="both"/>
        <w:rPr>
          <w:rFonts w:eastAsia="Times New Roman"/>
          <w:lang w:val="en-US" w:eastAsia="ru-RU"/>
        </w:rPr>
      </w:pPr>
      <w:r w:rsidRPr="00CC0B55">
        <w:rPr>
          <w:rFonts w:eastAsia="Times New Roman"/>
          <w:lang w:val="en-US" w:eastAsia="ru-RU"/>
        </w:rPr>
        <w:t xml:space="preserve">2) </w:t>
      </w:r>
      <w:proofErr w:type="gramStart"/>
      <w:r w:rsidRPr="00CC0B55">
        <w:rPr>
          <w:rFonts w:eastAsia="Times New Roman"/>
          <w:lang w:val="en-US" w:eastAsia="ru-RU"/>
        </w:rPr>
        <w:t>the</w:t>
      </w:r>
      <w:proofErr w:type="gramEnd"/>
      <w:r w:rsidRPr="00CC0B55">
        <w:rPr>
          <w:rFonts w:eastAsia="Times New Roman"/>
          <w:lang w:val="en-US" w:eastAsia="ru-RU"/>
        </w:rPr>
        <w:t xml:space="preserve"> parietal region of the cerebral cortex;</w:t>
      </w:r>
    </w:p>
    <w:p w:rsidR="00CC0B55" w:rsidRPr="00CC0B55" w:rsidRDefault="00CC0B55" w:rsidP="00CC0B55">
      <w:pPr>
        <w:spacing w:line="360" w:lineRule="auto"/>
        <w:jc w:val="both"/>
        <w:rPr>
          <w:rFonts w:eastAsia="Times New Roman"/>
          <w:lang w:val="en-US" w:eastAsia="ru-RU"/>
        </w:rPr>
      </w:pPr>
      <w:r w:rsidRPr="00CC0B55">
        <w:rPr>
          <w:rFonts w:eastAsia="Times New Roman"/>
          <w:lang w:val="en-US" w:eastAsia="ru-RU"/>
        </w:rPr>
        <w:t xml:space="preserve">3) </w:t>
      </w:r>
      <w:proofErr w:type="gramStart"/>
      <w:r w:rsidRPr="00CC0B55">
        <w:rPr>
          <w:rFonts w:eastAsia="Times New Roman"/>
          <w:lang w:val="en-US" w:eastAsia="ru-RU"/>
        </w:rPr>
        <w:t>frontal</w:t>
      </w:r>
      <w:proofErr w:type="gramEnd"/>
      <w:r w:rsidRPr="00CC0B55">
        <w:rPr>
          <w:rFonts w:eastAsia="Times New Roman"/>
          <w:lang w:val="en-US" w:eastAsia="ru-RU"/>
        </w:rPr>
        <w:t xml:space="preserve"> lobes;</w:t>
      </w:r>
    </w:p>
    <w:p w:rsidR="00CC0B55" w:rsidRDefault="00CC0B55" w:rsidP="00CC0B55">
      <w:pPr>
        <w:spacing w:line="360" w:lineRule="auto"/>
        <w:jc w:val="both"/>
        <w:rPr>
          <w:rFonts w:eastAsia="Times New Roman"/>
          <w:lang w:val="en-US" w:eastAsia="ru-RU"/>
        </w:rPr>
      </w:pPr>
      <w:r>
        <w:rPr>
          <w:rFonts w:eastAsia="Times New Roman"/>
          <w:lang w:val="en-US" w:eastAsia="ru-RU"/>
        </w:rPr>
        <w:t xml:space="preserve">4) </w:t>
      </w:r>
      <w:proofErr w:type="gramStart"/>
      <w:r>
        <w:rPr>
          <w:rFonts w:eastAsia="Times New Roman"/>
          <w:lang w:val="en-US" w:eastAsia="ru-RU"/>
        </w:rPr>
        <w:t>somatosensory</w:t>
      </w:r>
      <w:proofErr w:type="gramEnd"/>
      <w:r>
        <w:rPr>
          <w:rFonts w:eastAsia="Times New Roman"/>
          <w:lang w:val="en-US" w:eastAsia="ru-RU"/>
        </w:rPr>
        <w:t xml:space="preserve"> zones*</w:t>
      </w:r>
    </w:p>
    <w:p w:rsidR="00CC0B55" w:rsidRDefault="00CC0B55" w:rsidP="00CC0B55">
      <w:pPr>
        <w:spacing w:line="360" w:lineRule="auto"/>
        <w:jc w:val="both"/>
        <w:rPr>
          <w:rFonts w:eastAsia="Times New Roman"/>
          <w:lang w:val="en-US" w:eastAsia="ru-RU"/>
        </w:rPr>
      </w:pPr>
    </w:p>
    <w:p w:rsidR="00CC0B55" w:rsidRPr="00CC0B55" w:rsidRDefault="00CC0B55" w:rsidP="00CC0B55">
      <w:pPr>
        <w:spacing w:line="360" w:lineRule="auto"/>
        <w:jc w:val="both"/>
        <w:rPr>
          <w:rFonts w:eastAsia="Times New Roman"/>
          <w:lang w:val="en-US" w:eastAsia="ru-RU"/>
        </w:rPr>
      </w:pPr>
      <w:r>
        <w:rPr>
          <w:rFonts w:eastAsia="Times New Roman"/>
          <w:lang w:val="en-US" w:eastAsia="ru-RU"/>
        </w:rPr>
        <w:t xml:space="preserve">42. </w:t>
      </w:r>
      <w:r w:rsidRPr="00CC0B55">
        <w:rPr>
          <w:rFonts w:eastAsia="Times New Roman"/>
          <w:lang w:val="en-US" w:eastAsia="ru-RU"/>
        </w:rPr>
        <w:t>SENSITIVITY OF TASTE RECEPTORS TO SALT IN ALL PEOPLE:</w:t>
      </w:r>
    </w:p>
    <w:p w:rsidR="00CC0B55" w:rsidRPr="00CC0B55" w:rsidRDefault="00CC0B55" w:rsidP="00CC0B55">
      <w:pPr>
        <w:spacing w:line="360" w:lineRule="auto"/>
        <w:jc w:val="both"/>
        <w:rPr>
          <w:rFonts w:eastAsia="Times New Roman"/>
          <w:lang w:val="en-US" w:eastAsia="ru-RU"/>
        </w:rPr>
      </w:pPr>
      <w:r w:rsidRPr="00CC0B55">
        <w:rPr>
          <w:rFonts w:eastAsia="Times New Roman"/>
          <w:lang w:val="en-US" w:eastAsia="ru-RU"/>
        </w:rPr>
        <w:t xml:space="preserve">1) </w:t>
      </w:r>
      <w:proofErr w:type="gramStart"/>
      <w:r w:rsidRPr="00CC0B55">
        <w:rPr>
          <w:rFonts w:eastAsia="Times New Roman"/>
          <w:lang w:val="en-US" w:eastAsia="ru-RU"/>
        </w:rPr>
        <w:t>initially</w:t>
      </w:r>
      <w:proofErr w:type="gramEnd"/>
      <w:r w:rsidRPr="00CC0B55">
        <w:rPr>
          <w:rFonts w:eastAsia="Times New Roman"/>
          <w:lang w:val="en-US" w:eastAsia="ru-RU"/>
        </w:rPr>
        <w:t xml:space="preserve"> the same for everyone;</w:t>
      </w:r>
    </w:p>
    <w:p w:rsidR="00CC0B55" w:rsidRPr="00CC0B55" w:rsidRDefault="00CC0B55" w:rsidP="00CC0B55">
      <w:pPr>
        <w:spacing w:line="360" w:lineRule="auto"/>
        <w:jc w:val="both"/>
        <w:rPr>
          <w:rFonts w:eastAsia="Times New Roman"/>
          <w:lang w:val="en-US" w:eastAsia="ru-RU"/>
        </w:rPr>
      </w:pPr>
      <w:r w:rsidRPr="00CC0B55">
        <w:rPr>
          <w:rFonts w:eastAsia="Times New Roman"/>
          <w:lang w:val="en-US" w:eastAsia="ru-RU"/>
        </w:rPr>
        <w:t xml:space="preserve">2) </w:t>
      </w:r>
      <w:proofErr w:type="gramStart"/>
      <w:r w:rsidRPr="00CC0B55">
        <w:rPr>
          <w:rFonts w:eastAsia="Times New Roman"/>
          <w:lang w:val="en-US" w:eastAsia="ru-RU"/>
        </w:rPr>
        <w:t>individual</w:t>
      </w:r>
      <w:proofErr w:type="gramEnd"/>
      <w:r w:rsidRPr="00CC0B55">
        <w:rPr>
          <w:rFonts w:eastAsia="Times New Roman"/>
          <w:lang w:val="en-US" w:eastAsia="ru-RU"/>
        </w:rPr>
        <w:t xml:space="preserve"> and the same throughout life;</w:t>
      </w:r>
    </w:p>
    <w:p w:rsidR="00CC0B55" w:rsidRPr="00CC0B55" w:rsidRDefault="00CC0B55" w:rsidP="00CC0B55">
      <w:pPr>
        <w:spacing w:line="360" w:lineRule="auto"/>
        <w:jc w:val="both"/>
        <w:rPr>
          <w:rFonts w:eastAsia="Times New Roman"/>
          <w:lang w:val="en-US" w:eastAsia="ru-RU"/>
        </w:rPr>
      </w:pPr>
      <w:r w:rsidRPr="00CC0B55">
        <w:rPr>
          <w:rFonts w:eastAsia="Times New Roman"/>
          <w:lang w:val="en-US" w:eastAsia="ru-RU"/>
        </w:rPr>
        <w:t xml:space="preserve">3) </w:t>
      </w:r>
      <w:proofErr w:type="gramStart"/>
      <w:r w:rsidRPr="00CC0B55">
        <w:rPr>
          <w:rFonts w:eastAsia="Times New Roman"/>
          <w:lang w:val="en-US" w:eastAsia="ru-RU"/>
        </w:rPr>
        <w:t>different</w:t>
      </w:r>
      <w:proofErr w:type="gramEnd"/>
      <w:r w:rsidRPr="00CC0B55">
        <w:rPr>
          <w:rFonts w:eastAsia="Times New Roman"/>
          <w:lang w:val="en-US" w:eastAsia="ru-RU"/>
        </w:rPr>
        <w:t xml:space="preserve"> initially and the same until the end of life;</w:t>
      </w:r>
    </w:p>
    <w:p w:rsidR="00CC0B55" w:rsidRPr="00CC0B55" w:rsidRDefault="00CC0B55" w:rsidP="00CC0B55">
      <w:pPr>
        <w:spacing w:line="360" w:lineRule="auto"/>
        <w:jc w:val="both"/>
        <w:rPr>
          <w:rFonts w:eastAsia="Times New Roman"/>
          <w:lang w:val="en-US" w:eastAsia="ru-RU"/>
        </w:rPr>
      </w:pPr>
      <w:r w:rsidRPr="00CC0B55">
        <w:rPr>
          <w:rFonts w:eastAsia="Times New Roman"/>
          <w:lang w:val="en-US" w:eastAsia="ru-RU"/>
        </w:rPr>
        <w:t xml:space="preserve">4) </w:t>
      </w:r>
      <w:proofErr w:type="gramStart"/>
      <w:r w:rsidRPr="00CC0B55">
        <w:rPr>
          <w:rFonts w:eastAsia="Times New Roman"/>
          <w:lang w:val="en-US" w:eastAsia="ru-RU"/>
        </w:rPr>
        <w:t>individual</w:t>
      </w:r>
      <w:proofErr w:type="gramEnd"/>
      <w:r w:rsidRPr="00CC0B55">
        <w:rPr>
          <w:rFonts w:eastAsia="Times New Roman"/>
          <w:lang w:val="en-US" w:eastAsia="ru-RU"/>
        </w:rPr>
        <w:t xml:space="preserve"> and may vary dependi</w:t>
      </w:r>
      <w:r>
        <w:rPr>
          <w:rFonts w:eastAsia="Times New Roman"/>
          <w:lang w:val="en-US" w:eastAsia="ru-RU"/>
        </w:rPr>
        <w:t>ng on the state of the organism*</w:t>
      </w:r>
    </w:p>
    <w:p w:rsidR="00CC0B55" w:rsidRDefault="00CC0B55" w:rsidP="00C63494">
      <w:pPr>
        <w:spacing w:line="360" w:lineRule="auto"/>
        <w:jc w:val="both"/>
        <w:rPr>
          <w:rFonts w:eastAsia="Times New Roman"/>
          <w:lang w:val="en-US" w:eastAsia="ru-RU"/>
        </w:rPr>
      </w:pPr>
    </w:p>
    <w:p w:rsidR="00BD407E" w:rsidRPr="00BD407E" w:rsidRDefault="00BD407E" w:rsidP="00BD407E">
      <w:pPr>
        <w:spacing w:line="360" w:lineRule="auto"/>
        <w:jc w:val="both"/>
        <w:rPr>
          <w:rFonts w:eastAsia="Times New Roman"/>
          <w:lang w:val="en-US" w:eastAsia="ru-RU"/>
        </w:rPr>
      </w:pPr>
      <w:r>
        <w:rPr>
          <w:rFonts w:eastAsia="Times New Roman"/>
          <w:lang w:val="en-US" w:eastAsia="ru-RU"/>
        </w:rPr>
        <w:t xml:space="preserve">43. </w:t>
      </w:r>
      <w:r w:rsidRPr="00BD407E">
        <w:rPr>
          <w:rFonts w:eastAsia="Times New Roman"/>
          <w:lang w:val="en-US" w:eastAsia="ru-RU"/>
        </w:rPr>
        <w:t>ODOR ASSESSMENT IS PERFORMED IN:</w:t>
      </w:r>
    </w:p>
    <w:p w:rsidR="00BD407E" w:rsidRPr="00BD407E" w:rsidRDefault="00BD407E" w:rsidP="00BD407E">
      <w:pPr>
        <w:spacing w:line="360" w:lineRule="auto"/>
        <w:jc w:val="both"/>
        <w:rPr>
          <w:rFonts w:eastAsia="Times New Roman"/>
          <w:lang w:val="en-US" w:eastAsia="ru-RU"/>
        </w:rPr>
      </w:pPr>
      <w:r w:rsidRPr="00BD407E">
        <w:rPr>
          <w:rFonts w:eastAsia="Times New Roman"/>
          <w:lang w:val="en-US" w:eastAsia="ru-RU"/>
        </w:rPr>
        <w:t xml:space="preserve">1) </w:t>
      </w:r>
      <w:proofErr w:type="gramStart"/>
      <w:r w:rsidRPr="00BD407E">
        <w:rPr>
          <w:rFonts w:eastAsia="Times New Roman"/>
          <w:lang w:val="en-US" w:eastAsia="ru-RU"/>
        </w:rPr>
        <w:t>olfactory</w:t>
      </w:r>
      <w:proofErr w:type="gramEnd"/>
      <w:r w:rsidRPr="00BD407E">
        <w:rPr>
          <w:rFonts w:eastAsia="Times New Roman"/>
          <w:lang w:val="en-US" w:eastAsia="ru-RU"/>
        </w:rPr>
        <w:t xml:space="preserve"> bulb;</w:t>
      </w:r>
    </w:p>
    <w:p w:rsidR="00BD407E" w:rsidRPr="00BD407E" w:rsidRDefault="00BD407E" w:rsidP="00BD407E">
      <w:pPr>
        <w:spacing w:line="360" w:lineRule="auto"/>
        <w:jc w:val="both"/>
        <w:rPr>
          <w:rFonts w:eastAsia="Times New Roman"/>
          <w:lang w:val="en-US" w:eastAsia="ru-RU"/>
        </w:rPr>
      </w:pPr>
      <w:r w:rsidRPr="00BD407E">
        <w:rPr>
          <w:rFonts w:eastAsia="Times New Roman"/>
          <w:lang w:val="en-US" w:eastAsia="ru-RU"/>
        </w:rPr>
        <w:t xml:space="preserve">2) </w:t>
      </w:r>
      <w:proofErr w:type="gramStart"/>
      <w:r w:rsidRPr="00BD407E">
        <w:rPr>
          <w:rFonts w:eastAsia="Times New Roman"/>
          <w:lang w:val="en-US" w:eastAsia="ru-RU"/>
        </w:rPr>
        <w:t>olfactory</w:t>
      </w:r>
      <w:proofErr w:type="gramEnd"/>
      <w:r w:rsidRPr="00BD407E">
        <w:rPr>
          <w:rFonts w:eastAsia="Times New Roman"/>
          <w:lang w:val="en-US" w:eastAsia="ru-RU"/>
        </w:rPr>
        <w:t xml:space="preserve"> tract;</w:t>
      </w:r>
    </w:p>
    <w:p w:rsidR="00BD407E" w:rsidRPr="00BD407E" w:rsidRDefault="00BD407E" w:rsidP="00BD407E">
      <w:pPr>
        <w:spacing w:line="360" w:lineRule="auto"/>
        <w:jc w:val="both"/>
        <w:rPr>
          <w:rFonts w:eastAsia="Times New Roman"/>
          <w:lang w:val="en-US" w:eastAsia="ru-RU"/>
        </w:rPr>
      </w:pPr>
      <w:r w:rsidRPr="00BD407E">
        <w:rPr>
          <w:rFonts w:eastAsia="Times New Roman"/>
          <w:lang w:val="en-US" w:eastAsia="ru-RU"/>
        </w:rPr>
        <w:t xml:space="preserve">3) </w:t>
      </w:r>
      <w:proofErr w:type="gramStart"/>
      <w:r w:rsidRPr="00BD407E">
        <w:rPr>
          <w:rFonts w:eastAsia="Times New Roman"/>
          <w:lang w:val="en-US" w:eastAsia="ru-RU"/>
        </w:rPr>
        <w:t>thalamus</w:t>
      </w:r>
      <w:proofErr w:type="gramEnd"/>
      <w:r w:rsidRPr="00BD407E">
        <w:rPr>
          <w:rFonts w:eastAsia="Times New Roman"/>
          <w:lang w:val="en-US" w:eastAsia="ru-RU"/>
        </w:rPr>
        <w:t>;</w:t>
      </w:r>
    </w:p>
    <w:p w:rsidR="00BD407E" w:rsidRPr="00BD407E" w:rsidRDefault="00BD407E" w:rsidP="00BD407E">
      <w:pPr>
        <w:spacing w:line="360" w:lineRule="auto"/>
        <w:jc w:val="both"/>
        <w:rPr>
          <w:rFonts w:eastAsia="Times New Roman"/>
          <w:lang w:val="en-US" w:eastAsia="ru-RU"/>
        </w:rPr>
      </w:pPr>
      <w:r w:rsidRPr="00BD407E">
        <w:rPr>
          <w:rFonts w:eastAsia="Times New Roman"/>
          <w:lang w:val="en-US" w:eastAsia="ru-RU"/>
        </w:rPr>
        <w:t xml:space="preserve">4) </w:t>
      </w:r>
      <w:proofErr w:type="gramStart"/>
      <w:r w:rsidRPr="00BD407E">
        <w:rPr>
          <w:rFonts w:eastAsia="Times New Roman"/>
          <w:lang w:val="en-US" w:eastAsia="ru-RU"/>
        </w:rPr>
        <w:t>hypothalamus</w:t>
      </w:r>
      <w:proofErr w:type="gramEnd"/>
      <w:r w:rsidRPr="00BD407E">
        <w:rPr>
          <w:rFonts w:eastAsia="Times New Roman"/>
          <w:lang w:val="en-US" w:eastAsia="ru-RU"/>
        </w:rPr>
        <w:t>;</w:t>
      </w:r>
    </w:p>
    <w:p w:rsidR="00BD407E" w:rsidRPr="00BD407E" w:rsidRDefault="00BD407E" w:rsidP="00BD407E">
      <w:pPr>
        <w:spacing w:line="360" w:lineRule="auto"/>
        <w:jc w:val="both"/>
        <w:rPr>
          <w:rFonts w:eastAsia="Times New Roman"/>
          <w:lang w:val="en-US" w:eastAsia="ru-RU"/>
        </w:rPr>
      </w:pPr>
      <w:r>
        <w:rPr>
          <w:rFonts w:eastAsia="Times New Roman"/>
          <w:lang w:val="en-US" w:eastAsia="ru-RU"/>
        </w:rPr>
        <w:t xml:space="preserve">5) </w:t>
      </w:r>
      <w:proofErr w:type="gramStart"/>
      <w:r>
        <w:rPr>
          <w:rFonts w:eastAsia="Times New Roman"/>
          <w:lang w:val="en-US" w:eastAsia="ru-RU"/>
        </w:rPr>
        <w:t>cerebral</w:t>
      </w:r>
      <w:proofErr w:type="gramEnd"/>
      <w:r>
        <w:rPr>
          <w:rFonts w:eastAsia="Times New Roman"/>
          <w:lang w:val="en-US" w:eastAsia="ru-RU"/>
        </w:rPr>
        <w:t xml:space="preserve"> cortex*</w:t>
      </w:r>
    </w:p>
    <w:p w:rsidR="00CC0B55" w:rsidRDefault="00CC0B55" w:rsidP="00C63494">
      <w:pPr>
        <w:spacing w:line="360" w:lineRule="auto"/>
        <w:jc w:val="both"/>
        <w:rPr>
          <w:rFonts w:eastAsia="Times New Roman"/>
          <w:lang w:val="en-US" w:eastAsia="ru-RU"/>
        </w:rPr>
      </w:pPr>
    </w:p>
    <w:p w:rsidR="00BD407E" w:rsidRPr="00BD407E" w:rsidRDefault="00BD407E" w:rsidP="00BD407E">
      <w:pPr>
        <w:spacing w:line="360" w:lineRule="auto"/>
        <w:jc w:val="both"/>
        <w:rPr>
          <w:rFonts w:eastAsia="Times New Roman"/>
          <w:lang w:val="en-US" w:eastAsia="ru-RU"/>
        </w:rPr>
      </w:pPr>
      <w:r>
        <w:rPr>
          <w:rFonts w:eastAsia="Times New Roman"/>
          <w:lang w:val="en-US" w:eastAsia="ru-RU"/>
        </w:rPr>
        <w:t xml:space="preserve">44. </w:t>
      </w:r>
      <w:r w:rsidRPr="00BD407E">
        <w:rPr>
          <w:rFonts w:eastAsia="Times New Roman"/>
          <w:lang w:val="en-US" w:eastAsia="ru-RU"/>
        </w:rPr>
        <w:t>TOUCH IS:</w:t>
      </w:r>
    </w:p>
    <w:p w:rsidR="00BD407E" w:rsidRPr="00BD407E" w:rsidRDefault="00BD407E" w:rsidP="00BD407E">
      <w:pPr>
        <w:spacing w:line="360" w:lineRule="auto"/>
        <w:jc w:val="both"/>
        <w:rPr>
          <w:rFonts w:eastAsia="Times New Roman"/>
          <w:lang w:val="en-US" w:eastAsia="ru-RU"/>
        </w:rPr>
      </w:pPr>
      <w:r w:rsidRPr="00BD407E">
        <w:rPr>
          <w:rFonts w:eastAsia="Times New Roman"/>
          <w:lang w:val="en-US" w:eastAsia="ru-RU"/>
        </w:rPr>
        <w:t xml:space="preserve">1) </w:t>
      </w:r>
      <w:proofErr w:type="gramStart"/>
      <w:r w:rsidRPr="00BD407E">
        <w:rPr>
          <w:rFonts w:eastAsia="Times New Roman"/>
          <w:lang w:val="en-US" w:eastAsia="ru-RU"/>
        </w:rPr>
        <w:t>a</w:t>
      </w:r>
      <w:proofErr w:type="gramEnd"/>
      <w:r w:rsidRPr="00BD407E">
        <w:rPr>
          <w:rFonts w:eastAsia="Times New Roman"/>
          <w:lang w:val="en-US" w:eastAsia="ru-RU"/>
        </w:rPr>
        <w:t xml:space="preserve"> set of sensations arising from irritation of the receptors of the musculoskeletal system;</w:t>
      </w:r>
    </w:p>
    <w:p w:rsidR="00BD407E" w:rsidRPr="00BD407E" w:rsidRDefault="00BD407E" w:rsidP="00BD407E">
      <w:pPr>
        <w:spacing w:line="360" w:lineRule="auto"/>
        <w:jc w:val="both"/>
        <w:rPr>
          <w:rFonts w:eastAsia="Times New Roman"/>
          <w:lang w:val="en-US" w:eastAsia="ru-RU"/>
        </w:rPr>
      </w:pPr>
      <w:r w:rsidRPr="00BD407E">
        <w:rPr>
          <w:rFonts w:eastAsia="Times New Roman"/>
          <w:lang w:val="en-US" w:eastAsia="ru-RU"/>
        </w:rPr>
        <w:t xml:space="preserve">2) </w:t>
      </w:r>
      <w:proofErr w:type="gramStart"/>
      <w:r w:rsidRPr="00BD407E">
        <w:rPr>
          <w:rFonts w:eastAsia="Times New Roman"/>
          <w:lang w:val="en-US" w:eastAsia="ru-RU"/>
        </w:rPr>
        <w:t>a</w:t>
      </w:r>
      <w:proofErr w:type="gramEnd"/>
      <w:r w:rsidRPr="00BD407E">
        <w:rPr>
          <w:rFonts w:eastAsia="Times New Roman"/>
          <w:lang w:val="en-US" w:eastAsia="ru-RU"/>
        </w:rPr>
        <w:t xml:space="preserve"> set of sensations arising from irritation of mucosal receptors (touch, pressure, vibration, tickling, temperature);</w:t>
      </w:r>
    </w:p>
    <w:p w:rsidR="00BD407E" w:rsidRPr="00BD407E" w:rsidRDefault="00BD407E" w:rsidP="00BD407E">
      <w:pPr>
        <w:spacing w:line="360" w:lineRule="auto"/>
        <w:jc w:val="both"/>
        <w:rPr>
          <w:rFonts w:eastAsia="Times New Roman"/>
          <w:lang w:val="en-US" w:eastAsia="ru-RU"/>
        </w:rPr>
      </w:pPr>
      <w:r w:rsidRPr="00BD407E">
        <w:rPr>
          <w:rFonts w:eastAsia="Times New Roman"/>
          <w:lang w:val="en-US" w:eastAsia="ru-RU"/>
        </w:rPr>
        <w:lastRenderedPageBreak/>
        <w:t xml:space="preserve">3) </w:t>
      </w:r>
      <w:proofErr w:type="gramStart"/>
      <w:r w:rsidRPr="00BD407E">
        <w:rPr>
          <w:rFonts w:eastAsia="Times New Roman"/>
          <w:lang w:val="en-US" w:eastAsia="ru-RU"/>
        </w:rPr>
        <w:t>a</w:t>
      </w:r>
      <w:proofErr w:type="gramEnd"/>
      <w:r w:rsidRPr="00BD407E">
        <w:rPr>
          <w:rFonts w:eastAsia="Times New Roman"/>
          <w:lang w:val="en-US" w:eastAsia="ru-RU"/>
        </w:rPr>
        <w:t xml:space="preserve"> set of sensations arising from irritation of the receptors of the skin of the fingers when touching an object or surface;</w:t>
      </w:r>
    </w:p>
    <w:p w:rsidR="00BD407E" w:rsidRPr="00BD407E" w:rsidRDefault="00BD407E" w:rsidP="00BD407E">
      <w:pPr>
        <w:spacing w:line="360" w:lineRule="auto"/>
        <w:jc w:val="both"/>
        <w:rPr>
          <w:rFonts w:eastAsia="Times New Roman"/>
          <w:lang w:val="en-US" w:eastAsia="ru-RU"/>
        </w:rPr>
      </w:pPr>
      <w:r w:rsidRPr="00BD407E">
        <w:rPr>
          <w:rFonts w:eastAsia="Times New Roman"/>
          <w:lang w:val="en-US" w:eastAsia="ru-RU"/>
        </w:rPr>
        <w:t>4) a set of sensations arising from irritation of the receptors of the skin and mucous membranes (touch, pressure, vibration, tickling, temperature, pain) and receptors of the musculoskeletal system</w:t>
      </w:r>
      <w:r>
        <w:rPr>
          <w:rFonts w:eastAsia="Times New Roman"/>
          <w:lang w:val="en-US" w:eastAsia="ru-RU"/>
        </w:rPr>
        <w:t>*</w:t>
      </w:r>
    </w:p>
    <w:p w:rsidR="003011C9" w:rsidRDefault="003011C9" w:rsidP="00C63494">
      <w:pPr>
        <w:spacing w:line="360" w:lineRule="auto"/>
        <w:jc w:val="both"/>
        <w:rPr>
          <w:rFonts w:eastAsia="Times New Roman"/>
          <w:lang w:val="en-US" w:eastAsia="ru-RU"/>
        </w:rPr>
      </w:pPr>
    </w:p>
    <w:p w:rsidR="00BD407E" w:rsidRPr="00BD407E" w:rsidRDefault="00BD407E" w:rsidP="00BD407E">
      <w:pPr>
        <w:spacing w:line="360" w:lineRule="auto"/>
        <w:jc w:val="both"/>
        <w:rPr>
          <w:rFonts w:eastAsia="Times New Roman"/>
          <w:lang w:val="en-US" w:eastAsia="ru-RU"/>
        </w:rPr>
      </w:pPr>
      <w:r>
        <w:rPr>
          <w:rFonts w:eastAsia="Times New Roman"/>
          <w:lang w:val="en-US" w:eastAsia="ru-RU"/>
        </w:rPr>
        <w:t xml:space="preserve">45. </w:t>
      </w:r>
      <w:r w:rsidRPr="00BD407E">
        <w:rPr>
          <w:rFonts w:eastAsia="Times New Roman"/>
          <w:lang w:val="en-US" w:eastAsia="ru-RU"/>
        </w:rPr>
        <w:t>SECONDARY SENSING RECEPTORS ARE:</w:t>
      </w:r>
    </w:p>
    <w:p w:rsidR="00BD407E" w:rsidRPr="00BD407E" w:rsidRDefault="00BD407E" w:rsidP="00BD407E">
      <w:pPr>
        <w:spacing w:line="360" w:lineRule="auto"/>
        <w:jc w:val="both"/>
        <w:rPr>
          <w:rFonts w:eastAsia="Times New Roman"/>
          <w:lang w:val="en-US" w:eastAsia="ru-RU"/>
        </w:rPr>
      </w:pPr>
      <w:r w:rsidRPr="00BD407E">
        <w:rPr>
          <w:rFonts w:eastAsia="Times New Roman"/>
          <w:lang w:val="en-US" w:eastAsia="ru-RU"/>
        </w:rPr>
        <w:t xml:space="preserve">1) </w:t>
      </w:r>
      <w:proofErr w:type="gramStart"/>
      <w:r w:rsidRPr="00BD407E">
        <w:rPr>
          <w:rFonts w:eastAsia="Times New Roman"/>
          <w:lang w:val="en-US" w:eastAsia="ru-RU"/>
        </w:rPr>
        <w:t>olfactory</w:t>
      </w:r>
      <w:proofErr w:type="gramEnd"/>
      <w:r w:rsidRPr="00BD407E">
        <w:rPr>
          <w:rFonts w:eastAsia="Times New Roman"/>
          <w:lang w:val="en-US" w:eastAsia="ru-RU"/>
        </w:rPr>
        <w:t>;</w:t>
      </w:r>
    </w:p>
    <w:p w:rsidR="00BD407E" w:rsidRPr="00BD407E" w:rsidRDefault="00BD407E" w:rsidP="00BD407E">
      <w:pPr>
        <w:spacing w:line="360" w:lineRule="auto"/>
        <w:jc w:val="both"/>
        <w:rPr>
          <w:rFonts w:eastAsia="Times New Roman"/>
          <w:lang w:val="en-US" w:eastAsia="ru-RU"/>
        </w:rPr>
      </w:pPr>
      <w:r w:rsidRPr="00BD407E">
        <w:rPr>
          <w:rFonts w:eastAsia="Times New Roman"/>
          <w:lang w:val="en-US" w:eastAsia="ru-RU"/>
        </w:rPr>
        <w:t xml:space="preserve">2) </w:t>
      </w:r>
      <w:proofErr w:type="gramStart"/>
      <w:r w:rsidRPr="00BD407E">
        <w:rPr>
          <w:rFonts w:eastAsia="Times New Roman"/>
          <w:lang w:val="en-US" w:eastAsia="ru-RU"/>
        </w:rPr>
        <w:t>tactile</w:t>
      </w:r>
      <w:proofErr w:type="gramEnd"/>
      <w:r w:rsidRPr="00BD407E">
        <w:rPr>
          <w:rFonts w:eastAsia="Times New Roman"/>
          <w:lang w:val="en-US" w:eastAsia="ru-RU"/>
        </w:rPr>
        <w:t>;</w:t>
      </w:r>
    </w:p>
    <w:p w:rsidR="00BD407E" w:rsidRPr="00BD407E" w:rsidRDefault="00BD407E" w:rsidP="00BD407E">
      <w:pPr>
        <w:spacing w:line="360" w:lineRule="auto"/>
        <w:jc w:val="both"/>
        <w:rPr>
          <w:rFonts w:eastAsia="Times New Roman"/>
          <w:lang w:val="en-US" w:eastAsia="ru-RU"/>
        </w:rPr>
      </w:pPr>
      <w:r w:rsidRPr="00BD407E">
        <w:rPr>
          <w:rFonts w:eastAsia="Times New Roman"/>
          <w:lang w:val="en-US" w:eastAsia="ru-RU"/>
        </w:rPr>
        <w:t xml:space="preserve">3) </w:t>
      </w:r>
      <w:proofErr w:type="gramStart"/>
      <w:r w:rsidRPr="00BD407E">
        <w:rPr>
          <w:rFonts w:eastAsia="Times New Roman"/>
          <w:lang w:val="en-US" w:eastAsia="ru-RU"/>
        </w:rPr>
        <w:t>muscle</w:t>
      </w:r>
      <w:proofErr w:type="gramEnd"/>
      <w:r w:rsidRPr="00BD407E">
        <w:rPr>
          <w:rFonts w:eastAsia="Times New Roman"/>
          <w:lang w:val="en-US" w:eastAsia="ru-RU"/>
        </w:rPr>
        <w:t xml:space="preserve"> spindles;</w:t>
      </w:r>
    </w:p>
    <w:p w:rsidR="00BD407E" w:rsidRPr="00BD407E" w:rsidRDefault="00BD407E" w:rsidP="00BD407E">
      <w:pPr>
        <w:spacing w:line="360" w:lineRule="auto"/>
        <w:jc w:val="both"/>
        <w:rPr>
          <w:rFonts w:eastAsia="Times New Roman"/>
          <w:lang w:val="en-US" w:eastAsia="ru-RU"/>
        </w:rPr>
      </w:pPr>
      <w:r>
        <w:rPr>
          <w:rFonts w:eastAsia="Times New Roman"/>
          <w:lang w:val="en-US" w:eastAsia="ru-RU"/>
        </w:rPr>
        <w:t xml:space="preserve">4) </w:t>
      </w:r>
      <w:proofErr w:type="gramStart"/>
      <w:r>
        <w:rPr>
          <w:rFonts w:eastAsia="Times New Roman"/>
          <w:lang w:val="en-US" w:eastAsia="ru-RU"/>
        </w:rPr>
        <w:t>rods</w:t>
      </w:r>
      <w:proofErr w:type="gramEnd"/>
      <w:r>
        <w:rPr>
          <w:rFonts w:eastAsia="Times New Roman"/>
          <w:lang w:val="en-US" w:eastAsia="ru-RU"/>
        </w:rPr>
        <w:t xml:space="preserve"> and cones*</w:t>
      </w:r>
    </w:p>
    <w:p w:rsidR="003011C9" w:rsidRPr="00CC0B55" w:rsidRDefault="003011C9" w:rsidP="00C63494">
      <w:pPr>
        <w:spacing w:line="360" w:lineRule="auto"/>
        <w:jc w:val="both"/>
        <w:rPr>
          <w:rFonts w:eastAsia="Times New Roman"/>
          <w:b/>
          <w:lang w:val="en-US" w:eastAsia="ru-RU"/>
        </w:rPr>
      </w:pPr>
    </w:p>
    <w:p w:rsidR="00E8440C" w:rsidRPr="00CC0B55" w:rsidRDefault="00E8440C" w:rsidP="00C63494">
      <w:pPr>
        <w:spacing w:line="360" w:lineRule="auto"/>
        <w:jc w:val="both"/>
        <w:rPr>
          <w:rFonts w:eastAsia="Times New Roman"/>
          <w:b/>
          <w:lang w:val="en-US" w:eastAsia="ru-RU"/>
        </w:rPr>
      </w:pPr>
    </w:p>
    <w:p w:rsidR="00315E11" w:rsidRDefault="00315E11" w:rsidP="00327F27">
      <w:pPr>
        <w:spacing w:line="360" w:lineRule="auto"/>
        <w:jc w:val="both"/>
        <w:rPr>
          <w:rFonts w:eastAsia="Times New Roman"/>
          <w:b/>
          <w:lang w:val="en-US" w:eastAsia="ru-RU"/>
        </w:rPr>
      </w:pPr>
    </w:p>
    <w:p w:rsidR="00315E11" w:rsidRDefault="00315E11" w:rsidP="00327F27">
      <w:pPr>
        <w:spacing w:line="360" w:lineRule="auto"/>
        <w:jc w:val="both"/>
        <w:rPr>
          <w:rFonts w:eastAsia="Times New Roman"/>
          <w:b/>
          <w:lang w:val="en-US" w:eastAsia="ru-RU"/>
        </w:rPr>
      </w:pPr>
    </w:p>
    <w:p w:rsidR="00315E11" w:rsidRDefault="00315E11" w:rsidP="00327F27">
      <w:pPr>
        <w:spacing w:line="360" w:lineRule="auto"/>
        <w:jc w:val="both"/>
        <w:rPr>
          <w:rFonts w:eastAsia="Times New Roman"/>
          <w:b/>
          <w:lang w:val="en-US" w:eastAsia="ru-RU"/>
        </w:rPr>
      </w:pPr>
    </w:p>
    <w:p w:rsidR="00315E11" w:rsidRDefault="00315E11" w:rsidP="00327F27">
      <w:pPr>
        <w:spacing w:line="360" w:lineRule="auto"/>
        <w:jc w:val="both"/>
        <w:rPr>
          <w:rFonts w:eastAsia="Times New Roman"/>
          <w:b/>
          <w:lang w:val="en-US" w:eastAsia="ru-RU"/>
        </w:rPr>
      </w:pPr>
    </w:p>
    <w:p w:rsidR="00315E11" w:rsidRDefault="00315E11" w:rsidP="00327F27">
      <w:pPr>
        <w:spacing w:line="360" w:lineRule="auto"/>
        <w:jc w:val="both"/>
        <w:rPr>
          <w:rFonts w:eastAsia="Times New Roman"/>
          <w:b/>
          <w:lang w:val="en-US" w:eastAsia="ru-RU"/>
        </w:rPr>
      </w:pPr>
    </w:p>
    <w:p w:rsidR="00315E11" w:rsidRDefault="00315E11" w:rsidP="00327F27">
      <w:pPr>
        <w:spacing w:line="360" w:lineRule="auto"/>
        <w:jc w:val="both"/>
        <w:rPr>
          <w:rFonts w:eastAsia="Times New Roman"/>
          <w:b/>
          <w:lang w:val="en-US" w:eastAsia="ru-RU"/>
        </w:rPr>
      </w:pPr>
    </w:p>
    <w:p w:rsidR="00315E11" w:rsidRDefault="00315E11" w:rsidP="00327F27">
      <w:pPr>
        <w:spacing w:line="360" w:lineRule="auto"/>
        <w:jc w:val="both"/>
        <w:rPr>
          <w:rFonts w:eastAsia="Times New Roman"/>
          <w:b/>
          <w:lang w:val="en-US" w:eastAsia="ru-RU"/>
        </w:rPr>
      </w:pPr>
    </w:p>
    <w:p w:rsidR="00315E11" w:rsidRDefault="00315E11" w:rsidP="00327F27">
      <w:pPr>
        <w:spacing w:line="360" w:lineRule="auto"/>
        <w:jc w:val="both"/>
        <w:rPr>
          <w:rFonts w:eastAsia="Times New Roman"/>
          <w:b/>
          <w:lang w:val="en-US" w:eastAsia="ru-RU"/>
        </w:rPr>
      </w:pPr>
    </w:p>
    <w:p w:rsidR="00315E11" w:rsidRDefault="00315E11" w:rsidP="00327F27">
      <w:pPr>
        <w:spacing w:line="360" w:lineRule="auto"/>
        <w:jc w:val="both"/>
        <w:rPr>
          <w:rFonts w:eastAsia="Times New Roman"/>
          <w:b/>
          <w:lang w:val="en-US" w:eastAsia="ru-RU"/>
        </w:rPr>
      </w:pPr>
    </w:p>
    <w:p w:rsidR="00315E11" w:rsidRDefault="00315E11" w:rsidP="00327F27">
      <w:pPr>
        <w:spacing w:line="360" w:lineRule="auto"/>
        <w:jc w:val="both"/>
        <w:rPr>
          <w:rFonts w:eastAsia="Times New Roman"/>
          <w:b/>
          <w:lang w:val="en-US" w:eastAsia="ru-RU"/>
        </w:rPr>
      </w:pPr>
    </w:p>
    <w:p w:rsidR="00315E11" w:rsidRDefault="00315E11" w:rsidP="00327F27">
      <w:pPr>
        <w:spacing w:line="360" w:lineRule="auto"/>
        <w:jc w:val="both"/>
        <w:rPr>
          <w:rFonts w:eastAsia="Times New Roman"/>
          <w:b/>
          <w:lang w:val="en-US" w:eastAsia="ru-RU"/>
        </w:rPr>
      </w:pPr>
    </w:p>
    <w:p w:rsidR="00327F27" w:rsidRPr="00327F27" w:rsidRDefault="00327F27" w:rsidP="00327F27">
      <w:pPr>
        <w:spacing w:line="360" w:lineRule="auto"/>
        <w:jc w:val="both"/>
        <w:rPr>
          <w:rFonts w:eastAsia="Times New Roman"/>
          <w:b/>
          <w:lang w:val="en-US" w:eastAsia="ru-RU"/>
        </w:rPr>
      </w:pPr>
      <w:bookmarkStart w:id="0" w:name="_GoBack"/>
      <w:bookmarkEnd w:id="0"/>
      <w:r w:rsidRPr="00327F27">
        <w:rPr>
          <w:rFonts w:eastAsia="Times New Roman"/>
          <w:b/>
          <w:lang w:val="en-US" w:eastAsia="ru-RU"/>
        </w:rPr>
        <w:t>Course textbooks and manuals</w:t>
      </w:r>
    </w:p>
    <w:p w:rsidR="00327F27" w:rsidRPr="00327F27" w:rsidRDefault="00327F27" w:rsidP="00327F27">
      <w:pPr>
        <w:spacing w:line="360" w:lineRule="auto"/>
        <w:jc w:val="both"/>
        <w:rPr>
          <w:rFonts w:eastAsia="Times New Roman"/>
          <w:sz w:val="20"/>
          <w:szCs w:val="20"/>
          <w:lang w:val="en-US" w:eastAsia="ru-RU"/>
        </w:rPr>
      </w:pPr>
    </w:p>
    <w:p w:rsidR="00327F27" w:rsidRPr="00327F27" w:rsidRDefault="00327F27" w:rsidP="00327F27">
      <w:pPr>
        <w:rPr>
          <w:rFonts w:eastAsia="Times New Roman"/>
          <w:lang w:val="en-US" w:eastAsia="ru-RU"/>
        </w:rPr>
      </w:pPr>
      <w:r w:rsidRPr="00327F27">
        <w:rPr>
          <w:rFonts w:eastAsia="Times New Roman"/>
          <w:lang w:val="en-US" w:eastAsia="ru-RU"/>
        </w:rPr>
        <w:t xml:space="preserve">1. Dunn, R. B. USMLE Step 1. Lecture Notes. Physiology / R. B. </w:t>
      </w:r>
      <w:proofErr w:type="gramStart"/>
      <w:r w:rsidRPr="00327F27">
        <w:rPr>
          <w:rFonts w:eastAsia="Times New Roman"/>
          <w:lang w:val="en-US" w:eastAsia="ru-RU"/>
        </w:rPr>
        <w:t>Dunn ;</w:t>
      </w:r>
      <w:proofErr w:type="gramEnd"/>
      <w:r w:rsidRPr="00327F27">
        <w:rPr>
          <w:rFonts w:eastAsia="Times New Roman"/>
          <w:lang w:val="en-US" w:eastAsia="ru-RU"/>
        </w:rPr>
        <w:t xml:space="preserve"> ed. D. E. </w:t>
      </w:r>
      <w:proofErr w:type="spellStart"/>
      <w:r w:rsidRPr="00327F27">
        <w:rPr>
          <w:rFonts w:eastAsia="Times New Roman"/>
          <w:lang w:val="en-US" w:eastAsia="ru-RU"/>
        </w:rPr>
        <w:t>Fitzovich</w:t>
      </w:r>
      <w:proofErr w:type="spellEnd"/>
      <w:r w:rsidRPr="00327F27">
        <w:rPr>
          <w:rFonts w:eastAsia="Times New Roman"/>
          <w:lang w:val="en-US" w:eastAsia="ru-RU"/>
        </w:rPr>
        <w:t>. - [S. l.</w:t>
      </w:r>
      <w:proofErr w:type="gramStart"/>
      <w:r w:rsidRPr="00327F27">
        <w:rPr>
          <w:rFonts w:eastAsia="Times New Roman"/>
          <w:lang w:val="en-US" w:eastAsia="ru-RU"/>
        </w:rPr>
        <w:t>] :</w:t>
      </w:r>
      <w:proofErr w:type="gramEnd"/>
      <w:r w:rsidRPr="00327F27">
        <w:rPr>
          <w:rFonts w:eastAsia="Times New Roman"/>
          <w:lang w:val="en-US" w:eastAsia="ru-RU"/>
        </w:rPr>
        <w:t xml:space="preserve"> Kaplan, 2006. - 576 p.</w:t>
      </w:r>
    </w:p>
    <w:p w:rsidR="00327F27" w:rsidRPr="009F6245" w:rsidRDefault="00327F27" w:rsidP="00327F27">
      <w:pPr>
        <w:rPr>
          <w:rFonts w:eastAsia="Times New Roman"/>
          <w:lang w:val="en-US" w:eastAsia="ru-RU"/>
        </w:rPr>
      </w:pPr>
    </w:p>
    <w:p w:rsidR="00327F27" w:rsidRPr="00327F27" w:rsidRDefault="00327F27" w:rsidP="00327F27">
      <w:pPr>
        <w:rPr>
          <w:rFonts w:eastAsia="Times New Roman"/>
          <w:lang w:val="en-US" w:eastAsia="ru-RU"/>
        </w:rPr>
      </w:pPr>
      <w:r w:rsidRPr="00327F27">
        <w:rPr>
          <w:rFonts w:eastAsia="Times New Roman"/>
          <w:lang w:val="en-US" w:eastAsia="ru-RU"/>
        </w:rPr>
        <w:t xml:space="preserve">2. Hall, J. E. Guyton and Hall Textbook of Medical Physiology / J. E. Hall. - 13th ed., Int. ed. - </w:t>
      </w:r>
      <w:proofErr w:type="gramStart"/>
      <w:r w:rsidRPr="00327F27">
        <w:rPr>
          <w:rFonts w:eastAsia="Times New Roman"/>
          <w:lang w:val="en-US" w:eastAsia="ru-RU"/>
        </w:rPr>
        <w:t>Philadelphia :</w:t>
      </w:r>
      <w:proofErr w:type="gramEnd"/>
      <w:r w:rsidRPr="00327F27">
        <w:rPr>
          <w:rFonts w:eastAsia="Times New Roman"/>
          <w:lang w:val="en-US" w:eastAsia="ru-RU"/>
        </w:rPr>
        <w:t xml:space="preserve"> Elsevier, 2016. - 1145 p.</w:t>
      </w:r>
    </w:p>
    <w:p w:rsidR="00327F27" w:rsidRPr="009F6245" w:rsidRDefault="00327F27" w:rsidP="00327F27">
      <w:pPr>
        <w:rPr>
          <w:rFonts w:eastAsia="Times New Roman"/>
          <w:lang w:val="en-US" w:eastAsia="ru-RU"/>
        </w:rPr>
      </w:pPr>
    </w:p>
    <w:p w:rsidR="00327F27" w:rsidRPr="00327F27" w:rsidRDefault="00327F27" w:rsidP="00327F27">
      <w:pPr>
        <w:rPr>
          <w:rFonts w:eastAsia="Times New Roman"/>
          <w:lang w:val="en-US" w:eastAsia="ru-RU"/>
        </w:rPr>
      </w:pPr>
      <w:r w:rsidRPr="00327F27">
        <w:rPr>
          <w:rFonts w:eastAsia="Times New Roman"/>
          <w:lang w:val="en-US" w:eastAsia="ru-RU"/>
        </w:rPr>
        <w:t>3. Sherwood, L. Fundamentals of Human Physiology / L. Sherwood. – 4th ed. – Belmont, CA, USA: Brooks/Cole, 2012. – 764 p.</w:t>
      </w:r>
    </w:p>
    <w:p w:rsidR="00327F27" w:rsidRPr="009F6245" w:rsidRDefault="00327F27" w:rsidP="00327F27">
      <w:pPr>
        <w:rPr>
          <w:rFonts w:eastAsia="Times New Roman"/>
          <w:lang w:val="en-US" w:eastAsia="ru-RU"/>
        </w:rPr>
      </w:pPr>
    </w:p>
    <w:p w:rsidR="00327F27" w:rsidRPr="00327F27" w:rsidRDefault="00327F27" w:rsidP="00327F27">
      <w:pPr>
        <w:rPr>
          <w:rFonts w:eastAsia="Times New Roman"/>
          <w:lang w:val="en-US" w:eastAsia="ru-RU"/>
        </w:rPr>
      </w:pPr>
      <w:r w:rsidRPr="00327F27">
        <w:rPr>
          <w:rFonts w:eastAsia="Times New Roman"/>
          <w:lang w:val="en-US" w:eastAsia="ru-RU"/>
        </w:rPr>
        <w:t xml:space="preserve">4. </w:t>
      </w:r>
      <w:proofErr w:type="spellStart"/>
      <w:r w:rsidRPr="00327F27">
        <w:rPr>
          <w:rFonts w:eastAsia="Times New Roman"/>
          <w:lang w:val="en-US" w:eastAsia="ru-RU"/>
        </w:rPr>
        <w:t>Silbernagl</w:t>
      </w:r>
      <w:proofErr w:type="spellEnd"/>
      <w:r w:rsidRPr="00327F27">
        <w:rPr>
          <w:rFonts w:eastAsia="Times New Roman"/>
          <w:lang w:val="en-US" w:eastAsia="ru-RU"/>
        </w:rPr>
        <w:t xml:space="preserve">, S. Color Atlas of </w:t>
      </w:r>
      <w:proofErr w:type="spellStart"/>
      <w:r w:rsidRPr="00327F27">
        <w:rPr>
          <w:rFonts w:eastAsia="Times New Roman"/>
          <w:lang w:val="en-US" w:eastAsia="ru-RU"/>
        </w:rPr>
        <w:t>Phisiology</w:t>
      </w:r>
      <w:proofErr w:type="spellEnd"/>
      <w:r w:rsidRPr="00327F27">
        <w:rPr>
          <w:rFonts w:eastAsia="Times New Roman"/>
          <w:lang w:val="en-US" w:eastAsia="ru-RU"/>
        </w:rPr>
        <w:t xml:space="preserve"> / S. </w:t>
      </w:r>
      <w:proofErr w:type="spellStart"/>
      <w:r w:rsidRPr="00327F27">
        <w:rPr>
          <w:rFonts w:eastAsia="Times New Roman"/>
          <w:lang w:val="en-US" w:eastAsia="ru-RU"/>
        </w:rPr>
        <w:t>Silbernagl</w:t>
      </w:r>
      <w:proofErr w:type="spellEnd"/>
      <w:r w:rsidRPr="00327F27">
        <w:rPr>
          <w:rFonts w:eastAsia="Times New Roman"/>
          <w:lang w:val="en-US" w:eastAsia="ru-RU"/>
        </w:rPr>
        <w:t xml:space="preserve">, A. </w:t>
      </w:r>
      <w:proofErr w:type="spellStart"/>
      <w:r w:rsidRPr="00327F27">
        <w:rPr>
          <w:rFonts w:eastAsia="Times New Roman"/>
          <w:lang w:val="en-US" w:eastAsia="ru-RU"/>
        </w:rPr>
        <w:t>Despopoulos</w:t>
      </w:r>
      <w:proofErr w:type="spellEnd"/>
      <w:r w:rsidRPr="00327F27">
        <w:rPr>
          <w:rFonts w:eastAsia="Times New Roman"/>
          <w:lang w:val="en-US" w:eastAsia="ru-RU"/>
        </w:rPr>
        <w:t xml:space="preserve">. - 7th ed. - </w:t>
      </w:r>
      <w:proofErr w:type="gramStart"/>
      <w:r w:rsidRPr="00327F27">
        <w:rPr>
          <w:rFonts w:eastAsia="Times New Roman"/>
          <w:lang w:val="en-US" w:eastAsia="ru-RU"/>
        </w:rPr>
        <w:t>Stuttgart :</w:t>
      </w:r>
      <w:proofErr w:type="gramEnd"/>
      <w:r w:rsidRPr="00327F27">
        <w:rPr>
          <w:rFonts w:eastAsia="Times New Roman"/>
          <w:lang w:val="en-US" w:eastAsia="ru-RU"/>
        </w:rPr>
        <w:t xml:space="preserve"> </w:t>
      </w:r>
      <w:proofErr w:type="spellStart"/>
      <w:r w:rsidRPr="00327F27">
        <w:rPr>
          <w:rFonts w:eastAsia="Times New Roman"/>
          <w:lang w:val="en-US" w:eastAsia="ru-RU"/>
        </w:rPr>
        <w:t>Thieme</w:t>
      </w:r>
      <w:proofErr w:type="spellEnd"/>
      <w:r w:rsidRPr="00327F27">
        <w:rPr>
          <w:rFonts w:eastAsia="Times New Roman"/>
          <w:lang w:val="en-US" w:eastAsia="ru-RU"/>
        </w:rPr>
        <w:t>, 2015. - 458 p.</w:t>
      </w:r>
    </w:p>
    <w:p w:rsidR="00327F27" w:rsidRPr="009F6245" w:rsidRDefault="00327F27" w:rsidP="00327F27">
      <w:pPr>
        <w:rPr>
          <w:rFonts w:eastAsia="Times New Roman"/>
          <w:lang w:val="en-US" w:eastAsia="ru-RU"/>
        </w:rPr>
      </w:pPr>
    </w:p>
    <w:p w:rsidR="00327F27" w:rsidRPr="00327F27" w:rsidRDefault="00327F27" w:rsidP="00327F27">
      <w:pPr>
        <w:rPr>
          <w:rFonts w:eastAsia="Times New Roman"/>
          <w:lang w:val="en-US" w:eastAsia="ru-RU"/>
        </w:rPr>
      </w:pPr>
      <w:r w:rsidRPr="00327F27">
        <w:rPr>
          <w:rFonts w:eastAsia="Times New Roman"/>
          <w:lang w:val="en-US" w:eastAsia="ru-RU"/>
        </w:rPr>
        <w:t xml:space="preserve">5. Wilson, L.B. USMLE Step 1. Lecture Notes. </w:t>
      </w:r>
      <w:proofErr w:type="gramStart"/>
      <w:r w:rsidRPr="00327F27">
        <w:rPr>
          <w:rFonts w:eastAsia="Times New Roman"/>
          <w:lang w:val="en-US" w:eastAsia="ru-RU"/>
        </w:rPr>
        <w:t>Physiology / L.B. Wilson.</w:t>
      </w:r>
      <w:proofErr w:type="gramEnd"/>
      <w:r w:rsidRPr="00327F27">
        <w:rPr>
          <w:rFonts w:eastAsia="Times New Roman"/>
          <w:lang w:val="en-US" w:eastAsia="ru-RU"/>
        </w:rPr>
        <w:t xml:space="preserve"> - Kaplan, 2013. - 423 p.</w:t>
      </w:r>
    </w:p>
    <w:p w:rsidR="008A0509" w:rsidRPr="00327F27" w:rsidRDefault="008A0509" w:rsidP="002B1411">
      <w:pPr>
        <w:spacing w:line="210" w:lineRule="exact"/>
        <w:ind w:left="709" w:hanging="709"/>
        <w:jc w:val="both"/>
        <w:rPr>
          <w:lang w:val="en-US"/>
        </w:rPr>
      </w:pPr>
    </w:p>
    <w:p w:rsidR="008A0509" w:rsidRPr="00327F27" w:rsidRDefault="008A0509" w:rsidP="002B1411">
      <w:pPr>
        <w:spacing w:line="210" w:lineRule="exact"/>
        <w:ind w:left="709" w:hanging="709"/>
        <w:jc w:val="both"/>
        <w:rPr>
          <w:lang w:val="en-US"/>
        </w:rPr>
      </w:pPr>
    </w:p>
    <w:p w:rsidR="008A0509" w:rsidRPr="00327F27" w:rsidRDefault="008A0509" w:rsidP="002B1411">
      <w:pPr>
        <w:spacing w:line="210" w:lineRule="exact"/>
        <w:ind w:left="709" w:hanging="709"/>
        <w:jc w:val="both"/>
        <w:rPr>
          <w:lang w:val="en-US"/>
        </w:rPr>
      </w:pPr>
    </w:p>
    <w:sectPr w:rsidR="008A0509" w:rsidRPr="00327F27" w:rsidSect="00D964B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CCE" w:rsidRDefault="007C4CCE" w:rsidP="00414FFD">
      <w:r>
        <w:separator/>
      </w:r>
    </w:p>
  </w:endnote>
  <w:endnote w:type="continuationSeparator" w:id="0">
    <w:p w:rsidR="007C4CCE" w:rsidRDefault="007C4CCE" w:rsidP="0041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CCE" w:rsidRDefault="007C4CCE" w:rsidP="00414FFD">
      <w:r>
        <w:separator/>
      </w:r>
    </w:p>
  </w:footnote>
  <w:footnote w:type="continuationSeparator" w:id="0">
    <w:p w:rsidR="007C4CCE" w:rsidRDefault="007C4CCE" w:rsidP="00414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35F"/>
    <w:multiLevelType w:val="multilevel"/>
    <w:tmpl w:val="B7B2A7C6"/>
    <w:lvl w:ilvl="0">
      <w:start w:val="1"/>
      <w:numFmt w:val="decimal"/>
      <w:pStyle w:val="a"/>
      <w:lvlText w:val="%1."/>
      <w:lvlJc w:val="left"/>
      <w:pPr>
        <w:tabs>
          <w:tab w:val="num" w:pos="57"/>
        </w:tabs>
        <w:ind w:left="57" w:hanging="57"/>
      </w:pPr>
      <w:rPr>
        <w:rFonts w:cs="Times New Roman" w:hint="default"/>
        <w:b w:val="0"/>
        <w:i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1416" w:hanging="708"/>
      </w:pPr>
      <w:rPr>
        <w:rFonts w:cs="Times New Roman" w:hint="default"/>
      </w:rPr>
    </w:lvl>
    <w:lvl w:ilvl="2">
      <w:start w:val="1"/>
      <w:numFmt w:val="decimal"/>
      <w:lvlText w:val="%1.%2.%3."/>
      <w:lvlJc w:val="left"/>
      <w:pPr>
        <w:tabs>
          <w:tab w:val="num" w:pos="384"/>
        </w:tabs>
        <w:ind w:left="2508" w:hanging="708"/>
      </w:pPr>
      <w:rPr>
        <w:rFonts w:cs="Times New Roman" w:hint="default"/>
      </w:rPr>
    </w:lvl>
    <w:lvl w:ilvl="3">
      <w:start w:val="1"/>
      <w:numFmt w:val="decimal"/>
      <w:lvlText w:val="%1.%2.%3.%4."/>
      <w:lvlJc w:val="left"/>
      <w:pPr>
        <w:tabs>
          <w:tab w:val="num" w:pos="0"/>
        </w:tabs>
        <w:ind w:left="2832" w:hanging="708"/>
      </w:pPr>
      <w:rPr>
        <w:rFonts w:cs="Times New Roman" w:hint="default"/>
      </w:rPr>
    </w:lvl>
    <w:lvl w:ilvl="4">
      <w:start w:val="1"/>
      <w:numFmt w:val="decimal"/>
      <w:lvlText w:val="%1.%2.%3.%4.%5."/>
      <w:lvlJc w:val="left"/>
      <w:pPr>
        <w:tabs>
          <w:tab w:val="num" w:pos="0"/>
        </w:tabs>
        <w:ind w:left="3540" w:hanging="708"/>
      </w:pPr>
      <w:rPr>
        <w:rFonts w:cs="Times New Roman" w:hint="default"/>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1">
    <w:nsid w:val="09761AA2"/>
    <w:multiLevelType w:val="hybridMultilevel"/>
    <w:tmpl w:val="B9E65192"/>
    <w:lvl w:ilvl="0" w:tplc="ED9C217E">
      <w:start w:val="1"/>
      <w:numFmt w:val="decimal"/>
      <w:pStyle w:val="a0"/>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60428C"/>
    <w:multiLevelType w:val="hybridMultilevel"/>
    <w:tmpl w:val="EC8423BE"/>
    <w:lvl w:ilvl="0" w:tplc="04190011">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A130032"/>
    <w:multiLevelType w:val="hybridMultilevel"/>
    <w:tmpl w:val="5CDCBA60"/>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BF96273"/>
    <w:multiLevelType w:val="singleLevel"/>
    <w:tmpl w:val="B7886206"/>
    <w:lvl w:ilvl="0">
      <w:start w:val="1"/>
      <w:numFmt w:val="decimal"/>
      <w:lvlText w:val="%1)"/>
      <w:lvlJc w:val="left"/>
      <w:pPr>
        <w:tabs>
          <w:tab w:val="num" w:pos="454"/>
        </w:tabs>
        <w:ind w:left="454" w:hanging="454"/>
      </w:pPr>
      <w:rPr>
        <w:rFonts w:ascii="Times New Roman" w:eastAsia="MS Mincho" w:hAnsi="Times New Roman" w:cs="Times New Roman"/>
      </w:rPr>
    </w:lvl>
  </w:abstractNum>
  <w:abstractNum w:abstractNumId="5">
    <w:nsid w:val="1D7A03FD"/>
    <w:multiLevelType w:val="multilevel"/>
    <w:tmpl w:val="778EDDB8"/>
    <w:lvl w:ilvl="0">
      <w:start w:val="1"/>
      <w:numFmt w:val="decimal"/>
      <w:pStyle w:val="a1"/>
      <w:lvlText w:val="%1."/>
      <w:lvlJc w:val="left"/>
      <w:pPr>
        <w:tabs>
          <w:tab w:val="num" w:pos="300"/>
        </w:tabs>
        <w:ind w:left="416" w:hanging="416"/>
      </w:pPr>
      <w:rPr>
        <w:rFonts w:cs="Times New Roman"/>
        <w:b w:val="0"/>
        <w:i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lvlText w:val="%2)"/>
      <w:lvlJc w:val="left"/>
      <w:pPr>
        <w:tabs>
          <w:tab w:val="num" w:pos="785"/>
        </w:tabs>
        <w:ind w:left="785" w:hanging="360"/>
      </w:pPr>
      <w:rPr>
        <w:rFonts w:ascii="Times New Roman" w:eastAsia="Times New Roman" w:hAnsi="Times New Roman" w:cs="Times New Roman"/>
      </w:rPr>
    </w:lvl>
    <w:lvl w:ilvl="2">
      <w:start w:val="1"/>
      <w:numFmt w:val="lowerRoman"/>
      <w:lvlText w:val="%3."/>
      <w:lvlJc w:val="right"/>
      <w:pPr>
        <w:tabs>
          <w:tab w:val="num" w:pos="1906"/>
        </w:tabs>
        <w:ind w:left="1906" w:hanging="180"/>
      </w:pPr>
      <w:rPr>
        <w:rFonts w:cs="Times New Roman"/>
      </w:rPr>
    </w:lvl>
    <w:lvl w:ilvl="3">
      <w:start w:val="1"/>
      <w:numFmt w:val="decimal"/>
      <w:lvlText w:val="%4."/>
      <w:lvlJc w:val="left"/>
      <w:pPr>
        <w:tabs>
          <w:tab w:val="num" w:pos="2626"/>
        </w:tabs>
        <w:ind w:left="2626" w:hanging="360"/>
      </w:pPr>
      <w:rPr>
        <w:rFonts w:cs="Times New Roman"/>
      </w:rPr>
    </w:lvl>
    <w:lvl w:ilvl="4">
      <w:start w:val="1"/>
      <w:numFmt w:val="lowerLetter"/>
      <w:lvlText w:val="%5."/>
      <w:lvlJc w:val="left"/>
      <w:pPr>
        <w:tabs>
          <w:tab w:val="num" w:pos="3346"/>
        </w:tabs>
        <w:ind w:left="3346" w:hanging="360"/>
      </w:pPr>
      <w:rPr>
        <w:rFonts w:cs="Times New Roman"/>
      </w:rPr>
    </w:lvl>
    <w:lvl w:ilvl="5">
      <w:start w:val="1"/>
      <w:numFmt w:val="lowerRoman"/>
      <w:lvlText w:val="%6."/>
      <w:lvlJc w:val="right"/>
      <w:pPr>
        <w:tabs>
          <w:tab w:val="num" w:pos="4066"/>
        </w:tabs>
        <w:ind w:left="4066" w:hanging="180"/>
      </w:pPr>
      <w:rPr>
        <w:rFonts w:cs="Times New Roman"/>
      </w:rPr>
    </w:lvl>
    <w:lvl w:ilvl="6">
      <w:start w:val="1"/>
      <w:numFmt w:val="decimal"/>
      <w:lvlText w:val="%7."/>
      <w:lvlJc w:val="left"/>
      <w:pPr>
        <w:tabs>
          <w:tab w:val="num" w:pos="4786"/>
        </w:tabs>
        <w:ind w:left="4786" w:hanging="360"/>
      </w:pPr>
      <w:rPr>
        <w:rFonts w:cs="Times New Roman"/>
      </w:rPr>
    </w:lvl>
    <w:lvl w:ilvl="7">
      <w:start w:val="1"/>
      <w:numFmt w:val="lowerLetter"/>
      <w:lvlText w:val="%8."/>
      <w:lvlJc w:val="left"/>
      <w:pPr>
        <w:tabs>
          <w:tab w:val="num" w:pos="5506"/>
        </w:tabs>
        <w:ind w:left="5506" w:hanging="360"/>
      </w:pPr>
      <w:rPr>
        <w:rFonts w:cs="Times New Roman"/>
      </w:rPr>
    </w:lvl>
    <w:lvl w:ilvl="8">
      <w:start w:val="1"/>
      <w:numFmt w:val="lowerRoman"/>
      <w:lvlText w:val="%9."/>
      <w:lvlJc w:val="right"/>
      <w:pPr>
        <w:tabs>
          <w:tab w:val="num" w:pos="6226"/>
        </w:tabs>
        <w:ind w:left="6226" w:hanging="180"/>
      </w:pPr>
      <w:rPr>
        <w:rFonts w:cs="Times New Roman"/>
      </w:rPr>
    </w:lvl>
  </w:abstractNum>
  <w:abstractNum w:abstractNumId="6">
    <w:nsid w:val="26275BB3"/>
    <w:multiLevelType w:val="hybridMultilevel"/>
    <w:tmpl w:val="0FF455C4"/>
    <w:lvl w:ilvl="0" w:tplc="04190011">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ACC1075"/>
    <w:multiLevelType w:val="hybridMultilevel"/>
    <w:tmpl w:val="F7A886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DA66450"/>
    <w:multiLevelType w:val="hybridMultilevel"/>
    <w:tmpl w:val="393E5B2E"/>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DAE29D1"/>
    <w:multiLevelType w:val="hybridMultilevel"/>
    <w:tmpl w:val="F9D27226"/>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071A7F"/>
    <w:multiLevelType w:val="hybridMultilevel"/>
    <w:tmpl w:val="57D023A6"/>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18A38F3"/>
    <w:multiLevelType w:val="hybridMultilevel"/>
    <w:tmpl w:val="EE54C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62B6093"/>
    <w:multiLevelType w:val="hybridMultilevel"/>
    <w:tmpl w:val="7570EECA"/>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86A0566"/>
    <w:multiLevelType w:val="hybridMultilevel"/>
    <w:tmpl w:val="939EA4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5124A2"/>
    <w:multiLevelType w:val="hybridMultilevel"/>
    <w:tmpl w:val="45564142"/>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B444FA5"/>
    <w:multiLevelType w:val="hybridMultilevel"/>
    <w:tmpl w:val="8744D608"/>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E253FEA"/>
    <w:multiLevelType w:val="hybridMultilevel"/>
    <w:tmpl w:val="6534F458"/>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2AF6957"/>
    <w:multiLevelType w:val="hybridMultilevel"/>
    <w:tmpl w:val="D1D6A1CE"/>
    <w:lvl w:ilvl="0" w:tplc="04190011">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33C1FC6"/>
    <w:multiLevelType w:val="multilevel"/>
    <w:tmpl w:val="433C1F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584B48"/>
    <w:multiLevelType w:val="hybridMultilevel"/>
    <w:tmpl w:val="AA421390"/>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46D4968"/>
    <w:multiLevelType w:val="hybridMultilevel"/>
    <w:tmpl w:val="DDA220B6"/>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6B84A38"/>
    <w:multiLevelType w:val="hybridMultilevel"/>
    <w:tmpl w:val="19B21DB8"/>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C871894"/>
    <w:multiLevelType w:val="hybridMultilevel"/>
    <w:tmpl w:val="5BE83596"/>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D4E7A06"/>
    <w:multiLevelType w:val="hybridMultilevel"/>
    <w:tmpl w:val="17EADF02"/>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FD02C85"/>
    <w:multiLevelType w:val="hybridMultilevel"/>
    <w:tmpl w:val="7AC43CAC"/>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3FD5C4F"/>
    <w:multiLevelType w:val="hybridMultilevel"/>
    <w:tmpl w:val="FF949B7C"/>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69841E5"/>
    <w:multiLevelType w:val="hybridMultilevel"/>
    <w:tmpl w:val="B7E07D78"/>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7E82ADD"/>
    <w:multiLevelType w:val="singleLevel"/>
    <w:tmpl w:val="51C449EC"/>
    <w:lvl w:ilvl="0">
      <w:start w:val="1"/>
      <w:numFmt w:val="decimal"/>
      <w:lvlText w:val="%1)"/>
      <w:lvlJc w:val="left"/>
      <w:pPr>
        <w:tabs>
          <w:tab w:val="num" w:pos="454"/>
        </w:tabs>
        <w:ind w:left="454" w:hanging="454"/>
      </w:pPr>
      <w:rPr>
        <w:rFonts w:cs="Times New Roman" w:hint="default"/>
      </w:rPr>
    </w:lvl>
  </w:abstractNum>
  <w:abstractNum w:abstractNumId="28">
    <w:nsid w:val="5B8C5164"/>
    <w:multiLevelType w:val="singleLevel"/>
    <w:tmpl w:val="4EE04D90"/>
    <w:lvl w:ilvl="0">
      <w:start w:val="1"/>
      <w:numFmt w:val="decimal"/>
      <w:lvlText w:val="%1."/>
      <w:legacy w:legacy="1" w:legacySpace="0" w:legacyIndent="264"/>
      <w:lvlJc w:val="left"/>
      <w:rPr>
        <w:rFonts w:ascii="Times New Roman" w:hAnsi="Times New Roman" w:cs="Times New Roman" w:hint="default"/>
      </w:rPr>
    </w:lvl>
  </w:abstractNum>
  <w:abstractNum w:abstractNumId="29">
    <w:nsid w:val="5C5D1D0B"/>
    <w:multiLevelType w:val="singleLevel"/>
    <w:tmpl w:val="16E849E6"/>
    <w:lvl w:ilvl="0">
      <w:start w:val="1"/>
      <w:numFmt w:val="decimal"/>
      <w:pStyle w:val="a3"/>
      <w:lvlText w:val="%1."/>
      <w:lvlJc w:val="left"/>
      <w:pPr>
        <w:tabs>
          <w:tab w:val="num" w:pos="454"/>
        </w:tabs>
        <w:ind w:left="454" w:hanging="454"/>
      </w:pPr>
      <w:rPr>
        <w:rFonts w:cs="Times New Roman" w:hint="default"/>
      </w:rPr>
    </w:lvl>
  </w:abstractNum>
  <w:abstractNum w:abstractNumId="30">
    <w:nsid w:val="62326B4A"/>
    <w:multiLevelType w:val="hybridMultilevel"/>
    <w:tmpl w:val="8BB28D72"/>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5AB24EF"/>
    <w:multiLevelType w:val="hybridMultilevel"/>
    <w:tmpl w:val="4F444A9A"/>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F380C6E"/>
    <w:multiLevelType w:val="hybridMultilevel"/>
    <w:tmpl w:val="2F703FC2"/>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0A7024F"/>
    <w:multiLevelType w:val="hybridMultilevel"/>
    <w:tmpl w:val="7A0ED55A"/>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1441C1E"/>
    <w:multiLevelType w:val="hybridMultilevel"/>
    <w:tmpl w:val="ACE45644"/>
    <w:lvl w:ilvl="0" w:tplc="ED9C217E">
      <w:start w:val="1"/>
      <w:numFmt w:val="decimal"/>
      <w:lvlText w:val="%1)"/>
      <w:lvlJc w:val="left"/>
      <w:pPr>
        <w:tabs>
          <w:tab w:val="num" w:pos="2356"/>
        </w:tabs>
        <w:ind w:left="1996"/>
      </w:pPr>
      <w:rPr>
        <w:rFonts w:ascii="Times New Roman" w:hAnsi="Times New Roman" w:cs="Times New Roman" w:hint="default"/>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5">
    <w:nsid w:val="76E5040A"/>
    <w:multiLevelType w:val="hybridMultilevel"/>
    <w:tmpl w:val="2AD6AEE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FA22C03"/>
    <w:multiLevelType w:val="hybridMultilevel"/>
    <w:tmpl w:val="6D0021C4"/>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1"/>
  </w:num>
  <w:num w:numId="4">
    <w:abstractNumId w:val="30"/>
  </w:num>
  <w:num w:numId="5">
    <w:abstractNumId w:val="31"/>
  </w:num>
  <w:num w:numId="6">
    <w:abstractNumId w:val="20"/>
  </w:num>
  <w:num w:numId="7">
    <w:abstractNumId w:val="14"/>
  </w:num>
  <w:num w:numId="8">
    <w:abstractNumId w:val="36"/>
  </w:num>
  <w:num w:numId="9">
    <w:abstractNumId w:val="26"/>
  </w:num>
  <w:num w:numId="10">
    <w:abstractNumId w:val="34"/>
  </w:num>
  <w:num w:numId="11">
    <w:abstractNumId w:val="19"/>
  </w:num>
  <w:num w:numId="12">
    <w:abstractNumId w:val="33"/>
  </w:num>
  <w:num w:numId="13">
    <w:abstractNumId w:val="16"/>
  </w:num>
  <w:num w:numId="14">
    <w:abstractNumId w:val="15"/>
  </w:num>
  <w:num w:numId="15">
    <w:abstractNumId w:val="22"/>
  </w:num>
  <w:num w:numId="16">
    <w:abstractNumId w:val="28"/>
  </w:num>
  <w:num w:numId="17">
    <w:abstractNumId w:val="13"/>
  </w:num>
  <w:num w:numId="18">
    <w:abstractNumId w:val="4"/>
  </w:num>
  <w:num w:numId="19">
    <w:abstractNumId w:val="11"/>
  </w:num>
  <w:num w:numId="20">
    <w:abstractNumId w:val="6"/>
  </w:num>
  <w:num w:numId="21">
    <w:abstractNumId w:val="7"/>
  </w:num>
  <w:num w:numId="22">
    <w:abstractNumId w:val="17"/>
  </w:num>
  <w:num w:numId="23">
    <w:abstractNumId w:val="35"/>
  </w:num>
  <w:num w:numId="24">
    <w:abstractNumId w:val="2"/>
  </w:num>
  <w:num w:numId="25">
    <w:abstractNumId w:val="21"/>
  </w:num>
  <w:num w:numId="26">
    <w:abstractNumId w:val="24"/>
  </w:num>
  <w:num w:numId="27">
    <w:abstractNumId w:val="27"/>
  </w:num>
  <w:num w:numId="28">
    <w:abstractNumId w:val="29"/>
  </w:num>
  <w:num w:numId="29">
    <w:abstractNumId w:val="9"/>
  </w:num>
  <w:num w:numId="30">
    <w:abstractNumId w:val="3"/>
  </w:num>
  <w:num w:numId="31">
    <w:abstractNumId w:val="25"/>
  </w:num>
  <w:num w:numId="32">
    <w:abstractNumId w:val="12"/>
  </w:num>
  <w:num w:numId="33">
    <w:abstractNumId w:val="8"/>
  </w:num>
  <w:num w:numId="34">
    <w:abstractNumId w:val="10"/>
  </w:num>
  <w:num w:numId="35">
    <w:abstractNumId w:val="32"/>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64"/>
    <w:rsid w:val="00014599"/>
    <w:rsid w:val="00022193"/>
    <w:rsid w:val="00037D5D"/>
    <w:rsid w:val="00055198"/>
    <w:rsid w:val="000964AC"/>
    <w:rsid w:val="000A6177"/>
    <w:rsid w:val="000B5C4B"/>
    <w:rsid w:val="000C32CB"/>
    <w:rsid w:val="000D1B9E"/>
    <w:rsid w:val="000E1CD8"/>
    <w:rsid w:val="000F60B4"/>
    <w:rsid w:val="001268DD"/>
    <w:rsid w:val="00131F64"/>
    <w:rsid w:val="00142B2A"/>
    <w:rsid w:val="00170809"/>
    <w:rsid w:val="00177063"/>
    <w:rsid w:val="00190AAC"/>
    <w:rsid w:val="001A31AC"/>
    <w:rsid w:val="001A6AB7"/>
    <w:rsid w:val="001D5AE2"/>
    <w:rsid w:val="001E5259"/>
    <w:rsid w:val="001F14C7"/>
    <w:rsid w:val="00200C06"/>
    <w:rsid w:val="00200F61"/>
    <w:rsid w:val="00235D32"/>
    <w:rsid w:val="0025090F"/>
    <w:rsid w:val="00272CE3"/>
    <w:rsid w:val="00294142"/>
    <w:rsid w:val="00296155"/>
    <w:rsid w:val="002B1411"/>
    <w:rsid w:val="002F1BE0"/>
    <w:rsid w:val="002F520C"/>
    <w:rsid w:val="003011C9"/>
    <w:rsid w:val="003112F7"/>
    <w:rsid w:val="00315E11"/>
    <w:rsid w:val="00316F67"/>
    <w:rsid w:val="003209DF"/>
    <w:rsid w:val="003258D7"/>
    <w:rsid w:val="00326338"/>
    <w:rsid w:val="00327F27"/>
    <w:rsid w:val="003A3015"/>
    <w:rsid w:val="003E4252"/>
    <w:rsid w:val="004079B1"/>
    <w:rsid w:val="00413208"/>
    <w:rsid w:val="00414FFD"/>
    <w:rsid w:val="004A2938"/>
    <w:rsid w:val="004A72C7"/>
    <w:rsid w:val="004B230C"/>
    <w:rsid w:val="004D24D2"/>
    <w:rsid w:val="004E5D6E"/>
    <w:rsid w:val="004F0719"/>
    <w:rsid w:val="004F20F3"/>
    <w:rsid w:val="0052497C"/>
    <w:rsid w:val="0055132F"/>
    <w:rsid w:val="00555D60"/>
    <w:rsid w:val="005918E1"/>
    <w:rsid w:val="005D33AC"/>
    <w:rsid w:val="005F499E"/>
    <w:rsid w:val="00623234"/>
    <w:rsid w:val="00633639"/>
    <w:rsid w:val="00661FEE"/>
    <w:rsid w:val="00684FE3"/>
    <w:rsid w:val="00691310"/>
    <w:rsid w:val="00692604"/>
    <w:rsid w:val="006A1F44"/>
    <w:rsid w:val="006B505A"/>
    <w:rsid w:val="006C2331"/>
    <w:rsid w:val="006C500A"/>
    <w:rsid w:val="006D14A0"/>
    <w:rsid w:val="006E679C"/>
    <w:rsid w:val="00714ED2"/>
    <w:rsid w:val="00730B64"/>
    <w:rsid w:val="007521AD"/>
    <w:rsid w:val="00755F1F"/>
    <w:rsid w:val="0078443A"/>
    <w:rsid w:val="007971BE"/>
    <w:rsid w:val="007A04AE"/>
    <w:rsid w:val="007B5CC2"/>
    <w:rsid w:val="007B75A5"/>
    <w:rsid w:val="007C3177"/>
    <w:rsid w:val="007C45FA"/>
    <w:rsid w:val="007C4CCE"/>
    <w:rsid w:val="007D78DE"/>
    <w:rsid w:val="007E51A1"/>
    <w:rsid w:val="007F2D71"/>
    <w:rsid w:val="007F5996"/>
    <w:rsid w:val="007F7E72"/>
    <w:rsid w:val="00810FBA"/>
    <w:rsid w:val="00817F47"/>
    <w:rsid w:val="00832346"/>
    <w:rsid w:val="00850B84"/>
    <w:rsid w:val="008520DD"/>
    <w:rsid w:val="008553E4"/>
    <w:rsid w:val="0085629F"/>
    <w:rsid w:val="008668F4"/>
    <w:rsid w:val="00867EF3"/>
    <w:rsid w:val="0087574E"/>
    <w:rsid w:val="0088206A"/>
    <w:rsid w:val="00896A34"/>
    <w:rsid w:val="008A0509"/>
    <w:rsid w:val="008A41A2"/>
    <w:rsid w:val="008C202E"/>
    <w:rsid w:val="008E1C3D"/>
    <w:rsid w:val="008E7BE4"/>
    <w:rsid w:val="008F1504"/>
    <w:rsid w:val="008F2354"/>
    <w:rsid w:val="0090370D"/>
    <w:rsid w:val="0097278A"/>
    <w:rsid w:val="00990167"/>
    <w:rsid w:val="009975A2"/>
    <w:rsid w:val="009A0CF5"/>
    <w:rsid w:val="009C0846"/>
    <w:rsid w:val="009C35F8"/>
    <w:rsid w:val="009D73F7"/>
    <w:rsid w:val="009E2738"/>
    <w:rsid w:val="009F6245"/>
    <w:rsid w:val="00A07E6D"/>
    <w:rsid w:val="00A12FEE"/>
    <w:rsid w:val="00A2071E"/>
    <w:rsid w:val="00A26067"/>
    <w:rsid w:val="00A325F1"/>
    <w:rsid w:val="00A32811"/>
    <w:rsid w:val="00A33D8D"/>
    <w:rsid w:val="00A4057F"/>
    <w:rsid w:val="00A40CE2"/>
    <w:rsid w:val="00A51204"/>
    <w:rsid w:val="00AA2EB7"/>
    <w:rsid w:val="00AC2554"/>
    <w:rsid w:val="00AD59C6"/>
    <w:rsid w:val="00B05F04"/>
    <w:rsid w:val="00B22B48"/>
    <w:rsid w:val="00B24F4A"/>
    <w:rsid w:val="00B33400"/>
    <w:rsid w:val="00B42E6E"/>
    <w:rsid w:val="00B92E3F"/>
    <w:rsid w:val="00B95EDA"/>
    <w:rsid w:val="00BA77CF"/>
    <w:rsid w:val="00BB3340"/>
    <w:rsid w:val="00BD407E"/>
    <w:rsid w:val="00BE08C9"/>
    <w:rsid w:val="00BE39FE"/>
    <w:rsid w:val="00BF7471"/>
    <w:rsid w:val="00C270C7"/>
    <w:rsid w:val="00C37333"/>
    <w:rsid w:val="00C63494"/>
    <w:rsid w:val="00C7510B"/>
    <w:rsid w:val="00C8582B"/>
    <w:rsid w:val="00C96E0B"/>
    <w:rsid w:val="00CA5A0C"/>
    <w:rsid w:val="00CC0B55"/>
    <w:rsid w:val="00CE1B4A"/>
    <w:rsid w:val="00CE5B19"/>
    <w:rsid w:val="00CE7CC2"/>
    <w:rsid w:val="00CF5551"/>
    <w:rsid w:val="00D240D3"/>
    <w:rsid w:val="00D24357"/>
    <w:rsid w:val="00D25ED7"/>
    <w:rsid w:val="00D32839"/>
    <w:rsid w:val="00D5787F"/>
    <w:rsid w:val="00D620C3"/>
    <w:rsid w:val="00D81114"/>
    <w:rsid w:val="00D91608"/>
    <w:rsid w:val="00D964B7"/>
    <w:rsid w:val="00DA27C6"/>
    <w:rsid w:val="00DA2FCD"/>
    <w:rsid w:val="00DA3A6B"/>
    <w:rsid w:val="00DC19E1"/>
    <w:rsid w:val="00DC2B08"/>
    <w:rsid w:val="00DD3B22"/>
    <w:rsid w:val="00DD4292"/>
    <w:rsid w:val="00DD70D8"/>
    <w:rsid w:val="00DE31D1"/>
    <w:rsid w:val="00E43E36"/>
    <w:rsid w:val="00E5480C"/>
    <w:rsid w:val="00E829A2"/>
    <w:rsid w:val="00E8440C"/>
    <w:rsid w:val="00EC103B"/>
    <w:rsid w:val="00EE5095"/>
    <w:rsid w:val="00F132C0"/>
    <w:rsid w:val="00F200E2"/>
    <w:rsid w:val="00F363DB"/>
    <w:rsid w:val="00F62B5D"/>
    <w:rsid w:val="00F67560"/>
    <w:rsid w:val="00F7051B"/>
    <w:rsid w:val="00F84D56"/>
    <w:rsid w:val="00FA0EDC"/>
    <w:rsid w:val="00FA1A06"/>
    <w:rsid w:val="00FC1E7F"/>
    <w:rsid w:val="00FC5A9D"/>
    <w:rsid w:val="00FE2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07E6D"/>
    <w:rPr>
      <w:rFonts w:ascii="Times New Roman" w:eastAsia="MS Mincho" w:hAnsi="Times New Roman"/>
      <w:sz w:val="24"/>
      <w:szCs w:val="24"/>
      <w:lang w:eastAsia="ja-JP"/>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2">
    <w:name w:val="Body Text 2"/>
    <w:basedOn w:val="a4"/>
    <w:link w:val="20"/>
    <w:uiPriority w:val="99"/>
    <w:rsid w:val="00A07E6D"/>
    <w:pPr>
      <w:spacing w:after="120" w:line="480" w:lineRule="auto"/>
    </w:pPr>
  </w:style>
  <w:style w:type="character" w:customStyle="1" w:styleId="20">
    <w:name w:val="Основной текст 2 Знак"/>
    <w:link w:val="2"/>
    <w:uiPriority w:val="99"/>
    <w:locked/>
    <w:rsid w:val="00A07E6D"/>
    <w:rPr>
      <w:rFonts w:ascii="Times New Roman" w:eastAsia="MS Mincho" w:hAnsi="Times New Roman" w:cs="Times New Roman"/>
      <w:sz w:val="24"/>
      <w:szCs w:val="24"/>
      <w:lang w:eastAsia="ja-JP"/>
    </w:rPr>
  </w:style>
  <w:style w:type="paragraph" w:styleId="a8">
    <w:name w:val="Body Text"/>
    <w:basedOn w:val="a4"/>
    <w:link w:val="a9"/>
    <w:uiPriority w:val="99"/>
    <w:rsid w:val="00A07E6D"/>
    <w:pPr>
      <w:spacing w:after="120"/>
    </w:pPr>
  </w:style>
  <w:style w:type="character" w:customStyle="1" w:styleId="a9">
    <w:name w:val="Основной текст Знак"/>
    <w:link w:val="a8"/>
    <w:uiPriority w:val="99"/>
    <w:locked/>
    <w:rsid w:val="00A07E6D"/>
    <w:rPr>
      <w:rFonts w:ascii="Times New Roman" w:eastAsia="MS Mincho" w:hAnsi="Times New Roman" w:cs="Times New Roman"/>
      <w:sz w:val="24"/>
      <w:szCs w:val="24"/>
      <w:lang w:eastAsia="ja-JP"/>
    </w:rPr>
  </w:style>
  <w:style w:type="paragraph" w:customStyle="1" w:styleId="a">
    <w:name w:val="Эталон"/>
    <w:basedOn w:val="a4"/>
    <w:uiPriority w:val="99"/>
    <w:rsid w:val="00A07E6D"/>
    <w:pPr>
      <w:numPr>
        <w:numId w:val="1"/>
      </w:numPr>
    </w:pPr>
    <w:rPr>
      <w:rFonts w:eastAsia="Times New Roman"/>
      <w:sz w:val="22"/>
      <w:lang w:eastAsia="ru-RU"/>
    </w:rPr>
  </w:style>
  <w:style w:type="paragraph" w:styleId="aa">
    <w:name w:val="List Paragraph"/>
    <w:basedOn w:val="a4"/>
    <w:uiPriority w:val="99"/>
    <w:qFormat/>
    <w:rsid w:val="00F67560"/>
    <w:pPr>
      <w:ind w:left="720"/>
      <w:contextualSpacing/>
    </w:pPr>
  </w:style>
  <w:style w:type="paragraph" w:styleId="ab">
    <w:name w:val="header"/>
    <w:basedOn w:val="a4"/>
    <w:link w:val="ac"/>
    <w:uiPriority w:val="99"/>
    <w:rsid w:val="00414FFD"/>
    <w:pPr>
      <w:tabs>
        <w:tab w:val="center" w:pos="4677"/>
        <w:tab w:val="right" w:pos="9355"/>
      </w:tabs>
    </w:pPr>
  </w:style>
  <w:style w:type="character" w:customStyle="1" w:styleId="ac">
    <w:name w:val="Верхний колонтитул Знак"/>
    <w:link w:val="ab"/>
    <w:uiPriority w:val="99"/>
    <w:locked/>
    <w:rsid w:val="00414FFD"/>
    <w:rPr>
      <w:rFonts w:ascii="Times New Roman" w:eastAsia="MS Mincho" w:hAnsi="Times New Roman" w:cs="Times New Roman"/>
      <w:sz w:val="24"/>
      <w:szCs w:val="24"/>
      <w:lang w:eastAsia="ja-JP"/>
    </w:rPr>
  </w:style>
  <w:style w:type="paragraph" w:styleId="ad">
    <w:name w:val="footer"/>
    <w:basedOn w:val="a4"/>
    <w:link w:val="ae"/>
    <w:uiPriority w:val="99"/>
    <w:rsid w:val="00414FFD"/>
    <w:pPr>
      <w:tabs>
        <w:tab w:val="center" w:pos="4677"/>
        <w:tab w:val="right" w:pos="9355"/>
      </w:tabs>
    </w:pPr>
  </w:style>
  <w:style w:type="character" w:customStyle="1" w:styleId="ae">
    <w:name w:val="Нижний колонтитул Знак"/>
    <w:link w:val="ad"/>
    <w:uiPriority w:val="99"/>
    <w:locked/>
    <w:rsid w:val="00414FFD"/>
    <w:rPr>
      <w:rFonts w:ascii="Times New Roman" w:eastAsia="MS Mincho" w:hAnsi="Times New Roman" w:cs="Times New Roman"/>
      <w:sz w:val="24"/>
      <w:szCs w:val="24"/>
      <w:lang w:eastAsia="ja-JP"/>
    </w:rPr>
  </w:style>
  <w:style w:type="paragraph" w:customStyle="1" w:styleId="a3">
    <w:name w:val="С выступом"/>
    <w:basedOn w:val="a4"/>
    <w:autoRedefine/>
    <w:uiPriority w:val="99"/>
    <w:rsid w:val="008553E4"/>
    <w:pPr>
      <w:numPr>
        <w:numId w:val="28"/>
      </w:numPr>
      <w:autoSpaceDE w:val="0"/>
      <w:autoSpaceDN w:val="0"/>
      <w:ind w:firstLine="255"/>
      <w:jc w:val="both"/>
    </w:pPr>
    <w:rPr>
      <w:rFonts w:eastAsia="Times New Roman"/>
      <w:lang w:eastAsia="ru-RU"/>
    </w:rPr>
  </w:style>
  <w:style w:type="character" w:customStyle="1" w:styleId="jlqj4b">
    <w:name w:val="jlqj4b"/>
    <w:uiPriority w:val="99"/>
    <w:rsid w:val="00DD3B22"/>
  </w:style>
  <w:style w:type="character" w:customStyle="1" w:styleId="hgkelc">
    <w:name w:val="hgkelc"/>
    <w:uiPriority w:val="99"/>
    <w:rsid w:val="00DD3B22"/>
  </w:style>
  <w:style w:type="paragraph" w:customStyle="1" w:styleId="a1">
    <w:name w:val="Тест знак"/>
    <w:basedOn w:val="a4"/>
    <w:next w:val="a4"/>
    <w:uiPriority w:val="99"/>
    <w:rsid w:val="00DD3B22"/>
    <w:pPr>
      <w:numPr>
        <w:numId w:val="36"/>
      </w:numPr>
      <w:tabs>
        <w:tab w:val="clear" w:pos="300"/>
        <w:tab w:val="num" w:pos="284"/>
        <w:tab w:val="num" w:pos="1151"/>
      </w:tabs>
      <w:ind w:left="426"/>
    </w:pPr>
    <w:rPr>
      <w:rFonts w:eastAsia="Times New Roman"/>
      <w:sz w:val="16"/>
      <w:szCs w:val="20"/>
      <w:lang w:eastAsia="ru-RU"/>
    </w:rPr>
  </w:style>
  <w:style w:type="character" w:customStyle="1" w:styleId="af">
    <w:name w:val="Ответ Знак"/>
    <w:link w:val="a2"/>
    <w:uiPriority w:val="99"/>
    <w:locked/>
    <w:rsid w:val="00DD3B22"/>
    <w:rPr>
      <w:lang w:eastAsia="ru-RU"/>
    </w:rPr>
  </w:style>
  <w:style w:type="paragraph" w:customStyle="1" w:styleId="a2">
    <w:name w:val="Ответ"/>
    <w:basedOn w:val="a4"/>
    <w:link w:val="af"/>
    <w:uiPriority w:val="99"/>
    <w:rsid w:val="00DD3B22"/>
    <w:pPr>
      <w:numPr>
        <w:ilvl w:val="1"/>
        <w:numId w:val="36"/>
      </w:numPr>
    </w:pPr>
    <w:rPr>
      <w:rFonts w:ascii="Calibri" w:eastAsia="Calibri" w:hAnsi="Calibri"/>
      <w:sz w:val="20"/>
      <w:szCs w:val="20"/>
      <w:lang w:eastAsia="ru-RU"/>
    </w:rPr>
  </w:style>
  <w:style w:type="character" w:customStyle="1" w:styleId="af0">
    <w:name w:val="Тест Знак Знак"/>
    <w:link w:val="a0"/>
    <w:uiPriority w:val="99"/>
    <w:locked/>
    <w:rsid w:val="00DD3B22"/>
    <w:rPr>
      <w:sz w:val="16"/>
      <w:lang w:eastAsia="ru-RU"/>
    </w:rPr>
  </w:style>
  <w:style w:type="paragraph" w:customStyle="1" w:styleId="a0">
    <w:name w:val="Тест Знак"/>
    <w:basedOn w:val="a4"/>
    <w:next w:val="a2"/>
    <w:link w:val="af0"/>
    <w:uiPriority w:val="99"/>
    <w:rsid w:val="00DD3B22"/>
    <w:pPr>
      <w:numPr>
        <w:numId w:val="3"/>
      </w:numPr>
      <w:tabs>
        <w:tab w:val="num" w:pos="284"/>
      </w:tabs>
      <w:ind w:left="720" w:hanging="720"/>
    </w:pPr>
    <w:rPr>
      <w:rFonts w:ascii="Calibri" w:eastAsia="Calibri" w:hAnsi="Calibri"/>
      <w:sz w:val="16"/>
      <w:szCs w:val="20"/>
      <w:lang w:eastAsia="ru-RU"/>
    </w:rPr>
  </w:style>
  <w:style w:type="character" w:customStyle="1" w:styleId="FontStyle11">
    <w:name w:val="Font Style11"/>
    <w:uiPriority w:val="99"/>
    <w:rsid w:val="00DD3B22"/>
    <w:rPr>
      <w:rFonts w:ascii="Times New Roman" w:hAnsi="Times New Roman"/>
      <w:b/>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07E6D"/>
    <w:rPr>
      <w:rFonts w:ascii="Times New Roman" w:eastAsia="MS Mincho" w:hAnsi="Times New Roman"/>
      <w:sz w:val="24"/>
      <w:szCs w:val="24"/>
      <w:lang w:eastAsia="ja-JP"/>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2">
    <w:name w:val="Body Text 2"/>
    <w:basedOn w:val="a4"/>
    <w:link w:val="20"/>
    <w:uiPriority w:val="99"/>
    <w:rsid w:val="00A07E6D"/>
    <w:pPr>
      <w:spacing w:after="120" w:line="480" w:lineRule="auto"/>
    </w:pPr>
  </w:style>
  <w:style w:type="character" w:customStyle="1" w:styleId="20">
    <w:name w:val="Основной текст 2 Знак"/>
    <w:link w:val="2"/>
    <w:uiPriority w:val="99"/>
    <w:locked/>
    <w:rsid w:val="00A07E6D"/>
    <w:rPr>
      <w:rFonts w:ascii="Times New Roman" w:eastAsia="MS Mincho" w:hAnsi="Times New Roman" w:cs="Times New Roman"/>
      <w:sz w:val="24"/>
      <w:szCs w:val="24"/>
      <w:lang w:eastAsia="ja-JP"/>
    </w:rPr>
  </w:style>
  <w:style w:type="paragraph" w:styleId="a8">
    <w:name w:val="Body Text"/>
    <w:basedOn w:val="a4"/>
    <w:link w:val="a9"/>
    <w:uiPriority w:val="99"/>
    <w:rsid w:val="00A07E6D"/>
    <w:pPr>
      <w:spacing w:after="120"/>
    </w:pPr>
  </w:style>
  <w:style w:type="character" w:customStyle="1" w:styleId="a9">
    <w:name w:val="Основной текст Знак"/>
    <w:link w:val="a8"/>
    <w:uiPriority w:val="99"/>
    <w:locked/>
    <w:rsid w:val="00A07E6D"/>
    <w:rPr>
      <w:rFonts w:ascii="Times New Roman" w:eastAsia="MS Mincho" w:hAnsi="Times New Roman" w:cs="Times New Roman"/>
      <w:sz w:val="24"/>
      <w:szCs w:val="24"/>
      <w:lang w:eastAsia="ja-JP"/>
    </w:rPr>
  </w:style>
  <w:style w:type="paragraph" w:customStyle="1" w:styleId="a">
    <w:name w:val="Эталон"/>
    <w:basedOn w:val="a4"/>
    <w:uiPriority w:val="99"/>
    <w:rsid w:val="00A07E6D"/>
    <w:pPr>
      <w:numPr>
        <w:numId w:val="1"/>
      </w:numPr>
    </w:pPr>
    <w:rPr>
      <w:rFonts w:eastAsia="Times New Roman"/>
      <w:sz w:val="22"/>
      <w:lang w:eastAsia="ru-RU"/>
    </w:rPr>
  </w:style>
  <w:style w:type="paragraph" w:styleId="aa">
    <w:name w:val="List Paragraph"/>
    <w:basedOn w:val="a4"/>
    <w:uiPriority w:val="99"/>
    <w:qFormat/>
    <w:rsid w:val="00F67560"/>
    <w:pPr>
      <w:ind w:left="720"/>
      <w:contextualSpacing/>
    </w:pPr>
  </w:style>
  <w:style w:type="paragraph" w:styleId="ab">
    <w:name w:val="header"/>
    <w:basedOn w:val="a4"/>
    <w:link w:val="ac"/>
    <w:uiPriority w:val="99"/>
    <w:rsid w:val="00414FFD"/>
    <w:pPr>
      <w:tabs>
        <w:tab w:val="center" w:pos="4677"/>
        <w:tab w:val="right" w:pos="9355"/>
      </w:tabs>
    </w:pPr>
  </w:style>
  <w:style w:type="character" w:customStyle="1" w:styleId="ac">
    <w:name w:val="Верхний колонтитул Знак"/>
    <w:link w:val="ab"/>
    <w:uiPriority w:val="99"/>
    <w:locked/>
    <w:rsid w:val="00414FFD"/>
    <w:rPr>
      <w:rFonts w:ascii="Times New Roman" w:eastAsia="MS Mincho" w:hAnsi="Times New Roman" w:cs="Times New Roman"/>
      <w:sz w:val="24"/>
      <w:szCs w:val="24"/>
      <w:lang w:eastAsia="ja-JP"/>
    </w:rPr>
  </w:style>
  <w:style w:type="paragraph" w:styleId="ad">
    <w:name w:val="footer"/>
    <w:basedOn w:val="a4"/>
    <w:link w:val="ae"/>
    <w:uiPriority w:val="99"/>
    <w:rsid w:val="00414FFD"/>
    <w:pPr>
      <w:tabs>
        <w:tab w:val="center" w:pos="4677"/>
        <w:tab w:val="right" w:pos="9355"/>
      </w:tabs>
    </w:pPr>
  </w:style>
  <w:style w:type="character" w:customStyle="1" w:styleId="ae">
    <w:name w:val="Нижний колонтитул Знак"/>
    <w:link w:val="ad"/>
    <w:uiPriority w:val="99"/>
    <w:locked/>
    <w:rsid w:val="00414FFD"/>
    <w:rPr>
      <w:rFonts w:ascii="Times New Roman" w:eastAsia="MS Mincho" w:hAnsi="Times New Roman" w:cs="Times New Roman"/>
      <w:sz w:val="24"/>
      <w:szCs w:val="24"/>
      <w:lang w:eastAsia="ja-JP"/>
    </w:rPr>
  </w:style>
  <w:style w:type="paragraph" w:customStyle="1" w:styleId="a3">
    <w:name w:val="С выступом"/>
    <w:basedOn w:val="a4"/>
    <w:autoRedefine/>
    <w:uiPriority w:val="99"/>
    <w:rsid w:val="008553E4"/>
    <w:pPr>
      <w:numPr>
        <w:numId w:val="28"/>
      </w:numPr>
      <w:autoSpaceDE w:val="0"/>
      <w:autoSpaceDN w:val="0"/>
      <w:ind w:firstLine="255"/>
      <w:jc w:val="both"/>
    </w:pPr>
    <w:rPr>
      <w:rFonts w:eastAsia="Times New Roman"/>
      <w:lang w:eastAsia="ru-RU"/>
    </w:rPr>
  </w:style>
  <w:style w:type="character" w:customStyle="1" w:styleId="jlqj4b">
    <w:name w:val="jlqj4b"/>
    <w:uiPriority w:val="99"/>
    <w:rsid w:val="00DD3B22"/>
  </w:style>
  <w:style w:type="character" w:customStyle="1" w:styleId="hgkelc">
    <w:name w:val="hgkelc"/>
    <w:uiPriority w:val="99"/>
    <w:rsid w:val="00DD3B22"/>
  </w:style>
  <w:style w:type="paragraph" w:customStyle="1" w:styleId="a1">
    <w:name w:val="Тест знак"/>
    <w:basedOn w:val="a4"/>
    <w:next w:val="a4"/>
    <w:uiPriority w:val="99"/>
    <w:rsid w:val="00DD3B22"/>
    <w:pPr>
      <w:numPr>
        <w:numId w:val="36"/>
      </w:numPr>
      <w:tabs>
        <w:tab w:val="clear" w:pos="300"/>
        <w:tab w:val="num" w:pos="284"/>
        <w:tab w:val="num" w:pos="1151"/>
      </w:tabs>
      <w:ind w:left="426"/>
    </w:pPr>
    <w:rPr>
      <w:rFonts w:eastAsia="Times New Roman"/>
      <w:sz w:val="16"/>
      <w:szCs w:val="20"/>
      <w:lang w:eastAsia="ru-RU"/>
    </w:rPr>
  </w:style>
  <w:style w:type="character" w:customStyle="1" w:styleId="af">
    <w:name w:val="Ответ Знак"/>
    <w:link w:val="a2"/>
    <w:uiPriority w:val="99"/>
    <w:locked/>
    <w:rsid w:val="00DD3B22"/>
    <w:rPr>
      <w:lang w:eastAsia="ru-RU"/>
    </w:rPr>
  </w:style>
  <w:style w:type="paragraph" w:customStyle="1" w:styleId="a2">
    <w:name w:val="Ответ"/>
    <w:basedOn w:val="a4"/>
    <w:link w:val="af"/>
    <w:uiPriority w:val="99"/>
    <w:rsid w:val="00DD3B22"/>
    <w:pPr>
      <w:numPr>
        <w:ilvl w:val="1"/>
        <w:numId w:val="36"/>
      </w:numPr>
    </w:pPr>
    <w:rPr>
      <w:rFonts w:ascii="Calibri" w:eastAsia="Calibri" w:hAnsi="Calibri"/>
      <w:sz w:val="20"/>
      <w:szCs w:val="20"/>
      <w:lang w:eastAsia="ru-RU"/>
    </w:rPr>
  </w:style>
  <w:style w:type="character" w:customStyle="1" w:styleId="af0">
    <w:name w:val="Тест Знак Знак"/>
    <w:link w:val="a0"/>
    <w:uiPriority w:val="99"/>
    <w:locked/>
    <w:rsid w:val="00DD3B22"/>
    <w:rPr>
      <w:sz w:val="16"/>
      <w:lang w:eastAsia="ru-RU"/>
    </w:rPr>
  </w:style>
  <w:style w:type="paragraph" w:customStyle="1" w:styleId="a0">
    <w:name w:val="Тест Знак"/>
    <w:basedOn w:val="a4"/>
    <w:next w:val="a2"/>
    <w:link w:val="af0"/>
    <w:uiPriority w:val="99"/>
    <w:rsid w:val="00DD3B22"/>
    <w:pPr>
      <w:numPr>
        <w:numId w:val="3"/>
      </w:numPr>
      <w:tabs>
        <w:tab w:val="num" w:pos="284"/>
      </w:tabs>
      <w:ind w:left="720" w:hanging="720"/>
    </w:pPr>
    <w:rPr>
      <w:rFonts w:ascii="Calibri" w:eastAsia="Calibri" w:hAnsi="Calibri"/>
      <w:sz w:val="16"/>
      <w:szCs w:val="20"/>
      <w:lang w:eastAsia="ru-RU"/>
    </w:rPr>
  </w:style>
  <w:style w:type="character" w:customStyle="1" w:styleId="FontStyle11">
    <w:name w:val="Font Style11"/>
    <w:uiPriority w:val="99"/>
    <w:rsid w:val="00DD3B22"/>
    <w:rPr>
      <w:rFonts w:ascii="Times New Roman" w:hAnsi="Times New Roman"/>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531573">
      <w:bodyDiv w:val="1"/>
      <w:marLeft w:val="0"/>
      <w:marRight w:val="0"/>
      <w:marTop w:val="0"/>
      <w:marBottom w:val="0"/>
      <w:divBdr>
        <w:top w:val="none" w:sz="0" w:space="0" w:color="auto"/>
        <w:left w:val="none" w:sz="0" w:space="0" w:color="auto"/>
        <w:bottom w:val="none" w:sz="0" w:space="0" w:color="auto"/>
        <w:right w:val="none" w:sz="0" w:space="0" w:color="auto"/>
      </w:divBdr>
    </w:div>
    <w:div w:id="684989096">
      <w:marLeft w:val="0"/>
      <w:marRight w:val="0"/>
      <w:marTop w:val="0"/>
      <w:marBottom w:val="0"/>
      <w:divBdr>
        <w:top w:val="none" w:sz="0" w:space="0" w:color="auto"/>
        <w:left w:val="none" w:sz="0" w:space="0" w:color="auto"/>
        <w:bottom w:val="none" w:sz="0" w:space="0" w:color="auto"/>
        <w:right w:val="none" w:sz="0" w:space="0" w:color="auto"/>
      </w:divBdr>
    </w:div>
    <w:div w:id="684989097">
      <w:marLeft w:val="0"/>
      <w:marRight w:val="0"/>
      <w:marTop w:val="0"/>
      <w:marBottom w:val="0"/>
      <w:divBdr>
        <w:top w:val="none" w:sz="0" w:space="0" w:color="auto"/>
        <w:left w:val="none" w:sz="0" w:space="0" w:color="auto"/>
        <w:bottom w:val="none" w:sz="0" w:space="0" w:color="auto"/>
        <w:right w:val="none" w:sz="0" w:space="0" w:color="auto"/>
      </w:divBdr>
    </w:div>
    <w:div w:id="684989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5136</Words>
  <Characters>29278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Federal State Budgetary Educational Institution of Higher Education</vt:lpstr>
    </vt:vector>
  </TitlesOfParts>
  <Company/>
  <LinksUpToDate>false</LinksUpToDate>
  <CharactersWithSpaces>34346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State Budgetary Educational Institution of Higher Education</dc:title>
  <dc:creator>Vlad</dc:creator>
  <cp:lastModifiedBy>1</cp:lastModifiedBy>
  <cp:revision>13</cp:revision>
  <dcterms:created xsi:type="dcterms:W3CDTF">2022-04-10T04:46:00Z</dcterms:created>
  <dcterms:modified xsi:type="dcterms:W3CDTF">2022-04-10T06:14:00Z</dcterms:modified>
</cp:coreProperties>
</file>