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83" w:rsidRDefault="005A1100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C486A3" wp14:editId="1D6E108E">
            <wp:simplePos x="0" y="0"/>
            <wp:positionH relativeFrom="column">
              <wp:posOffset>5718810</wp:posOffset>
            </wp:positionH>
            <wp:positionV relativeFrom="paragraph">
              <wp:posOffset>784225</wp:posOffset>
            </wp:positionV>
            <wp:extent cx="360299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471" y="21161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B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6794442" wp14:editId="653C7795">
            <wp:extent cx="3810000" cy="2330543"/>
            <wp:effectExtent l="0" t="0" r="0" b="0"/>
            <wp:docPr id="1" name="Рисунок 1" descr="C:\Users\tech\Documents\Компьютер Сенченко\Сенченко 2\Erazmus\Logo_Colo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ocuments\Компьютер Сенченко\Сенченко 2\Erazmus\Logo_Colou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83" w:rsidRP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2020 г. по результатам конкурсного отбора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грантовой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программы Европейского Союза «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Erasmus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+»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Красноярский государственный медицинский университет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вошел в число победителей международного консорциума по реализации проекта в рамках направления «Наращивание потенциала в высшем образовании» (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Capacity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building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Higher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Education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Наименование проекта: 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«Профессионализация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бакалавриата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магистратуры для стратегического управления рисками и качеством услуг в сфере здравоохранения в рамках дистанционного образования России, Казахстана, Азербайджана - LMQS».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</w:t>
      </w:r>
      <w:proofErr w:type="gram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стр</w:t>
      </w:r>
      <w:proofErr w:type="gram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уктурный. В состав консорциума из 23 партнеров вошли 12 вузов России, Азербайджана и Казахстана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Страны проекта представлены также Грецией, Румынией и Францией.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Грантозаявителем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Университет Западной Аттики, Греция. Координатором в России является Хакасский государственный университет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им. Н.Ф. Катанова.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рабочи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язык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 – французский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русский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реализации Проекта -15/01/2021 -14/01/2024</w:t>
      </w:r>
      <w:bookmarkStart w:id="0" w:name="_GoBack"/>
      <w:bookmarkEnd w:id="0"/>
    </w:p>
    <w:p w:rsid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Срок реализации проекта – 3 года, в течение которых должны быть созданы новые образовательные программы (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магистратура, ДПО) для стратегического управления рисками и качеством услуг в сфере здравоохранения, должен появиться ресурсный центр по обновлению образовательных программ и онлайн курсов, для которых заложены расходы на приобретение специального оборудования, а также программного обеспечения и литературы для новых образовательных программ.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Важным является и то, что образовательные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созданные в рамках проекта будут соответствовать требованиям Евросоюза и выпускники нашей магистерской программы по окончании смогут получить двойные дипломы.</w:t>
      </w:r>
    </w:p>
    <w:tbl>
      <w:tblPr>
        <w:tblW w:w="15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685"/>
        <w:gridCol w:w="3969"/>
        <w:gridCol w:w="3544"/>
      </w:tblGrid>
      <w:tr w:rsidR="006E5F83" w:rsidRPr="006E5F83" w:rsidTr="00E667B3">
        <w:tc>
          <w:tcPr>
            <w:tcW w:w="397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ACB9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685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ACB9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3969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ACB9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354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ACB9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Евросоюз</w:t>
            </w:r>
          </w:p>
        </w:tc>
      </w:tr>
      <w:tr w:rsidR="006E5F83" w:rsidRPr="006E5F83" w:rsidTr="00E667B3">
        <w:tc>
          <w:tcPr>
            <w:tcW w:w="3978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РЗ: Хакасский государственный университет им. Н.Ф. Катанова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6E5F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:Красноярский государственный медицинский университет им. проф. В.Ф. </w:t>
            </w:r>
            <w:proofErr w:type="gramStart"/>
            <w:r w:rsidRPr="006E5F8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gramEnd"/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Р12: Российский Университет Дружбы народов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Р13: Первый МГМУ им. И.М. Сеченова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Р14:000 "Центр повышения квалификации и переподготовки"</w:t>
            </w:r>
          </w:p>
        </w:tc>
        <w:tc>
          <w:tcPr>
            <w:tcW w:w="3685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Азербайджанский технический университет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Р10: Бакинский филиал Первого МГМУ им. И.М. Сеченова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Р15:Нахчыванский университет</w:t>
            </w:r>
          </w:p>
        </w:tc>
        <w:tc>
          <w:tcPr>
            <w:tcW w:w="3969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Р5:Казахский национальный университет им. аль-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Фараби</w:t>
            </w:r>
            <w:proofErr w:type="spellEnd"/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:Кокшетауский государственный университет им. В.И. 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Уалиханова</w:t>
            </w:r>
            <w:proofErr w:type="spellEnd"/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Южно-Казахстанская медицинская академия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Р8:Министерство образования Казахстана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Р16:Городская клиническая больница №7 г. Алматы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Р17:Министерство здравоохранения Казахстана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Р21: Казахстанский национальный медицинский университет им. С.Д. 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Асфендиярова</w:t>
            </w:r>
            <w:proofErr w:type="spellEnd"/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Р22: 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Казастанско</w:t>
            </w:r>
            <w:proofErr w:type="spell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-Российский медицинский университет</w:t>
            </w:r>
          </w:p>
        </w:tc>
        <w:tc>
          <w:tcPr>
            <w:tcW w:w="3544" w:type="dxa"/>
            <w:tcBorders>
              <w:top w:val="single" w:sz="6" w:space="0" w:color="D2DDEE"/>
              <w:left w:val="single" w:sz="6" w:space="0" w:color="D2DDEE"/>
              <w:bottom w:val="single" w:sz="6" w:space="0" w:color="D2DDEE"/>
              <w:right w:val="single" w:sz="6" w:space="0" w:color="D2DD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: Афинский университет 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Восточной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Аттики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Партнерская ассоциация г. Ясс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Р18: Университет Лазурного берега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Ницца</w:t>
            </w:r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Р20:Университет медицины и фармации имени 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Юлиу</w:t>
            </w:r>
            <w:proofErr w:type="spellEnd"/>
          </w:p>
          <w:p w:rsidR="006E5F83" w:rsidRPr="006E5F83" w:rsidRDefault="006E5F83" w:rsidP="006E5F83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Хатегану</w:t>
            </w:r>
            <w:proofErr w:type="spellEnd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F8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Клуж</w:t>
            </w:r>
            <w:proofErr w:type="spellEnd"/>
          </w:p>
        </w:tc>
      </w:tr>
    </w:tbl>
    <w:p w:rsidR="006E5F83" w:rsidRP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before="150" w:after="375" w:line="240" w:lineRule="auto"/>
        <w:ind w:firstLine="0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6E5F83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Цели и задачи проекта: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Цель проекта:</w:t>
      </w:r>
    </w:p>
    <w:p w:rsid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повышению уровня безопасности и управления качеством услуг здравоохранения с помощью разработки/модернизации программ высшего образования и программ профессиональной подготовки для трансфера знаний и навыков, необходимых медицинским структурам/компаниям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1. Устранить пробел в квалификации персонала с точки зрения безопасности услуг здравоохранения и управления качеством медицинской помощи путем улучшения навыков студентов и специалистов, в том числе из категории беженцев.</w:t>
      </w:r>
    </w:p>
    <w:p w:rsidR="006E5F83" w:rsidRP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2. Профессионализировать образовательные программы в области управления услугами здравоохранения в университетах в соответствии с Болонским процессом 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Европейской рамкой квалификаций (EQF) и </w:t>
      </w:r>
      <w:proofErr w:type="gram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 часть</w:t>
      </w:r>
      <w:proofErr w:type="gram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обучения в медицинских компаниях.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3. Создать/обновить по две образовательные программы (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магистратура), доступные для дистанционного обучения студентов с целью подготовки профессионалов в области безопасности здоровья, отвечающих потребностям медицинских организаций.</w:t>
      </w:r>
    </w:p>
    <w:p w:rsidR="006E5F83" w:rsidRPr="006E5F83" w:rsidRDefault="006E5F83" w:rsidP="006E5F8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4. Содействовать интеграции новых университетских образовательных программ в области управления (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магистратура) в подходах к качеству высшего образования, европейских стратегий качества (CERAQ).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5. Создать центры передового опыта для поддержки и разработки новых образовательных предложений.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6. Улучшить возможности трудоустройства студентов и помочь им стать профессионалами в области безопасности здоровья и управления качеством здравоохранения. КЦ 7. Содействовать интеграции студентов из стран-партнеров в учебные программы ЕС посредством заключения соглашений о двойных/</w:t>
      </w:r>
      <w:proofErr w:type="spellStart"/>
      <w:proofErr w:type="gram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gram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овместных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дипломах между университетами ЕС и странами-партнерами.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КЦ 8. Обучить не менее 180 студентов в первый год реализации двух новых образовательных программ ВО (120 в рамках </w:t>
      </w:r>
      <w:proofErr w:type="spellStart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бакалавриата</w:t>
      </w:r>
      <w:proofErr w:type="spellEnd"/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60 в магистратуре). КЦ 9. Обучить в ЕС восемь преподавателей по новым дисциплинам в области управления качеством медицинских услуг и четырех человек из административных служб (библиотеки, лаборатории, ИТ-персонала) в области управления цифровыми образовательными ресурсами и работы центра передового опыта.</w:t>
      </w:r>
    </w:p>
    <w:p w:rsidR="006E5F83" w:rsidRDefault="006E5F83" w:rsidP="006E5F83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10. Разработать платформу онлайн-обучения в двух университетах-партнёрах (P12 и P13) и обеспечить доступ к цифровым ресурсам модулей в виде открытых образовательных ресурсов.</w:t>
      </w:r>
    </w:p>
    <w:p w:rsidR="00AA399A" w:rsidRDefault="006E5F83" w:rsidP="00E667B3">
      <w:pPr>
        <w:shd w:val="clear" w:color="auto" w:fill="FFFFFF"/>
        <w:spacing w:after="150" w:line="240" w:lineRule="auto"/>
        <w:ind w:firstLine="0"/>
      </w:pPr>
      <w:r w:rsidRPr="006E5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КЦ 11. Создать модульную систему непрерывного обучения в той же области образования и обучить 50 профессионалов-специалистов.</w:t>
      </w:r>
    </w:p>
    <w:sectPr w:rsidR="00AA399A" w:rsidSect="006E5F8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3"/>
    <w:rsid w:val="00001483"/>
    <w:rsid w:val="00003DE5"/>
    <w:rsid w:val="000068A0"/>
    <w:rsid w:val="000110B8"/>
    <w:rsid w:val="00014B9B"/>
    <w:rsid w:val="00021272"/>
    <w:rsid w:val="00022E23"/>
    <w:rsid w:val="00024340"/>
    <w:rsid w:val="000278AE"/>
    <w:rsid w:val="0003095C"/>
    <w:rsid w:val="00031336"/>
    <w:rsid w:val="000330A7"/>
    <w:rsid w:val="0003386B"/>
    <w:rsid w:val="00034B2F"/>
    <w:rsid w:val="00035269"/>
    <w:rsid w:val="0003624C"/>
    <w:rsid w:val="0005246A"/>
    <w:rsid w:val="0006401C"/>
    <w:rsid w:val="00064BC4"/>
    <w:rsid w:val="000658F9"/>
    <w:rsid w:val="00066C5C"/>
    <w:rsid w:val="0006731E"/>
    <w:rsid w:val="00067AD3"/>
    <w:rsid w:val="000704BE"/>
    <w:rsid w:val="00071274"/>
    <w:rsid w:val="000733F7"/>
    <w:rsid w:val="0007465A"/>
    <w:rsid w:val="000806D2"/>
    <w:rsid w:val="000900B3"/>
    <w:rsid w:val="000907E4"/>
    <w:rsid w:val="000927B4"/>
    <w:rsid w:val="000959D8"/>
    <w:rsid w:val="00095C92"/>
    <w:rsid w:val="00097DF8"/>
    <w:rsid w:val="000A54AB"/>
    <w:rsid w:val="000A76BA"/>
    <w:rsid w:val="000B159A"/>
    <w:rsid w:val="000B26C9"/>
    <w:rsid w:val="000B4D40"/>
    <w:rsid w:val="000B6556"/>
    <w:rsid w:val="000B739E"/>
    <w:rsid w:val="000C0761"/>
    <w:rsid w:val="000C4BE9"/>
    <w:rsid w:val="000D0369"/>
    <w:rsid w:val="000D2302"/>
    <w:rsid w:val="000D3115"/>
    <w:rsid w:val="000D34B9"/>
    <w:rsid w:val="000D466F"/>
    <w:rsid w:val="000D47CD"/>
    <w:rsid w:val="000D758B"/>
    <w:rsid w:val="000E02F0"/>
    <w:rsid w:val="000E0775"/>
    <w:rsid w:val="000E23D4"/>
    <w:rsid w:val="000E2C75"/>
    <w:rsid w:val="000E54DD"/>
    <w:rsid w:val="000E6D31"/>
    <w:rsid w:val="000F0B09"/>
    <w:rsid w:val="000F55C9"/>
    <w:rsid w:val="000F6034"/>
    <w:rsid w:val="0011068D"/>
    <w:rsid w:val="00113AF7"/>
    <w:rsid w:val="001146FD"/>
    <w:rsid w:val="001248B0"/>
    <w:rsid w:val="0012662A"/>
    <w:rsid w:val="00131AEA"/>
    <w:rsid w:val="0014022D"/>
    <w:rsid w:val="00142BC0"/>
    <w:rsid w:val="00145BC1"/>
    <w:rsid w:val="0015014D"/>
    <w:rsid w:val="001514CE"/>
    <w:rsid w:val="001548B6"/>
    <w:rsid w:val="00156361"/>
    <w:rsid w:val="0016034A"/>
    <w:rsid w:val="00160A0C"/>
    <w:rsid w:val="00160C60"/>
    <w:rsid w:val="00162131"/>
    <w:rsid w:val="001664DA"/>
    <w:rsid w:val="001749FE"/>
    <w:rsid w:val="0017587E"/>
    <w:rsid w:val="0018357A"/>
    <w:rsid w:val="0018649D"/>
    <w:rsid w:val="00186BB1"/>
    <w:rsid w:val="001A62F8"/>
    <w:rsid w:val="001B3596"/>
    <w:rsid w:val="001B3F4D"/>
    <w:rsid w:val="001B42E2"/>
    <w:rsid w:val="001C1726"/>
    <w:rsid w:val="001C3EE3"/>
    <w:rsid w:val="001D0116"/>
    <w:rsid w:val="001D0DB4"/>
    <w:rsid w:val="001D116F"/>
    <w:rsid w:val="001D269B"/>
    <w:rsid w:val="001E3210"/>
    <w:rsid w:val="001E4C94"/>
    <w:rsid w:val="001E5B78"/>
    <w:rsid w:val="001F2417"/>
    <w:rsid w:val="001F2639"/>
    <w:rsid w:val="0020102C"/>
    <w:rsid w:val="00204E55"/>
    <w:rsid w:val="00205708"/>
    <w:rsid w:val="00205E12"/>
    <w:rsid w:val="002069DC"/>
    <w:rsid w:val="002073DB"/>
    <w:rsid w:val="00210EB1"/>
    <w:rsid w:val="00213AC1"/>
    <w:rsid w:val="00213B1E"/>
    <w:rsid w:val="00216532"/>
    <w:rsid w:val="00217802"/>
    <w:rsid w:val="00217C7C"/>
    <w:rsid w:val="00220074"/>
    <w:rsid w:val="00221D2B"/>
    <w:rsid w:val="00225AAD"/>
    <w:rsid w:val="00230611"/>
    <w:rsid w:val="00231390"/>
    <w:rsid w:val="00232683"/>
    <w:rsid w:val="00233625"/>
    <w:rsid w:val="00234C06"/>
    <w:rsid w:val="00235E34"/>
    <w:rsid w:val="00235F45"/>
    <w:rsid w:val="002368A4"/>
    <w:rsid w:val="00242E45"/>
    <w:rsid w:val="00245760"/>
    <w:rsid w:val="002503CB"/>
    <w:rsid w:val="00251033"/>
    <w:rsid w:val="002519EF"/>
    <w:rsid w:val="00253B81"/>
    <w:rsid w:val="002611BC"/>
    <w:rsid w:val="002620A8"/>
    <w:rsid w:val="00265373"/>
    <w:rsid w:val="0026646E"/>
    <w:rsid w:val="00266E9C"/>
    <w:rsid w:val="00274562"/>
    <w:rsid w:val="00274B6A"/>
    <w:rsid w:val="0028072A"/>
    <w:rsid w:val="00280748"/>
    <w:rsid w:val="002853FA"/>
    <w:rsid w:val="00285DCD"/>
    <w:rsid w:val="00287897"/>
    <w:rsid w:val="00294B87"/>
    <w:rsid w:val="00297636"/>
    <w:rsid w:val="002A10D0"/>
    <w:rsid w:val="002A2F09"/>
    <w:rsid w:val="002B092D"/>
    <w:rsid w:val="002B11F8"/>
    <w:rsid w:val="002D6841"/>
    <w:rsid w:val="002E2CBC"/>
    <w:rsid w:val="002E4C69"/>
    <w:rsid w:val="002F0792"/>
    <w:rsid w:val="002F2681"/>
    <w:rsid w:val="002F369F"/>
    <w:rsid w:val="002F7106"/>
    <w:rsid w:val="003027E6"/>
    <w:rsid w:val="00303332"/>
    <w:rsid w:val="003033E5"/>
    <w:rsid w:val="0030603A"/>
    <w:rsid w:val="0030646A"/>
    <w:rsid w:val="0030671C"/>
    <w:rsid w:val="00307A8C"/>
    <w:rsid w:val="00310059"/>
    <w:rsid w:val="00310F54"/>
    <w:rsid w:val="00311276"/>
    <w:rsid w:val="003130C6"/>
    <w:rsid w:val="00316E51"/>
    <w:rsid w:val="00317A92"/>
    <w:rsid w:val="00323F67"/>
    <w:rsid w:val="0032660A"/>
    <w:rsid w:val="003269DA"/>
    <w:rsid w:val="00327131"/>
    <w:rsid w:val="00331F69"/>
    <w:rsid w:val="00333B48"/>
    <w:rsid w:val="0033601B"/>
    <w:rsid w:val="0034114D"/>
    <w:rsid w:val="0035582E"/>
    <w:rsid w:val="00364B86"/>
    <w:rsid w:val="00374395"/>
    <w:rsid w:val="00380EDA"/>
    <w:rsid w:val="0039164C"/>
    <w:rsid w:val="00392E50"/>
    <w:rsid w:val="003952FD"/>
    <w:rsid w:val="00397EA8"/>
    <w:rsid w:val="003A0FB6"/>
    <w:rsid w:val="003A2915"/>
    <w:rsid w:val="003A69BD"/>
    <w:rsid w:val="003B3195"/>
    <w:rsid w:val="003C1367"/>
    <w:rsid w:val="003C18B5"/>
    <w:rsid w:val="003D16AF"/>
    <w:rsid w:val="003D202F"/>
    <w:rsid w:val="003D2F42"/>
    <w:rsid w:val="003D44F6"/>
    <w:rsid w:val="003E1DD2"/>
    <w:rsid w:val="003F1443"/>
    <w:rsid w:val="003F14F8"/>
    <w:rsid w:val="003F21B7"/>
    <w:rsid w:val="003F34C1"/>
    <w:rsid w:val="00402676"/>
    <w:rsid w:val="00405104"/>
    <w:rsid w:val="0042092E"/>
    <w:rsid w:val="00427E34"/>
    <w:rsid w:val="00430514"/>
    <w:rsid w:val="00430D42"/>
    <w:rsid w:val="00431C1B"/>
    <w:rsid w:val="0043238A"/>
    <w:rsid w:val="0043414C"/>
    <w:rsid w:val="00435A20"/>
    <w:rsid w:val="00440EA2"/>
    <w:rsid w:val="0044670E"/>
    <w:rsid w:val="00451CB0"/>
    <w:rsid w:val="00463FDF"/>
    <w:rsid w:val="00464DBD"/>
    <w:rsid w:val="0047139F"/>
    <w:rsid w:val="004724F9"/>
    <w:rsid w:val="0047492F"/>
    <w:rsid w:val="00475191"/>
    <w:rsid w:val="0047551B"/>
    <w:rsid w:val="00480993"/>
    <w:rsid w:val="004869D7"/>
    <w:rsid w:val="004917F0"/>
    <w:rsid w:val="004926BD"/>
    <w:rsid w:val="00495733"/>
    <w:rsid w:val="00497064"/>
    <w:rsid w:val="004A0D95"/>
    <w:rsid w:val="004A130F"/>
    <w:rsid w:val="004A2DE1"/>
    <w:rsid w:val="004A5FEE"/>
    <w:rsid w:val="004B05EF"/>
    <w:rsid w:val="004B1A67"/>
    <w:rsid w:val="004B60A1"/>
    <w:rsid w:val="004C15FE"/>
    <w:rsid w:val="004C2634"/>
    <w:rsid w:val="004D2BD2"/>
    <w:rsid w:val="004D331C"/>
    <w:rsid w:val="004D38FB"/>
    <w:rsid w:val="004D4747"/>
    <w:rsid w:val="004D5BEF"/>
    <w:rsid w:val="004D7F45"/>
    <w:rsid w:val="004E0157"/>
    <w:rsid w:val="004E3160"/>
    <w:rsid w:val="004F02FD"/>
    <w:rsid w:val="004F62CE"/>
    <w:rsid w:val="00502483"/>
    <w:rsid w:val="00502688"/>
    <w:rsid w:val="005032B8"/>
    <w:rsid w:val="00510C3B"/>
    <w:rsid w:val="00512444"/>
    <w:rsid w:val="00512FCE"/>
    <w:rsid w:val="00513ECF"/>
    <w:rsid w:val="00514BAB"/>
    <w:rsid w:val="00520587"/>
    <w:rsid w:val="00525BA0"/>
    <w:rsid w:val="00526584"/>
    <w:rsid w:val="005311F5"/>
    <w:rsid w:val="00533279"/>
    <w:rsid w:val="005414C8"/>
    <w:rsid w:val="00543A43"/>
    <w:rsid w:val="00545E6D"/>
    <w:rsid w:val="00552382"/>
    <w:rsid w:val="005523C1"/>
    <w:rsid w:val="00552B39"/>
    <w:rsid w:val="005541A5"/>
    <w:rsid w:val="00554496"/>
    <w:rsid w:val="00555624"/>
    <w:rsid w:val="005658F0"/>
    <w:rsid w:val="0056630D"/>
    <w:rsid w:val="00567AAF"/>
    <w:rsid w:val="00567C10"/>
    <w:rsid w:val="00571A6B"/>
    <w:rsid w:val="0057461F"/>
    <w:rsid w:val="00575560"/>
    <w:rsid w:val="00580234"/>
    <w:rsid w:val="00581D04"/>
    <w:rsid w:val="0058498A"/>
    <w:rsid w:val="00592F67"/>
    <w:rsid w:val="0059300A"/>
    <w:rsid w:val="005965A6"/>
    <w:rsid w:val="00597093"/>
    <w:rsid w:val="005A1100"/>
    <w:rsid w:val="005A132D"/>
    <w:rsid w:val="005A762D"/>
    <w:rsid w:val="005B3DF5"/>
    <w:rsid w:val="005B3F3D"/>
    <w:rsid w:val="005B4040"/>
    <w:rsid w:val="005B7435"/>
    <w:rsid w:val="005D0D03"/>
    <w:rsid w:val="005D159D"/>
    <w:rsid w:val="005D26C3"/>
    <w:rsid w:val="005D28C4"/>
    <w:rsid w:val="005D31B7"/>
    <w:rsid w:val="005D62BB"/>
    <w:rsid w:val="005E474E"/>
    <w:rsid w:val="005E7A95"/>
    <w:rsid w:val="005F08E7"/>
    <w:rsid w:val="005F31D0"/>
    <w:rsid w:val="005F7118"/>
    <w:rsid w:val="005F7984"/>
    <w:rsid w:val="00601BEF"/>
    <w:rsid w:val="00601CCA"/>
    <w:rsid w:val="00606311"/>
    <w:rsid w:val="00607F85"/>
    <w:rsid w:val="00616431"/>
    <w:rsid w:val="0062107E"/>
    <w:rsid w:val="00621B6D"/>
    <w:rsid w:val="0062222A"/>
    <w:rsid w:val="00623EED"/>
    <w:rsid w:val="00626305"/>
    <w:rsid w:val="006264AC"/>
    <w:rsid w:val="006268EE"/>
    <w:rsid w:val="006305D8"/>
    <w:rsid w:val="00630D18"/>
    <w:rsid w:val="00631E30"/>
    <w:rsid w:val="00635F10"/>
    <w:rsid w:val="00640AF5"/>
    <w:rsid w:val="006512B6"/>
    <w:rsid w:val="00651656"/>
    <w:rsid w:val="00651877"/>
    <w:rsid w:val="0065338B"/>
    <w:rsid w:val="00653F93"/>
    <w:rsid w:val="00661B68"/>
    <w:rsid w:val="006669B6"/>
    <w:rsid w:val="00666B7A"/>
    <w:rsid w:val="00667AF9"/>
    <w:rsid w:val="00671854"/>
    <w:rsid w:val="00671E47"/>
    <w:rsid w:val="006733DD"/>
    <w:rsid w:val="006735FA"/>
    <w:rsid w:val="0067491A"/>
    <w:rsid w:val="00674DBC"/>
    <w:rsid w:val="00675B08"/>
    <w:rsid w:val="0067602F"/>
    <w:rsid w:val="00677811"/>
    <w:rsid w:val="00683776"/>
    <w:rsid w:val="00686440"/>
    <w:rsid w:val="00687DA6"/>
    <w:rsid w:val="006926F6"/>
    <w:rsid w:val="00692C6B"/>
    <w:rsid w:val="006939F5"/>
    <w:rsid w:val="00694082"/>
    <w:rsid w:val="00694C1E"/>
    <w:rsid w:val="00696E97"/>
    <w:rsid w:val="006A5251"/>
    <w:rsid w:val="006A64BA"/>
    <w:rsid w:val="006A794F"/>
    <w:rsid w:val="006A7B14"/>
    <w:rsid w:val="006B166F"/>
    <w:rsid w:val="006B19C3"/>
    <w:rsid w:val="006C1403"/>
    <w:rsid w:val="006C2229"/>
    <w:rsid w:val="006C69EF"/>
    <w:rsid w:val="006D0FFA"/>
    <w:rsid w:val="006D5447"/>
    <w:rsid w:val="006E5CC8"/>
    <w:rsid w:val="006E5F83"/>
    <w:rsid w:val="006F0E02"/>
    <w:rsid w:val="006F386A"/>
    <w:rsid w:val="006F3BD2"/>
    <w:rsid w:val="006F5F03"/>
    <w:rsid w:val="006F68BD"/>
    <w:rsid w:val="00700F4E"/>
    <w:rsid w:val="00702C1D"/>
    <w:rsid w:val="00704EA0"/>
    <w:rsid w:val="007159F3"/>
    <w:rsid w:val="0072306E"/>
    <w:rsid w:val="00723D85"/>
    <w:rsid w:val="00727F5E"/>
    <w:rsid w:val="007314E1"/>
    <w:rsid w:val="007358C0"/>
    <w:rsid w:val="00737F22"/>
    <w:rsid w:val="007428C5"/>
    <w:rsid w:val="00752329"/>
    <w:rsid w:val="00754C2B"/>
    <w:rsid w:val="00767C55"/>
    <w:rsid w:val="00770A71"/>
    <w:rsid w:val="00772E8D"/>
    <w:rsid w:val="00781A31"/>
    <w:rsid w:val="00786355"/>
    <w:rsid w:val="00787431"/>
    <w:rsid w:val="00793A84"/>
    <w:rsid w:val="00793CDB"/>
    <w:rsid w:val="00793D27"/>
    <w:rsid w:val="00796838"/>
    <w:rsid w:val="007A172D"/>
    <w:rsid w:val="007A2F28"/>
    <w:rsid w:val="007A4B2B"/>
    <w:rsid w:val="007A6981"/>
    <w:rsid w:val="007B5EB2"/>
    <w:rsid w:val="007B63B5"/>
    <w:rsid w:val="007C3F4C"/>
    <w:rsid w:val="007C731E"/>
    <w:rsid w:val="007C7C96"/>
    <w:rsid w:val="007D07EE"/>
    <w:rsid w:val="007D3DAC"/>
    <w:rsid w:val="007D634C"/>
    <w:rsid w:val="007D7FF0"/>
    <w:rsid w:val="007E0B05"/>
    <w:rsid w:val="007E3BD1"/>
    <w:rsid w:val="007F10C4"/>
    <w:rsid w:val="007F701C"/>
    <w:rsid w:val="007F7C2F"/>
    <w:rsid w:val="00802DFB"/>
    <w:rsid w:val="00803C88"/>
    <w:rsid w:val="0080473B"/>
    <w:rsid w:val="00811435"/>
    <w:rsid w:val="00815448"/>
    <w:rsid w:val="00816170"/>
    <w:rsid w:val="00816D88"/>
    <w:rsid w:val="008218C4"/>
    <w:rsid w:val="00822537"/>
    <w:rsid w:val="00822D3D"/>
    <w:rsid w:val="00824E86"/>
    <w:rsid w:val="00830C11"/>
    <w:rsid w:val="00831AE3"/>
    <w:rsid w:val="00832425"/>
    <w:rsid w:val="00835EEA"/>
    <w:rsid w:val="0083650C"/>
    <w:rsid w:val="00842DF9"/>
    <w:rsid w:val="00842E62"/>
    <w:rsid w:val="00845598"/>
    <w:rsid w:val="00845DF8"/>
    <w:rsid w:val="00846B24"/>
    <w:rsid w:val="00850C5B"/>
    <w:rsid w:val="0085145D"/>
    <w:rsid w:val="00851630"/>
    <w:rsid w:val="00851A33"/>
    <w:rsid w:val="00866A02"/>
    <w:rsid w:val="00867306"/>
    <w:rsid w:val="00870E32"/>
    <w:rsid w:val="008726AF"/>
    <w:rsid w:val="008739F9"/>
    <w:rsid w:val="0087404C"/>
    <w:rsid w:val="00877219"/>
    <w:rsid w:val="00881E02"/>
    <w:rsid w:val="00885DEB"/>
    <w:rsid w:val="0088682B"/>
    <w:rsid w:val="00886E93"/>
    <w:rsid w:val="008870EF"/>
    <w:rsid w:val="00887A25"/>
    <w:rsid w:val="0089035F"/>
    <w:rsid w:val="00890980"/>
    <w:rsid w:val="008935AD"/>
    <w:rsid w:val="00893D19"/>
    <w:rsid w:val="008964D0"/>
    <w:rsid w:val="008A4B8A"/>
    <w:rsid w:val="008A6A0A"/>
    <w:rsid w:val="008B4DAC"/>
    <w:rsid w:val="008B6579"/>
    <w:rsid w:val="008C18C6"/>
    <w:rsid w:val="008C1E4A"/>
    <w:rsid w:val="008D3C5B"/>
    <w:rsid w:val="008D520D"/>
    <w:rsid w:val="008D61B7"/>
    <w:rsid w:val="008D783E"/>
    <w:rsid w:val="008E16E5"/>
    <w:rsid w:val="008F2838"/>
    <w:rsid w:val="008F3FF7"/>
    <w:rsid w:val="00900D3C"/>
    <w:rsid w:val="0090346A"/>
    <w:rsid w:val="009049C0"/>
    <w:rsid w:val="009052BA"/>
    <w:rsid w:val="00905E44"/>
    <w:rsid w:val="009108B3"/>
    <w:rsid w:val="009179F7"/>
    <w:rsid w:val="00917AFA"/>
    <w:rsid w:val="00920F45"/>
    <w:rsid w:val="0092459A"/>
    <w:rsid w:val="009248DA"/>
    <w:rsid w:val="009269B8"/>
    <w:rsid w:val="00926CF6"/>
    <w:rsid w:val="00930996"/>
    <w:rsid w:val="009332DA"/>
    <w:rsid w:val="00933645"/>
    <w:rsid w:val="0094043A"/>
    <w:rsid w:val="00942CC9"/>
    <w:rsid w:val="009612EF"/>
    <w:rsid w:val="00971E56"/>
    <w:rsid w:val="0097703B"/>
    <w:rsid w:val="009771FC"/>
    <w:rsid w:val="00980663"/>
    <w:rsid w:val="009808D6"/>
    <w:rsid w:val="00984F52"/>
    <w:rsid w:val="00987AAA"/>
    <w:rsid w:val="00990B81"/>
    <w:rsid w:val="00991F99"/>
    <w:rsid w:val="00993112"/>
    <w:rsid w:val="009A356B"/>
    <w:rsid w:val="009A36B2"/>
    <w:rsid w:val="009A37E4"/>
    <w:rsid w:val="009A5134"/>
    <w:rsid w:val="009A59C5"/>
    <w:rsid w:val="009B3EBF"/>
    <w:rsid w:val="009C1D48"/>
    <w:rsid w:val="009C39B2"/>
    <w:rsid w:val="009C6CEA"/>
    <w:rsid w:val="009D0E1B"/>
    <w:rsid w:val="009D6651"/>
    <w:rsid w:val="009D7032"/>
    <w:rsid w:val="009D782C"/>
    <w:rsid w:val="009E1A28"/>
    <w:rsid w:val="009E1C1A"/>
    <w:rsid w:val="009E22FE"/>
    <w:rsid w:val="009E294C"/>
    <w:rsid w:val="009E49FA"/>
    <w:rsid w:val="009E4EC4"/>
    <w:rsid w:val="009E67DA"/>
    <w:rsid w:val="009E68A9"/>
    <w:rsid w:val="009E6F57"/>
    <w:rsid w:val="009F19D6"/>
    <w:rsid w:val="00A14625"/>
    <w:rsid w:val="00A21057"/>
    <w:rsid w:val="00A24AD3"/>
    <w:rsid w:val="00A25B3A"/>
    <w:rsid w:val="00A277C4"/>
    <w:rsid w:val="00A27E23"/>
    <w:rsid w:val="00A32ADB"/>
    <w:rsid w:val="00A414CA"/>
    <w:rsid w:val="00A43408"/>
    <w:rsid w:val="00A45318"/>
    <w:rsid w:val="00A5399E"/>
    <w:rsid w:val="00A56707"/>
    <w:rsid w:val="00A636FE"/>
    <w:rsid w:val="00A63929"/>
    <w:rsid w:val="00A6438A"/>
    <w:rsid w:val="00A73F2C"/>
    <w:rsid w:val="00A775A6"/>
    <w:rsid w:val="00A937FA"/>
    <w:rsid w:val="00A93A54"/>
    <w:rsid w:val="00A94EF8"/>
    <w:rsid w:val="00AA1C82"/>
    <w:rsid w:val="00AA399A"/>
    <w:rsid w:val="00AA4C4F"/>
    <w:rsid w:val="00AA5140"/>
    <w:rsid w:val="00AB115C"/>
    <w:rsid w:val="00AB1775"/>
    <w:rsid w:val="00AB4CDC"/>
    <w:rsid w:val="00AB633C"/>
    <w:rsid w:val="00AB6BF2"/>
    <w:rsid w:val="00AC075C"/>
    <w:rsid w:val="00AC095E"/>
    <w:rsid w:val="00AC1B23"/>
    <w:rsid w:val="00AC57C7"/>
    <w:rsid w:val="00AC64EB"/>
    <w:rsid w:val="00AD47A1"/>
    <w:rsid w:val="00AE2DD1"/>
    <w:rsid w:val="00AE5A47"/>
    <w:rsid w:val="00AE5A61"/>
    <w:rsid w:val="00AF5B0F"/>
    <w:rsid w:val="00AF76E3"/>
    <w:rsid w:val="00B020A7"/>
    <w:rsid w:val="00B03A98"/>
    <w:rsid w:val="00B137DC"/>
    <w:rsid w:val="00B13FDC"/>
    <w:rsid w:val="00B15D2B"/>
    <w:rsid w:val="00B27697"/>
    <w:rsid w:val="00B33DC7"/>
    <w:rsid w:val="00B35BAC"/>
    <w:rsid w:val="00B35FEC"/>
    <w:rsid w:val="00B41983"/>
    <w:rsid w:val="00B47380"/>
    <w:rsid w:val="00B53077"/>
    <w:rsid w:val="00B5553D"/>
    <w:rsid w:val="00B56FB9"/>
    <w:rsid w:val="00B61C1D"/>
    <w:rsid w:val="00B655C4"/>
    <w:rsid w:val="00B669EC"/>
    <w:rsid w:val="00B70F97"/>
    <w:rsid w:val="00B77F8E"/>
    <w:rsid w:val="00B8125B"/>
    <w:rsid w:val="00B812F8"/>
    <w:rsid w:val="00B81664"/>
    <w:rsid w:val="00B85565"/>
    <w:rsid w:val="00B86931"/>
    <w:rsid w:val="00B87B51"/>
    <w:rsid w:val="00B94F0C"/>
    <w:rsid w:val="00B96D78"/>
    <w:rsid w:val="00B97C87"/>
    <w:rsid w:val="00BA39BE"/>
    <w:rsid w:val="00BB11DE"/>
    <w:rsid w:val="00BB6C28"/>
    <w:rsid w:val="00BB70AE"/>
    <w:rsid w:val="00BB7538"/>
    <w:rsid w:val="00BC002C"/>
    <w:rsid w:val="00BC0A96"/>
    <w:rsid w:val="00BC4A3D"/>
    <w:rsid w:val="00BC67AD"/>
    <w:rsid w:val="00BD3ED2"/>
    <w:rsid w:val="00BE1935"/>
    <w:rsid w:val="00BE20B7"/>
    <w:rsid w:val="00BE24A1"/>
    <w:rsid w:val="00BE2DD9"/>
    <w:rsid w:val="00BE453E"/>
    <w:rsid w:val="00BE4CCE"/>
    <w:rsid w:val="00BE52A1"/>
    <w:rsid w:val="00BF0603"/>
    <w:rsid w:val="00BF2068"/>
    <w:rsid w:val="00BF62C5"/>
    <w:rsid w:val="00BF708F"/>
    <w:rsid w:val="00BF7144"/>
    <w:rsid w:val="00BF7917"/>
    <w:rsid w:val="00C066D7"/>
    <w:rsid w:val="00C12A04"/>
    <w:rsid w:val="00C15E10"/>
    <w:rsid w:val="00C17236"/>
    <w:rsid w:val="00C1750F"/>
    <w:rsid w:val="00C23995"/>
    <w:rsid w:val="00C23A10"/>
    <w:rsid w:val="00C23E75"/>
    <w:rsid w:val="00C36A4D"/>
    <w:rsid w:val="00C371F0"/>
    <w:rsid w:val="00C5416E"/>
    <w:rsid w:val="00C549E0"/>
    <w:rsid w:val="00C66DF6"/>
    <w:rsid w:val="00C728E1"/>
    <w:rsid w:val="00C769C1"/>
    <w:rsid w:val="00C8276F"/>
    <w:rsid w:val="00C85910"/>
    <w:rsid w:val="00C85B66"/>
    <w:rsid w:val="00C8620B"/>
    <w:rsid w:val="00C87F9E"/>
    <w:rsid w:val="00C90135"/>
    <w:rsid w:val="00C91490"/>
    <w:rsid w:val="00CA4CC7"/>
    <w:rsid w:val="00CA75F0"/>
    <w:rsid w:val="00CB3AAF"/>
    <w:rsid w:val="00CC1B3F"/>
    <w:rsid w:val="00CC3C74"/>
    <w:rsid w:val="00CD3D9C"/>
    <w:rsid w:val="00CD44E1"/>
    <w:rsid w:val="00CD4BBD"/>
    <w:rsid w:val="00CD5690"/>
    <w:rsid w:val="00CD678B"/>
    <w:rsid w:val="00CE035C"/>
    <w:rsid w:val="00CE038F"/>
    <w:rsid w:val="00CE242B"/>
    <w:rsid w:val="00CE61A9"/>
    <w:rsid w:val="00CF19B2"/>
    <w:rsid w:val="00CF1E20"/>
    <w:rsid w:val="00CF312E"/>
    <w:rsid w:val="00CF6305"/>
    <w:rsid w:val="00CF678C"/>
    <w:rsid w:val="00D0227A"/>
    <w:rsid w:val="00D0238B"/>
    <w:rsid w:val="00D1014D"/>
    <w:rsid w:val="00D11536"/>
    <w:rsid w:val="00D12F5D"/>
    <w:rsid w:val="00D23C68"/>
    <w:rsid w:val="00D24CA6"/>
    <w:rsid w:val="00D2754E"/>
    <w:rsid w:val="00D30525"/>
    <w:rsid w:val="00D31399"/>
    <w:rsid w:val="00D31BA0"/>
    <w:rsid w:val="00D33BFF"/>
    <w:rsid w:val="00D34AD4"/>
    <w:rsid w:val="00D36474"/>
    <w:rsid w:val="00D36EA1"/>
    <w:rsid w:val="00D370F5"/>
    <w:rsid w:val="00D40136"/>
    <w:rsid w:val="00D41C1A"/>
    <w:rsid w:val="00D4421B"/>
    <w:rsid w:val="00D46F1D"/>
    <w:rsid w:val="00D50D0F"/>
    <w:rsid w:val="00D50F9B"/>
    <w:rsid w:val="00D54977"/>
    <w:rsid w:val="00D573DE"/>
    <w:rsid w:val="00D647C2"/>
    <w:rsid w:val="00D67BFB"/>
    <w:rsid w:val="00D70851"/>
    <w:rsid w:val="00D722A6"/>
    <w:rsid w:val="00D76646"/>
    <w:rsid w:val="00D930FD"/>
    <w:rsid w:val="00D95975"/>
    <w:rsid w:val="00DA0EA8"/>
    <w:rsid w:val="00DA43CE"/>
    <w:rsid w:val="00DA51C8"/>
    <w:rsid w:val="00DA5B83"/>
    <w:rsid w:val="00DB14B2"/>
    <w:rsid w:val="00DB2036"/>
    <w:rsid w:val="00DB38D0"/>
    <w:rsid w:val="00DB3D82"/>
    <w:rsid w:val="00DB4DBF"/>
    <w:rsid w:val="00DC032D"/>
    <w:rsid w:val="00DC0D12"/>
    <w:rsid w:val="00DC0E5D"/>
    <w:rsid w:val="00DC44E4"/>
    <w:rsid w:val="00DD38A9"/>
    <w:rsid w:val="00DE0657"/>
    <w:rsid w:val="00DE1496"/>
    <w:rsid w:val="00DF0352"/>
    <w:rsid w:val="00DF3FA3"/>
    <w:rsid w:val="00DF4622"/>
    <w:rsid w:val="00DF4D54"/>
    <w:rsid w:val="00DF4DF2"/>
    <w:rsid w:val="00E03CB5"/>
    <w:rsid w:val="00E04635"/>
    <w:rsid w:val="00E054C0"/>
    <w:rsid w:val="00E1185C"/>
    <w:rsid w:val="00E1192A"/>
    <w:rsid w:val="00E13493"/>
    <w:rsid w:val="00E13D6A"/>
    <w:rsid w:val="00E13F94"/>
    <w:rsid w:val="00E17C9C"/>
    <w:rsid w:val="00E20082"/>
    <w:rsid w:val="00E20FBC"/>
    <w:rsid w:val="00E23B5C"/>
    <w:rsid w:val="00E25CCF"/>
    <w:rsid w:val="00E350F3"/>
    <w:rsid w:val="00E372F6"/>
    <w:rsid w:val="00E41051"/>
    <w:rsid w:val="00E434AA"/>
    <w:rsid w:val="00E4468D"/>
    <w:rsid w:val="00E461C2"/>
    <w:rsid w:val="00E47F71"/>
    <w:rsid w:val="00E512B6"/>
    <w:rsid w:val="00E64EF1"/>
    <w:rsid w:val="00E65C48"/>
    <w:rsid w:val="00E667B3"/>
    <w:rsid w:val="00E71AEE"/>
    <w:rsid w:val="00E72547"/>
    <w:rsid w:val="00E760FC"/>
    <w:rsid w:val="00E8033E"/>
    <w:rsid w:val="00E80BFF"/>
    <w:rsid w:val="00E83875"/>
    <w:rsid w:val="00E84D4E"/>
    <w:rsid w:val="00E87275"/>
    <w:rsid w:val="00E94594"/>
    <w:rsid w:val="00EA34EC"/>
    <w:rsid w:val="00EA38D0"/>
    <w:rsid w:val="00EB084A"/>
    <w:rsid w:val="00EB1A82"/>
    <w:rsid w:val="00EB3B33"/>
    <w:rsid w:val="00EB4AE2"/>
    <w:rsid w:val="00EB58AF"/>
    <w:rsid w:val="00EB5EF9"/>
    <w:rsid w:val="00EB7913"/>
    <w:rsid w:val="00EC0AB7"/>
    <w:rsid w:val="00EC318E"/>
    <w:rsid w:val="00EC55D0"/>
    <w:rsid w:val="00EC7386"/>
    <w:rsid w:val="00ED276C"/>
    <w:rsid w:val="00ED5719"/>
    <w:rsid w:val="00EE1756"/>
    <w:rsid w:val="00EE38AD"/>
    <w:rsid w:val="00EE68CA"/>
    <w:rsid w:val="00EE72DE"/>
    <w:rsid w:val="00EE79A0"/>
    <w:rsid w:val="00EF04D5"/>
    <w:rsid w:val="00F0045D"/>
    <w:rsid w:val="00F01461"/>
    <w:rsid w:val="00F06AFB"/>
    <w:rsid w:val="00F0762D"/>
    <w:rsid w:val="00F10A5E"/>
    <w:rsid w:val="00F12BC1"/>
    <w:rsid w:val="00F12DFB"/>
    <w:rsid w:val="00F13E23"/>
    <w:rsid w:val="00F2019D"/>
    <w:rsid w:val="00F22594"/>
    <w:rsid w:val="00F22ECC"/>
    <w:rsid w:val="00F24354"/>
    <w:rsid w:val="00F270F6"/>
    <w:rsid w:val="00F360B0"/>
    <w:rsid w:val="00F368C7"/>
    <w:rsid w:val="00F40618"/>
    <w:rsid w:val="00F425F1"/>
    <w:rsid w:val="00F44A8A"/>
    <w:rsid w:val="00F47FA2"/>
    <w:rsid w:val="00F51BE2"/>
    <w:rsid w:val="00F51EE1"/>
    <w:rsid w:val="00F52A59"/>
    <w:rsid w:val="00F52DB8"/>
    <w:rsid w:val="00F55FBA"/>
    <w:rsid w:val="00F61BE6"/>
    <w:rsid w:val="00F639C2"/>
    <w:rsid w:val="00F67298"/>
    <w:rsid w:val="00F67C77"/>
    <w:rsid w:val="00F70110"/>
    <w:rsid w:val="00F7193D"/>
    <w:rsid w:val="00F806B3"/>
    <w:rsid w:val="00F8477A"/>
    <w:rsid w:val="00F85F6F"/>
    <w:rsid w:val="00F86A61"/>
    <w:rsid w:val="00F94C2B"/>
    <w:rsid w:val="00F953AF"/>
    <w:rsid w:val="00F95FFB"/>
    <w:rsid w:val="00F96C31"/>
    <w:rsid w:val="00FA078A"/>
    <w:rsid w:val="00FA56C4"/>
    <w:rsid w:val="00FA7683"/>
    <w:rsid w:val="00FB463C"/>
    <w:rsid w:val="00FB63CA"/>
    <w:rsid w:val="00FC03D5"/>
    <w:rsid w:val="00FC0E2D"/>
    <w:rsid w:val="00FC3458"/>
    <w:rsid w:val="00FC3719"/>
    <w:rsid w:val="00FC7034"/>
    <w:rsid w:val="00FD1608"/>
    <w:rsid w:val="00FD1DE8"/>
    <w:rsid w:val="00FD219F"/>
    <w:rsid w:val="00FD29BE"/>
    <w:rsid w:val="00FD783A"/>
    <w:rsid w:val="00FD7F32"/>
    <w:rsid w:val="00FE3FE9"/>
    <w:rsid w:val="00FE4AD8"/>
    <w:rsid w:val="00FF170D"/>
    <w:rsid w:val="00FF29AA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8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F8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5F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8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F8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E5F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65F7-7E69-4C51-AF1D-99D246E9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Юрьева</cp:lastModifiedBy>
  <cp:revision>2</cp:revision>
  <dcterms:created xsi:type="dcterms:W3CDTF">2021-07-05T07:07:00Z</dcterms:created>
  <dcterms:modified xsi:type="dcterms:W3CDTF">2021-07-05T07:07:00Z</dcterms:modified>
</cp:coreProperties>
</file>