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Тема занятия: «Осложнения острого панкреатита»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Вопросы: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1.</w:t>
      </w:r>
      <w:r w:rsidR="0059457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Классификация осложнений</w:t>
      </w:r>
      <w:r w:rsidRPr="00C4693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острого панкреатита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2.Диагностика</w:t>
      </w:r>
    </w:p>
    <w:p w:rsidR="00C46939" w:rsidRPr="006C4A5E" w:rsidRDefault="00C46939" w:rsidP="00C4693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3.</w:t>
      </w:r>
      <w:r w:rsidR="006C4A5E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Принципы лечения панкреонекроза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ТЕСТОВЫЕ ЗАДАНИЯ ПО ТЕМЕ: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1. ВЫЯВЛЕНИЕ ГЕМОРРАГИЧЕСКОГО ВЫПОТА В БРЮШНОЙ ПОЛОСТИ И ОЧАГОВ ЖИРОВОГО НЕКРОЗА НА БРЮШИНЕ ПОЗВОЛЯЕТ ДУМАТЬ: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1) о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повреждении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полого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органа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2) о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разрыве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печени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3)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остром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панкреатите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4) о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перфоративной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язве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желудка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C46939" w:rsidRPr="00C46939" w:rsidRDefault="00C46939" w:rsidP="00C4693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о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мезентериальном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C4693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тромбозе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-12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2. НАИБОЛЕЕ ЧАСТЫМ СИМПТОМОМ ОСТРОГО ПАНКРЕАТИТА ЯВЛЯЕТСЯ: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1)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тошнота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рвота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C46939" w:rsidRPr="00C46939" w:rsidRDefault="00C46939" w:rsidP="00541586">
      <w:pPr>
        <w:widowControl w:val="0"/>
        <w:tabs>
          <w:tab w:val="left" w:pos="2418"/>
        </w:tabs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2)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гипертермия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  <w:r w:rsidR="0054158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3)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желтуха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4)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вздутие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живота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5)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боли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верхней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половине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живота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3. К ПОСТНЕКРОТИЧЕСКИМ ОСЛОЖНЕНИЯМ ОСТРОГО ПАНКРЕАТИТА ОТНОСЯТСЯ: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1)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панкреатический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шок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2)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острая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печеночная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недостаточность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3)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абсцесс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сальниковой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сумки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4)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панкреатогенный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перитонит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5)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геморрагический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пан</w:t>
      </w:r>
      <w:r w:rsidRPr="00C4693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креатит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4. В ЛЕЧЕНИИ ОСТРОГО ПАНКРЕАТИТА ПРИМЕНЯЮТ: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1)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ненаркотические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анальгетики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2)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инфузионную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терапию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3)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гормоны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4)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наркотические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анальгетики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5)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гемотрансфузии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  <w:bookmarkStart w:id="0" w:name="_GoBack"/>
      <w:bookmarkEnd w:id="0"/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5. ХАРАКТЕРНЫМ ДЛЯ ОСТРОГО ПАНКРЕАТИТА ОСЛОЖНЕНИЕМ ЯВЛЯЕТСЯ: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1)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аденома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В-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клеток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2)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камни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поджелудочной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железы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3)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псевдокисты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поджелудочной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железы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4)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склероз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поджелудочной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железы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5)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кальцификация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поджелудочной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C4693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железы.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6. У БОЛЬНОГО КЛИНИЧЕСКАЯ КАРТИНА ОСТРОГО ПАНКРЕАТИТА, НЕЛЬЗЯ ИСКЛЮЧИТЬ ПРОБОДНУЮ ЯЗВУ ЖЕЛУДКА. ДОСТОВЕРНЫЙ ЛАПАРОСКОПИЧЕСКИЙ ПРИЗНАК ДЕСТРУКТИВНОГО ПАНКРЕАТИТА: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1)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пневматизация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кишечника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2)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гиперемия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брюшины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3)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отек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большого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сальника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4)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наличие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крови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брюшной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полости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5)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бляшки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стеатонекроза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брю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шине.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7. НАИБОЛЕЕ ЧАСТАЯ ПРИЧИНА СМЕРТИ ПРИ ДЕСТРУКТИВНОМ ПАНКРЕАТИТЕ: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1)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гнойные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осложнения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2)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желтуха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3)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перитонит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 xml:space="preserve">4)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кровотечение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5)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тромбоэмболия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легочной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арте</w:t>
      </w:r>
      <w:r w:rsidRPr="00C4693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рии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8. НА 15-Е СУТКИ У БОЛЬНОГО С ДЕСТРУКТИВНЫМ ПАНКРЕАТИТОМ СОХРАНЯЮТСЯ ВЫРАЖЕННЫЕ ЯВЛЕНИЯ ИНТОКСИКАЦИИ, ТЕМПЕРАТУРА ТЕЛА 39, ОЗНОБ, ПОТЛИВОСТЬ, ЛЕЙКОЦИТОЗ, ГИПЕРЕМИЯ КОЖИ В ПОЯСНИЧНОЙ ОБЛАСТИ. ДИАГНОЗ: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1)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отечный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панкреатит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2)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абсцесс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поджелудочной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железы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3)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абсцесс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сальниковой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сумки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4)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гнойный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перитонит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5)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забрюшинная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флегм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она.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9. ОСЛОЖНЕНИЕМ ОСТРОГО ПАНКРЕАТИТА ЯВЛЯЕТСЯ: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1)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абсцесс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поддиафрагмального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пространства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2)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холодные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натечники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брюшной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полости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3)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флегмона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забрюшинной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клетчатки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4)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серозный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перитонит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5)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ферментемия</w:t>
      </w:r>
      <w:proofErr w:type="spellEnd"/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10. ПОКАЗАНИЯ К ОПЕРАТИВНОМУ ЛЕЧЕНИЮ ПАНКРЕОНЕКРОЗА: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1)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панкреатогенный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сепсис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2)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деструкция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ткани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поджелудочной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железы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3)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ферментативный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перитонит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4)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флегмоны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забрюшинного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пространства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;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5)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свищ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поджелудочной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желе</w:t>
      </w:r>
      <w:r w:rsidRPr="00C4693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зы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СИТУАЦИОННЫЕ ЗАДАЧИ ПО ТЕМЕ.</w:t>
      </w:r>
    </w:p>
    <w:p w:rsidR="00B477E8" w:rsidRPr="00B477E8" w:rsidRDefault="00C46939" w:rsidP="00B477E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1.</w:t>
      </w:r>
      <w:r w:rsidR="00B477E8" w:rsidRPr="00B477E8">
        <w:t xml:space="preserve"> </w:t>
      </w:r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Больной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37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лет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доставлен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через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сутки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момента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появления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много-кратной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рвоты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желчью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резких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опоясывающих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болей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верхней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половине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живота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Заболевание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связывает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приемом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алкоголя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жирной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пищи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осмотре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состояние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тяжелое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бледность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кожных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покровов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акроцианоз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живот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вздут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ограничено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участие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дыхании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напряжен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резко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болезненный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эпигастральной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области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Перкуторно -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укорочение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звука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отлогих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местах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живота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Положительный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симптом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Щеткина-Блюмберга и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Мейо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-Робсона.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Пульс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- 96 в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минуту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слабого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наполнения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Температура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37,2 С, АД - 95/60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мм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рт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proofErr w:type="gram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.,</w:t>
      </w:r>
      <w:proofErr w:type="gram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лейкоциты</w:t>
      </w:r>
      <w:proofErr w:type="spellEnd"/>
      <w:r w:rsidR="00B477E8"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- 17х109.</w:t>
      </w:r>
    </w:p>
    <w:p w:rsidR="00B477E8" w:rsidRPr="00B477E8" w:rsidRDefault="00B477E8" w:rsidP="00B477E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1) </w:t>
      </w:r>
      <w:proofErr w:type="spellStart"/>
      <w:r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Ваш</w:t>
      </w:r>
      <w:proofErr w:type="spellEnd"/>
      <w:r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предположительный</w:t>
      </w:r>
      <w:proofErr w:type="spellEnd"/>
      <w:r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диагноз</w:t>
      </w:r>
      <w:proofErr w:type="spellEnd"/>
      <w:r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?</w:t>
      </w:r>
    </w:p>
    <w:p w:rsidR="00B477E8" w:rsidRPr="00B477E8" w:rsidRDefault="00B477E8" w:rsidP="00B477E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2) </w:t>
      </w:r>
      <w:proofErr w:type="spellStart"/>
      <w:r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Какие</w:t>
      </w:r>
      <w:proofErr w:type="spellEnd"/>
      <w:r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исследования</w:t>
      </w:r>
      <w:proofErr w:type="spellEnd"/>
      <w:r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необходимо</w:t>
      </w:r>
      <w:proofErr w:type="spellEnd"/>
      <w:r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провести</w:t>
      </w:r>
      <w:proofErr w:type="spellEnd"/>
      <w:r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уточнения</w:t>
      </w:r>
      <w:proofErr w:type="spellEnd"/>
      <w:r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диагноза</w:t>
      </w:r>
      <w:proofErr w:type="spellEnd"/>
      <w:r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?</w:t>
      </w:r>
    </w:p>
    <w:p w:rsidR="00B477E8" w:rsidRPr="00B477E8" w:rsidRDefault="00B477E8" w:rsidP="00B477E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3) </w:t>
      </w:r>
      <w:proofErr w:type="spellStart"/>
      <w:r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Ваши</w:t>
      </w:r>
      <w:proofErr w:type="spellEnd"/>
      <w:r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лечебные</w:t>
      </w:r>
      <w:proofErr w:type="spellEnd"/>
      <w:r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мероприятия</w:t>
      </w:r>
      <w:proofErr w:type="spellEnd"/>
      <w:r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их</w:t>
      </w:r>
      <w:proofErr w:type="spellEnd"/>
      <w:r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обоснование</w:t>
      </w:r>
      <w:proofErr w:type="spellEnd"/>
      <w:r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?</w:t>
      </w:r>
    </w:p>
    <w:p w:rsidR="00B477E8" w:rsidRPr="00B477E8" w:rsidRDefault="00B477E8" w:rsidP="00B477E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4) </w:t>
      </w:r>
      <w:proofErr w:type="spellStart"/>
      <w:r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Дифференциальная</w:t>
      </w:r>
      <w:proofErr w:type="spellEnd"/>
      <w:r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диагностика</w:t>
      </w:r>
      <w:proofErr w:type="spellEnd"/>
      <w:r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?</w:t>
      </w:r>
    </w:p>
    <w:p w:rsidR="00C46939" w:rsidRDefault="00B477E8" w:rsidP="00B477E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5) </w:t>
      </w:r>
      <w:proofErr w:type="spellStart"/>
      <w:r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Реабилитация</w:t>
      </w:r>
      <w:proofErr w:type="spellEnd"/>
      <w:r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диспансеризация</w:t>
      </w:r>
      <w:proofErr w:type="spellEnd"/>
      <w:r w:rsidRPr="00B477E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?</w:t>
      </w:r>
    </w:p>
    <w:p w:rsidR="00B477E8" w:rsidRDefault="00B477E8" w:rsidP="00B477E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B477E8" w:rsidRPr="00B477E8" w:rsidRDefault="00B477E8" w:rsidP="00B477E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2. </w:t>
      </w:r>
      <w:r w:rsidRPr="00B477E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У больного, поступившего в стационар с острым панкреатитом (тяжелое течение), на 14 сутки от начала заболевания усилились боли в животе и пояснице слева, появилась </w:t>
      </w:r>
      <w:proofErr w:type="spellStart"/>
      <w:r w:rsidRPr="00B477E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гектическая</w:t>
      </w:r>
      <w:proofErr w:type="spellEnd"/>
      <w:r w:rsidRPr="00B477E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температура до 39,5С. При осмотре: состояние больного тяжелое, кожные покровы бледные. Пульс - 108 в минуту, язык сухой, живот слегка вздут, при пальпации болезненный в эпигастрии и в левом подреберье, </w:t>
      </w:r>
      <w:proofErr w:type="spellStart"/>
      <w:r w:rsidRPr="00B477E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перитонеальные</w:t>
      </w:r>
      <w:proofErr w:type="spellEnd"/>
      <w:r w:rsidRPr="00B477E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симптомы отрицательные, перистальтические шумы выслушиваются. Отмечается гиперемия кожи и отечность в поясничной области слева. Симптом Мейо-Робсона резко положительный. Лейкоциты - крови- 20,5х 109.</w:t>
      </w:r>
    </w:p>
    <w:p w:rsidR="00B477E8" w:rsidRPr="00B477E8" w:rsidRDefault="00B477E8" w:rsidP="00B477E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B477E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1) Ваш предположительный диагноз?</w:t>
      </w:r>
    </w:p>
    <w:p w:rsidR="00B477E8" w:rsidRPr="00B477E8" w:rsidRDefault="00B477E8" w:rsidP="00B477E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B477E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2) Какие специальные методы исследования помогут уточнить диагноз?</w:t>
      </w:r>
    </w:p>
    <w:p w:rsidR="00B477E8" w:rsidRPr="00B477E8" w:rsidRDefault="00B477E8" w:rsidP="00B477E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B477E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3) Ваша тактика лечения?</w:t>
      </w:r>
    </w:p>
    <w:p w:rsidR="00B477E8" w:rsidRPr="00B477E8" w:rsidRDefault="00B477E8" w:rsidP="00B477E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B477E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4) Дифференциальная диагностика?</w:t>
      </w:r>
    </w:p>
    <w:p w:rsidR="00B477E8" w:rsidRPr="00B477E8" w:rsidRDefault="00B477E8" w:rsidP="00B477E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B477E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5) Реабилитация и диспансеризация?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lastRenderedPageBreak/>
        <w:t>Практические навыки/умения.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4693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1.Оценить наличие и степень тяжести </w:t>
      </w:r>
      <w:proofErr w:type="spellStart"/>
      <w:r w:rsidRPr="00C4693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полиорганной</w:t>
      </w:r>
      <w:proofErr w:type="spellEnd"/>
      <w:r w:rsidRPr="00C4693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недостаточности по шкале </w:t>
      </w:r>
      <w:r w:rsidRPr="00C46939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SOFA</w:t>
      </w:r>
      <w:r w:rsidRPr="00C4693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C46939" w:rsidRPr="00C46939" w:rsidRDefault="00C46939" w:rsidP="00C46939">
      <w:pPr>
        <w:widowControl w:val="0"/>
        <w:suppressAutoHyphens/>
        <w:autoSpaceDN w:val="0"/>
        <w:spacing w:after="0" w:line="240" w:lineRule="auto"/>
        <w:ind w:left="37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sectPr w:rsidR="00C46939" w:rsidRPr="00C4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6048F"/>
    <w:multiLevelType w:val="multilevel"/>
    <w:tmpl w:val="03D6A71E"/>
    <w:lvl w:ilvl="0">
      <w:start w:val="5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32"/>
    <w:rsid w:val="00255B3B"/>
    <w:rsid w:val="00285E9C"/>
    <w:rsid w:val="00541586"/>
    <w:rsid w:val="00594573"/>
    <w:rsid w:val="006C4A5E"/>
    <w:rsid w:val="009D0EF4"/>
    <w:rsid w:val="00B477E8"/>
    <w:rsid w:val="00C46939"/>
    <w:rsid w:val="00C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85E9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285E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85E9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285E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Родители</cp:lastModifiedBy>
  <cp:revision>4</cp:revision>
  <dcterms:created xsi:type="dcterms:W3CDTF">2020-03-26T11:52:00Z</dcterms:created>
  <dcterms:modified xsi:type="dcterms:W3CDTF">2020-03-26T12:22:00Z</dcterms:modified>
</cp:coreProperties>
</file>