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последипломного образования</w:t>
      </w: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РЕФЕРАТ</w:t>
      </w:r>
    </w:p>
    <w:p w:rsidR="00F16A83" w:rsidRDefault="00FC3AE2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16A83">
        <w:rPr>
          <w:rFonts w:ascii="Times New Roman" w:eastAsia="Times New Roman" w:hAnsi="Times New Roman" w:cs="Times New Roman"/>
          <w:sz w:val="28"/>
          <w:szCs w:val="28"/>
        </w:rPr>
        <w:t>а тему: «Современные аспекты лабораторной диагностики острых лейкозов»</w:t>
      </w: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A83" w:rsidRDefault="00F16A83" w:rsidP="00F16A83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:rsidR="00F16A83" w:rsidRDefault="00F16A83" w:rsidP="00F16A83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Врач-ординатор </w:t>
      </w:r>
    </w:p>
    <w:p w:rsidR="00F16A83" w:rsidRDefault="00F16A83" w:rsidP="00F16A83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Тупилко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И.С.</w:t>
      </w:r>
    </w:p>
    <w:p w:rsidR="00F16A83" w:rsidRDefault="00F16A83" w:rsidP="00F16A83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Проверила:</w:t>
      </w:r>
    </w:p>
    <w:p w:rsidR="00F16A83" w:rsidRDefault="00F16A83" w:rsidP="00F16A83">
      <w:pPr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Анисимова Е.Н.</w:t>
      </w:r>
    </w:p>
    <w:p w:rsidR="00F16A83" w:rsidRDefault="00F16A83" w:rsidP="0098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476" w:rsidRDefault="00360476" w:rsidP="003604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Красноярск, 2022г.</w:t>
      </w:r>
    </w:p>
    <w:p w:rsidR="00360476" w:rsidRDefault="00360476" w:rsidP="003604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sdt>
      <w:sdtPr>
        <w:id w:val="512957313"/>
        <w:docPartObj>
          <w:docPartGallery w:val="Table of Contents"/>
          <w:docPartUnique/>
        </w:docPartObj>
      </w:sdtPr>
      <w:sdtContent>
        <w:p w:rsidR="00360476" w:rsidRPr="0024428E" w:rsidRDefault="009B5D12" w:rsidP="003604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 w:rsidR="00360476">
            <w:instrText xml:space="preserve"> TOC \h \u \z </w:instrText>
          </w:r>
          <w:r>
            <w:fldChar w:fldCharType="separate"/>
          </w:r>
          <w:r w:rsidR="00360476">
            <w:rPr>
              <w:rFonts w:ascii="Times New Roman" w:eastAsia="Times New Roman" w:hAnsi="Times New Roman" w:cs="Times New Roman"/>
              <w:sz w:val="28"/>
              <w:szCs w:val="28"/>
            </w:rPr>
            <w:t>1.</w:t>
          </w:r>
          <w:r w:rsidR="00360476"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="0024428E">
            <w:rPr>
              <w:rFonts w:ascii="Times New Roman" w:eastAsia="Times New Roman" w:hAnsi="Times New Roman" w:cs="Times New Roman"/>
              <w:sz w:val="28"/>
              <w:szCs w:val="28"/>
            </w:rPr>
            <w:t>Введение, характеристика, определение</w:t>
          </w:r>
          <w:r w:rsidR="00360476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3</w:t>
          </w:r>
          <w:r w:rsidR="00AA3051">
            <w:rPr>
              <w:rFonts w:ascii="Times New Roman" w:eastAsia="Times New Roman" w:hAnsi="Times New Roman" w:cs="Times New Roman"/>
              <w:sz w:val="28"/>
              <w:szCs w:val="28"/>
            </w:rPr>
            <w:t>-4</w:t>
          </w:r>
          <w:r w:rsidR="0024428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</w:t>
          </w:r>
          <w:r w:rsidR="0036047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</w:t>
          </w:r>
          <w:r w:rsidR="0024428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</w:t>
          </w:r>
        </w:p>
        <w:p w:rsidR="00360476" w:rsidRDefault="00360476" w:rsidP="003604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  </w:t>
          </w:r>
          <w:r w:rsidR="0024428E">
            <w:rPr>
              <w:rFonts w:ascii="Times New Roman" w:eastAsia="Times New Roman" w:hAnsi="Times New Roman" w:cs="Times New Roman"/>
              <w:sz w:val="28"/>
              <w:szCs w:val="28"/>
            </w:rPr>
            <w:t>Теория возникновения лейкозов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</w:t>
          </w:r>
          <w:r w:rsidR="00BF775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4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</w:p>
        <w:p w:rsidR="00360476" w:rsidRDefault="00360476" w:rsidP="003604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</w:t>
          </w:r>
          <w:r w:rsidR="0024428E">
            <w:rPr>
              <w:rFonts w:ascii="Times New Roman" w:eastAsia="Times New Roman" w:hAnsi="Times New Roman" w:cs="Times New Roman"/>
              <w:sz w:val="28"/>
              <w:szCs w:val="28"/>
            </w:rPr>
            <w:t>Классификации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                          </w:t>
          </w:r>
          <w:r w:rsidR="00AA3051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5-7</w:t>
          </w:r>
        </w:p>
        <w:p w:rsidR="00360476" w:rsidRDefault="00360476" w:rsidP="003604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4. </w:t>
          </w:r>
          <w:r w:rsidR="0024428E">
            <w:rPr>
              <w:rFonts w:ascii="Times New Roman" w:eastAsia="Times New Roman" w:hAnsi="Times New Roman" w:cs="Times New Roman"/>
              <w:sz w:val="28"/>
              <w:szCs w:val="28"/>
            </w:rPr>
            <w:t>Современные методы диагностики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="00BF775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</w:t>
          </w:r>
          <w:r w:rsidR="00AA3051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7-12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</w:p>
        <w:p w:rsidR="00360476" w:rsidRDefault="00360476" w:rsidP="00360476">
          <w:pPr>
            <w:jc w:val="center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6.Список литературы                                                              </w:t>
          </w:r>
          <w:r w:rsidR="00AA3051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  <w:r w:rsidR="009B5D12">
            <w:fldChar w:fldCharType="end"/>
          </w:r>
        </w:p>
      </w:sdtContent>
    </w:sdt>
    <w:p w:rsidR="00360476" w:rsidRDefault="0036047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476" w:rsidRDefault="0036047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476" w:rsidRDefault="0036047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476" w:rsidRDefault="0036047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476" w:rsidRDefault="0036047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476" w:rsidRDefault="0036047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756" w:rsidRDefault="00BF775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EB6" w:rsidRDefault="00702EB6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219" w:rsidRDefault="00AD6219" w:rsidP="00360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4DE">
        <w:rPr>
          <w:rFonts w:ascii="Times New Roman" w:hAnsi="Times New Roman" w:cs="Times New Roman"/>
          <w:b/>
          <w:sz w:val="32"/>
          <w:szCs w:val="32"/>
        </w:rPr>
        <w:lastRenderedPageBreak/>
        <w:t>Современные аспекты лабораторной диагностики острых лейкозов</w:t>
      </w:r>
    </w:p>
    <w:p w:rsidR="00B466BC" w:rsidRDefault="00B466BC" w:rsidP="0092146C">
      <w:pPr>
        <w:rPr>
          <w:rFonts w:ascii="Times New Roman" w:hAnsi="Times New Roman" w:cs="Times New Roman"/>
          <w:b/>
          <w:sz w:val="32"/>
          <w:szCs w:val="32"/>
        </w:rPr>
      </w:pPr>
    </w:p>
    <w:p w:rsidR="00EC6917" w:rsidRPr="00262A4D" w:rsidRDefault="00EC6917" w:rsidP="0092146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2A4D">
        <w:rPr>
          <w:rFonts w:ascii="Times New Roman" w:hAnsi="Times New Roman" w:cs="Times New Roman"/>
          <w:b/>
          <w:sz w:val="32"/>
          <w:szCs w:val="32"/>
        </w:rPr>
        <w:t>Введение, характеристика, определение</w:t>
      </w:r>
    </w:p>
    <w:p w:rsidR="009834DE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Остры</w:t>
      </w:r>
      <w:r>
        <w:rPr>
          <w:rFonts w:ascii="Times New Roman" w:hAnsi="Times New Roman" w:cs="Times New Roman"/>
          <w:sz w:val="28"/>
          <w:szCs w:val="28"/>
        </w:rPr>
        <w:t>й  лейкоз</w:t>
      </w:r>
      <w:r w:rsidR="0098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злокачественная </w:t>
      </w:r>
      <w:r w:rsidRPr="00AD6219">
        <w:rPr>
          <w:rFonts w:ascii="Times New Roman" w:hAnsi="Times New Roman" w:cs="Times New Roman"/>
          <w:sz w:val="28"/>
          <w:szCs w:val="28"/>
        </w:rPr>
        <w:t>опухоль  кро</w:t>
      </w:r>
      <w:r w:rsidR="00A11CF0">
        <w:rPr>
          <w:rFonts w:ascii="Times New Roman" w:hAnsi="Times New Roman" w:cs="Times New Roman"/>
          <w:sz w:val="28"/>
          <w:szCs w:val="28"/>
        </w:rPr>
        <w:t>ветворной  ткани,</w:t>
      </w:r>
      <w:r w:rsidR="00A11CF0" w:rsidRPr="00A1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</w:t>
      </w:r>
      <w:r w:rsidRPr="00AD6219">
        <w:rPr>
          <w:rFonts w:ascii="Times New Roman" w:hAnsi="Times New Roman" w:cs="Times New Roman"/>
          <w:sz w:val="28"/>
          <w:szCs w:val="28"/>
        </w:rPr>
        <w:t>щаяся замещением нормального костног</w:t>
      </w:r>
      <w:r w:rsidR="00D83203">
        <w:rPr>
          <w:rFonts w:ascii="Times New Roman" w:hAnsi="Times New Roman" w:cs="Times New Roman"/>
          <w:sz w:val="28"/>
          <w:szCs w:val="28"/>
        </w:rPr>
        <w:t xml:space="preserve">о мозга </w:t>
      </w:r>
      <w:r>
        <w:rPr>
          <w:rFonts w:ascii="Times New Roman" w:hAnsi="Times New Roman" w:cs="Times New Roman"/>
          <w:sz w:val="28"/>
          <w:szCs w:val="28"/>
        </w:rPr>
        <w:t xml:space="preserve">незрелыми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03">
        <w:rPr>
          <w:rFonts w:ascii="Times New Roman" w:hAnsi="Times New Roman" w:cs="Times New Roman"/>
          <w:sz w:val="28"/>
          <w:szCs w:val="28"/>
        </w:rPr>
        <w:t>клетками  без  даль</w:t>
      </w:r>
      <w:r w:rsidRPr="00AD6219">
        <w:rPr>
          <w:rFonts w:ascii="Times New Roman" w:hAnsi="Times New Roman" w:cs="Times New Roman"/>
          <w:sz w:val="28"/>
          <w:szCs w:val="28"/>
        </w:rPr>
        <w:t>нейшей  их</w:t>
      </w:r>
      <w:r>
        <w:rPr>
          <w:rFonts w:ascii="Times New Roman" w:hAnsi="Times New Roman" w:cs="Times New Roman"/>
          <w:sz w:val="28"/>
          <w:szCs w:val="28"/>
        </w:rPr>
        <w:t xml:space="preserve">  дифференциации  в  нормальные</w:t>
      </w:r>
      <w:r w:rsidR="00D83203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зрелые  клетки  крови.  Термин</w:t>
      </w:r>
      <w:r w:rsidR="00D83203">
        <w:rPr>
          <w:rFonts w:ascii="Times New Roman" w:hAnsi="Times New Roman" w:cs="Times New Roman"/>
          <w:sz w:val="28"/>
          <w:szCs w:val="28"/>
        </w:rPr>
        <w:t xml:space="preserve"> </w:t>
      </w:r>
      <w:r w:rsidR="00195F49">
        <w:rPr>
          <w:rFonts w:ascii="Times New Roman" w:hAnsi="Times New Roman" w:cs="Times New Roman"/>
          <w:sz w:val="28"/>
          <w:szCs w:val="28"/>
        </w:rPr>
        <w:t xml:space="preserve">«лейкемия» </w:t>
      </w:r>
      <w:r w:rsidRPr="00AD6219">
        <w:rPr>
          <w:rFonts w:ascii="Times New Roman" w:hAnsi="Times New Roman" w:cs="Times New Roman"/>
          <w:sz w:val="28"/>
          <w:szCs w:val="28"/>
        </w:rPr>
        <w:t>(лейкоз) бы</w:t>
      </w:r>
      <w:r w:rsidR="00195F49">
        <w:rPr>
          <w:rFonts w:ascii="Times New Roman" w:hAnsi="Times New Roman" w:cs="Times New Roman"/>
          <w:sz w:val="28"/>
          <w:szCs w:val="28"/>
        </w:rPr>
        <w:t>л введен в 1856 г. немецким пато</w:t>
      </w:r>
      <w:r w:rsidRPr="00AD6219">
        <w:rPr>
          <w:rFonts w:ascii="Times New Roman" w:hAnsi="Times New Roman" w:cs="Times New Roman"/>
          <w:sz w:val="28"/>
          <w:szCs w:val="28"/>
        </w:rPr>
        <w:t>логом Р. Вир</w:t>
      </w:r>
      <w:r w:rsidR="00195F49">
        <w:rPr>
          <w:rFonts w:ascii="Times New Roman" w:hAnsi="Times New Roman" w:cs="Times New Roman"/>
          <w:sz w:val="28"/>
          <w:szCs w:val="28"/>
        </w:rPr>
        <w:t xml:space="preserve">ховом, который методом световой </w:t>
      </w:r>
      <w:r w:rsidRPr="00AD6219">
        <w:rPr>
          <w:rFonts w:ascii="Times New Roman" w:hAnsi="Times New Roman" w:cs="Times New Roman"/>
          <w:sz w:val="28"/>
          <w:szCs w:val="28"/>
        </w:rPr>
        <w:t xml:space="preserve">микроскопии </w:t>
      </w:r>
      <w:r w:rsidR="00195F49">
        <w:rPr>
          <w:rFonts w:ascii="Times New Roman" w:hAnsi="Times New Roman" w:cs="Times New Roman"/>
          <w:sz w:val="28"/>
          <w:szCs w:val="28"/>
        </w:rPr>
        <w:t xml:space="preserve"> описал  избыточное  количество </w:t>
      </w:r>
      <w:r w:rsidRPr="00AD6219">
        <w:rPr>
          <w:rFonts w:ascii="Times New Roman" w:hAnsi="Times New Roman" w:cs="Times New Roman"/>
          <w:sz w:val="28"/>
          <w:szCs w:val="28"/>
        </w:rPr>
        <w:t>белых  кровяных</w:t>
      </w:r>
      <w:r w:rsidR="00195F49">
        <w:rPr>
          <w:rFonts w:ascii="Times New Roman" w:hAnsi="Times New Roman" w:cs="Times New Roman"/>
          <w:sz w:val="28"/>
          <w:szCs w:val="28"/>
        </w:rPr>
        <w:t xml:space="preserve">  телец  у  больных  с  </w:t>
      </w:r>
      <w:proofErr w:type="spellStart"/>
      <w:r w:rsidR="00195F49">
        <w:rPr>
          <w:rFonts w:ascii="Times New Roman" w:hAnsi="Times New Roman" w:cs="Times New Roman"/>
          <w:sz w:val="28"/>
          <w:szCs w:val="28"/>
        </w:rPr>
        <w:t>гепатос</w:t>
      </w:r>
      <w:r w:rsidRPr="00AD6219">
        <w:rPr>
          <w:rFonts w:ascii="Times New Roman" w:hAnsi="Times New Roman" w:cs="Times New Roman"/>
          <w:sz w:val="28"/>
          <w:szCs w:val="28"/>
        </w:rPr>
        <w:t>пленомегалией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 и  изменением  цвета  и </w:t>
      </w:r>
      <w:r w:rsidR="00195F49">
        <w:rPr>
          <w:rFonts w:ascii="Times New Roman" w:hAnsi="Times New Roman" w:cs="Times New Roman"/>
          <w:sz w:val="28"/>
          <w:szCs w:val="28"/>
        </w:rPr>
        <w:t xml:space="preserve"> конси</w:t>
      </w:r>
      <w:r w:rsidRPr="00AD6219">
        <w:rPr>
          <w:rFonts w:ascii="Times New Roman" w:hAnsi="Times New Roman" w:cs="Times New Roman"/>
          <w:sz w:val="28"/>
          <w:szCs w:val="28"/>
        </w:rPr>
        <w:t>стенции кров</w:t>
      </w:r>
      <w:r w:rsidR="00195F4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195F49" w:rsidRDefault="00195F49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острого лейкоза впер</w:t>
      </w:r>
      <w:r w:rsidR="00AD6219" w:rsidRPr="00AD6219">
        <w:rPr>
          <w:rFonts w:ascii="Times New Roman" w:hAnsi="Times New Roman" w:cs="Times New Roman"/>
          <w:sz w:val="28"/>
          <w:szCs w:val="28"/>
        </w:rPr>
        <w:t>вые  был  по</w:t>
      </w:r>
      <w:r>
        <w:rPr>
          <w:rFonts w:ascii="Times New Roman" w:hAnsi="Times New Roman" w:cs="Times New Roman"/>
          <w:sz w:val="28"/>
          <w:szCs w:val="28"/>
        </w:rPr>
        <w:t xml:space="preserve">ставлен  русскими  и  немецкими </w:t>
      </w:r>
      <w:r w:rsidR="00AD6219" w:rsidRPr="00AD6219">
        <w:rPr>
          <w:rFonts w:ascii="Times New Roman" w:hAnsi="Times New Roman" w:cs="Times New Roman"/>
          <w:sz w:val="28"/>
          <w:szCs w:val="28"/>
        </w:rPr>
        <w:t>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Fr</w:t>
      </w:r>
      <w:r>
        <w:rPr>
          <w:rFonts w:ascii="Times New Roman" w:hAnsi="Times New Roman" w:cs="Times New Roman"/>
          <w:sz w:val="28"/>
          <w:szCs w:val="28"/>
        </w:rPr>
        <w:t>eidreich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(1857), К.  Славянским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(1867), B.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Kus</w:t>
      </w:r>
      <w:r w:rsidR="00592E1F">
        <w:rPr>
          <w:rFonts w:ascii="Times New Roman" w:hAnsi="Times New Roman" w:cs="Times New Roman"/>
          <w:sz w:val="28"/>
          <w:szCs w:val="28"/>
        </w:rPr>
        <w:t>sner</w:t>
      </w:r>
      <w:proofErr w:type="spellEnd"/>
      <w:r w:rsidR="00592E1F">
        <w:rPr>
          <w:rFonts w:ascii="Times New Roman" w:hAnsi="Times New Roman" w:cs="Times New Roman"/>
          <w:sz w:val="28"/>
          <w:szCs w:val="28"/>
        </w:rPr>
        <w:t xml:space="preserve"> (1876),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сообщили о </w:t>
      </w:r>
      <w:r w:rsidR="00AD6219" w:rsidRPr="00AD6219">
        <w:rPr>
          <w:rFonts w:ascii="Times New Roman" w:hAnsi="Times New Roman" w:cs="Times New Roman"/>
          <w:sz w:val="28"/>
          <w:szCs w:val="28"/>
        </w:rPr>
        <w:t>быстро про</w:t>
      </w:r>
      <w:r>
        <w:rPr>
          <w:rFonts w:ascii="Times New Roman" w:hAnsi="Times New Roman" w:cs="Times New Roman"/>
          <w:sz w:val="28"/>
          <w:szCs w:val="28"/>
        </w:rPr>
        <w:t xml:space="preserve">грессирующем течении лейкозного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9834DE">
        <w:rPr>
          <w:rFonts w:ascii="Times New Roman" w:hAnsi="Times New Roman" w:cs="Times New Roman"/>
          <w:sz w:val="28"/>
          <w:szCs w:val="28"/>
        </w:rPr>
        <w:t>с характерными клиническими про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явлениями. </w:t>
      </w:r>
    </w:p>
    <w:p w:rsidR="00AD6219" w:rsidRPr="00AD6219" w:rsidRDefault="00195F49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1877 г. П. Эрлих разработал спо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соб окраски </w:t>
      </w:r>
      <w:r>
        <w:rPr>
          <w:rFonts w:ascii="Times New Roman" w:hAnsi="Times New Roman" w:cs="Times New Roman"/>
          <w:sz w:val="28"/>
          <w:szCs w:val="28"/>
        </w:rPr>
        <w:t xml:space="preserve">мазков крови, что позволило ему детально описать </w:t>
      </w:r>
      <w:r w:rsidR="009834DE">
        <w:rPr>
          <w:rFonts w:ascii="Times New Roman" w:hAnsi="Times New Roman" w:cs="Times New Roman"/>
          <w:sz w:val="28"/>
          <w:szCs w:val="28"/>
        </w:rPr>
        <w:t>патологические  клетки  при остром лейкозе</w:t>
      </w:r>
      <w:r w:rsidR="00AD6219" w:rsidRPr="00AD6219">
        <w:rPr>
          <w:rFonts w:ascii="Times New Roman" w:hAnsi="Times New Roman" w:cs="Times New Roman"/>
          <w:sz w:val="28"/>
          <w:szCs w:val="28"/>
        </w:rPr>
        <w:t>. Но лишь в</w:t>
      </w:r>
      <w:r w:rsidR="009834DE">
        <w:rPr>
          <w:rFonts w:ascii="Times New Roman" w:hAnsi="Times New Roman" w:cs="Times New Roman"/>
          <w:sz w:val="28"/>
          <w:szCs w:val="28"/>
        </w:rPr>
        <w:t xml:space="preserve"> 1889 г. после анализа  </w:t>
      </w:r>
      <w:proofErr w:type="spellStart"/>
      <w:r w:rsidR="009834DE">
        <w:rPr>
          <w:rFonts w:ascii="Times New Roman" w:hAnsi="Times New Roman" w:cs="Times New Roman"/>
          <w:sz w:val="28"/>
          <w:szCs w:val="28"/>
        </w:rPr>
        <w:t>В.Эб</w:t>
      </w:r>
      <w:r w:rsidR="00AD6219" w:rsidRPr="00AD6219">
        <w:rPr>
          <w:rFonts w:ascii="Times New Roman" w:hAnsi="Times New Roman" w:cs="Times New Roman"/>
          <w:sz w:val="28"/>
          <w:szCs w:val="28"/>
        </w:rPr>
        <w:t>штейном</w:t>
      </w:r>
      <w:proofErr w:type="spellEnd"/>
      <w:r w:rsidR="009834DE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17 наблюдений острого течения ле</w:t>
      </w:r>
      <w:r w:rsidR="009834DE">
        <w:rPr>
          <w:rFonts w:ascii="Times New Roman" w:hAnsi="Times New Roman" w:cs="Times New Roman"/>
          <w:sz w:val="28"/>
          <w:szCs w:val="28"/>
        </w:rPr>
        <w:t>й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коза </w:t>
      </w:r>
      <w:r w:rsidR="00A11CF0">
        <w:rPr>
          <w:rFonts w:ascii="Times New Roman" w:hAnsi="Times New Roman" w:cs="Times New Roman"/>
          <w:sz w:val="28"/>
          <w:szCs w:val="28"/>
        </w:rPr>
        <w:t>острый</w:t>
      </w:r>
      <w:r w:rsidR="00A11CF0" w:rsidRPr="00A11CF0">
        <w:rPr>
          <w:rFonts w:ascii="Times New Roman" w:hAnsi="Times New Roman" w:cs="Times New Roman"/>
          <w:sz w:val="28"/>
          <w:szCs w:val="28"/>
        </w:rPr>
        <w:t xml:space="preserve"> </w:t>
      </w:r>
      <w:r w:rsidR="009834DE">
        <w:rPr>
          <w:rFonts w:ascii="Times New Roman" w:hAnsi="Times New Roman" w:cs="Times New Roman"/>
          <w:sz w:val="28"/>
          <w:szCs w:val="28"/>
        </w:rPr>
        <w:t>лейкоз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 был</w:t>
      </w:r>
      <w:r w:rsidR="009834DE">
        <w:rPr>
          <w:rFonts w:ascii="Times New Roman" w:hAnsi="Times New Roman" w:cs="Times New Roman"/>
          <w:sz w:val="28"/>
          <w:szCs w:val="28"/>
        </w:rPr>
        <w:t xml:space="preserve"> признан самостоятельной нозологической формой.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Терапия </w:t>
      </w:r>
      <w:r w:rsidR="009834DE">
        <w:rPr>
          <w:rFonts w:ascii="Times New Roman" w:hAnsi="Times New Roman" w:cs="Times New Roman"/>
          <w:sz w:val="28"/>
          <w:szCs w:val="28"/>
        </w:rPr>
        <w:t xml:space="preserve">острого лейкоза изначально складывалась из симптоматических мер, </w:t>
      </w:r>
      <w:r w:rsidR="00AD6219" w:rsidRPr="00AD6219">
        <w:rPr>
          <w:rFonts w:ascii="Times New Roman" w:hAnsi="Times New Roman" w:cs="Times New Roman"/>
          <w:sz w:val="28"/>
          <w:szCs w:val="28"/>
        </w:rPr>
        <w:t>что только об</w:t>
      </w:r>
      <w:r w:rsidR="009834DE">
        <w:rPr>
          <w:rFonts w:ascii="Times New Roman" w:hAnsi="Times New Roman" w:cs="Times New Roman"/>
          <w:sz w:val="28"/>
          <w:szCs w:val="28"/>
        </w:rPr>
        <w:t>легчало состояние больных. Пред</w:t>
      </w:r>
      <w:r w:rsidR="00AD6219" w:rsidRPr="00AD6219">
        <w:rPr>
          <w:rFonts w:ascii="Times New Roman" w:hAnsi="Times New Roman" w:cs="Times New Roman"/>
          <w:sz w:val="28"/>
          <w:szCs w:val="28"/>
        </w:rPr>
        <w:t>принимались</w:t>
      </w:r>
      <w:r w:rsidR="009834DE">
        <w:rPr>
          <w:rFonts w:ascii="Times New Roman" w:hAnsi="Times New Roman" w:cs="Times New Roman"/>
          <w:sz w:val="28"/>
          <w:szCs w:val="28"/>
        </w:rPr>
        <w:t xml:space="preserve"> попытки лечения мышьяком, кото</w:t>
      </w:r>
      <w:r w:rsidR="00AD6219" w:rsidRPr="00AD6219">
        <w:rPr>
          <w:rFonts w:ascii="Times New Roman" w:hAnsi="Times New Roman" w:cs="Times New Roman"/>
          <w:sz w:val="28"/>
          <w:szCs w:val="28"/>
        </w:rPr>
        <w:t>рые не принесли результатов. До40-х</w:t>
      </w:r>
      <w:r w:rsidR="009834DE">
        <w:rPr>
          <w:rFonts w:ascii="Times New Roman" w:hAnsi="Times New Roman" w:cs="Times New Roman"/>
          <w:sz w:val="28"/>
          <w:szCs w:val="28"/>
        </w:rPr>
        <w:t xml:space="preserve"> гг. ХХ в. </w:t>
      </w:r>
      <w:r w:rsidR="00AD6219" w:rsidRPr="00AD6219">
        <w:rPr>
          <w:rFonts w:ascii="Times New Roman" w:hAnsi="Times New Roman" w:cs="Times New Roman"/>
          <w:sz w:val="28"/>
          <w:szCs w:val="28"/>
        </w:rPr>
        <w:t>выживаемос</w:t>
      </w:r>
      <w:r w:rsidR="00A11CF0">
        <w:rPr>
          <w:rFonts w:ascii="Times New Roman" w:hAnsi="Times New Roman" w:cs="Times New Roman"/>
          <w:sz w:val="28"/>
          <w:szCs w:val="28"/>
        </w:rPr>
        <w:t>ть больных с острым лейкозом</w:t>
      </w:r>
      <w:r w:rsidR="009834DE">
        <w:rPr>
          <w:rFonts w:ascii="Times New Roman" w:hAnsi="Times New Roman" w:cs="Times New Roman"/>
          <w:sz w:val="28"/>
          <w:szCs w:val="28"/>
        </w:rPr>
        <w:t xml:space="preserve"> оставалась крайне </w:t>
      </w:r>
      <w:r w:rsidR="00AD6219" w:rsidRPr="00AD6219">
        <w:rPr>
          <w:rFonts w:ascii="Times New Roman" w:hAnsi="Times New Roman" w:cs="Times New Roman"/>
          <w:sz w:val="28"/>
          <w:szCs w:val="28"/>
        </w:rPr>
        <w:t>низкой. Нач</w:t>
      </w:r>
      <w:r w:rsidR="009834DE">
        <w:rPr>
          <w:rFonts w:ascii="Times New Roman" w:hAnsi="Times New Roman" w:cs="Times New Roman"/>
          <w:sz w:val="28"/>
          <w:szCs w:val="28"/>
        </w:rPr>
        <w:t>иная с1948 г., отмечается значи</w:t>
      </w:r>
      <w:r w:rsidR="00AD6219" w:rsidRPr="00AD6219">
        <w:rPr>
          <w:rFonts w:ascii="Times New Roman" w:hAnsi="Times New Roman" w:cs="Times New Roman"/>
          <w:sz w:val="28"/>
          <w:szCs w:val="28"/>
        </w:rPr>
        <w:t>тельный прогр</w:t>
      </w:r>
      <w:r w:rsidR="00A11CF0">
        <w:rPr>
          <w:rFonts w:ascii="Times New Roman" w:hAnsi="Times New Roman" w:cs="Times New Roman"/>
          <w:sz w:val="28"/>
          <w:szCs w:val="28"/>
        </w:rPr>
        <w:t>есс в лечении острых лейкозов</w:t>
      </w:r>
      <w:r w:rsidR="009834DE">
        <w:rPr>
          <w:rFonts w:ascii="Times New Roman" w:hAnsi="Times New Roman" w:cs="Times New Roman"/>
          <w:sz w:val="28"/>
          <w:szCs w:val="28"/>
        </w:rPr>
        <w:t xml:space="preserve">, что связано с </w:t>
      </w:r>
      <w:r w:rsidR="00AD6219" w:rsidRPr="00AD6219">
        <w:rPr>
          <w:rFonts w:ascii="Times New Roman" w:hAnsi="Times New Roman" w:cs="Times New Roman"/>
          <w:sz w:val="28"/>
          <w:szCs w:val="28"/>
        </w:rPr>
        <w:t>широким вн</w:t>
      </w:r>
      <w:r w:rsidR="009834DE">
        <w:rPr>
          <w:rFonts w:ascii="Times New Roman" w:hAnsi="Times New Roman" w:cs="Times New Roman"/>
          <w:sz w:val="28"/>
          <w:szCs w:val="28"/>
        </w:rPr>
        <w:t xml:space="preserve">едрением в лечебную практику цитостатических препаратов. </w:t>
      </w:r>
      <w:r w:rsidR="00AD6219" w:rsidRPr="00AD6219">
        <w:rPr>
          <w:rFonts w:ascii="Times New Roman" w:hAnsi="Times New Roman" w:cs="Times New Roman"/>
          <w:sz w:val="28"/>
          <w:szCs w:val="28"/>
        </w:rPr>
        <w:t>На долю</w:t>
      </w:r>
      <w:r w:rsidR="009834DE">
        <w:rPr>
          <w:rFonts w:ascii="Times New Roman" w:hAnsi="Times New Roman" w:cs="Times New Roman"/>
          <w:sz w:val="28"/>
          <w:szCs w:val="28"/>
        </w:rPr>
        <w:t xml:space="preserve"> острых лейкозов приходится око</w:t>
      </w:r>
      <w:r w:rsidR="00AD6219" w:rsidRPr="00AD6219">
        <w:rPr>
          <w:rFonts w:ascii="Times New Roman" w:hAnsi="Times New Roman" w:cs="Times New Roman"/>
          <w:sz w:val="28"/>
          <w:szCs w:val="28"/>
        </w:rPr>
        <w:t>ло</w:t>
      </w:r>
      <w:r w:rsidR="009834DE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3 % сред</w:t>
      </w:r>
      <w:r w:rsidR="009834DE">
        <w:rPr>
          <w:rFonts w:ascii="Times New Roman" w:hAnsi="Times New Roman" w:cs="Times New Roman"/>
          <w:sz w:val="28"/>
          <w:szCs w:val="28"/>
        </w:rPr>
        <w:t xml:space="preserve">и всех злокачественных опухолей </w:t>
      </w:r>
      <w:r w:rsidR="00AD6219" w:rsidRPr="00AD6219">
        <w:rPr>
          <w:rFonts w:ascii="Times New Roman" w:hAnsi="Times New Roman" w:cs="Times New Roman"/>
          <w:sz w:val="28"/>
          <w:szCs w:val="28"/>
        </w:rPr>
        <w:t>человека, сред</w:t>
      </w:r>
      <w:r w:rsidR="009834D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834DE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="009834DE">
        <w:rPr>
          <w:rFonts w:ascii="Times New Roman" w:hAnsi="Times New Roman" w:cs="Times New Roman"/>
          <w:sz w:val="28"/>
          <w:szCs w:val="28"/>
        </w:rPr>
        <w:t>— 1/3. Заболевае</w:t>
      </w:r>
      <w:r w:rsidR="00592E1F">
        <w:rPr>
          <w:rFonts w:ascii="Times New Roman" w:hAnsi="Times New Roman" w:cs="Times New Roman"/>
          <w:sz w:val="28"/>
          <w:szCs w:val="28"/>
        </w:rPr>
        <w:t>мость острых лейкозов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834DE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3–5 случаев на</w:t>
      </w:r>
      <w:r w:rsidR="009834DE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100 тыс. человек в год. В </w:t>
      </w:r>
      <w:r w:rsidR="009834DE">
        <w:rPr>
          <w:rFonts w:ascii="Times New Roman" w:hAnsi="Times New Roman" w:cs="Times New Roman"/>
          <w:sz w:val="28"/>
          <w:szCs w:val="28"/>
        </w:rPr>
        <w:t>детском возрасте в 80–90 % случа</w:t>
      </w:r>
      <w:r w:rsidR="00AD6219" w:rsidRPr="00AD6219">
        <w:rPr>
          <w:rFonts w:ascii="Times New Roman" w:hAnsi="Times New Roman" w:cs="Times New Roman"/>
          <w:sz w:val="28"/>
          <w:szCs w:val="28"/>
        </w:rPr>
        <w:t>ев  диагност</w:t>
      </w:r>
      <w:r w:rsidR="009834DE">
        <w:rPr>
          <w:rFonts w:ascii="Times New Roman" w:hAnsi="Times New Roman" w:cs="Times New Roman"/>
          <w:sz w:val="28"/>
          <w:szCs w:val="28"/>
        </w:rPr>
        <w:t xml:space="preserve">ируется  </w:t>
      </w:r>
      <w:proofErr w:type="spellStart"/>
      <w:r w:rsidR="009834DE">
        <w:rPr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 w:rsidR="009834DE">
        <w:rPr>
          <w:rFonts w:ascii="Times New Roman" w:hAnsi="Times New Roman" w:cs="Times New Roman"/>
          <w:sz w:val="28"/>
          <w:szCs w:val="28"/>
        </w:rPr>
        <w:t xml:space="preserve">  вариант острого лейкоза</w:t>
      </w:r>
      <w:r w:rsidR="00AD6219" w:rsidRPr="00AD6219">
        <w:rPr>
          <w:rFonts w:ascii="Times New Roman" w:hAnsi="Times New Roman" w:cs="Times New Roman"/>
          <w:sz w:val="28"/>
          <w:szCs w:val="28"/>
        </w:rPr>
        <w:t>, в то время как у взрослых пац</w:t>
      </w:r>
      <w:r w:rsidR="00592E1F">
        <w:rPr>
          <w:rFonts w:ascii="Times New Roman" w:hAnsi="Times New Roman" w:cs="Times New Roman"/>
          <w:sz w:val="28"/>
          <w:szCs w:val="28"/>
        </w:rPr>
        <w:t>иен</w:t>
      </w:r>
      <w:r w:rsidR="00AD6219" w:rsidRPr="00AD6219">
        <w:rPr>
          <w:rFonts w:ascii="Times New Roman" w:hAnsi="Times New Roman" w:cs="Times New Roman"/>
          <w:sz w:val="28"/>
          <w:szCs w:val="28"/>
        </w:rPr>
        <w:t>тов соот</w:t>
      </w:r>
      <w:r w:rsidR="009834DE">
        <w:rPr>
          <w:rFonts w:ascii="Times New Roman" w:hAnsi="Times New Roman" w:cs="Times New Roman"/>
          <w:sz w:val="28"/>
          <w:szCs w:val="28"/>
        </w:rPr>
        <w:t xml:space="preserve">ношение </w:t>
      </w:r>
      <w:proofErr w:type="spellStart"/>
      <w:r w:rsidR="009834DE">
        <w:rPr>
          <w:rFonts w:ascii="Times New Roman" w:hAnsi="Times New Roman" w:cs="Times New Roman"/>
          <w:sz w:val="28"/>
          <w:szCs w:val="28"/>
        </w:rPr>
        <w:t>нелимфобластных</w:t>
      </w:r>
      <w:proofErr w:type="spellEnd"/>
      <w:r w:rsidR="009834DE">
        <w:rPr>
          <w:rFonts w:ascii="Times New Roman" w:hAnsi="Times New Roman" w:cs="Times New Roman"/>
          <w:sz w:val="28"/>
          <w:szCs w:val="28"/>
        </w:rPr>
        <w:t xml:space="preserve"> (миелоид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ных) и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лимфобластных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лейкозов в среднем составляет</w:t>
      </w:r>
      <w:r w:rsidR="00E06F45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6/1.</w:t>
      </w:r>
      <w:r w:rsidR="00592E1F">
        <w:rPr>
          <w:rFonts w:ascii="Times New Roman" w:hAnsi="Times New Roman" w:cs="Times New Roman"/>
          <w:sz w:val="28"/>
          <w:szCs w:val="28"/>
        </w:rPr>
        <w:t xml:space="preserve"> Прогресс в леч</w:t>
      </w:r>
      <w:r w:rsidR="00EC6917">
        <w:rPr>
          <w:rFonts w:ascii="Times New Roman" w:hAnsi="Times New Roman" w:cs="Times New Roman"/>
          <w:sz w:val="28"/>
          <w:szCs w:val="28"/>
        </w:rPr>
        <w:t xml:space="preserve">ении </w:t>
      </w:r>
      <w:r w:rsidR="00592E1F">
        <w:rPr>
          <w:rFonts w:ascii="Times New Roman" w:hAnsi="Times New Roman" w:cs="Times New Roman"/>
          <w:sz w:val="28"/>
          <w:szCs w:val="28"/>
        </w:rPr>
        <w:t>острых лейкозов</w:t>
      </w:r>
      <w:r w:rsidR="009834DE">
        <w:rPr>
          <w:rFonts w:ascii="Times New Roman" w:hAnsi="Times New Roman" w:cs="Times New Roman"/>
          <w:sz w:val="28"/>
          <w:szCs w:val="28"/>
        </w:rPr>
        <w:t>, благода</w:t>
      </w:r>
      <w:r w:rsidR="00AD6219" w:rsidRPr="00AD6219">
        <w:rPr>
          <w:rFonts w:ascii="Times New Roman" w:hAnsi="Times New Roman" w:cs="Times New Roman"/>
          <w:sz w:val="28"/>
          <w:szCs w:val="28"/>
        </w:rPr>
        <w:t>ря исполь</w:t>
      </w:r>
      <w:r w:rsidR="009834DE">
        <w:rPr>
          <w:rFonts w:ascii="Times New Roman" w:hAnsi="Times New Roman" w:cs="Times New Roman"/>
          <w:sz w:val="28"/>
          <w:szCs w:val="28"/>
        </w:rPr>
        <w:t xml:space="preserve">зованию программной </w:t>
      </w:r>
      <w:proofErr w:type="spellStart"/>
      <w:r w:rsidR="009834DE">
        <w:rPr>
          <w:rFonts w:ascii="Times New Roman" w:hAnsi="Times New Roman" w:cs="Times New Roman"/>
          <w:sz w:val="28"/>
          <w:szCs w:val="28"/>
        </w:rPr>
        <w:t>полихимиоте</w:t>
      </w:r>
      <w:r w:rsidR="00AD6219" w:rsidRPr="00AD6219">
        <w:rPr>
          <w:rFonts w:ascii="Times New Roman" w:hAnsi="Times New Roman" w:cs="Times New Roman"/>
          <w:sz w:val="28"/>
          <w:szCs w:val="28"/>
        </w:rPr>
        <w:t>рапии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и тран</w:t>
      </w:r>
      <w:r w:rsidR="009834DE">
        <w:rPr>
          <w:rFonts w:ascii="Times New Roman" w:hAnsi="Times New Roman" w:cs="Times New Roman"/>
          <w:sz w:val="28"/>
          <w:szCs w:val="28"/>
        </w:rPr>
        <w:t>сплантации гемопоэтической ство</w:t>
      </w:r>
      <w:r w:rsidR="00AD6219" w:rsidRPr="00AD6219">
        <w:rPr>
          <w:rFonts w:ascii="Times New Roman" w:hAnsi="Times New Roman" w:cs="Times New Roman"/>
          <w:sz w:val="28"/>
          <w:szCs w:val="28"/>
        </w:rPr>
        <w:t>ловой клетки позволяет достигнуть выздор</w:t>
      </w:r>
      <w:r w:rsidR="009834DE">
        <w:rPr>
          <w:rFonts w:ascii="Times New Roman" w:hAnsi="Times New Roman" w:cs="Times New Roman"/>
          <w:sz w:val="28"/>
          <w:szCs w:val="28"/>
        </w:rPr>
        <w:t>овле</w:t>
      </w:r>
      <w:r w:rsidR="00AD6219" w:rsidRPr="00AD6219">
        <w:rPr>
          <w:rFonts w:ascii="Times New Roman" w:hAnsi="Times New Roman" w:cs="Times New Roman"/>
          <w:sz w:val="28"/>
          <w:szCs w:val="28"/>
        </w:rPr>
        <w:t>ния</w:t>
      </w:r>
      <w:r w:rsidR="009834DE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безрецид</w:t>
      </w:r>
      <w:r w:rsidR="009834DE">
        <w:rPr>
          <w:rFonts w:ascii="Times New Roman" w:hAnsi="Times New Roman" w:cs="Times New Roman"/>
          <w:sz w:val="28"/>
          <w:szCs w:val="28"/>
        </w:rPr>
        <w:t>ивная</w:t>
      </w:r>
      <w:proofErr w:type="spellEnd"/>
      <w:r w:rsidR="009834DE">
        <w:rPr>
          <w:rFonts w:ascii="Times New Roman" w:hAnsi="Times New Roman" w:cs="Times New Roman"/>
          <w:sz w:val="28"/>
          <w:szCs w:val="28"/>
        </w:rPr>
        <w:t xml:space="preserve"> ремиссия более</w:t>
      </w:r>
      <w:r w:rsidR="00EC6917">
        <w:rPr>
          <w:rFonts w:ascii="Times New Roman" w:hAnsi="Times New Roman" w:cs="Times New Roman"/>
          <w:sz w:val="28"/>
          <w:szCs w:val="28"/>
        </w:rPr>
        <w:t xml:space="preserve"> </w:t>
      </w:r>
      <w:r w:rsidR="009834DE">
        <w:rPr>
          <w:rFonts w:ascii="Times New Roman" w:hAnsi="Times New Roman" w:cs="Times New Roman"/>
          <w:sz w:val="28"/>
          <w:szCs w:val="28"/>
        </w:rPr>
        <w:t>5 лет) у 30–</w:t>
      </w:r>
      <w:r w:rsidR="00AD6219" w:rsidRPr="00AD6219">
        <w:rPr>
          <w:rFonts w:ascii="Times New Roman" w:hAnsi="Times New Roman" w:cs="Times New Roman"/>
          <w:sz w:val="28"/>
          <w:szCs w:val="28"/>
        </w:rPr>
        <w:t>40 % взрослы</w:t>
      </w:r>
      <w:r w:rsidR="009834DE">
        <w:rPr>
          <w:rFonts w:ascii="Times New Roman" w:hAnsi="Times New Roman" w:cs="Times New Roman"/>
          <w:sz w:val="28"/>
          <w:szCs w:val="28"/>
        </w:rPr>
        <w:t xml:space="preserve">х </w:t>
      </w:r>
      <w:r w:rsidR="009834DE">
        <w:rPr>
          <w:rFonts w:ascii="Times New Roman" w:hAnsi="Times New Roman" w:cs="Times New Roman"/>
          <w:sz w:val="28"/>
          <w:szCs w:val="28"/>
        </w:rPr>
        <w:lastRenderedPageBreak/>
        <w:t>пациентов с ОЛЛ и у</w:t>
      </w:r>
      <w:r w:rsidR="00EC6917">
        <w:rPr>
          <w:rFonts w:ascii="Times New Roman" w:hAnsi="Times New Roman" w:cs="Times New Roman"/>
          <w:sz w:val="28"/>
          <w:szCs w:val="28"/>
        </w:rPr>
        <w:t xml:space="preserve"> </w:t>
      </w:r>
      <w:r w:rsidR="009834DE">
        <w:rPr>
          <w:rFonts w:ascii="Times New Roman" w:hAnsi="Times New Roman" w:cs="Times New Roman"/>
          <w:sz w:val="28"/>
          <w:szCs w:val="28"/>
        </w:rPr>
        <w:t xml:space="preserve">15–20 % —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с </w:t>
      </w:r>
      <w:r w:rsidR="009834DE">
        <w:rPr>
          <w:rFonts w:ascii="Times New Roman" w:hAnsi="Times New Roman" w:cs="Times New Roman"/>
          <w:sz w:val="28"/>
          <w:szCs w:val="28"/>
        </w:rPr>
        <w:t xml:space="preserve">острым  </w:t>
      </w:r>
      <w:proofErr w:type="spellStart"/>
      <w:r w:rsidR="009834DE">
        <w:rPr>
          <w:rFonts w:ascii="Times New Roman" w:hAnsi="Times New Roman" w:cs="Times New Roman"/>
          <w:sz w:val="28"/>
          <w:szCs w:val="28"/>
        </w:rPr>
        <w:t>миелобластным</w:t>
      </w:r>
      <w:proofErr w:type="spellEnd"/>
      <w:r w:rsidR="009834DE">
        <w:rPr>
          <w:rFonts w:ascii="Times New Roman" w:hAnsi="Times New Roman" w:cs="Times New Roman"/>
          <w:sz w:val="28"/>
          <w:szCs w:val="28"/>
        </w:rPr>
        <w:t xml:space="preserve">  лейкозом и до</w:t>
      </w:r>
      <w:r w:rsidR="00592E1F">
        <w:rPr>
          <w:rFonts w:ascii="Times New Roman" w:hAnsi="Times New Roman" w:cs="Times New Roman"/>
          <w:sz w:val="28"/>
          <w:szCs w:val="28"/>
        </w:rPr>
        <w:t xml:space="preserve"> 90</w:t>
      </w:r>
      <w:r w:rsidR="009834DE">
        <w:rPr>
          <w:rFonts w:ascii="Times New Roman" w:hAnsi="Times New Roman" w:cs="Times New Roman"/>
          <w:sz w:val="28"/>
          <w:szCs w:val="28"/>
        </w:rPr>
        <w:t>% у детей с ОЛЛ.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17" w:rsidRDefault="00EC6917" w:rsidP="00AD6219">
      <w:pPr>
        <w:rPr>
          <w:rFonts w:ascii="Times New Roman" w:hAnsi="Times New Roman" w:cs="Times New Roman"/>
          <w:b/>
          <w:sz w:val="28"/>
          <w:szCs w:val="28"/>
        </w:rPr>
      </w:pPr>
    </w:p>
    <w:p w:rsidR="00E06F45" w:rsidRPr="00262A4D" w:rsidRDefault="00E06F45" w:rsidP="00AD6219">
      <w:pPr>
        <w:rPr>
          <w:rFonts w:ascii="Times New Roman" w:hAnsi="Times New Roman" w:cs="Times New Roman"/>
          <w:b/>
          <w:sz w:val="32"/>
          <w:szCs w:val="32"/>
        </w:rPr>
      </w:pPr>
      <w:r w:rsidRPr="00262A4D">
        <w:rPr>
          <w:rFonts w:ascii="Times New Roman" w:hAnsi="Times New Roman" w:cs="Times New Roman"/>
          <w:b/>
          <w:sz w:val="32"/>
          <w:szCs w:val="32"/>
        </w:rPr>
        <w:t>Теория возникновения лейкозов: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В нас</w:t>
      </w:r>
      <w:r w:rsidR="009834DE">
        <w:rPr>
          <w:rFonts w:ascii="Times New Roman" w:hAnsi="Times New Roman" w:cs="Times New Roman"/>
          <w:sz w:val="28"/>
          <w:szCs w:val="28"/>
        </w:rPr>
        <w:t>тоящее время общепризнанной счи</w:t>
      </w:r>
      <w:r w:rsidRPr="00AD6219">
        <w:rPr>
          <w:rFonts w:ascii="Times New Roman" w:hAnsi="Times New Roman" w:cs="Times New Roman"/>
          <w:sz w:val="28"/>
          <w:szCs w:val="28"/>
        </w:rPr>
        <w:t>тается клонов</w:t>
      </w:r>
      <w:r w:rsidR="00E06F45">
        <w:rPr>
          <w:rFonts w:ascii="Times New Roman" w:hAnsi="Times New Roman" w:cs="Times New Roman"/>
          <w:sz w:val="28"/>
          <w:szCs w:val="28"/>
        </w:rPr>
        <w:t>ая теория патогенеза острого лейкоза, соглас</w:t>
      </w:r>
      <w:r w:rsidRPr="00AD6219">
        <w:rPr>
          <w:rFonts w:ascii="Times New Roman" w:hAnsi="Times New Roman" w:cs="Times New Roman"/>
          <w:sz w:val="28"/>
          <w:szCs w:val="28"/>
        </w:rPr>
        <w:t>но которой л</w:t>
      </w:r>
      <w:r w:rsidR="00E06F45">
        <w:rPr>
          <w:rFonts w:ascii="Times New Roman" w:hAnsi="Times New Roman" w:cs="Times New Roman"/>
          <w:sz w:val="28"/>
          <w:szCs w:val="28"/>
        </w:rPr>
        <w:t xml:space="preserve">ейкозные клетки являются потомством  одной </w:t>
      </w:r>
      <w:r w:rsidRPr="00AD6219">
        <w:rPr>
          <w:rFonts w:ascii="Times New Roman" w:hAnsi="Times New Roman" w:cs="Times New Roman"/>
          <w:sz w:val="28"/>
          <w:szCs w:val="28"/>
        </w:rPr>
        <w:t xml:space="preserve">мутировавшей  гемопоэтической </w:t>
      </w:r>
      <w:r w:rsidR="00E06F45">
        <w:rPr>
          <w:rFonts w:ascii="Times New Roman" w:hAnsi="Times New Roman" w:cs="Times New Roman"/>
          <w:sz w:val="28"/>
          <w:szCs w:val="28"/>
        </w:rPr>
        <w:t xml:space="preserve">клетки-предшественницы. </w:t>
      </w:r>
      <w:r w:rsidR="003709E8">
        <w:rPr>
          <w:rFonts w:ascii="Times New Roman" w:hAnsi="Times New Roman" w:cs="Times New Roman"/>
          <w:sz w:val="28"/>
          <w:szCs w:val="28"/>
        </w:rPr>
        <w:t xml:space="preserve">Мутация </w:t>
      </w:r>
      <w:proofErr w:type="spellStart"/>
      <w:r w:rsidR="00E06F45">
        <w:rPr>
          <w:rFonts w:ascii="Times New Roman" w:hAnsi="Times New Roman" w:cs="Times New Roman"/>
          <w:sz w:val="28"/>
          <w:szCs w:val="28"/>
        </w:rPr>
        <w:t>родона</w:t>
      </w:r>
      <w:r w:rsidRPr="00AD6219">
        <w:rPr>
          <w:rFonts w:ascii="Times New Roman" w:hAnsi="Times New Roman" w:cs="Times New Roman"/>
          <w:sz w:val="28"/>
          <w:szCs w:val="28"/>
        </w:rPr>
        <w:t>чальной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кле</w:t>
      </w:r>
      <w:r w:rsidR="00E06F45">
        <w:rPr>
          <w:rFonts w:ascii="Times New Roman" w:hAnsi="Times New Roman" w:cs="Times New Roman"/>
          <w:sz w:val="28"/>
          <w:szCs w:val="28"/>
        </w:rPr>
        <w:t>тки происходит под влиянием раз</w:t>
      </w:r>
      <w:r w:rsidRPr="00AD6219">
        <w:rPr>
          <w:rFonts w:ascii="Times New Roman" w:hAnsi="Times New Roman" w:cs="Times New Roman"/>
          <w:sz w:val="28"/>
          <w:szCs w:val="28"/>
        </w:rPr>
        <w:t>личных  этиологических  факторов</w:t>
      </w:r>
      <w:r w:rsidR="00E06F45">
        <w:rPr>
          <w:rFonts w:ascii="Times New Roman" w:hAnsi="Times New Roman" w:cs="Times New Roman"/>
          <w:sz w:val="28"/>
          <w:szCs w:val="28"/>
        </w:rPr>
        <w:t xml:space="preserve"> (радиация, </w:t>
      </w:r>
      <w:r w:rsidRPr="00AD6219">
        <w:rPr>
          <w:rFonts w:ascii="Times New Roman" w:hAnsi="Times New Roman" w:cs="Times New Roman"/>
          <w:sz w:val="28"/>
          <w:szCs w:val="28"/>
        </w:rPr>
        <w:t>химические вещества</w:t>
      </w:r>
      <w:r w:rsidR="003709E8">
        <w:rPr>
          <w:rFonts w:ascii="Times New Roman" w:hAnsi="Times New Roman" w:cs="Times New Roman"/>
          <w:sz w:val="28"/>
          <w:szCs w:val="28"/>
        </w:rPr>
        <w:t xml:space="preserve">, вирусы, ионизирующее </w:t>
      </w:r>
      <w:r w:rsidRPr="00AD6219">
        <w:rPr>
          <w:rFonts w:ascii="Times New Roman" w:hAnsi="Times New Roman" w:cs="Times New Roman"/>
          <w:sz w:val="28"/>
          <w:szCs w:val="28"/>
        </w:rPr>
        <w:t>излучение  и  др</w:t>
      </w:r>
      <w:r w:rsidR="00E06F45">
        <w:rPr>
          <w:rFonts w:ascii="Times New Roman" w:hAnsi="Times New Roman" w:cs="Times New Roman"/>
          <w:sz w:val="28"/>
          <w:szCs w:val="28"/>
        </w:rPr>
        <w:t xml:space="preserve">.)  и  заключается  в  обширном </w:t>
      </w:r>
      <w:r w:rsidRPr="00AD6219">
        <w:rPr>
          <w:rFonts w:ascii="Times New Roman" w:hAnsi="Times New Roman" w:cs="Times New Roman"/>
          <w:sz w:val="28"/>
          <w:szCs w:val="28"/>
        </w:rPr>
        <w:t>повреждении Д</w:t>
      </w:r>
      <w:r w:rsidR="00E06F45">
        <w:rPr>
          <w:rFonts w:ascii="Times New Roman" w:hAnsi="Times New Roman" w:cs="Times New Roman"/>
          <w:sz w:val="28"/>
          <w:szCs w:val="28"/>
        </w:rPr>
        <w:t>НК, генетического аппарата клет</w:t>
      </w:r>
      <w:r w:rsidRPr="00AD6219">
        <w:rPr>
          <w:rFonts w:ascii="Times New Roman" w:hAnsi="Times New Roman" w:cs="Times New Roman"/>
          <w:sz w:val="28"/>
          <w:szCs w:val="28"/>
        </w:rPr>
        <w:t>ки. В результат</w:t>
      </w:r>
      <w:r w:rsidR="00592E1F">
        <w:rPr>
          <w:rFonts w:ascii="Times New Roman" w:hAnsi="Times New Roman" w:cs="Times New Roman"/>
          <w:sz w:val="28"/>
          <w:szCs w:val="28"/>
        </w:rPr>
        <w:t>е этого в лейкозных клетках про</w:t>
      </w:r>
      <w:r w:rsidRPr="00AD6219">
        <w:rPr>
          <w:rFonts w:ascii="Times New Roman" w:hAnsi="Times New Roman" w:cs="Times New Roman"/>
          <w:sz w:val="28"/>
          <w:szCs w:val="28"/>
        </w:rPr>
        <w:t>исходит нар</w:t>
      </w:r>
      <w:r w:rsidR="00592E1F">
        <w:rPr>
          <w:rFonts w:ascii="Times New Roman" w:hAnsi="Times New Roman" w:cs="Times New Roman"/>
          <w:sz w:val="28"/>
          <w:szCs w:val="28"/>
        </w:rPr>
        <w:t xml:space="preserve">ушение процессов пролиферации и </w:t>
      </w:r>
      <w:r w:rsidRPr="00AD6219">
        <w:rPr>
          <w:rFonts w:ascii="Times New Roman" w:hAnsi="Times New Roman" w:cs="Times New Roman"/>
          <w:sz w:val="28"/>
          <w:szCs w:val="28"/>
        </w:rPr>
        <w:t>дифференциров</w:t>
      </w:r>
      <w:r w:rsidR="00592E1F">
        <w:rPr>
          <w:rFonts w:ascii="Times New Roman" w:hAnsi="Times New Roman" w:cs="Times New Roman"/>
          <w:sz w:val="28"/>
          <w:szCs w:val="28"/>
        </w:rPr>
        <w:t xml:space="preserve">ки.  Одна  мутировавшая  клетка </w:t>
      </w:r>
      <w:r w:rsidRPr="00AD6219">
        <w:rPr>
          <w:rFonts w:ascii="Times New Roman" w:hAnsi="Times New Roman" w:cs="Times New Roman"/>
          <w:sz w:val="28"/>
          <w:szCs w:val="28"/>
        </w:rPr>
        <w:t>после деления</w:t>
      </w:r>
      <w:r w:rsidR="00592E1F">
        <w:rPr>
          <w:rFonts w:ascii="Times New Roman" w:hAnsi="Times New Roman" w:cs="Times New Roman"/>
          <w:sz w:val="28"/>
          <w:szCs w:val="28"/>
        </w:rPr>
        <w:t xml:space="preserve"> дает огромное количество </w:t>
      </w:r>
      <w:proofErr w:type="spellStart"/>
      <w:r w:rsidR="00592E1F">
        <w:rPr>
          <w:rFonts w:ascii="Times New Roman" w:hAnsi="Times New Roman" w:cs="Times New Roman"/>
          <w:sz w:val="28"/>
          <w:szCs w:val="28"/>
        </w:rPr>
        <w:t>бласт</w:t>
      </w:r>
      <w:r w:rsidRPr="00AD621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клеток, и при их общем числе</w:t>
      </w:r>
      <w:r w:rsidR="00592E1F">
        <w:rPr>
          <w:rFonts w:ascii="Times New Roman" w:hAnsi="Times New Roman" w:cs="Times New Roman"/>
          <w:sz w:val="28"/>
          <w:szCs w:val="28"/>
        </w:rPr>
        <w:t xml:space="preserve"> 1012 и более </w:t>
      </w:r>
      <w:r w:rsidRPr="00AD6219">
        <w:rPr>
          <w:rFonts w:ascii="Times New Roman" w:hAnsi="Times New Roman" w:cs="Times New Roman"/>
          <w:sz w:val="28"/>
          <w:szCs w:val="28"/>
        </w:rPr>
        <w:t>начинаются  кл</w:t>
      </w:r>
      <w:r w:rsidR="00592E1F">
        <w:rPr>
          <w:rFonts w:ascii="Times New Roman" w:hAnsi="Times New Roman" w:cs="Times New Roman"/>
          <w:sz w:val="28"/>
          <w:szCs w:val="28"/>
        </w:rPr>
        <w:t>инические  проявления  заболевания</w:t>
      </w:r>
      <w:r w:rsidRPr="00AD6219">
        <w:rPr>
          <w:rFonts w:ascii="Times New Roman" w:hAnsi="Times New Roman" w:cs="Times New Roman"/>
          <w:sz w:val="28"/>
          <w:szCs w:val="28"/>
        </w:rPr>
        <w:t>. Основные клинические синдромы</w:t>
      </w:r>
      <w:r w:rsidR="00592E1F">
        <w:rPr>
          <w:rFonts w:ascii="Times New Roman" w:hAnsi="Times New Roman" w:cs="Times New Roman"/>
          <w:sz w:val="28"/>
          <w:szCs w:val="28"/>
        </w:rPr>
        <w:t xml:space="preserve"> острого лейкоза</w:t>
      </w:r>
      <w:r w:rsidRPr="00AD6219">
        <w:rPr>
          <w:rFonts w:ascii="Times New Roman" w:hAnsi="Times New Roman" w:cs="Times New Roman"/>
          <w:sz w:val="28"/>
          <w:szCs w:val="28"/>
        </w:rPr>
        <w:t>:  гиперпласт</w:t>
      </w:r>
      <w:r w:rsidR="00592E1F">
        <w:rPr>
          <w:rFonts w:ascii="Times New Roman" w:hAnsi="Times New Roman" w:cs="Times New Roman"/>
          <w:sz w:val="28"/>
          <w:szCs w:val="28"/>
        </w:rPr>
        <w:t>ический,  геморрагиче</w:t>
      </w:r>
      <w:r w:rsidR="003709E8">
        <w:rPr>
          <w:rFonts w:ascii="Times New Roman" w:hAnsi="Times New Roman" w:cs="Times New Roman"/>
          <w:sz w:val="28"/>
          <w:szCs w:val="28"/>
        </w:rPr>
        <w:t>ский,  анемический, инфекционно-</w:t>
      </w:r>
      <w:r w:rsidRPr="00AD6219">
        <w:rPr>
          <w:rFonts w:ascii="Times New Roman" w:hAnsi="Times New Roman" w:cs="Times New Roman"/>
          <w:sz w:val="28"/>
          <w:szCs w:val="28"/>
        </w:rPr>
        <w:t xml:space="preserve">токсический. </w:t>
      </w:r>
    </w:p>
    <w:p w:rsidR="003709E8" w:rsidRPr="00262A4D" w:rsidRDefault="003709E8" w:rsidP="00AD6219">
      <w:pPr>
        <w:rPr>
          <w:rFonts w:ascii="Times New Roman" w:hAnsi="Times New Roman" w:cs="Times New Roman"/>
          <w:b/>
          <w:sz w:val="32"/>
          <w:szCs w:val="32"/>
        </w:rPr>
      </w:pPr>
      <w:r w:rsidRPr="00262A4D">
        <w:rPr>
          <w:rFonts w:ascii="Times New Roman" w:hAnsi="Times New Roman" w:cs="Times New Roman"/>
          <w:b/>
          <w:sz w:val="32"/>
          <w:szCs w:val="32"/>
        </w:rPr>
        <w:t>Кл</w:t>
      </w:r>
      <w:r w:rsidR="00963DFC" w:rsidRPr="00262A4D">
        <w:rPr>
          <w:rFonts w:ascii="Times New Roman" w:hAnsi="Times New Roman" w:cs="Times New Roman"/>
          <w:b/>
          <w:sz w:val="32"/>
          <w:szCs w:val="32"/>
        </w:rPr>
        <w:t>ассификации</w:t>
      </w:r>
    </w:p>
    <w:p w:rsidR="00592E1F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С цель</w:t>
      </w:r>
      <w:r w:rsidR="00592E1F">
        <w:rPr>
          <w:rFonts w:ascii="Times New Roman" w:hAnsi="Times New Roman" w:cs="Times New Roman"/>
          <w:sz w:val="28"/>
          <w:szCs w:val="28"/>
        </w:rPr>
        <w:t xml:space="preserve">ю объединения морфологических и </w:t>
      </w:r>
      <w:r w:rsidRPr="00AD6219">
        <w:rPr>
          <w:rFonts w:ascii="Times New Roman" w:hAnsi="Times New Roman" w:cs="Times New Roman"/>
          <w:sz w:val="28"/>
          <w:szCs w:val="28"/>
        </w:rPr>
        <w:t>цитохи</w:t>
      </w:r>
      <w:r w:rsidR="00592E1F">
        <w:rPr>
          <w:rFonts w:ascii="Times New Roman" w:hAnsi="Times New Roman" w:cs="Times New Roman"/>
          <w:sz w:val="28"/>
          <w:szCs w:val="28"/>
        </w:rPr>
        <w:t xml:space="preserve">мических основ дифференциации острого лейкоза  в </w:t>
      </w:r>
      <w:r w:rsidRPr="00AD6219">
        <w:rPr>
          <w:rFonts w:ascii="Times New Roman" w:hAnsi="Times New Roman" w:cs="Times New Roman"/>
          <w:sz w:val="28"/>
          <w:szCs w:val="28"/>
        </w:rPr>
        <w:t>1976 г.  фр</w:t>
      </w:r>
      <w:r w:rsidR="00592E1F">
        <w:rPr>
          <w:rFonts w:ascii="Times New Roman" w:hAnsi="Times New Roman" w:cs="Times New Roman"/>
          <w:sz w:val="28"/>
          <w:szCs w:val="28"/>
        </w:rPr>
        <w:t>анко-американо-британской  груп</w:t>
      </w:r>
      <w:r w:rsidRPr="00AD6219">
        <w:rPr>
          <w:rFonts w:ascii="Times New Roman" w:hAnsi="Times New Roman" w:cs="Times New Roman"/>
          <w:sz w:val="28"/>
          <w:szCs w:val="28"/>
        </w:rPr>
        <w:t>пой  гематологов  была  разработана</w:t>
      </w:r>
      <w:r w:rsidR="00592E1F">
        <w:rPr>
          <w:rFonts w:ascii="Times New Roman" w:hAnsi="Times New Roman" w:cs="Times New Roman"/>
          <w:sz w:val="28"/>
          <w:szCs w:val="28"/>
        </w:rPr>
        <w:t xml:space="preserve"> FAB-классификация острых лейкозов, пересмотренная и допол</w:t>
      </w:r>
      <w:r w:rsidRPr="00AD6219">
        <w:rPr>
          <w:rFonts w:ascii="Times New Roman" w:hAnsi="Times New Roman" w:cs="Times New Roman"/>
          <w:sz w:val="28"/>
          <w:szCs w:val="28"/>
        </w:rPr>
        <w:t>ненная в</w:t>
      </w:r>
      <w:r w:rsidR="00592E1F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 xml:space="preserve">1991 г. в соответствии с которой </w:t>
      </w:r>
      <w:r w:rsidR="00592E1F">
        <w:rPr>
          <w:rFonts w:ascii="Times New Roman" w:hAnsi="Times New Roman" w:cs="Times New Roman"/>
          <w:sz w:val="28"/>
          <w:szCs w:val="28"/>
        </w:rPr>
        <w:t xml:space="preserve">острые лейкозы </w:t>
      </w:r>
      <w:r w:rsidRPr="00AD6219">
        <w:rPr>
          <w:rFonts w:ascii="Times New Roman" w:hAnsi="Times New Roman" w:cs="Times New Roman"/>
          <w:sz w:val="28"/>
          <w:szCs w:val="28"/>
        </w:rPr>
        <w:t xml:space="preserve">разделены  на  две  большие  группы:  </w:t>
      </w:r>
    </w:p>
    <w:p w:rsidR="00592E1F" w:rsidRDefault="00592E1F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Нелимфобластные</w:t>
      </w:r>
      <w:proofErr w:type="spellEnd"/>
      <w:r w:rsidR="002F2D29" w:rsidRPr="00F1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(миелоидные)</w:t>
      </w:r>
    </w:p>
    <w:p w:rsidR="00592E1F" w:rsidRDefault="00592E1F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Лимфобластные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лейкозы. 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Данн</w:t>
      </w:r>
      <w:r w:rsidR="00592E1F">
        <w:rPr>
          <w:rFonts w:ascii="Times New Roman" w:hAnsi="Times New Roman" w:cs="Times New Roman"/>
          <w:sz w:val="28"/>
          <w:szCs w:val="28"/>
        </w:rPr>
        <w:t xml:space="preserve">ая  классификация  до  сих  пор </w:t>
      </w:r>
      <w:r w:rsidRPr="00AD6219">
        <w:rPr>
          <w:rFonts w:ascii="Times New Roman" w:hAnsi="Times New Roman" w:cs="Times New Roman"/>
          <w:sz w:val="28"/>
          <w:szCs w:val="28"/>
        </w:rPr>
        <w:t>остается н</w:t>
      </w:r>
      <w:r w:rsidR="00592E1F">
        <w:rPr>
          <w:rFonts w:ascii="Times New Roman" w:hAnsi="Times New Roman" w:cs="Times New Roman"/>
          <w:sz w:val="28"/>
          <w:szCs w:val="28"/>
        </w:rPr>
        <w:t>аиболее распространенной и широ</w:t>
      </w:r>
      <w:r w:rsidRPr="00AD6219">
        <w:rPr>
          <w:rFonts w:ascii="Times New Roman" w:hAnsi="Times New Roman" w:cs="Times New Roman"/>
          <w:sz w:val="28"/>
          <w:szCs w:val="28"/>
        </w:rPr>
        <w:t>ко использ</w:t>
      </w:r>
      <w:r w:rsidR="00592E1F">
        <w:rPr>
          <w:rFonts w:ascii="Times New Roman" w:hAnsi="Times New Roman" w:cs="Times New Roman"/>
          <w:sz w:val="28"/>
          <w:szCs w:val="28"/>
        </w:rPr>
        <w:t xml:space="preserve">уемой в клинической практике за </w:t>
      </w:r>
      <w:r w:rsidRPr="00AD6219">
        <w:rPr>
          <w:rFonts w:ascii="Times New Roman" w:hAnsi="Times New Roman" w:cs="Times New Roman"/>
          <w:sz w:val="28"/>
          <w:szCs w:val="28"/>
        </w:rPr>
        <w:t>исключение</w:t>
      </w:r>
      <w:r w:rsidR="00592E1F">
        <w:rPr>
          <w:rFonts w:ascii="Times New Roman" w:hAnsi="Times New Roman" w:cs="Times New Roman"/>
          <w:sz w:val="28"/>
          <w:szCs w:val="28"/>
        </w:rPr>
        <w:t>м  классификации  ОЛЛ,  основан</w:t>
      </w:r>
      <w:r w:rsidRPr="00AD6219">
        <w:rPr>
          <w:rFonts w:ascii="Times New Roman" w:hAnsi="Times New Roman" w:cs="Times New Roman"/>
          <w:sz w:val="28"/>
          <w:szCs w:val="28"/>
        </w:rPr>
        <w:t>ной искл</w:t>
      </w:r>
      <w:r w:rsidR="00335FC1">
        <w:rPr>
          <w:rFonts w:ascii="Times New Roman" w:hAnsi="Times New Roman" w:cs="Times New Roman"/>
          <w:sz w:val="28"/>
          <w:szCs w:val="28"/>
        </w:rPr>
        <w:t>ючительно на морфологических от</w:t>
      </w:r>
      <w:r w:rsidRPr="00AD6219">
        <w:rPr>
          <w:rFonts w:ascii="Times New Roman" w:hAnsi="Times New Roman" w:cs="Times New Roman"/>
          <w:sz w:val="28"/>
          <w:szCs w:val="28"/>
        </w:rPr>
        <w:t xml:space="preserve">личиях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бласт</w:t>
      </w:r>
      <w:r w:rsidR="00592E1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592E1F">
        <w:rPr>
          <w:rFonts w:ascii="Times New Roman" w:hAnsi="Times New Roman" w:cs="Times New Roman"/>
          <w:sz w:val="28"/>
          <w:szCs w:val="28"/>
        </w:rPr>
        <w:t xml:space="preserve"> клеток, в связи с отсутствием  </w:t>
      </w:r>
      <w:r w:rsidR="00335FC1">
        <w:rPr>
          <w:rFonts w:ascii="Times New Roman" w:hAnsi="Times New Roman" w:cs="Times New Roman"/>
          <w:sz w:val="28"/>
          <w:szCs w:val="28"/>
        </w:rPr>
        <w:t xml:space="preserve">ее  прогностической значимости.  </w:t>
      </w:r>
      <w:r w:rsidR="00592E1F">
        <w:rPr>
          <w:rFonts w:ascii="Times New Roman" w:hAnsi="Times New Roman" w:cs="Times New Roman"/>
          <w:sz w:val="28"/>
          <w:szCs w:val="28"/>
        </w:rPr>
        <w:t xml:space="preserve">Острые </w:t>
      </w:r>
      <w:proofErr w:type="spellStart"/>
      <w:r w:rsidR="00592E1F">
        <w:rPr>
          <w:rFonts w:ascii="Times New Roman" w:hAnsi="Times New Roman" w:cs="Times New Roman"/>
          <w:sz w:val="28"/>
          <w:szCs w:val="28"/>
        </w:rPr>
        <w:t>лимфобластные</w:t>
      </w:r>
      <w:proofErr w:type="spellEnd"/>
      <w:r w:rsidR="00592E1F">
        <w:rPr>
          <w:rFonts w:ascii="Times New Roman" w:hAnsi="Times New Roman" w:cs="Times New Roman"/>
          <w:sz w:val="28"/>
          <w:szCs w:val="28"/>
        </w:rPr>
        <w:t xml:space="preserve"> лейкозы  со </w:t>
      </w:r>
      <w:r w:rsidRPr="00AD6219">
        <w:rPr>
          <w:rFonts w:ascii="Times New Roman" w:hAnsi="Times New Roman" w:cs="Times New Roman"/>
          <w:sz w:val="28"/>
          <w:szCs w:val="28"/>
        </w:rPr>
        <w:t>зрелым В-фенотипом</w:t>
      </w:r>
      <w:r w:rsidR="00592E1F">
        <w:rPr>
          <w:rFonts w:ascii="Times New Roman" w:hAnsi="Times New Roman" w:cs="Times New Roman"/>
          <w:sz w:val="28"/>
          <w:szCs w:val="28"/>
        </w:rPr>
        <w:t xml:space="preserve"> (Л3) относится к группе </w:t>
      </w:r>
      <w:proofErr w:type="spellStart"/>
      <w:r w:rsidR="00592E1F">
        <w:rPr>
          <w:rFonts w:ascii="Times New Roman" w:hAnsi="Times New Roman" w:cs="Times New Roman"/>
          <w:sz w:val="28"/>
          <w:szCs w:val="28"/>
        </w:rPr>
        <w:t>неходжкинских</w:t>
      </w:r>
      <w:proofErr w:type="spellEnd"/>
      <w:r w:rsidR="0059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E1F">
        <w:rPr>
          <w:rFonts w:ascii="Times New Roman" w:hAnsi="Times New Roman" w:cs="Times New Roman"/>
          <w:sz w:val="28"/>
          <w:szCs w:val="28"/>
        </w:rPr>
        <w:t>лимфом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335FC1" w:rsidRDefault="00AD6219" w:rsidP="00AD62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5FC1">
        <w:rPr>
          <w:rFonts w:ascii="Times New Roman" w:hAnsi="Times New Roman" w:cs="Times New Roman"/>
          <w:sz w:val="28"/>
          <w:szCs w:val="28"/>
          <w:u w:val="single"/>
        </w:rPr>
        <w:t>FAB-класси</w:t>
      </w:r>
      <w:r w:rsidR="00592E1F" w:rsidRPr="00335FC1">
        <w:rPr>
          <w:rFonts w:ascii="Times New Roman" w:hAnsi="Times New Roman" w:cs="Times New Roman"/>
          <w:sz w:val="28"/>
          <w:szCs w:val="28"/>
          <w:u w:val="single"/>
        </w:rPr>
        <w:t xml:space="preserve">фикация острых лейкозов </w:t>
      </w:r>
      <w:r w:rsidRPr="00335FC1">
        <w:rPr>
          <w:rFonts w:ascii="Times New Roman" w:hAnsi="Times New Roman" w:cs="Times New Roman"/>
          <w:sz w:val="28"/>
          <w:szCs w:val="28"/>
          <w:u w:val="single"/>
        </w:rPr>
        <w:t xml:space="preserve">(1976 г., 1991 г.)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Нелимфобластны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миелоидные) лейкозы: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— ост</w:t>
      </w:r>
      <w:r w:rsidR="00592E1F">
        <w:rPr>
          <w:rFonts w:ascii="Times New Roman" w:hAnsi="Times New Roman" w:cs="Times New Roman"/>
          <w:sz w:val="28"/>
          <w:szCs w:val="28"/>
        </w:rPr>
        <w:t xml:space="preserve">рый </w:t>
      </w:r>
      <w:proofErr w:type="spellStart"/>
      <w:r w:rsidR="00592E1F">
        <w:rPr>
          <w:rFonts w:ascii="Times New Roman" w:hAnsi="Times New Roman" w:cs="Times New Roman"/>
          <w:sz w:val="28"/>
          <w:szCs w:val="28"/>
        </w:rPr>
        <w:t>миелобластный</w:t>
      </w:r>
      <w:proofErr w:type="spellEnd"/>
      <w:r w:rsidR="00592E1F">
        <w:rPr>
          <w:rFonts w:ascii="Times New Roman" w:hAnsi="Times New Roman" w:cs="Times New Roman"/>
          <w:sz w:val="28"/>
          <w:szCs w:val="28"/>
        </w:rPr>
        <w:t xml:space="preserve"> лейкоз с минимальной миелоидной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дифференцировкой(3–5 %);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— </w:t>
      </w:r>
      <w:r w:rsidR="00592E1F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="00592E1F">
        <w:rPr>
          <w:rFonts w:ascii="Times New Roman" w:hAnsi="Times New Roman" w:cs="Times New Roman"/>
          <w:sz w:val="28"/>
          <w:szCs w:val="28"/>
        </w:rPr>
        <w:t>миелобластный</w:t>
      </w:r>
      <w:proofErr w:type="spellEnd"/>
      <w:r w:rsidR="00592E1F">
        <w:rPr>
          <w:rFonts w:ascii="Times New Roman" w:hAnsi="Times New Roman" w:cs="Times New Roman"/>
          <w:sz w:val="28"/>
          <w:szCs w:val="28"/>
        </w:rPr>
        <w:t xml:space="preserve"> лейкоз без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признаков созревания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бластов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(15–25 %);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— острый 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миелобластный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 лейкоз  с</w:t>
      </w:r>
      <w:r w:rsidR="00592E1F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признаками созревания клеток</w:t>
      </w:r>
      <w:r w:rsidR="00592E1F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(25–35 %);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М3 —</w:t>
      </w:r>
      <w:r w:rsidR="00592E1F">
        <w:rPr>
          <w:rFonts w:ascii="Times New Roman" w:hAnsi="Times New Roman" w:cs="Times New Roman"/>
          <w:sz w:val="28"/>
          <w:szCs w:val="28"/>
        </w:rPr>
        <w:t xml:space="preserve"> острый </w:t>
      </w:r>
      <w:proofErr w:type="spellStart"/>
      <w:r w:rsidR="00592E1F">
        <w:rPr>
          <w:rFonts w:ascii="Times New Roman" w:hAnsi="Times New Roman" w:cs="Times New Roman"/>
          <w:sz w:val="28"/>
          <w:szCs w:val="28"/>
        </w:rPr>
        <w:t>промиелоцитарный</w:t>
      </w:r>
      <w:proofErr w:type="spellEnd"/>
      <w:r w:rsidR="00592E1F">
        <w:rPr>
          <w:rFonts w:ascii="Times New Roman" w:hAnsi="Times New Roman" w:cs="Times New Roman"/>
          <w:sz w:val="28"/>
          <w:szCs w:val="28"/>
        </w:rPr>
        <w:t xml:space="preserve"> лейкоз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(6–10 %);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М3м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A4">
        <w:rPr>
          <w:rFonts w:ascii="Times New Roman" w:hAnsi="Times New Roman" w:cs="Times New Roman"/>
          <w:sz w:val="28"/>
          <w:szCs w:val="28"/>
        </w:rPr>
        <w:t xml:space="preserve">(подтип) — </w:t>
      </w:r>
      <w:proofErr w:type="spellStart"/>
      <w:r w:rsidR="008A6EA4">
        <w:rPr>
          <w:rFonts w:ascii="Times New Roman" w:hAnsi="Times New Roman" w:cs="Times New Roman"/>
          <w:sz w:val="28"/>
          <w:szCs w:val="28"/>
        </w:rPr>
        <w:t>микрогранулярный</w:t>
      </w:r>
      <w:proofErr w:type="spellEnd"/>
      <w:r w:rsidR="008A6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6EA4">
        <w:rPr>
          <w:rFonts w:ascii="Times New Roman" w:hAnsi="Times New Roman" w:cs="Times New Roman"/>
          <w:sz w:val="28"/>
          <w:szCs w:val="28"/>
        </w:rPr>
        <w:t>про</w:t>
      </w:r>
      <w:r w:rsidR="00AD6219" w:rsidRPr="00AD6219">
        <w:rPr>
          <w:rFonts w:ascii="Times New Roman" w:hAnsi="Times New Roman" w:cs="Times New Roman"/>
          <w:sz w:val="28"/>
          <w:szCs w:val="28"/>
        </w:rPr>
        <w:t>миелоцитарный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лейкоз;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— острый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миеломонобластный</w:t>
      </w:r>
      <w:proofErr w:type="spellEnd"/>
      <w:r w:rsidR="008A6E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6EA4">
        <w:rPr>
          <w:rFonts w:ascii="Times New Roman" w:hAnsi="Times New Roman" w:cs="Times New Roman"/>
          <w:sz w:val="28"/>
          <w:szCs w:val="28"/>
        </w:rPr>
        <w:t>мие</w:t>
      </w:r>
      <w:r w:rsidR="00AD6219" w:rsidRPr="00AD6219">
        <w:rPr>
          <w:rFonts w:ascii="Times New Roman" w:hAnsi="Times New Roman" w:cs="Times New Roman"/>
          <w:sz w:val="28"/>
          <w:szCs w:val="28"/>
        </w:rPr>
        <w:t>ломоноцитарный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) лейкоз(15–17 %);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М5 — острый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монобластный</w:t>
      </w:r>
      <w:proofErr w:type="spellEnd"/>
      <w:r w:rsidR="008A6EA4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(моноци</w:t>
      </w:r>
      <w:r w:rsidR="008A6EA4">
        <w:rPr>
          <w:rFonts w:ascii="Times New Roman" w:hAnsi="Times New Roman" w:cs="Times New Roman"/>
          <w:sz w:val="28"/>
          <w:szCs w:val="28"/>
        </w:rPr>
        <w:t>тар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ный) лейкоз(3–8 %);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М5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подтип) — без созревания клеток;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М5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>по</w:t>
      </w:r>
      <w:r w:rsidR="008A6EA4">
        <w:rPr>
          <w:rFonts w:ascii="Times New Roman" w:hAnsi="Times New Roman" w:cs="Times New Roman"/>
          <w:sz w:val="28"/>
          <w:szCs w:val="28"/>
        </w:rPr>
        <w:t xml:space="preserve">дтип) — с частичным созреванием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клеток;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—</w:t>
      </w:r>
      <w:r w:rsidR="008A6EA4">
        <w:rPr>
          <w:rFonts w:ascii="Times New Roman" w:hAnsi="Times New Roman" w:cs="Times New Roman"/>
          <w:sz w:val="28"/>
          <w:szCs w:val="28"/>
        </w:rPr>
        <w:t xml:space="preserve"> острый  </w:t>
      </w:r>
      <w:proofErr w:type="spellStart"/>
      <w:r w:rsidR="008A6EA4">
        <w:rPr>
          <w:rFonts w:ascii="Times New Roman" w:hAnsi="Times New Roman" w:cs="Times New Roman"/>
          <w:sz w:val="28"/>
          <w:szCs w:val="28"/>
        </w:rPr>
        <w:t>эритромиелоз</w:t>
      </w:r>
      <w:proofErr w:type="spellEnd"/>
      <w:r w:rsidR="008A6E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6EA4">
        <w:rPr>
          <w:rFonts w:ascii="Times New Roman" w:hAnsi="Times New Roman" w:cs="Times New Roman"/>
          <w:sz w:val="28"/>
          <w:szCs w:val="28"/>
        </w:rPr>
        <w:t>эритролей</w:t>
      </w:r>
      <w:r w:rsidR="00AD6219" w:rsidRPr="00AD6219">
        <w:rPr>
          <w:rFonts w:ascii="Times New Roman" w:hAnsi="Times New Roman" w:cs="Times New Roman"/>
          <w:sz w:val="28"/>
          <w:szCs w:val="28"/>
        </w:rPr>
        <w:t>коз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) (4–6 %);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— острый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мегакариобластный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лейкоз(2–5 %); </w:t>
      </w:r>
    </w:p>
    <w:p w:rsidR="00AD6219" w:rsidRPr="00335FC1" w:rsidRDefault="00AD6219" w:rsidP="00AD621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35FC1">
        <w:rPr>
          <w:rFonts w:ascii="Times New Roman" w:hAnsi="Times New Roman" w:cs="Times New Roman"/>
          <w:sz w:val="28"/>
          <w:szCs w:val="28"/>
          <w:u w:val="single"/>
        </w:rPr>
        <w:t>Лимфобластные</w:t>
      </w:r>
      <w:proofErr w:type="spellEnd"/>
      <w:r w:rsidRPr="00335FC1">
        <w:rPr>
          <w:rFonts w:ascii="Times New Roman" w:hAnsi="Times New Roman" w:cs="Times New Roman"/>
          <w:sz w:val="28"/>
          <w:szCs w:val="28"/>
          <w:u w:val="single"/>
        </w:rPr>
        <w:t xml:space="preserve"> лейкозы: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— острый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микролимфобластный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лейкоз;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— острый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лимфобластый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лейкоз; </w:t>
      </w:r>
    </w:p>
    <w:p w:rsidR="00AD6219" w:rsidRPr="00AD6219" w:rsidRDefault="00335FC1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Л3 — </w:t>
      </w:r>
      <w:r w:rsidR="008A6EA4">
        <w:rPr>
          <w:rFonts w:ascii="Times New Roman" w:hAnsi="Times New Roman" w:cs="Times New Roman"/>
          <w:sz w:val="28"/>
          <w:szCs w:val="28"/>
        </w:rPr>
        <w:t xml:space="preserve">острый  </w:t>
      </w:r>
      <w:proofErr w:type="spellStart"/>
      <w:r w:rsidR="008A6EA4">
        <w:rPr>
          <w:rFonts w:ascii="Times New Roman" w:hAnsi="Times New Roman" w:cs="Times New Roman"/>
          <w:sz w:val="28"/>
          <w:szCs w:val="28"/>
        </w:rPr>
        <w:t>макролимфобластный</w:t>
      </w:r>
      <w:proofErr w:type="spellEnd"/>
      <w:r w:rsidR="008A6EA4">
        <w:rPr>
          <w:rFonts w:ascii="Times New Roman" w:hAnsi="Times New Roman" w:cs="Times New Roman"/>
          <w:sz w:val="28"/>
          <w:szCs w:val="28"/>
        </w:rPr>
        <w:t xml:space="preserve">  лей</w:t>
      </w:r>
      <w:r w:rsidR="00AD6219" w:rsidRPr="00AD6219">
        <w:rPr>
          <w:rFonts w:ascii="Times New Roman" w:hAnsi="Times New Roman" w:cs="Times New Roman"/>
          <w:sz w:val="28"/>
          <w:szCs w:val="28"/>
        </w:rPr>
        <w:t>коз</w:t>
      </w:r>
      <w:r w:rsidR="008A6EA4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(типа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Беркитта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6219" w:rsidRPr="00AD6219" w:rsidRDefault="008A6EA4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219" w:rsidRPr="00AD6219">
        <w:rPr>
          <w:rFonts w:ascii="Times New Roman" w:hAnsi="Times New Roman" w:cs="Times New Roman"/>
          <w:sz w:val="28"/>
          <w:szCs w:val="28"/>
        </w:rPr>
        <w:t>В</w:t>
      </w:r>
      <w:r w:rsidR="00963DFC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1999 </w:t>
      </w:r>
      <w:r>
        <w:rPr>
          <w:rFonts w:ascii="Times New Roman" w:hAnsi="Times New Roman" w:cs="Times New Roman"/>
          <w:sz w:val="28"/>
          <w:szCs w:val="28"/>
        </w:rPr>
        <w:t>г. международной группой экспер</w:t>
      </w:r>
      <w:r w:rsidR="00AD6219" w:rsidRPr="00AD6219">
        <w:rPr>
          <w:rFonts w:ascii="Times New Roman" w:hAnsi="Times New Roman" w:cs="Times New Roman"/>
          <w:sz w:val="28"/>
          <w:szCs w:val="28"/>
        </w:rPr>
        <w:t>тов была соз</w:t>
      </w:r>
      <w:r>
        <w:rPr>
          <w:rFonts w:ascii="Times New Roman" w:hAnsi="Times New Roman" w:cs="Times New Roman"/>
          <w:sz w:val="28"/>
          <w:szCs w:val="28"/>
        </w:rPr>
        <w:t>дана новая классификация гемато</w:t>
      </w:r>
      <w:r w:rsidR="00AD6219" w:rsidRPr="00AD6219">
        <w:rPr>
          <w:rFonts w:ascii="Times New Roman" w:hAnsi="Times New Roman" w:cs="Times New Roman"/>
          <w:sz w:val="28"/>
          <w:szCs w:val="28"/>
        </w:rPr>
        <w:t>логически</w:t>
      </w:r>
      <w:r>
        <w:rPr>
          <w:rFonts w:ascii="Times New Roman" w:hAnsi="Times New Roman" w:cs="Times New Roman"/>
          <w:sz w:val="28"/>
          <w:szCs w:val="28"/>
        </w:rPr>
        <w:t xml:space="preserve">х опухолей—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ассификация ВОЗ, 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согласно  которой </w:t>
      </w:r>
      <w:r>
        <w:rPr>
          <w:rFonts w:ascii="Times New Roman" w:hAnsi="Times New Roman" w:cs="Times New Roman"/>
          <w:sz w:val="28"/>
          <w:szCs w:val="28"/>
        </w:rPr>
        <w:t xml:space="preserve"> варианты  острых лейкозов  дифференци</w:t>
      </w:r>
      <w:r w:rsidR="00AD6219" w:rsidRPr="00AD6219">
        <w:rPr>
          <w:rFonts w:ascii="Times New Roman" w:hAnsi="Times New Roman" w:cs="Times New Roman"/>
          <w:sz w:val="28"/>
          <w:szCs w:val="28"/>
        </w:rPr>
        <w:t>руются с у</w:t>
      </w:r>
      <w:r>
        <w:rPr>
          <w:rFonts w:ascii="Times New Roman" w:hAnsi="Times New Roman" w:cs="Times New Roman"/>
          <w:sz w:val="28"/>
          <w:szCs w:val="28"/>
        </w:rPr>
        <w:t xml:space="preserve">четом их генотипа,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иммунофеноти</w:t>
      </w:r>
      <w:r w:rsidR="00AD6219" w:rsidRPr="00AD6219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>, 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новения после предшествующей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химиорадиотерапии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Так, 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миелобластный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лейкоз в этой клас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сификации подразделяется на четыре категории: </w:t>
      </w:r>
    </w:p>
    <w:p w:rsidR="008A6EA4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1) ОМЛ,  ассоц</w:t>
      </w:r>
      <w:r w:rsidR="008A6EA4">
        <w:rPr>
          <w:rFonts w:ascii="Times New Roman" w:hAnsi="Times New Roman" w:cs="Times New Roman"/>
          <w:sz w:val="28"/>
          <w:szCs w:val="28"/>
        </w:rPr>
        <w:t>иированный  со  стабильно  выяв</w:t>
      </w:r>
      <w:r w:rsidRPr="00AD6219">
        <w:rPr>
          <w:rFonts w:ascii="Times New Roman" w:hAnsi="Times New Roman" w:cs="Times New Roman"/>
          <w:sz w:val="28"/>
          <w:szCs w:val="28"/>
        </w:rPr>
        <w:t xml:space="preserve">ляемыми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транслокациями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EA4" w:rsidRDefault="008A6EA4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ОМЛ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мультили</w:t>
      </w:r>
      <w:r w:rsidR="00AD6219" w:rsidRPr="00AD6219">
        <w:rPr>
          <w:rFonts w:ascii="Times New Roman" w:hAnsi="Times New Roman" w:cs="Times New Roman"/>
          <w:sz w:val="28"/>
          <w:szCs w:val="28"/>
        </w:rPr>
        <w:t>нейной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 дисплазией; </w:t>
      </w:r>
    </w:p>
    <w:p w:rsidR="008A6EA4" w:rsidRDefault="00AF6B2A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6EA4">
        <w:rPr>
          <w:rFonts w:ascii="Times New Roman" w:hAnsi="Times New Roman" w:cs="Times New Roman"/>
          <w:sz w:val="28"/>
          <w:szCs w:val="28"/>
        </w:rPr>
        <w:t>ОМЛ  после  предшест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вующей химиотерапии; </w:t>
      </w:r>
    </w:p>
    <w:p w:rsidR="00AD6219" w:rsidRPr="00AD6219" w:rsidRDefault="00AF6B2A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Другие формы ОМЛ</w:t>
      </w:r>
    </w:p>
    <w:p w:rsidR="00D8268D" w:rsidRPr="00D8268D" w:rsidRDefault="00AD6219" w:rsidP="00AD6219">
      <w:pPr>
        <w:rPr>
          <w:rFonts w:ascii="Times New Roman" w:hAnsi="Times New Roman" w:cs="Times New Roman"/>
          <w:b/>
          <w:sz w:val="28"/>
          <w:szCs w:val="28"/>
        </w:rPr>
      </w:pPr>
      <w:r w:rsidRPr="00D8268D">
        <w:rPr>
          <w:rFonts w:ascii="Times New Roman" w:hAnsi="Times New Roman" w:cs="Times New Roman"/>
          <w:b/>
          <w:sz w:val="28"/>
          <w:szCs w:val="28"/>
        </w:rPr>
        <w:lastRenderedPageBreak/>
        <w:t>В  перв</w:t>
      </w:r>
      <w:r w:rsidR="00D8268D" w:rsidRPr="00D8268D">
        <w:rPr>
          <w:rFonts w:ascii="Times New Roman" w:hAnsi="Times New Roman" w:cs="Times New Roman"/>
          <w:b/>
          <w:sz w:val="28"/>
          <w:szCs w:val="28"/>
        </w:rPr>
        <w:t>ую  категорию  включены  следую</w:t>
      </w:r>
      <w:r w:rsidRPr="00D8268D">
        <w:rPr>
          <w:rFonts w:ascii="Times New Roman" w:hAnsi="Times New Roman" w:cs="Times New Roman"/>
          <w:b/>
          <w:sz w:val="28"/>
          <w:szCs w:val="28"/>
        </w:rPr>
        <w:t xml:space="preserve">щие  лейкозы:  </w:t>
      </w:r>
    </w:p>
    <w:p w:rsidR="00AD6219" w:rsidRPr="00AD6219" w:rsidRDefault="00AF6B2A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ОМЛ  с 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транслокацией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(8;21) </w:t>
      </w:r>
    </w:p>
    <w:p w:rsidR="00D8268D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(q22; q22) и химерным транскриптомAML1-ETO; ОМЛ с инверсией</w:t>
      </w:r>
      <w:r w:rsidR="00AF6B2A">
        <w:rPr>
          <w:rFonts w:ascii="Times New Roman" w:hAnsi="Times New Roman" w:cs="Times New Roman"/>
          <w:sz w:val="28"/>
          <w:szCs w:val="28"/>
        </w:rPr>
        <w:t xml:space="preserve"> 16 (p13;q22) или </w:t>
      </w:r>
      <w:proofErr w:type="spellStart"/>
      <w:r w:rsidR="00AF6B2A">
        <w:rPr>
          <w:rFonts w:ascii="Times New Roman" w:hAnsi="Times New Roman" w:cs="Times New Roman"/>
          <w:sz w:val="28"/>
          <w:szCs w:val="28"/>
        </w:rPr>
        <w:t>транс</w:t>
      </w:r>
      <w:r w:rsidRPr="00AD6219">
        <w:rPr>
          <w:rFonts w:ascii="Times New Roman" w:hAnsi="Times New Roman" w:cs="Times New Roman"/>
          <w:sz w:val="28"/>
          <w:szCs w:val="28"/>
        </w:rPr>
        <w:t>локацией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>(16;16</w:t>
      </w:r>
      <w:r w:rsidR="00D8268D">
        <w:rPr>
          <w:rFonts w:ascii="Times New Roman" w:hAnsi="Times New Roman" w:cs="Times New Roman"/>
          <w:sz w:val="28"/>
          <w:szCs w:val="28"/>
        </w:rPr>
        <w:t xml:space="preserve">) (p13;q22)  и 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химерным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транс</w:t>
      </w:r>
      <w:r w:rsidRPr="00AD6219">
        <w:rPr>
          <w:rFonts w:ascii="Times New Roman" w:hAnsi="Times New Roman" w:cs="Times New Roman"/>
          <w:sz w:val="28"/>
          <w:szCs w:val="28"/>
        </w:rPr>
        <w:t>криптом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CBF</w:t>
      </w:r>
      <w:r w:rsidR="00D8268D">
        <w:rPr>
          <w:rFonts w:ascii="Times New Roman" w:hAnsi="Times New Roman" w:cs="Times New Roman"/>
          <w:sz w:val="28"/>
          <w:szCs w:val="28"/>
        </w:rPr>
        <w:t xml:space="preserve">beta-MYH1 и  увеличением  числа </w:t>
      </w:r>
      <w:r w:rsidRPr="00AD6219">
        <w:rPr>
          <w:rFonts w:ascii="Times New Roman" w:hAnsi="Times New Roman" w:cs="Times New Roman"/>
          <w:sz w:val="28"/>
          <w:szCs w:val="28"/>
        </w:rPr>
        <w:t>аномальных  э</w:t>
      </w:r>
      <w:r w:rsidR="00D8268D">
        <w:rPr>
          <w:rFonts w:ascii="Times New Roman" w:hAnsi="Times New Roman" w:cs="Times New Roman"/>
          <w:sz w:val="28"/>
          <w:szCs w:val="28"/>
        </w:rPr>
        <w:t xml:space="preserve">озинофилов;  </w:t>
      </w:r>
    </w:p>
    <w:p w:rsidR="00D8268D" w:rsidRDefault="00AF6B2A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8268D">
        <w:rPr>
          <w:rFonts w:ascii="Times New Roman" w:hAnsi="Times New Roman" w:cs="Times New Roman"/>
          <w:sz w:val="28"/>
          <w:szCs w:val="28"/>
        </w:rPr>
        <w:t xml:space="preserve">стрые 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промиелоци</w:t>
      </w:r>
      <w:r w:rsidR="00AD6219" w:rsidRPr="00AD6219">
        <w:rPr>
          <w:rFonts w:ascii="Times New Roman" w:hAnsi="Times New Roman" w:cs="Times New Roman"/>
          <w:sz w:val="28"/>
          <w:szCs w:val="28"/>
        </w:rPr>
        <w:t>тарные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лейкозы с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транслокацией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(15;17) (q22;q12)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химерным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транскриптом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PML-RARa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и другими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транслокациями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6219" w:rsidRPr="00AD6219" w:rsidRDefault="00AF6B2A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68D">
        <w:rPr>
          <w:rFonts w:ascii="Times New Roman" w:hAnsi="Times New Roman" w:cs="Times New Roman"/>
          <w:sz w:val="28"/>
          <w:szCs w:val="28"/>
        </w:rPr>
        <w:t>ОМЛ с аномалиями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8D">
        <w:rPr>
          <w:rFonts w:ascii="Times New Roman" w:hAnsi="Times New Roman" w:cs="Times New Roman"/>
          <w:sz w:val="28"/>
          <w:szCs w:val="28"/>
        </w:rPr>
        <w:t xml:space="preserve">23 сегмента </w:t>
      </w:r>
      <w:r w:rsidR="00AD6219" w:rsidRPr="00AD6219">
        <w:rPr>
          <w:rFonts w:ascii="Times New Roman" w:hAnsi="Times New Roman" w:cs="Times New Roman"/>
          <w:sz w:val="28"/>
          <w:szCs w:val="28"/>
        </w:rPr>
        <w:t>длинного п</w:t>
      </w:r>
      <w:r w:rsidR="00D8268D">
        <w:rPr>
          <w:rFonts w:ascii="Times New Roman" w:hAnsi="Times New Roman" w:cs="Times New Roman"/>
          <w:sz w:val="28"/>
          <w:szCs w:val="28"/>
        </w:rPr>
        <w:t>леча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8D">
        <w:rPr>
          <w:rFonts w:ascii="Times New Roman" w:hAnsi="Times New Roman" w:cs="Times New Roman"/>
          <w:sz w:val="28"/>
          <w:szCs w:val="28"/>
        </w:rPr>
        <w:t>11 хромосомы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8D">
        <w:rPr>
          <w:rFonts w:ascii="Times New Roman" w:hAnsi="Times New Roman" w:cs="Times New Roman"/>
          <w:sz w:val="28"/>
          <w:szCs w:val="28"/>
        </w:rPr>
        <w:t>(11q23) или тан</w:t>
      </w:r>
      <w:r w:rsidR="00AD6219" w:rsidRPr="00AD6219">
        <w:rPr>
          <w:rFonts w:ascii="Times New Roman" w:hAnsi="Times New Roman" w:cs="Times New Roman"/>
          <w:sz w:val="28"/>
          <w:szCs w:val="28"/>
        </w:rPr>
        <w:t>демными повторами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MLL-гена.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Во вт</w:t>
      </w:r>
      <w:r w:rsidR="00D8268D">
        <w:rPr>
          <w:rFonts w:ascii="Times New Roman" w:hAnsi="Times New Roman" w:cs="Times New Roman"/>
          <w:sz w:val="28"/>
          <w:szCs w:val="28"/>
        </w:rPr>
        <w:t>орую категорию входят ОМЛ, кото</w:t>
      </w:r>
      <w:r w:rsidRPr="00AD6219">
        <w:rPr>
          <w:rFonts w:ascii="Times New Roman" w:hAnsi="Times New Roman" w:cs="Times New Roman"/>
          <w:sz w:val="28"/>
          <w:szCs w:val="28"/>
        </w:rPr>
        <w:t>рые морфолог</w:t>
      </w:r>
      <w:r w:rsidR="00D8268D">
        <w:rPr>
          <w:rFonts w:ascii="Times New Roman" w:hAnsi="Times New Roman" w:cs="Times New Roman"/>
          <w:sz w:val="28"/>
          <w:szCs w:val="28"/>
        </w:rPr>
        <w:t xml:space="preserve">ически характеризуются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мультили</w:t>
      </w:r>
      <w:r w:rsidRPr="00AD6219">
        <w:rPr>
          <w:rFonts w:ascii="Times New Roman" w:hAnsi="Times New Roman" w:cs="Times New Roman"/>
          <w:sz w:val="28"/>
          <w:szCs w:val="28"/>
        </w:rPr>
        <w:t>нейной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дисплазией к</w:t>
      </w:r>
      <w:r w:rsidR="00D8268D">
        <w:rPr>
          <w:rFonts w:ascii="Times New Roman" w:hAnsi="Times New Roman" w:cs="Times New Roman"/>
          <w:sz w:val="28"/>
          <w:szCs w:val="28"/>
        </w:rPr>
        <w:t xml:space="preserve">остного мозга, развившиеся </w:t>
      </w:r>
      <w:r w:rsidRPr="00AD6219">
        <w:rPr>
          <w:rFonts w:ascii="Times New Roman" w:hAnsi="Times New Roman" w:cs="Times New Roman"/>
          <w:sz w:val="28"/>
          <w:szCs w:val="28"/>
        </w:rPr>
        <w:t>либо  на  фон</w:t>
      </w:r>
      <w:r w:rsidR="00D8268D">
        <w:rPr>
          <w:rFonts w:ascii="Times New Roman" w:hAnsi="Times New Roman" w:cs="Times New Roman"/>
          <w:sz w:val="28"/>
          <w:szCs w:val="28"/>
        </w:rPr>
        <w:t xml:space="preserve">е  предшествующего 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миелодиспла</w:t>
      </w:r>
      <w:r w:rsidRPr="00AD6219">
        <w:rPr>
          <w:rFonts w:ascii="Times New Roman" w:hAnsi="Times New Roman" w:cs="Times New Roman"/>
          <w:sz w:val="28"/>
          <w:szCs w:val="28"/>
        </w:rPr>
        <w:t>стического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 с</w:t>
      </w:r>
      <w:r w:rsidR="00D8268D">
        <w:rPr>
          <w:rFonts w:ascii="Times New Roman" w:hAnsi="Times New Roman" w:cs="Times New Roman"/>
          <w:sz w:val="28"/>
          <w:szCs w:val="28"/>
        </w:rPr>
        <w:t xml:space="preserve">индрома, 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миелопролиферативного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 xml:space="preserve">заболевания либо как первичные лейкозы.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К  третьей  категории  относят  ОМЛ,  возникшие по</w:t>
      </w:r>
      <w:r w:rsidR="00D8268D">
        <w:rPr>
          <w:rFonts w:ascii="Times New Roman" w:hAnsi="Times New Roman" w:cs="Times New Roman"/>
          <w:sz w:val="28"/>
          <w:szCs w:val="28"/>
        </w:rPr>
        <w:t xml:space="preserve">сле терапии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алкилирующими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препа</w:t>
      </w:r>
      <w:r w:rsidRPr="00AD6219">
        <w:rPr>
          <w:rFonts w:ascii="Times New Roman" w:hAnsi="Times New Roman" w:cs="Times New Roman"/>
          <w:sz w:val="28"/>
          <w:szCs w:val="28"/>
        </w:rPr>
        <w:t xml:space="preserve">ратами, ингибиторами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топоизомеразы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II и после </w:t>
      </w:r>
      <w:r w:rsidRPr="00AD6219">
        <w:rPr>
          <w:rFonts w:ascii="Times New Roman" w:hAnsi="Times New Roman" w:cs="Times New Roman"/>
          <w:sz w:val="28"/>
          <w:szCs w:val="28"/>
        </w:rPr>
        <w:t xml:space="preserve">других видов химиолучевого воздействия. </w:t>
      </w:r>
    </w:p>
    <w:p w:rsidR="00AD6219" w:rsidRPr="00D753D4" w:rsidRDefault="00AD6219" w:rsidP="00AD62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53D4">
        <w:rPr>
          <w:rFonts w:ascii="Times New Roman" w:hAnsi="Times New Roman" w:cs="Times New Roman"/>
          <w:sz w:val="28"/>
          <w:szCs w:val="28"/>
          <w:u w:val="single"/>
        </w:rPr>
        <w:t>Четвертая  категория  представляет  собой</w:t>
      </w:r>
    </w:p>
    <w:p w:rsidR="00D753D4" w:rsidRDefault="00D8268D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Ф</w:t>
      </w:r>
      <w:r w:rsidR="00AD6219" w:rsidRPr="00AD6219">
        <w:rPr>
          <w:rFonts w:ascii="Times New Roman" w:hAnsi="Times New Roman" w:cs="Times New Roman"/>
          <w:sz w:val="28"/>
          <w:szCs w:val="28"/>
        </w:rPr>
        <w:t>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FAB-классификацию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(МО–М7), в </w:t>
      </w:r>
      <w:r w:rsidR="00AD6219" w:rsidRPr="00AD6219">
        <w:rPr>
          <w:rFonts w:ascii="Times New Roman" w:hAnsi="Times New Roman" w:cs="Times New Roman"/>
          <w:sz w:val="28"/>
          <w:szCs w:val="28"/>
        </w:rPr>
        <w:t>которую та</w:t>
      </w:r>
      <w:r>
        <w:rPr>
          <w:rFonts w:ascii="Times New Roman" w:hAnsi="Times New Roman" w:cs="Times New Roman"/>
          <w:sz w:val="28"/>
          <w:szCs w:val="28"/>
        </w:rPr>
        <w:t>кже включены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3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268D" w:rsidRDefault="00D753D4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8268D">
        <w:rPr>
          <w:rFonts w:ascii="Times New Roman" w:hAnsi="Times New Roman" w:cs="Times New Roman"/>
          <w:sz w:val="28"/>
          <w:szCs w:val="28"/>
        </w:rPr>
        <w:t xml:space="preserve">стрый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базофильный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лейкоз,  </w:t>
      </w:r>
    </w:p>
    <w:p w:rsidR="00D8268D" w:rsidRDefault="001103BC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8268D">
        <w:rPr>
          <w:rFonts w:ascii="Times New Roman" w:hAnsi="Times New Roman" w:cs="Times New Roman"/>
          <w:sz w:val="28"/>
          <w:szCs w:val="28"/>
        </w:rPr>
        <w:t xml:space="preserve">стрый  </w:t>
      </w:r>
      <w:proofErr w:type="spellStart"/>
      <w:r w:rsidR="00D8268D">
        <w:rPr>
          <w:rFonts w:ascii="Times New Roman" w:hAnsi="Times New Roman" w:cs="Times New Roman"/>
          <w:sz w:val="28"/>
          <w:szCs w:val="28"/>
        </w:rPr>
        <w:t>миелофиброз</w:t>
      </w:r>
      <w:proofErr w:type="spellEnd"/>
      <w:r w:rsidR="00D8268D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219" w:rsidRPr="00AD6219" w:rsidRDefault="00D753D4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8268D">
        <w:rPr>
          <w:rFonts w:ascii="Times New Roman" w:hAnsi="Times New Roman" w:cs="Times New Roman"/>
          <w:sz w:val="28"/>
          <w:szCs w:val="28"/>
        </w:rPr>
        <w:t xml:space="preserve">иелоидная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саркома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В связи</w:t>
      </w:r>
      <w:r w:rsidR="00D8268D">
        <w:rPr>
          <w:rFonts w:ascii="Times New Roman" w:hAnsi="Times New Roman" w:cs="Times New Roman"/>
          <w:sz w:val="28"/>
          <w:szCs w:val="28"/>
        </w:rPr>
        <w:t xml:space="preserve"> с ограниченной доступностью мо</w:t>
      </w:r>
      <w:r w:rsidRPr="00AD6219">
        <w:rPr>
          <w:rFonts w:ascii="Times New Roman" w:hAnsi="Times New Roman" w:cs="Times New Roman"/>
          <w:sz w:val="28"/>
          <w:szCs w:val="28"/>
        </w:rPr>
        <w:t>лекулярно-ге</w:t>
      </w:r>
      <w:r w:rsidR="00D8268D">
        <w:rPr>
          <w:rFonts w:ascii="Times New Roman" w:hAnsi="Times New Roman" w:cs="Times New Roman"/>
          <w:sz w:val="28"/>
          <w:szCs w:val="28"/>
        </w:rPr>
        <w:t xml:space="preserve">нетического исследования данная </w:t>
      </w:r>
      <w:r w:rsidRPr="00AD6219">
        <w:rPr>
          <w:rFonts w:ascii="Times New Roman" w:hAnsi="Times New Roman" w:cs="Times New Roman"/>
          <w:sz w:val="28"/>
          <w:szCs w:val="28"/>
        </w:rPr>
        <w:t>классификац</w:t>
      </w:r>
      <w:r w:rsidR="00D753D4">
        <w:rPr>
          <w:rFonts w:ascii="Times New Roman" w:hAnsi="Times New Roman" w:cs="Times New Roman"/>
          <w:sz w:val="28"/>
          <w:szCs w:val="28"/>
        </w:rPr>
        <w:t xml:space="preserve">ия острых лейкозов </w:t>
      </w:r>
      <w:r w:rsidR="00D8268D">
        <w:rPr>
          <w:rFonts w:ascii="Times New Roman" w:hAnsi="Times New Roman" w:cs="Times New Roman"/>
          <w:sz w:val="28"/>
          <w:szCs w:val="28"/>
        </w:rPr>
        <w:t xml:space="preserve"> пока не получила широкого </w:t>
      </w:r>
      <w:r w:rsidRPr="00AD6219">
        <w:rPr>
          <w:rFonts w:ascii="Times New Roman" w:hAnsi="Times New Roman" w:cs="Times New Roman"/>
          <w:sz w:val="28"/>
          <w:szCs w:val="28"/>
        </w:rPr>
        <w:t xml:space="preserve">применения в клинической практике. </w:t>
      </w:r>
    </w:p>
    <w:p w:rsidR="002528B2" w:rsidRPr="00262A4D" w:rsidRDefault="002528B2" w:rsidP="00AD6219">
      <w:pPr>
        <w:rPr>
          <w:rFonts w:ascii="Times New Roman" w:hAnsi="Times New Roman" w:cs="Times New Roman"/>
          <w:b/>
          <w:sz w:val="32"/>
          <w:szCs w:val="32"/>
        </w:rPr>
      </w:pPr>
      <w:r w:rsidRPr="00262A4D">
        <w:rPr>
          <w:rFonts w:ascii="Times New Roman" w:hAnsi="Times New Roman" w:cs="Times New Roman"/>
          <w:b/>
          <w:sz w:val="32"/>
          <w:szCs w:val="32"/>
        </w:rPr>
        <w:t>Современные методы диагностики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В соот</w:t>
      </w:r>
      <w:r w:rsidR="00D8268D">
        <w:rPr>
          <w:rFonts w:ascii="Times New Roman" w:hAnsi="Times New Roman" w:cs="Times New Roman"/>
          <w:sz w:val="28"/>
          <w:szCs w:val="28"/>
        </w:rPr>
        <w:t>ветствии с последними рекоменда</w:t>
      </w:r>
      <w:r w:rsidRPr="00AD6219">
        <w:rPr>
          <w:rFonts w:ascii="Times New Roman" w:hAnsi="Times New Roman" w:cs="Times New Roman"/>
          <w:sz w:val="28"/>
          <w:szCs w:val="28"/>
        </w:rPr>
        <w:t>циями ВОЗ</w:t>
      </w:r>
      <w:r w:rsidR="00D8268D">
        <w:rPr>
          <w:rFonts w:ascii="Times New Roman" w:hAnsi="Times New Roman" w:cs="Times New Roman"/>
          <w:sz w:val="28"/>
          <w:szCs w:val="28"/>
        </w:rPr>
        <w:t xml:space="preserve"> (1999 г.), основным диагностиче</w:t>
      </w:r>
      <w:r w:rsidRPr="00AD6219">
        <w:rPr>
          <w:rFonts w:ascii="Times New Roman" w:hAnsi="Times New Roman" w:cs="Times New Roman"/>
          <w:sz w:val="28"/>
          <w:szCs w:val="28"/>
        </w:rPr>
        <w:t>ским  крите</w:t>
      </w:r>
      <w:r w:rsidR="00D74537">
        <w:rPr>
          <w:rFonts w:ascii="Times New Roman" w:hAnsi="Times New Roman" w:cs="Times New Roman"/>
          <w:sz w:val="28"/>
          <w:szCs w:val="28"/>
        </w:rPr>
        <w:t xml:space="preserve">рием  острых  лейкозов  является  обнаружение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бластных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клеток в костном мозге</w:t>
      </w:r>
      <w:r w:rsidR="00D8268D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74537">
        <w:rPr>
          <w:rFonts w:ascii="Times New Roman" w:hAnsi="Times New Roman" w:cs="Times New Roman"/>
          <w:sz w:val="28"/>
          <w:szCs w:val="28"/>
        </w:rPr>
        <w:t>25 % . В</w:t>
      </w:r>
      <w:r w:rsidR="00CA1678">
        <w:rPr>
          <w:rFonts w:ascii="Times New Roman" w:hAnsi="Times New Roman" w:cs="Times New Roman"/>
          <w:sz w:val="28"/>
          <w:szCs w:val="28"/>
        </w:rPr>
        <w:t xml:space="preserve"> световом микроскопе при окраске мазка костного мозга  или периферической крови </w:t>
      </w:r>
      <w:r w:rsidRPr="00AD6219">
        <w:rPr>
          <w:rFonts w:ascii="Times New Roman" w:hAnsi="Times New Roman" w:cs="Times New Roman"/>
          <w:sz w:val="28"/>
          <w:szCs w:val="28"/>
        </w:rPr>
        <w:t>по Ром</w:t>
      </w:r>
      <w:r w:rsidR="00CA1678">
        <w:rPr>
          <w:rFonts w:ascii="Times New Roman" w:hAnsi="Times New Roman" w:cs="Times New Roman"/>
          <w:sz w:val="28"/>
          <w:szCs w:val="28"/>
        </w:rPr>
        <w:t>ановском</w:t>
      </w:r>
      <w:proofErr w:type="gramStart"/>
      <w:r w:rsidR="00CA167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A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678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="00CA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678">
        <w:rPr>
          <w:rFonts w:ascii="Times New Roman" w:hAnsi="Times New Roman" w:cs="Times New Roman"/>
          <w:sz w:val="28"/>
          <w:szCs w:val="28"/>
        </w:rPr>
        <w:t>бластные</w:t>
      </w:r>
      <w:proofErr w:type="spellEnd"/>
      <w:r w:rsidR="00CA1678">
        <w:rPr>
          <w:rFonts w:ascii="Times New Roman" w:hAnsi="Times New Roman" w:cs="Times New Roman"/>
          <w:sz w:val="28"/>
          <w:szCs w:val="28"/>
        </w:rPr>
        <w:t xml:space="preserve"> клетки </w:t>
      </w:r>
      <w:r w:rsidRPr="00AD6219">
        <w:rPr>
          <w:rFonts w:ascii="Times New Roman" w:hAnsi="Times New Roman" w:cs="Times New Roman"/>
          <w:sz w:val="28"/>
          <w:szCs w:val="28"/>
        </w:rPr>
        <w:t>характеризую</w:t>
      </w:r>
      <w:r w:rsidR="00CA1678">
        <w:rPr>
          <w:rFonts w:ascii="Times New Roman" w:hAnsi="Times New Roman" w:cs="Times New Roman"/>
          <w:sz w:val="28"/>
          <w:szCs w:val="28"/>
        </w:rPr>
        <w:t xml:space="preserve">тся  нежно-сетчатой  структурой </w:t>
      </w:r>
      <w:r w:rsidRPr="00AD6219">
        <w:rPr>
          <w:rFonts w:ascii="Times New Roman" w:hAnsi="Times New Roman" w:cs="Times New Roman"/>
          <w:sz w:val="28"/>
          <w:szCs w:val="28"/>
        </w:rPr>
        <w:t>ядерного х</w:t>
      </w:r>
      <w:r w:rsidR="00CA1678">
        <w:rPr>
          <w:rFonts w:ascii="Times New Roman" w:hAnsi="Times New Roman" w:cs="Times New Roman"/>
          <w:sz w:val="28"/>
          <w:szCs w:val="28"/>
        </w:rPr>
        <w:t xml:space="preserve">роматина, </w:t>
      </w:r>
      <w:proofErr w:type="spellStart"/>
      <w:r w:rsidR="00CA1678">
        <w:rPr>
          <w:rFonts w:ascii="Times New Roman" w:hAnsi="Times New Roman" w:cs="Times New Roman"/>
          <w:sz w:val="28"/>
          <w:szCs w:val="28"/>
        </w:rPr>
        <w:t>базофилией</w:t>
      </w:r>
      <w:proofErr w:type="spellEnd"/>
      <w:r w:rsidR="00CA1678">
        <w:rPr>
          <w:rFonts w:ascii="Times New Roman" w:hAnsi="Times New Roman" w:cs="Times New Roman"/>
          <w:sz w:val="28"/>
          <w:szCs w:val="28"/>
        </w:rPr>
        <w:t xml:space="preserve"> цитоплазмы </w:t>
      </w:r>
      <w:r w:rsidRPr="00AD6219">
        <w:rPr>
          <w:rFonts w:ascii="Times New Roman" w:hAnsi="Times New Roman" w:cs="Times New Roman"/>
          <w:sz w:val="28"/>
          <w:szCs w:val="28"/>
        </w:rPr>
        <w:t>и присутст</w:t>
      </w:r>
      <w:r w:rsidR="00CA1678">
        <w:rPr>
          <w:rFonts w:ascii="Times New Roman" w:hAnsi="Times New Roman" w:cs="Times New Roman"/>
          <w:sz w:val="28"/>
          <w:szCs w:val="28"/>
        </w:rPr>
        <w:t xml:space="preserve">вием в ядре четко </w:t>
      </w:r>
      <w:r w:rsidR="00CA1678">
        <w:rPr>
          <w:rFonts w:ascii="Times New Roman" w:hAnsi="Times New Roman" w:cs="Times New Roman"/>
          <w:sz w:val="28"/>
          <w:szCs w:val="28"/>
        </w:rPr>
        <w:lastRenderedPageBreak/>
        <w:t>очерченных го</w:t>
      </w:r>
      <w:r w:rsidRPr="00AD6219">
        <w:rPr>
          <w:rFonts w:ascii="Times New Roman" w:hAnsi="Times New Roman" w:cs="Times New Roman"/>
          <w:sz w:val="28"/>
          <w:szCs w:val="28"/>
        </w:rPr>
        <w:t>лубоватых</w:t>
      </w:r>
      <w:r w:rsidR="00CA1678">
        <w:rPr>
          <w:rFonts w:ascii="Times New Roman" w:hAnsi="Times New Roman" w:cs="Times New Roman"/>
          <w:sz w:val="28"/>
          <w:szCs w:val="28"/>
        </w:rPr>
        <w:t xml:space="preserve"> ядрышек. Морфологический метод </w:t>
      </w:r>
      <w:r w:rsidRPr="00AD6219">
        <w:rPr>
          <w:rFonts w:ascii="Times New Roman" w:hAnsi="Times New Roman" w:cs="Times New Roman"/>
          <w:sz w:val="28"/>
          <w:szCs w:val="28"/>
        </w:rPr>
        <w:t>при  диагност</w:t>
      </w:r>
      <w:r w:rsidR="00D74537">
        <w:rPr>
          <w:rFonts w:ascii="Times New Roman" w:hAnsi="Times New Roman" w:cs="Times New Roman"/>
          <w:sz w:val="28"/>
          <w:szCs w:val="28"/>
        </w:rPr>
        <w:t>ике  острых лейкозов</w:t>
      </w:r>
      <w:r w:rsidR="00CA1678">
        <w:rPr>
          <w:rFonts w:ascii="Times New Roman" w:hAnsi="Times New Roman" w:cs="Times New Roman"/>
          <w:sz w:val="28"/>
          <w:szCs w:val="28"/>
        </w:rPr>
        <w:t xml:space="preserve"> является  лидирующим,  </w:t>
      </w:r>
      <w:r w:rsidRPr="00AD6219">
        <w:rPr>
          <w:rFonts w:ascii="Times New Roman" w:hAnsi="Times New Roman" w:cs="Times New Roman"/>
          <w:sz w:val="28"/>
          <w:szCs w:val="28"/>
        </w:rPr>
        <w:t>однако он</w:t>
      </w:r>
      <w:r w:rsidR="00CA1678">
        <w:rPr>
          <w:rFonts w:ascii="Times New Roman" w:hAnsi="Times New Roman" w:cs="Times New Roman"/>
          <w:sz w:val="28"/>
          <w:szCs w:val="28"/>
        </w:rPr>
        <w:t xml:space="preserve"> позволяет определить принадлежность </w:t>
      </w:r>
      <w:r w:rsidRPr="00AD6219">
        <w:rPr>
          <w:rFonts w:ascii="Times New Roman" w:hAnsi="Times New Roman" w:cs="Times New Roman"/>
          <w:sz w:val="28"/>
          <w:szCs w:val="28"/>
        </w:rPr>
        <w:t>опу</w:t>
      </w:r>
      <w:r w:rsidR="00CA1678">
        <w:rPr>
          <w:rFonts w:ascii="Times New Roman" w:hAnsi="Times New Roman" w:cs="Times New Roman"/>
          <w:sz w:val="28"/>
          <w:szCs w:val="28"/>
        </w:rPr>
        <w:t xml:space="preserve">холевых клеток к миелоидной или </w:t>
      </w:r>
      <w:r w:rsidRPr="00AD6219">
        <w:rPr>
          <w:rFonts w:ascii="Times New Roman" w:hAnsi="Times New Roman" w:cs="Times New Roman"/>
          <w:sz w:val="28"/>
          <w:szCs w:val="28"/>
        </w:rPr>
        <w:t xml:space="preserve">лимфоидной </w:t>
      </w:r>
      <w:r w:rsidR="00CA1678">
        <w:rPr>
          <w:rFonts w:ascii="Times New Roman" w:hAnsi="Times New Roman" w:cs="Times New Roman"/>
          <w:sz w:val="28"/>
          <w:szCs w:val="28"/>
        </w:rPr>
        <w:t xml:space="preserve"> линиям  кроветворения  лишь  в </w:t>
      </w:r>
      <w:r w:rsidRPr="00AD6219">
        <w:rPr>
          <w:rFonts w:ascii="Times New Roman" w:hAnsi="Times New Roman" w:cs="Times New Roman"/>
          <w:sz w:val="28"/>
          <w:szCs w:val="28"/>
        </w:rPr>
        <w:t>70 % случа</w:t>
      </w:r>
      <w:r w:rsidR="00CA1678">
        <w:rPr>
          <w:rFonts w:ascii="Times New Roman" w:hAnsi="Times New Roman" w:cs="Times New Roman"/>
          <w:sz w:val="28"/>
          <w:szCs w:val="28"/>
        </w:rPr>
        <w:t xml:space="preserve">ев при обнаружении </w:t>
      </w:r>
      <w:proofErr w:type="spellStart"/>
      <w:r w:rsidR="00CA1678">
        <w:rPr>
          <w:rFonts w:ascii="Times New Roman" w:hAnsi="Times New Roman" w:cs="Times New Roman"/>
          <w:sz w:val="28"/>
          <w:szCs w:val="28"/>
        </w:rPr>
        <w:t>азурофильной</w:t>
      </w:r>
      <w:proofErr w:type="spellEnd"/>
      <w:r w:rsidR="00CA1678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зернистости и палочек Ауэра у миелобластов. Для</w:t>
      </w:r>
      <w:r w:rsidR="00CA1678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более</w:t>
      </w:r>
      <w:r w:rsidR="001103BC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точной дифференцировки необходимы другие диагност</w:t>
      </w:r>
      <w:r w:rsidR="00CA1678">
        <w:rPr>
          <w:rFonts w:ascii="Times New Roman" w:hAnsi="Times New Roman" w:cs="Times New Roman"/>
          <w:sz w:val="28"/>
          <w:szCs w:val="28"/>
        </w:rPr>
        <w:t xml:space="preserve">ические подходы: </w:t>
      </w:r>
      <w:proofErr w:type="spellStart"/>
      <w:r w:rsidR="00CA1678">
        <w:rPr>
          <w:rFonts w:ascii="Times New Roman" w:hAnsi="Times New Roman" w:cs="Times New Roman"/>
          <w:sz w:val="28"/>
          <w:szCs w:val="28"/>
        </w:rPr>
        <w:t>иммунофенотипи</w:t>
      </w:r>
      <w:r w:rsidRPr="00AD6219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>,</w:t>
      </w:r>
      <w:r w:rsidR="001330D8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цитох</w:t>
      </w:r>
      <w:r w:rsidR="00CA1678">
        <w:rPr>
          <w:rFonts w:ascii="Times New Roman" w:hAnsi="Times New Roman" w:cs="Times New Roman"/>
          <w:sz w:val="28"/>
          <w:szCs w:val="28"/>
        </w:rPr>
        <w:t xml:space="preserve">имическое,  цитогенетическое  и </w:t>
      </w:r>
      <w:r w:rsidRPr="00AD6219">
        <w:rPr>
          <w:rFonts w:ascii="Times New Roman" w:hAnsi="Times New Roman" w:cs="Times New Roman"/>
          <w:sz w:val="28"/>
          <w:szCs w:val="28"/>
        </w:rPr>
        <w:t xml:space="preserve">молекулярно-биологическое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иследования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Картин</w:t>
      </w:r>
      <w:r w:rsidR="001103BC">
        <w:rPr>
          <w:rFonts w:ascii="Times New Roman" w:hAnsi="Times New Roman" w:cs="Times New Roman"/>
          <w:sz w:val="28"/>
          <w:szCs w:val="28"/>
        </w:rPr>
        <w:t>а ПК при остром лейкозе</w:t>
      </w:r>
      <w:r w:rsidR="00CA1678">
        <w:rPr>
          <w:rFonts w:ascii="Times New Roman" w:hAnsi="Times New Roman" w:cs="Times New Roman"/>
          <w:sz w:val="28"/>
          <w:szCs w:val="28"/>
        </w:rPr>
        <w:t xml:space="preserve"> вариабельна. В боль</w:t>
      </w:r>
      <w:r w:rsidRPr="00AD6219">
        <w:rPr>
          <w:rFonts w:ascii="Times New Roman" w:hAnsi="Times New Roman" w:cs="Times New Roman"/>
          <w:sz w:val="28"/>
          <w:szCs w:val="28"/>
        </w:rPr>
        <w:t>шинстве сл</w:t>
      </w:r>
      <w:r w:rsidR="00CA1678">
        <w:rPr>
          <w:rFonts w:ascii="Times New Roman" w:hAnsi="Times New Roman" w:cs="Times New Roman"/>
          <w:sz w:val="28"/>
          <w:szCs w:val="28"/>
        </w:rPr>
        <w:t>учаев выявляется анемия, тромбо</w:t>
      </w:r>
      <w:r w:rsidRPr="00AD6219">
        <w:rPr>
          <w:rFonts w:ascii="Times New Roman" w:hAnsi="Times New Roman" w:cs="Times New Roman"/>
          <w:sz w:val="28"/>
          <w:szCs w:val="28"/>
        </w:rPr>
        <w:t xml:space="preserve">цитопения  </w:t>
      </w:r>
      <w:r w:rsidR="00CA1678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CA1678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="00CA1678">
        <w:rPr>
          <w:rFonts w:ascii="Times New Roman" w:hAnsi="Times New Roman" w:cs="Times New Roman"/>
          <w:sz w:val="28"/>
          <w:szCs w:val="28"/>
        </w:rPr>
        <w:t xml:space="preserve">.  Анемия  обычно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="001330D8">
        <w:rPr>
          <w:rFonts w:ascii="Times New Roman" w:hAnsi="Times New Roman" w:cs="Times New Roman"/>
          <w:sz w:val="28"/>
          <w:szCs w:val="28"/>
        </w:rPr>
        <w:t xml:space="preserve">, </w:t>
      </w:r>
      <w:r w:rsidR="00110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678">
        <w:rPr>
          <w:rFonts w:ascii="Times New Roman" w:hAnsi="Times New Roman" w:cs="Times New Roman"/>
          <w:sz w:val="28"/>
          <w:szCs w:val="28"/>
        </w:rPr>
        <w:t>нормоцитарная</w:t>
      </w:r>
      <w:proofErr w:type="spellEnd"/>
      <w:r w:rsidR="00CA167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A1678">
        <w:rPr>
          <w:rFonts w:ascii="Times New Roman" w:hAnsi="Times New Roman" w:cs="Times New Roman"/>
          <w:sz w:val="28"/>
          <w:szCs w:val="28"/>
        </w:rPr>
        <w:t>гипорегенера</w:t>
      </w:r>
      <w:r w:rsidRPr="00AD6219">
        <w:rPr>
          <w:rFonts w:ascii="Times New Roman" w:hAnsi="Times New Roman" w:cs="Times New Roman"/>
          <w:sz w:val="28"/>
          <w:szCs w:val="28"/>
        </w:rPr>
        <w:t>торная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>, более выражена при ОМЛ</w:t>
      </w:r>
      <w:r w:rsidR="00CA1678">
        <w:rPr>
          <w:rFonts w:ascii="Times New Roman" w:hAnsi="Times New Roman" w:cs="Times New Roman"/>
          <w:sz w:val="28"/>
          <w:szCs w:val="28"/>
        </w:rPr>
        <w:t xml:space="preserve"> </w:t>
      </w:r>
      <w:r w:rsidR="001330D8">
        <w:rPr>
          <w:rFonts w:ascii="Times New Roman" w:hAnsi="Times New Roman" w:cs="Times New Roman"/>
          <w:sz w:val="28"/>
          <w:szCs w:val="28"/>
        </w:rPr>
        <w:t xml:space="preserve">(в </w:t>
      </w:r>
      <w:r w:rsidR="001B20F6">
        <w:rPr>
          <w:rFonts w:ascii="Times New Roman" w:hAnsi="Times New Roman" w:cs="Times New Roman"/>
          <w:sz w:val="28"/>
          <w:szCs w:val="28"/>
        </w:rPr>
        <w:t>частно</w:t>
      </w:r>
      <w:r w:rsidRPr="00AD6219">
        <w:rPr>
          <w:rFonts w:ascii="Times New Roman" w:hAnsi="Times New Roman" w:cs="Times New Roman"/>
          <w:sz w:val="28"/>
          <w:szCs w:val="28"/>
        </w:rPr>
        <w:t>сти, при М</w:t>
      </w:r>
      <w:proofErr w:type="gramStart"/>
      <w:r w:rsidR="00CA167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A1678">
        <w:rPr>
          <w:rFonts w:ascii="Times New Roman" w:hAnsi="Times New Roman" w:cs="Times New Roman"/>
          <w:sz w:val="28"/>
          <w:szCs w:val="28"/>
        </w:rPr>
        <w:t>), чем при ОЛЛ. Глубокая иници</w:t>
      </w:r>
      <w:r w:rsidRPr="00AD6219">
        <w:rPr>
          <w:rFonts w:ascii="Times New Roman" w:hAnsi="Times New Roman" w:cs="Times New Roman"/>
          <w:sz w:val="28"/>
          <w:szCs w:val="28"/>
        </w:rPr>
        <w:t>альная тром</w:t>
      </w:r>
      <w:r w:rsidR="00CA1678">
        <w:rPr>
          <w:rFonts w:ascii="Times New Roman" w:hAnsi="Times New Roman" w:cs="Times New Roman"/>
          <w:sz w:val="28"/>
          <w:szCs w:val="28"/>
        </w:rPr>
        <w:t xml:space="preserve">боцитопения особенно характерна </w:t>
      </w:r>
      <w:r w:rsidRPr="00AD6219">
        <w:rPr>
          <w:rFonts w:ascii="Times New Roman" w:hAnsi="Times New Roman" w:cs="Times New Roman"/>
          <w:sz w:val="28"/>
          <w:szCs w:val="28"/>
        </w:rPr>
        <w:t xml:space="preserve">для острого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промиелоцитарного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лейкоза</w:t>
      </w:r>
      <w:r w:rsidR="00DF0F8F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 xml:space="preserve">(М3).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В</w:t>
      </w:r>
      <w:r w:rsidR="001B20F6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1–2 % с</w:t>
      </w:r>
      <w:r w:rsidR="00CA1678">
        <w:rPr>
          <w:rFonts w:ascii="Times New Roman" w:hAnsi="Times New Roman" w:cs="Times New Roman"/>
          <w:sz w:val="28"/>
          <w:szCs w:val="28"/>
        </w:rPr>
        <w:t>лучаев при ОМЛ наблюдается тром</w:t>
      </w:r>
      <w:r w:rsidRPr="00AD6219">
        <w:rPr>
          <w:rFonts w:ascii="Times New Roman" w:hAnsi="Times New Roman" w:cs="Times New Roman"/>
          <w:sz w:val="28"/>
          <w:szCs w:val="28"/>
        </w:rPr>
        <w:t>боцитоз. К</w:t>
      </w:r>
      <w:r w:rsidR="00CA1678">
        <w:rPr>
          <w:rFonts w:ascii="Times New Roman" w:hAnsi="Times New Roman" w:cs="Times New Roman"/>
          <w:sz w:val="28"/>
          <w:szCs w:val="28"/>
        </w:rPr>
        <w:t>оличество лейкоцитов может коле</w:t>
      </w:r>
      <w:r w:rsidRPr="00AD6219">
        <w:rPr>
          <w:rFonts w:ascii="Times New Roman" w:hAnsi="Times New Roman" w:cs="Times New Roman"/>
          <w:sz w:val="28"/>
          <w:szCs w:val="28"/>
        </w:rPr>
        <w:t xml:space="preserve">баться в </w:t>
      </w:r>
      <w:r w:rsidR="00CA1678">
        <w:rPr>
          <w:rFonts w:ascii="Times New Roman" w:hAnsi="Times New Roman" w:cs="Times New Roman"/>
          <w:sz w:val="28"/>
          <w:szCs w:val="28"/>
        </w:rPr>
        <w:t xml:space="preserve">достаточно широких пределах— </w:t>
      </w:r>
      <w:proofErr w:type="gramStart"/>
      <w:r w:rsidR="00CA16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1678">
        <w:rPr>
          <w:rFonts w:ascii="Times New Roman" w:hAnsi="Times New Roman" w:cs="Times New Roman"/>
          <w:sz w:val="28"/>
          <w:szCs w:val="28"/>
        </w:rPr>
        <w:t xml:space="preserve"> 1,0×10 9 г/л до100,0×10 9 г/л и более. Зачастую в периферической крови</w:t>
      </w:r>
      <w:r w:rsidRPr="00AD6219">
        <w:rPr>
          <w:rFonts w:ascii="Times New Roman" w:hAnsi="Times New Roman" w:cs="Times New Roman"/>
          <w:sz w:val="28"/>
          <w:szCs w:val="28"/>
        </w:rPr>
        <w:t xml:space="preserve"> определяется феномен</w:t>
      </w:r>
      <w:r w:rsidR="00CA1678">
        <w:rPr>
          <w:rFonts w:ascii="Times New Roman" w:hAnsi="Times New Roman" w:cs="Times New Roman"/>
          <w:sz w:val="28"/>
          <w:szCs w:val="28"/>
        </w:rPr>
        <w:t xml:space="preserve"> </w:t>
      </w:r>
      <w:r w:rsidR="001B20F6">
        <w:rPr>
          <w:rFonts w:ascii="Times New Roman" w:hAnsi="Times New Roman" w:cs="Times New Roman"/>
          <w:sz w:val="28"/>
          <w:szCs w:val="28"/>
        </w:rPr>
        <w:t xml:space="preserve">«провала»: отсутствие </w:t>
      </w:r>
      <w:r w:rsidRPr="00AD6219">
        <w:rPr>
          <w:rFonts w:ascii="Times New Roman" w:hAnsi="Times New Roman" w:cs="Times New Roman"/>
          <w:sz w:val="28"/>
          <w:szCs w:val="28"/>
        </w:rPr>
        <w:t xml:space="preserve">промежуточных форм между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бластными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клетками и зрелыми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нейтрофильными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гранулоцитами.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Хотелось бы обратить внимание на то, что в</w:t>
      </w:r>
      <w:r w:rsidR="00CA1678">
        <w:rPr>
          <w:rFonts w:ascii="Times New Roman" w:hAnsi="Times New Roman" w:cs="Times New Roman"/>
          <w:sz w:val="28"/>
          <w:szCs w:val="28"/>
        </w:rPr>
        <w:t xml:space="preserve"> </w:t>
      </w:r>
      <w:r w:rsidR="001B20F6">
        <w:rPr>
          <w:rFonts w:ascii="Times New Roman" w:hAnsi="Times New Roman" w:cs="Times New Roman"/>
          <w:sz w:val="28"/>
          <w:szCs w:val="28"/>
        </w:rPr>
        <w:t xml:space="preserve">6 %  </w:t>
      </w:r>
      <w:r w:rsidRPr="00AD6219">
        <w:rPr>
          <w:rFonts w:ascii="Times New Roman" w:hAnsi="Times New Roman" w:cs="Times New Roman"/>
          <w:sz w:val="28"/>
          <w:szCs w:val="28"/>
        </w:rPr>
        <w:t>случаев иници</w:t>
      </w:r>
      <w:r w:rsidR="001B20F6">
        <w:rPr>
          <w:rFonts w:ascii="Times New Roman" w:hAnsi="Times New Roman" w:cs="Times New Roman"/>
          <w:sz w:val="28"/>
          <w:szCs w:val="28"/>
        </w:rPr>
        <w:t xml:space="preserve">альные проявления ОЛЛ в детском </w:t>
      </w:r>
      <w:r w:rsidRPr="00AD6219">
        <w:rPr>
          <w:rFonts w:ascii="Times New Roman" w:hAnsi="Times New Roman" w:cs="Times New Roman"/>
          <w:sz w:val="28"/>
          <w:szCs w:val="28"/>
        </w:rPr>
        <w:t>возрасте, по д</w:t>
      </w:r>
      <w:r w:rsidR="00EC4F0A">
        <w:rPr>
          <w:rFonts w:ascii="Times New Roman" w:hAnsi="Times New Roman" w:cs="Times New Roman"/>
          <w:sz w:val="28"/>
          <w:szCs w:val="28"/>
        </w:rPr>
        <w:t>анным анализа периферической крови</w:t>
      </w:r>
      <w:r w:rsidR="001B20F6">
        <w:rPr>
          <w:rFonts w:ascii="Times New Roman" w:hAnsi="Times New Roman" w:cs="Times New Roman"/>
          <w:sz w:val="28"/>
          <w:szCs w:val="28"/>
        </w:rPr>
        <w:t>, характеризуют</w:t>
      </w:r>
      <w:r w:rsidRPr="00AD6219">
        <w:rPr>
          <w:rFonts w:ascii="Times New Roman" w:hAnsi="Times New Roman" w:cs="Times New Roman"/>
          <w:sz w:val="28"/>
          <w:szCs w:val="28"/>
        </w:rPr>
        <w:t>ся и</w:t>
      </w:r>
      <w:r w:rsidR="001B20F6">
        <w:rPr>
          <w:rFonts w:ascii="Times New Roman" w:hAnsi="Times New Roman" w:cs="Times New Roman"/>
          <w:sz w:val="28"/>
          <w:szCs w:val="28"/>
        </w:rPr>
        <w:t>сключительно лимфоцитозом</w:t>
      </w:r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В</w:t>
      </w:r>
      <w:r w:rsidR="001B20F6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60-е гг. прошлого века наряду с м</w:t>
      </w:r>
      <w:r w:rsidR="001B20F6">
        <w:rPr>
          <w:rFonts w:ascii="Times New Roman" w:hAnsi="Times New Roman" w:cs="Times New Roman"/>
          <w:sz w:val="28"/>
          <w:szCs w:val="28"/>
        </w:rPr>
        <w:t>орфо</w:t>
      </w:r>
      <w:r w:rsidRPr="00AD6219">
        <w:rPr>
          <w:rFonts w:ascii="Times New Roman" w:hAnsi="Times New Roman" w:cs="Times New Roman"/>
          <w:sz w:val="28"/>
          <w:szCs w:val="28"/>
        </w:rPr>
        <w:t xml:space="preserve">логическим </w:t>
      </w:r>
      <w:r w:rsidR="001B20F6">
        <w:rPr>
          <w:rFonts w:ascii="Times New Roman" w:hAnsi="Times New Roman" w:cs="Times New Roman"/>
          <w:sz w:val="28"/>
          <w:szCs w:val="28"/>
        </w:rPr>
        <w:t xml:space="preserve">методом диагностики острых  лейкозов получает </w:t>
      </w:r>
      <w:r w:rsidRPr="00AD6219">
        <w:rPr>
          <w:rFonts w:ascii="Times New Roman" w:hAnsi="Times New Roman" w:cs="Times New Roman"/>
          <w:sz w:val="28"/>
          <w:szCs w:val="28"/>
        </w:rPr>
        <w:t>свое развит</w:t>
      </w:r>
      <w:r w:rsidR="001B20F6">
        <w:rPr>
          <w:rFonts w:ascii="Times New Roman" w:hAnsi="Times New Roman" w:cs="Times New Roman"/>
          <w:sz w:val="28"/>
          <w:szCs w:val="28"/>
        </w:rPr>
        <w:t xml:space="preserve">ие </w:t>
      </w:r>
      <w:r w:rsidR="001B20F6" w:rsidRPr="00A50420">
        <w:rPr>
          <w:rFonts w:ascii="Times New Roman" w:hAnsi="Times New Roman" w:cs="Times New Roman"/>
          <w:sz w:val="28"/>
          <w:szCs w:val="28"/>
          <w:u w:val="single"/>
        </w:rPr>
        <w:t>цитохимический метод исследо</w:t>
      </w:r>
      <w:r w:rsidRPr="00A50420">
        <w:rPr>
          <w:rFonts w:ascii="Times New Roman" w:hAnsi="Times New Roman" w:cs="Times New Roman"/>
          <w:sz w:val="28"/>
          <w:szCs w:val="28"/>
          <w:u w:val="single"/>
        </w:rPr>
        <w:t>вания</w:t>
      </w:r>
      <w:r w:rsidRPr="00AD6219">
        <w:rPr>
          <w:rFonts w:ascii="Times New Roman" w:hAnsi="Times New Roman" w:cs="Times New Roman"/>
          <w:sz w:val="28"/>
          <w:szCs w:val="28"/>
        </w:rPr>
        <w:t>. И уже в</w:t>
      </w:r>
      <w:r w:rsidR="001B20F6">
        <w:rPr>
          <w:rFonts w:ascii="Times New Roman" w:hAnsi="Times New Roman" w:cs="Times New Roman"/>
          <w:sz w:val="28"/>
          <w:szCs w:val="28"/>
        </w:rPr>
        <w:t xml:space="preserve"> 70-е гг. морфологические и ци</w:t>
      </w:r>
      <w:r w:rsidRPr="00AD6219">
        <w:rPr>
          <w:rFonts w:ascii="Times New Roman" w:hAnsi="Times New Roman" w:cs="Times New Roman"/>
          <w:sz w:val="28"/>
          <w:szCs w:val="28"/>
        </w:rPr>
        <w:t>тохимические</w:t>
      </w:r>
      <w:r w:rsidR="001330D8">
        <w:rPr>
          <w:rFonts w:ascii="Times New Roman" w:hAnsi="Times New Roman" w:cs="Times New Roman"/>
          <w:sz w:val="28"/>
          <w:szCs w:val="28"/>
        </w:rPr>
        <w:t xml:space="preserve"> </w:t>
      </w:r>
      <w:r w:rsidR="001B20F6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spellStart"/>
      <w:r w:rsidR="001B20F6">
        <w:rPr>
          <w:rFonts w:ascii="Times New Roman" w:hAnsi="Times New Roman" w:cs="Times New Roman"/>
          <w:sz w:val="28"/>
          <w:szCs w:val="28"/>
        </w:rPr>
        <w:t>бластных</w:t>
      </w:r>
      <w:proofErr w:type="spellEnd"/>
      <w:r w:rsidR="001B20F6">
        <w:rPr>
          <w:rFonts w:ascii="Times New Roman" w:hAnsi="Times New Roman" w:cs="Times New Roman"/>
          <w:sz w:val="28"/>
          <w:szCs w:val="28"/>
        </w:rPr>
        <w:t xml:space="preserve"> клеток </w:t>
      </w:r>
      <w:r w:rsidRPr="00AD6219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1330D8">
        <w:rPr>
          <w:rFonts w:ascii="Times New Roman" w:hAnsi="Times New Roman" w:cs="Times New Roman"/>
          <w:sz w:val="28"/>
          <w:szCs w:val="28"/>
        </w:rPr>
        <w:t xml:space="preserve">основным критерием </w:t>
      </w:r>
      <w:r w:rsidR="001B20F6">
        <w:rPr>
          <w:rFonts w:ascii="Times New Roman" w:hAnsi="Times New Roman" w:cs="Times New Roman"/>
          <w:sz w:val="28"/>
          <w:szCs w:val="28"/>
        </w:rPr>
        <w:t>лабораторной диагностики варианта острых лейкозов</w:t>
      </w:r>
      <w:r w:rsidRPr="00AD6219">
        <w:rPr>
          <w:rFonts w:ascii="Times New Roman" w:hAnsi="Times New Roman" w:cs="Times New Roman"/>
          <w:sz w:val="28"/>
          <w:szCs w:val="28"/>
        </w:rPr>
        <w:t>. Благодаря</w:t>
      </w:r>
      <w:r w:rsidR="001330D8">
        <w:rPr>
          <w:rFonts w:ascii="Times New Roman" w:hAnsi="Times New Roman" w:cs="Times New Roman"/>
          <w:sz w:val="28"/>
          <w:szCs w:val="28"/>
        </w:rPr>
        <w:t xml:space="preserve"> цитохимии </w:t>
      </w:r>
      <w:r w:rsidRPr="00AD6219">
        <w:rPr>
          <w:rFonts w:ascii="Times New Roman" w:hAnsi="Times New Roman" w:cs="Times New Roman"/>
          <w:sz w:val="28"/>
          <w:szCs w:val="28"/>
        </w:rPr>
        <w:t>удается  охарак</w:t>
      </w:r>
      <w:r w:rsidR="001B20F6">
        <w:rPr>
          <w:rFonts w:ascii="Times New Roman" w:hAnsi="Times New Roman" w:cs="Times New Roman"/>
          <w:sz w:val="28"/>
          <w:szCs w:val="28"/>
        </w:rPr>
        <w:t>теризовать  линейную  направлен</w:t>
      </w:r>
      <w:r w:rsidRPr="00AD6219">
        <w:rPr>
          <w:rFonts w:ascii="Times New Roman" w:hAnsi="Times New Roman" w:cs="Times New Roman"/>
          <w:sz w:val="28"/>
          <w:szCs w:val="28"/>
        </w:rPr>
        <w:t>ность диффе</w:t>
      </w:r>
      <w:r w:rsidR="001B20F6">
        <w:rPr>
          <w:rFonts w:ascii="Times New Roman" w:hAnsi="Times New Roman" w:cs="Times New Roman"/>
          <w:sz w:val="28"/>
          <w:szCs w:val="28"/>
        </w:rPr>
        <w:t xml:space="preserve">ренцировки лейкозных клеток ОМЛ </w:t>
      </w:r>
      <w:r w:rsidRPr="00AD62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гранулоцитарн</w:t>
      </w:r>
      <w:r w:rsidR="001330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330D8">
        <w:rPr>
          <w:rFonts w:ascii="Times New Roman" w:hAnsi="Times New Roman" w:cs="Times New Roman"/>
          <w:sz w:val="28"/>
          <w:szCs w:val="28"/>
        </w:rPr>
        <w:t xml:space="preserve">,  моноцитарная,  </w:t>
      </w:r>
      <w:proofErr w:type="spellStart"/>
      <w:r w:rsidR="001330D8">
        <w:rPr>
          <w:rFonts w:ascii="Times New Roman" w:hAnsi="Times New Roman" w:cs="Times New Roman"/>
          <w:sz w:val="28"/>
          <w:szCs w:val="28"/>
        </w:rPr>
        <w:t>эритроидная</w:t>
      </w:r>
      <w:proofErr w:type="spellEnd"/>
      <w:r w:rsidR="001330D8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 xml:space="preserve">линии) и определить ее степень. </w:t>
      </w:r>
    </w:p>
    <w:p w:rsidR="00DF0F8F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Цитохим</w:t>
      </w:r>
      <w:r w:rsidR="001B20F6">
        <w:rPr>
          <w:rFonts w:ascii="Times New Roman" w:hAnsi="Times New Roman" w:cs="Times New Roman"/>
          <w:sz w:val="28"/>
          <w:szCs w:val="28"/>
        </w:rPr>
        <w:t xml:space="preserve">ические  реакции,  используемые </w:t>
      </w:r>
      <w:r w:rsidRPr="00AD6219">
        <w:rPr>
          <w:rFonts w:ascii="Times New Roman" w:hAnsi="Times New Roman" w:cs="Times New Roman"/>
          <w:sz w:val="28"/>
          <w:szCs w:val="28"/>
        </w:rPr>
        <w:t>для дифференциальной диагностики вари</w:t>
      </w:r>
      <w:r w:rsidR="001B20F6">
        <w:rPr>
          <w:rFonts w:ascii="Times New Roman" w:hAnsi="Times New Roman" w:cs="Times New Roman"/>
          <w:sz w:val="28"/>
          <w:szCs w:val="28"/>
        </w:rPr>
        <w:t xml:space="preserve">анта </w:t>
      </w:r>
      <w:r w:rsidRPr="00AD6219">
        <w:rPr>
          <w:rFonts w:ascii="Times New Roman" w:hAnsi="Times New Roman" w:cs="Times New Roman"/>
          <w:sz w:val="28"/>
          <w:szCs w:val="28"/>
        </w:rPr>
        <w:t xml:space="preserve">ОЛ, включают: </w:t>
      </w:r>
    </w:p>
    <w:p w:rsidR="00DF0F8F" w:rsidRDefault="001330D8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DF0F8F">
        <w:rPr>
          <w:rFonts w:ascii="Times New Roman" w:hAnsi="Times New Roman" w:cs="Times New Roman"/>
          <w:sz w:val="28"/>
          <w:szCs w:val="28"/>
        </w:rPr>
        <w:t xml:space="preserve">ыявление </w:t>
      </w:r>
      <w:proofErr w:type="spellStart"/>
      <w:r w:rsidR="00DF0F8F">
        <w:rPr>
          <w:rFonts w:ascii="Times New Roman" w:hAnsi="Times New Roman" w:cs="Times New Roman"/>
          <w:sz w:val="28"/>
          <w:szCs w:val="28"/>
        </w:rPr>
        <w:t>миелопероксидазы</w:t>
      </w:r>
      <w:proofErr w:type="spellEnd"/>
      <w:r w:rsidR="00DF0F8F">
        <w:rPr>
          <w:rFonts w:ascii="Times New Roman" w:hAnsi="Times New Roman" w:cs="Times New Roman"/>
          <w:sz w:val="28"/>
          <w:szCs w:val="28"/>
        </w:rPr>
        <w:t xml:space="preserve">  </w:t>
      </w:r>
      <w:r w:rsidR="00AD6219" w:rsidRPr="00AD6219">
        <w:rPr>
          <w:rFonts w:ascii="Times New Roman" w:hAnsi="Times New Roman" w:cs="Times New Roman"/>
          <w:sz w:val="28"/>
          <w:szCs w:val="28"/>
        </w:rPr>
        <w:t>и</w:t>
      </w:r>
      <w:r w:rsidR="00DF0F8F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(или) </w:t>
      </w:r>
      <w:r w:rsidR="00DF0F8F">
        <w:rPr>
          <w:rFonts w:ascii="Times New Roman" w:hAnsi="Times New Roman" w:cs="Times New Roman"/>
          <w:sz w:val="28"/>
          <w:szCs w:val="28"/>
        </w:rPr>
        <w:t xml:space="preserve">липидов в реакции с </w:t>
      </w:r>
      <w:proofErr w:type="spellStart"/>
      <w:r w:rsidR="00DF0F8F">
        <w:rPr>
          <w:rFonts w:ascii="Times New Roman" w:hAnsi="Times New Roman" w:cs="Times New Roman"/>
          <w:sz w:val="28"/>
          <w:szCs w:val="28"/>
        </w:rPr>
        <w:t>суданом</w:t>
      </w:r>
      <w:proofErr w:type="spellEnd"/>
      <w:r w:rsidR="00DF0F8F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черным; </w:t>
      </w:r>
    </w:p>
    <w:p w:rsidR="00DF0F8F" w:rsidRDefault="001330D8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</w:t>
      </w:r>
      <w:r w:rsidR="00AD6219" w:rsidRPr="00AD6219">
        <w:rPr>
          <w:rFonts w:ascii="Times New Roman" w:hAnsi="Times New Roman" w:cs="Times New Roman"/>
          <w:sz w:val="28"/>
          <w:szCs w:val="28"/>
        </w:rPr>
        <w:t>с</w:t>
      </w:r>
      <w:r w:rsidR="00DF0F8F">
        <w:rPr>
          <w:rFonts w:ascii="Times New Roman" w:hAnsi="Times New Roman" w:cs="Times New Roman"/>
          <w:sz w:val="28"/>
          <w:szCs w:val="28"/>
        </w:rPr>
        <w:t xml:space="preserve">следование активности неспецифических </w:t>
      </w:r>
      <w:proofErr w:type="spellStart"/>
      <w:r w:rsidR="00DF0F8F">
        <w:rPr>
          <w:rFonts w:ascii="Times New Roman" w:hAnsi="Times New Roman" w:cs="Times New Roman"/>
          <w:sz w:val="28"/>
          <w:szCs w:val="28"/>
        </w:rPr>
        <w:t>эстераз</w:t>
      </w:r>
      <w:proofErr w:type="spellEnd"/>
      <w:r w:rsidR="00DF0F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0F8F">
        <w:rPr>
          <w:rFonts w:ascii="Times New Roman" w:hAnsi="Times New Roman" w:cs="Times New Roman"/>
          <w:sz w:val="28"/>
          <w:szCs w:val="28"/>
        </w:rPr>
        <w:t>альфа</w:t>
      </w:r>
      <w:r w:rsidR="00AD6219" w:rsidRPr="00AD6219">
        <w:rPr>
          <w:rFonts w:ascii="Times New Roman" w:hAnsi="Times New Roman" w:cs="Times New Roman"/>
          <w:sz w:val="28"/>
          <w:szCs w:val="28"/>
        </w:rPr>
        <w:t>нафтилацетатэстераза</w:t>
      </w:r>
      <w:proofErr w:type="spellEnd"/>
      <w:r w:rsidR="00DF0F8F">
        <w:rPr>
          <w:rFonts w:ascii="Times New Roman" w:hAnsi="Times New Roman" w:cs="Times New Roman"/>
          <w:sz w:val="28"/>
          <w:szCs w:val="28"/>
        </w:rPr>
        <w:t xml:space="preserve"> (АНАЭ)  </w:t>
      </w:r>
      <w:r w:rsidR="00AD6219" w:rsidRPr="00AD6219">
        <w:rPr>
          <w:rFonts w:ascii="Times New Roman" w:hAnsi="Times New Roman" w:cs="Times New Roman"/>
          <w:sz w:val="28"/>
          <w:szCs w:val="28"/>
        </w:rPr>
        <w:t>и</w:t>
      </w:r>
      <w:r w:rsidR="00DF0F8F">
        <w:rPr>
          <w:rFonts w:ascii="Times New Roman" w:hAnsi="Times New Roman" w:cs="Times New Roman"/>
          <w:sz w:val="28"/>
          <w:szCs w:val="28"/>
        </w:rPr>
        <w:t xml:space="preserve"> (или) </w:t>
      </w:r>
      <w:proofErr w:type="spellStart"/>
      <w:r w:rsidR="00DF0F8F">
        <w:rPr>
          <w:rFonts w:ascii="Times New Roman" w:hAnsi="Times New Roman" w:cs="Times New Roman"/>
          <w:sz w:val="28"/>
          <w:szCs w:val="28"/>
        </w:rPr>
        <w:t>альфа-нафтилбутиратэстераз</w:t>
      </w:r>
      <w:proofErr w:type="gramStart"/>
      <w:r w:rsidR="00DF0F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0F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0F8F">
        <w:rPr>
          <w:rFonts w:ascii="Times New Roman" w:hAnsi="Times New Roman" w:cs="Times New Roman"/>
          <w:sz w:val="28"/>
          <w:szCs w:val="28"/>
        </w:rPr>
        <w:t xml:space="preserve">АНБЭ)) </w:t>
      </w:r>
      <w:r w:rsidR="00AD6219" w:rsidRPr="00AD6219">
        <w:rPr>
          <w:rFonts w:ascii="Times New Roman" w:hAnsi="Times New Roman" w:cs="Times New Roman"/>
          <w:sz w:val="28"/>
          <w:szCs w:val="28"/>
        </w:rPr>
        <w:t>с оценкой ч</w:t>
      </w:r>
      <w:r>
        <w:rPr>
          <w:rFonts w:ascii="Times New Roman" w:hAnsi="Times New Roman" w:cs="Times New Roman"/>
          <w:sz w:val="28"/>
          <w:szCs w:val="28"/>
        </w:rPr>
        <w:t xml:space="preserve">увствительности к </w:t>
      </w:r>
      <w:r w:rsidR="00DF0F8F">
        <w:rPr>
          <w:rFonts w:ascii="Times New Roman" w:hAnsi="Times New Roman" w:cs="Times New Roman"/>
          <w:sz w:val="28"/>
          <w:szCs w:val="28"/>
        </w:rPr>
        <w:t xml:space="preserve">ингибированию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фторидом натрия; </w:t>
      </w:r>
    </w:p>
    <w:p w:rsidR="00DF0F8F" w:rsidRDefault="00DF0F8F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ШИК-реакции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гликог</w:t>
      </w:r>
      <w:r w:rsidR="001330D8">
        <w:rPr>
          <w:rFonts w:ascii="Times New Roman" w:hAnsi="Times New Roman" w:cs="Times New Roman"/>
          <w:sz w:val="28"/>
          <w:szCs w:val="28"/>
        </w:rPr>
        <w:t>е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ном; </w:t>
      </w:r>
    </w:p>
    <w:p w:rsidR="00AD6219" w:rsidRPr="00AD6219" w:rsidRDefault="00A50420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1330D8">
        <w:rPr>
          <w:rFonts w:ascii="Times New Roman" w:hAnsi="Times New Roman" w:cs="Times New Roman"/>
          <w:sz w:val="28"/>
          <w:szCs w:val="28"/>
        </w:rPr>
        <w:t>ислой фосфатазы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ШИК-р</w:t>
      </w:r>
      <w:r w:rsidR="001330D8">
        <w:rPr>
          <w:rFonts w:ascii="Times New Roman" w:hAnsi="Times New Roman" w:cs="Times New Roman"/>
          <w:sz w:val="28"/>
          <w:szCs w:val="28"/>
        </w:rPr>
        <w:t xml:space="preserve">еакция  позволяет  </w:t>
      </w:r>
      <w:proofErr w:type="spellStart"/>
      <w:r w:rsidR="001330D8">
        <w:rPr>
          <w:rFonts w:ascii="Times New Roman" w:hAnsi="Times New Roman" w:cs="Times New Roman"/>
          <w:sz w:val="28"/>
          <w:szCs w:val="28"/>
        </w:rPr>
        <w:t>отдифференци</w:t>
      </w:r>
      <w:r w:rsidRPr="00AD6219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 ОЛЛ</w:t>
      </w:r>
      <w:r w:rsidR="00A50420">
        <w:rPr>
          <w:rFonts w:ascii="Times New Roman" w:hAnsi="Times New Roman" w:cs="Times New Roman"/>
          <w:sz w:val="28"/>
          <w:szCs w:val="28"/>
        </w:rPr>
        <w:t xml:space="preserve">  от </w:t>
      </w:r>
      <w:r w:rsidR="001330D8">
        <w:rPr>
          <w:rFonts w:ascii="Times New Roman" w:hAnsi="Times New Roman" w:cs="Times New Roman"/>
          <w:sz w:val="28"/>
          <w:szCs w:val="28"/>
        </w:rPr>
        <w:t xml:space="preserve">ОМЛ: при  ОЛЛ  выявляется </w:t>
      </w:r>
      <w:r w:rsidRPr="00AD6219">
        <w:rPr>
          <w:rFonts w:ascii="Times New Roman" w:hAnsi="Times New Roman" w:cs="Times New Roman"/>
          <w:sz w:val="28"/>
          <w:szCs w:val="28"/>
        </w:rPr>
        <w:t>грануля</w:t>
      </w:r>
      <w:r w:rsidR="001330D8">
        <w:rPr>
          <w:rFonts w:ascii="Times New Roman" w:hAnsi="Times New Roman" w:cs="Times New Roman"/>
          <w:sz w:val="28"/>
          <w:szCs w:val="28"/>
        </w:rPr>
        <w:t xml:space="preserve">рный продукт реакции, при ОМЛ— 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>ффузная реакция. МП</w:t>
      </w:r>
      <w:r w:rsidR="001330D8">
        <w:rPr>
          <w:rFonts w:ascii="Times New Roman" w:hAnsi="Times New Roman" w:cs="Times New Roman"/>
          <w:sz w:val="28"/>
          <w:szCs w:val="28"/>
        </w:rPr>
        <w:t xml:space="preserve">О и ЛП— </w:t>
      </w:r>
      <w:proofErr w:type="gramStart"/>
      <w:r w:rsidR="001330D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1330D8">
        <w:rPr>
          <w:rFonts w:ascii="Times New Roman" w:hAnsi="Times New Roman" w:cs="Times New Roman"/>
          <w:sz w:val="28"/>
          <w:szCs w:val="28"/>
        </w:rPr>
        <w:t>сокоспе</w:t>
      </w:r>
      <w:r w:rsidRPr="00AD6219">
        <w:rPr>
          <w:rFonts w:ascii="Times New Roman" w:hAnsi="Times New Roman" w:cs="Times New Roman"/>
          <w:sz w:val="28"/>
          <w:szCs w:val="28"/>
        </w:rPr>
        <w:t xml:space="preserve">цифичные  </w:t>
      </w:r>
      <w:r w:rsidR="001330D8">
        <w:rPr>
          <w:rFonts w:ascii="Times New Roman" w:hAnsi="Times New Roman" w:cs="Times New Roman"/>
          <w:sz w:val="28"/>
          <w:szCs w:val="28"/>
        </w:rPr>
        <w:t>маркеры  миелоидной  дифференци</w:t>
      </w:r>
      <w:r w:rsidRPr="00AD6219">
        <w:rPr>
          <w:rFonts w:ascii="Times New Roman" w:hAnsi="Times New Roman" w:cs="Times New Roman"/>
          <w:sz w:val="28"/>
          <w:szCs w:val="28"/>
        </w:rPr>
        <w:t>ровки,  выяв</w:t>
      </w:r>
      <w:r w:rsidR="001330D8">
        <w:rPr>
          <w:rFonts w:ascii="Times New Roman" w:hAnsi="Times New Roman" w:cs="Times New Roman"/>
          <w:sz w:val="28"/>
          <w:szCs w:val="28"/>
        </w:rPr>
        <w:t xml:space="preserve">ление  которых  необходимо  для </w:t>
      </w:r>
      <w:r w:rsidRPr="00AD6219">
        <w:rPr>
          <w:rFonts w:ascii="Times New Roman" w:hAnsi="Times New Roman" w:cs="Times New Roman"/>
          <w:sz w:val="28"/>
          <w:szCs w:val="28"/>
        </w:rPr>
        <w:t>подтверждения ОМЛ. Выявление НЭ</w:t>
      </w:r>
      <w:r w:rsidR="001330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330D8">
        <w:rPr>
          <w:rFonts w:ascii="Times New Roman" w:hAnsi="Times New Roman" w:cs="Times New Roman"/>
          <w:sz w:val="28"/>
          <w:szCs w:val="28"/>
        </w:rPr>
        <w:t>чувст</w:t>
      </w:r>
      <w:r w:rsidRPr="00AD6219">
        <w:rPr>
          <w:rFonts w:ascii="Times New Roman" w:hAnsi="Times New Roman" w:cs="Times New Roman"/>
          <w:sz w:val="28"/>
          <w:szCs w:val="28"/>
        </w:rPr>
        <w:t>вительной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  к  </w:t>
      </w:r>
      <w:r w:rsidR="001330D8">
        <w:rPr>
          <w:rFonts w:ascii="Times New Roman" w:hAnsi="Times New Roman" w:cs="Times New Roman"/>
          <w:sz w:val="28"/>
          <w:szCs w:val="28"/>
        </w:rPr>
        <w:t xml:space="preserve">фториду  натрия)  указывает  на </w:t>
      </w:r>
      <w:r w:rsidRPr="00AD6219">
        <w:rPr>
          <w:rFonts w:ascii="Times New Roman" w:hAnsi="Times New Roman" w:cs="Times New Roman"/>
          <w:sz w:val="28"/>
          <w:szCs w:val="28"/>
        </w:rPr>
        <w:t xml:space="preserve">моноцитарную  природу  лейкозных  клеток.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 xml:space="preserve">Определение  КФ  может  указывать  на  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Т-клеточный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 ОЛЛ</w:t>
      </w:r>
      <w:r w:rsidR="00A50420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(90 % случаев) или на М3-вариан</w:t>
      </w:r>
      <w:r w:rsidR="001330D8">
        <w:rPr>
          <w:rFonts w:ascii="Times New Roman" w:hAnsi="Times New Roman" w:cs="Times New Roman"/>
          <w:sz w:val="28"/>
          <w:szCs w:val="28"/>
        </w:rPr>
        <w:t xml:space="preserve">т ОМЛ. При ОЛЛ у всех типов </w:t>
      </w:r>
      <w:proofErr w:type="spellStart"/>
      <w:r w:rsidR="001330D8">
        <w:rPr>
          <w:rFonts w:ascii="Times New Roman" w:hAnsi="Times New Roman" w:cs="Times New Roman"/>
          <w:sz w:val="28"/>
          <w:szCs w:val="28"/>
        </w:rPr>
        <w:t>лим</w:t>
      </w:r>
      <w:r w:rsidRPr="00AD6219">
        <w:rPr>
          <w:rFonts w:ascii="Times New Roman" w:hAnsi="Times New Roman" w:cs="Times New Roman"/>
          <w:sz w:val="28"/>
          <w:szCs w:val="28"/>
        </w:rPr>
        <w:t>фобласто</w:t>
      </w:r>
      <w:r w:rsidR="001330D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30D8">
        <w:rPr>
          <w:rFonts w:ascii="Times New Roman" w:hAnsi="Times New Roman" w:cs="Times New Roman"/>
          <w:sz w:val="28"/>
          <w:szCs w:val="28"/>
        </w:rPr>
        <w:t xml:space="preserve"> реакции на ЛП, МПО, НЭ являют</w:t>
      </w:r>
      <w:r w:rsidR="00A50420">
        <w:rPr>
          <w:rFonts w:ascii="Times New Roman" w:hAnsi="Times New Roman" w:cs="Times New Roman"/>
          <w:sz w:val="28"/>
          <w:szCs w:val="28"/>
        </w:rPr>
        <w:t>ся отрицательными</w:t>
      </w:r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219">
        <w:rPr>
          <w:rFonts w:ascii="Times New Roman" w:hAnsi="Times New Roman" w:cs="Times New Roman"/>
          <w:sz w:val="28"/>
          <w:szCs w:val="28"/>
        </w:rPr>
        <w:t>Открытие в конце</w:t>
      </w:r>
      <w:r w:rsidR="001330D8">
        <w:rPr>
          <w:rFonts w:ascii="Times New Roman" w:hAnsi="Times New Roman" w:cs="Times New Roman"/>
          <w:sz w:val="28"/>
          <w:szCs w:val="28"/>
        </w:rPr>
        <w:t xml:space="preserve"> 70-х гг. ХХ в. на поверхно</w:t>
      </w:r>
      <w:r w:rsidRPr="00AD6219">
        <w:rPr>
          <w:rFonts w:ascii="Times New Roman" w:hAnsi="Times New Roman" w:cs="Times New Roman"/>
          <w:sz w:val="28"/>
          <w:szCs w:val="28"/>
        </w:rPr>
        <w:t>сти гемопоэтических клеток специфичес</w:t>
      </w:r>
      <w:r w:rsidR="00A50420">
        <w:rPr>
          <w:rFonts w:ascii="Times New Roman" w:hAnsi="Times New Roman" w:cs="Times New Roman"/>
          <w:sz w:val="28"/>
          <w:szCs w:val="28"/>
        </w:rPr>
        <w:t>ких анти</w:t>
      </w:r>
      <w:r w:rsidRPr="00AD6219">
        <w:rPr>
          <w:rFonts w:ascii="Times New Roman" w:hAnsi="Times New Roman" w:cs="Times New Roman"/>
          <w:sz w:val="28"/>
          <w:szCs w:val="28"/>
        </w:rPr>
        <w:t xml:space="preserve">генов явилось </w:t>
      </w:r>
      <w:r w:rsidR="00A50420">
        <w:rPr>
          <w:rFonts w:ascii="Times New Roman" w:hAnsi="Times New Roman" w:cs="Times New Roman"/>
          <w:sz w:val="28"/>
          <w:szCs w:val="28"/>
        </w:rPr>
        <w:t>новым этапом в диагностике острых лейкозов</w:t>
      </w:r>
      <w:r w:rsidR="001330D8">
        <w:rPr>
          <w:rFonts w:ascii="Times New Roman" w:hAnsi="Times New Roman" w:cs="Times New Roman"/>
          <w:sz w:val="28"/>
          <w:szCs w:val="28"/>
        </w:rPr>
        <w:t xml:space="preserve"> с </w:t>
      </w:r>
      <w:r w:rsidRPr="00AD6219">
        <w:rPr>
          <w:rFonts w:ascii="Times New Roman" w:hAnsi="Times New Roman" w:cs="Times New Roman"/>
          <w:sz w:val="28"/>
          <w:szCs w:val="28"/>
        </w:rPr>
        <w:t>использовани</w:t>
      </w:r>
      <w:r w:rsidR="001330D8">
        <w:rPr>
          <w:rFonts w:ascii="Times New Roman" w:hAnsi="Times New Roman" w:cs="Times New Roman"/>
          <w:sz w:val="28"/>
          <w:szCs w:val="28"/>
        </w:rPr>
        <w:t xml:space="preserve">ем метода </w:t>
      </w:r>
      <w:proofErr w:type="spellStart"/>
      <w:r w:rsidR="001330D8">
        <w:rPr>
          <w:rFonts w:ascii="Times New Roman" w:hAnsi="Times New Roman" w:cs="Times New Roman"/>
          <w:sz w:val="28"/>
          <w:szCs w:val="28"/>
        </w:rPr>
        <w:t>иммунофенотипирования</w:t>
      </w:r>
      <w:proofErr w:type="spellEnd"/>
      <w:r w:rsidR="00133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бластных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клет</w:t>
      </w:r>
      <w:r w:rsidR="001330D8">
        <w:rPr>
          <w:rFonts w:ascii="Times New Roman" w:hAnsi="Times New Roman" w:cs="Times New Roman"/>
          <w:sz w:val="28"/>
          <w:szCs w:val="28"/>
        </w:rPr>
        <w:t>ок.</w:t>
      </w:r>
      <w:proofErr w:type="gramEnd"/>
      <w:r w:rsidR="001330D8">
        <w:rPr>
          <w:rFonts w:ascii="Times New Roman" w:hAnsi="Times New Roman" w:cs="Times New Roman"/>
          <w:sz w:val="28"/>
          <w:szCs w:val="28"/>
        </w:rPr>
        <w:t xml:space="preserve"> К настоящему времени на мем</w:t>
      </w:r>
      <w:r w:rsidRPr="00AD6219">
        <w:rPr>
          <w:rFonts w:ascii="Times New Roman" w:hAnsi="Times New Roman" w:cs="Times New Roman"/>
          <w:sz w:val="28"/>
          <w:szCs w:val="28"/>
        </w:rPr>
        <w:t>бране  и  в  цито</w:t>
      </w:r>
      <w:r w:rsidR="001330D8">
        <w:rPr>
          <w:rFonts w:ascii="Times New Roman" w:hAnsi="Times New Roman" w:cs="Times New Roman"/>
          <w:sz w:val="28"/>
          <w:szCs w:val="28"/>
        </w:rPr>
        <w:t xml:space="preserve">плазме  гемопоэтических  клеток </w:t>
      </w:r>
      <w:r w:rsidRPr="00AD6219">
        <w:rPr>
          <w:rFonts w:ascii="Times New Roman" w:hAnsi="Times New Roman" w:cs="Times New Roman"/>
          <w:sz w:val="28"/>
          <w:szCs w:val="28"/>
        </w:rPr>
        <w:t>определено более</w:t>
      </w:r>
      <w:r w:rsidR="00A50420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150 специфических белк</w:t>
      </w:r>
      <w:r w:rsidR="001330D8">
        <w:rPr>
          <w:rFonts w:ascii="Times New Roman" w:hAnsi="Times New Roman" w:cs="Times New Roman"/>
          <w:sz w:val="28"/>
          <w:szCs w:val="28"/>
        </w:rPr>
        <w:t xml:space="preserve">ов-антигенов, сгруппированных в </w:t>
      </w:r>
      <w:r w:rsidRPr="00AD6219">
        <w:rPr>
          <w:rFonts w:ascii="Times New Roman" w:hAnsi="Times New Roman" w:cs="Times New Roman"/>
          <w:sz w:val="28"/>
          <w:szCs w:val="28"/>
        </w:rPr>
        <w:t>так называем</w:t>
      </w:r>
      <w:r w:rsidR="001330D8">
        <w:rPr>
          <w:rFonts w:ascii="Times New Roman" w:hAnsi="Times New Roman" w:cs="Times New Roman"/>
          <w:sz w:val="28"/>
          <w:szCs w:val="28"/>
        </w:rPr>
        <w:t xml:space="preserve">ые </w:t>
      </w:r>
      <w:r w:rsidRPr="00AD6219">
        <w:rPr>
          <w:rFonts w:ascii="Times New Roman" w:hAnsi="Times New Roman" w:cs="Times New Roman"/>
          <w:sz w:val="28"/>
          <w:szCs w:val="28"/>
        </w:rPr>
        <w:t>кластеры дифференцировки</w:t>
      </w:r>
      <w:r w:rsidR="00A50420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(CD). Каждый из</w:t>
      </w:r>
      <w:r w:rsidR="001330D8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CD-антигенов с</w:t>
      </w:r>
      <w:r w:rsidR="001330D8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="001330D8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="001330D8">
        <w:rPr>
          <w:rFonts w:ascii="Times New Roman" w:hAnsi="Times New Roman" w:cs="Times New Roman"/>
          <w:sz w:val="28"/>
          <w:szCs w:val="28"/>
        </w:rPr>
        <w:t xml:space="preserve"> антител </w:t>
      </w:r>
      <w:r w:rsidRPr="00AD6219">
        <w:rPr>
          <w:rFonts w:ascii="Times New Roman" w:hAnsi="Times New Roman" w:cs="Times New Roman"/>
          <w:sz w:val="28"/>
          <w:szCs w:val="28"/>
        </w:rPr>
        <w:t xml:space="preserve">выявляется  </w:t>
      </w:r>
      <w:r w:rsidR="001330D8">
        <w:rPr>
          <w:rFonts w:ascii="Times New Roman" w:hAnsi="Times New Roman" w:cs="Times New Roman"/>
          <w:sz w:val="28"/>
          <w:szCs w:val="28"/>
        </w:rPr>
        <w:t xml:space="preserve">на  нормальных  гемопоэтических </w:t>
      </w:r>
      <w:r w:rsidRPr="00AD6219">
        <w:rPr>
          <w:rFonts w:ascii="Times New Roman" w:hAnsi="Times New Roman" w:cs="Times New Roman"/>
          <w:sz w:val="28"/>
          <w:szCs w:val="28"/>
        </w:rPr>
        <w:t>клетках соо</w:t>
      </w:r>
      <w:r w:rsidR="001330D8">
        <w:rPr>
          <w:rFonts w:ascii="Times New Roman" w:hAnsi="Times New Roman" w:cs="Times New Roman"/>
          <w:sz w:val="28"/>
          <w:szCs w:val="28"/>
        </w:rPr>
        <w:t>тветствующей линейной принадлеж</w:t>
      </w:r>
      <w:r w:rsidRPr="00AD6219">
        <w:rPr>
          <w:rFonts w:ascii="Times New Roman" w:hAnsi="Times New Roman" w:cs="Times New Roman"/>
          <w:sz w:val="28"/>
          <w:szCs w:val="28"/>
        </w:rPr>
        <w:t xml:space="preserve">ности и на </w:t>
      </w:r>
      <w:r w:rsidR="001330D8">
        <w:rPr>
          <w:rFonts w:ascii="Times New Roman" w:hAnsi="Times New Roman" w:cs="Times New Roman"/>
          <w:sz w:val="28"/>
          <w:szCs w:val="28"/>
        </w:rPr>
        <w:t>определенных стадиях дифференци</w:t>
      </w:r>
      <w:r w:rsidRPr="00AD6219">
        <w:rPr>
          <w:rFonts w:ascii="Times New Roman" w:hAnsi="Times New Roman" w:cs="Times New Roman"/>
          <w:sz w:val="28"/>
          <w:szCs w:val="28"/>
        </w:rPr>
        <w:t>ровки. Обнаружение одномоментной экспр</w:t>
      </w:r>
      <w:r w:rsidR="001330D8">
        <w:rPr>
          <w:rFonts w:ascii="Times New Roman" w:hAnsi="Times New Roman" w:cs="Times New Roman"/>
          <w:sz w:val="28"/>
          <w:szCs w:val="28"/>
        </w:rPr>
        <w:t xml:space="preserve">ессии  </w:t>
      </w:r>
      <w:r w:rsidRPr="00AD6219">
        <w:rPr>
          <w:rFonts w:ascii="Times New Roman" w:hAnsi="Times New Roman" w:cs="Times New Roman"/>
          <w:sz w:val="28"/>
          <w:szCs w:val="28"/>
        </w:rPr>
        <w:t>на клетке антиг</w:t>
      </w:r>
      <w:r w:rsidR="001330D8">
        <w:rPr>
          <w:rFonts w:ascii="Times New Roman" w:hAnsi="Times New Roman" w:cs="Times New Roman"/>
          <w:sz w:val="28"/>
          <w:szCs w:val="28"/>
        </w:rPr>
        <w:t>енов,  в норме вместе не  встре</w:t>
      </w:r>
      <w:r w:rsidRPr="00AD6219">
        <w:rPr>
          <w:rFonts w:ascii="Times New Roman" w:hAnsi="Times New Roman" w:cs="Times New Roman"/>
          <w:sz w:val="28"/>
          <w:szCs w:val="28"/>
        </w:rPr>
        <w:t xml:space="preserve">чающихся, свидетельствует об 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аберрантном</w:t>
      </w:r>
      <w:proofErr w:type="gramEnd"/>
      <w:r w:rsidR="001330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30D8">
        <w:rPr>
          <w:rFonts w:ascii="Times New Roman" w:hAnsi="Times New Roman" w:cs="Times New Roman"/>
          <w:sz w:val="28"/>
          <w:szCs w:val="28"/>
        </w:rPr>
        <w:t>лейкемическом</w:t>
      </w:r>
      <w:proofErr w:type="spellEnd"/>
      <w:r w:rsidR="001330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30D8" w:rsidRPr="00BD6C98">
        <w:rPr>
          <w:rFonts w:ascii="Times New Roman" w:hAnsi="Times New Roman" w:cs="Times New Roman"/>
          <w:sz w:val="28"/>
          <w:szCs w:val="28"/>
          <w:u w:val="single"/>
        </w:rPr>
        <w:t>иммунофенотипе</w:t>
      </w:r>
      <w:proofErr w:type="spellEnd"/>
      <w:r w:rsidRPr="00BD6C98">
        <w:rPr>
          <w:rFonts w:ascii="Times New Roman" w:hAnsi="Times New Roman" w:cs="Times New Roman"/>
          <w:b/>
          <w:sz w:val="28"/>
          <w:szCs w:val="28"/>
        </w:rPr>
        <w:t>.</w:t>
      </w:r>
      <w:r w:rsidRPr="00AD6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0D8" w:rsidRPr="00561619" w:rsidRDefault="00AD6219" w:rsidP="00AD6219">
      <w:pPr>
        <w:rPr>
          <w:rFonts w:ascii="Times New Roman" w:hAnsi="Times New Roman" w:cs="Times New Roman"/>
          <w:b/>
          <w:sz w:val="28"/>
          <w:szCs w:val="28"/>
        </w:rPr>
      </w:pPr>
      <w:r w:rsidRPr="00561619">
        <w:rPr>
          <w:rFonts w:ascii="Times New Roman" w:hAnsi="Times New Roman" w:cs="Times New Roman"/>
          <w:b/>
          <w:sz w:val="28"/>
          <w:szCs w:val="28"/>
        </w:rPr>
        <w:t>К  зада</w:t>
      </w:r>
      <w:r w:rsidR="001330D8" w:rsidRPr="00561619">
        <w:rPr>
          <w:rFonts w:ascii="Times New Roman" w:hAnsi="Times New Roman" w:cs="Times New Roman"/>
          <w:b/>
          <w:sz w:val="28"/>
          <w:szCs w:val="28"/>
        </w:rPr>
        <w:t xml:space="preserve">чам  </w:t>
      </w:r>
      <w:proofErr w:type="spellStart"/>
      <w:r w:rsidR="001330D8" w:rsidRPr="00561619">
        <w:rPr>
          <w:rFonts w:ascii="Times New Roman" w:hAnsi="Times New Roman" w:cs="Times New Roman"/>
          <w:b/>
          <w:sz w:val="28"/>
          <w:szCs w:val="28"/>
        </w:rPr>
        <w:t>иммунофенотипирования</w:t>
      </w:r>
      <w:proofErr w:type="spellEnd"/>
      <w:r w:rsidR="001330D8" w:rsidRPr="00561619">
        <w:rPr>
          <w:rFonts w:ascii="Times New Roman" w:hAnsi="Times New Roman" w:cs="Times New Roman"/>
          <w:b/>
          <w:sz w:val="28"/>
          <w:szCs w:val="28"/>
        </w:rPr>
        <w:t xml:space="preserve">  как </w:t>
      </w:r>
      <w:r w:rsidRPr="00561619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1330D8" w:rsidRPr="00561619">
        <w:rPr>
          <w:rFonts w:ascii="Times New Roman" w:hAnsi="Times New Roman" w:cs="Times New Roman"/>
          <w:b/>
          <w:sz w:val="28"/>
          <w:szCs w:val="28"/>
        </w:rPr>
        <w:t>ого метода диагностики можно от</w:t>
      </w:r>
      <w:r w:rsidRPr="00561619">
        <w:rPr>
          <w:rFonts w:ascii="Times New Roman" w:hAnsi="Times New Roman" w:cs="Times New Roman"/>
          <w:b/>
          <w:sz w:val="28"/>
          <w:szCs w:val="28"/>
        </w:rPr>
        <w:t xml:space="preserve">нести следующие: </w:t>
      </w:r>
    </w:p>
    <w:p w:rsidR="00AD6219" w:rsidRPr="00AD6219" w:rsidRDefault="001330D8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одтверждение диагноза; </w:t>
      </w:r>
    </w:p>
    <w:p w:rsidR="001330D8" w:rsidRDefault="001330D8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 варианта острого лейкоза в том случае, ко</w:t>
      </w:r>
      <w:r w:rsidR="00AD6219" w:rsidRPr="00AD6219">
        <w:rPr>
          <w:rFonts w:ascii="Times New Roman" w:hAnsi="Times New Roman" w:cs="Times New Roman"/>
          <w:sz w:val="28"/>
          <w:szCs w:val="28"/>
        </w:rPr>
        <w:t>гда цитоморф</w:t>
      </w:r>
      <w:r>
        <w:rPr>
          <w:rFonts w:ascii="Times New Roman" w:hAnsi="Times New Roman" w:cs="Times New Roman"/>
          <w:sz w:val="28"/>
          <w:szCs w:val="28"/>
        </w:rPr>
        <w:t xml:space="preserve">ологический метод не достаточно </w:t>
      </w:r>
      <w:r w:rsidR="00AD6219" w:rsidRPr="00AD6219">
        <w:rPr>
          <w:rFonts w:ascii="Times New Roman" w:hAnsi="Times New Roman" w:cs="Times New Roman"/>
          <w:sz w:val="28"/>
          <w:szCs w:val="28"/>
        </w:rPr>
        <w:t>информативен</w:t>
      </w:r>
      <w:r>
        <w:rPr>
          <w:rFonts w:ascii="Times New Roman" w:hAnsi="Times New Roman" w:cs="Times New Roman"/>
          <w:sz w:val="28"/>
          <w:szCs w:val="28"/>
        </w:rPr>
        <w:t xml:space="preserve"> (например, при установлении ди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агноза </w:t>
      </w:r>
      <w:r>
        <w:rPr>
          <w:rFonts w:ascii="Times New Roman" w:hAnsi="Times New Roman" w:cs="Times New Roman"/>
          <w:sz w:val="28"/>
          <w:szCs w:val="28"/>
        </w:rPr>
        <w:t>острый миелоидный лейкоз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минимальной дифференцировкой—  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М0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-вариант); </w:t>
      </w:r>
    </w:p>
    <w:p w:rsidR="00E35ACC" w:rsidRDefault="001330D8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</w:t>
      </w:r>
      <w:r w:rsidR="00E35ACC">
        <w:rPr>
          <w:rFonts w:ascii="Times New Roman" w:hAnsi="Times New Roman" w:cs="Times New Roman"/>
          <w:sz w:val="28"/>
          <w:szCs w:val="28"/>
        </w:rPr>
        <w:t xml:space="preserve">пределение </w:t>
      </w:r>
      <w:proofErr w:type="spellStart"/>
      <w:r w:rsidR="00E35ACC">
        <w:rPr>
          <w:rFonts w:ascii="Times New Roman" w:hAnsi="Times New Roman" w:cs="Times New Roman"/>
          <w:sz w:val="28"/>
          <w:szCs w:val="28"/>
        </w:rPr>
        <w:t>бифенотипических</w:t>
      </w:r>
      <w:proofErr w:type="spellEnd"/>
      <w:r w:rsidR="00E35ACC"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и билинейных вариантов острых лейкозов; </w:t>
      </w:r>
    </w:p>
    <w:p w:rsidR="00E35ACC" w:rsidRDefault="00E35ACC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Ха</w:t>
      </w:r>
      <w:r w:rsidR="00AD6219" w:rsidRPr="00AD6219">
        <w:rPr>
          <w:rFonts w:ascii="Times New Roman" w:hAnsi="Times New Roman" w:cs="Times New Roman"/>
          <w:sz w:val="28"/>
          <w:szCs w:val="28"/>
        </w:rPr>
        <w:t>рактеристик</w:t>
      </w:r>
      <w:r>
        <w:rPr>
          <w:rFonts w:ascii="Times New Roman" w:hAnsi="Times New Roman" w:cs="Times New Roman"/>
          <w:sz w:val="28"/>
          <w:szCs w:val="28"/>
        </w:rPr>
        <w:t xml:space="preserve">а аберрантного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иммунофенотипа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D6219" w:rsidRPr="00AD6219">
        <w:rPr>
          <w:rFonts w:ascii="Times New Roman" w:hAnsi="Times New Roman" w:cs="Times New Roman"/>
          <w:sz w:val="28"/>
          <w:szCs w:val="28"/>
        </w:rPr>
        <w:t>дебюте заб</w:t>
      </w:r>
      <w:r>
        <w:rPr>
          <w:rFonts w:ascii="Times New Roman" w:hAnsi="Times New Roman" w:cs="Times New Roman"/>
          <w:sz w:val="28"/>
          <w:szCs w:val="28"/>
        </w:rPr>
        <w:t>олевания с целью дальнейшего мо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ниторинга  </w:t>
      </w:r>
      <w:r>
        <w:rPr>
          <w:rFonts w:ascii="Times New Roman" w:hAnsi="Times New Roman" w:cs="Times New Roman"/>
          <w:sz w:val="28"/>
          <w:szCs w:val="28"/>
        </w:rPr>
        <w:t>минимальной  остаточной  популя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ции клеток </w:t>
      </w:r>
      <w:r>
        <w:rPr>
          <w:rFonts w:ascii="Times New Roman" w:hAnsi="Times New Roman" w:cs="Times New Roman"/>
          <w:sz w:val="28"/>
          <w:szCs w:val="28"/>
        </w:rPr>
        <w:t>в период ремиссии острого лейко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за; </w:t>
      </w:r>
    </w:p>
    <w:p w:rsidR="00AD6219" w:rsidRPr="00AD6219" w:rsidRDefault="00E35ACC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AD6219" w:rsidRPr="00AD6219">
        <w:rPr>
          <w:rFonts w:ascii="Times New Roman" w:hAnsi="Times New Roman" w:cs="Times New Roman"/>
          <w:sz w:val="28"/>
          <w:szCs w:val="28"/>
        </w:rPr>
        <w:t>ыдел</w:t>
      </w:r>
      <w:r>
        <w:rPr>
          <w:rFonts w:ascii="Times New Roman" w:hAnsi="Times New Roman" w:cs="Times New Roman"/>
          <w:sz w:val="28"/>
          <w:szCs w:val="28"/>
        </w:rPr>
        <w:t>ение прогностических групп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Бластные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клетки считаются позитивными по</w:t>
      </w:r>
      <w:r w:rsidR="00E35ACC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экспрессии того или иного антигена, если</w:t>
      </w:r>
      <w:r w:rsidR="00E35ACC">
        <w:rPr>
          <w:rFonts w:ascii="Times New Roman" w:hAnsi="Times New Roman" w:cs="Times New Roman"/>
          <w:sz w:val="28"/>
          <w:szCs w:val="28"/>
        </w:rPr>
        <w:t xml:space="preserve"> 20 % и </w:t>
      </w:r>
      <w:r w:rsidRPr="00AD6219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экспрес</w:t>
      </w:r>
      <w:r w:rsidR="00E35ACC">
        <w:rPr>
          <w:rFonts w:ascii="Times New Roman" w:hAnsi="Times New Roman" w:cs="Times New Roman"/>
          <w:sz w:val="28"/>
          <w:szCs w:val="28"/>
        </w:rPr>
        <w:t>сируют</w:t>
      </w:r>
      <w:proofErr w:type="spellEnd"/>
      <w:r w:rsidR="00E35ACC">
        <w:rPr>
          <w:rFonts w:ascii="Times New Roman" w:hAnsi="Times New Roman" w:cs="Times New Roman"/>
          <w:sz w:val="28"/>
          <w:szCs w:val="28"/>
        </w:rPr>
        <w:t xml:space="preserve"> его. </w:t>
      </w:r>
      <w:proofErr w:type="gramStart"/>
      <w:r w:rsidR="00E35ACC">
        <w:rPr>
          <w:rFonts w:ascii="Times New Roman" w:hAnsi="Times New Roman" w:cs="Times New Roman"/>
          <w:sz w:val="28"/>
          <w:szCs w:val="28"/>
        </w:rPr>
        <w:t>К антигенам, опреде</w:t>
      </w:r>
      <w:r w:rsidRPr="00AD6219">
        <w:rPr>
          <w:rFonts w:ascii="Times New Roman" w:hAnsi="Times New Roman" w:cs="Times New Roman"/>
          <w:sz w:val="28"/>
          <w:szCs w:val="28"/>
        </w:rPr>
        <w:t>ляемым  на  к</w:t>
      </w:r>
      <w:r w:rsidR="00E35ACC">
        <w:rPr>
          <w:rFonts w:ascii="Times New Roman" w:hAnsi="Times New Roman" w:cs="Times New Roman"/>
          <w:sz w:val="28"/>
          <w:szCs w:val="28"/>
        </w:rPr>
        <w:t>летках  лимфоидной  принадлежно</w:t>
      </w:r>
      <w:r w:rsidRPr="00AD6219">
        <w:rPr>
          <w:rFonts w:ascii="Times New Roman" w:hAnsi="Times New Roman" w:cs="Times New Roman"/>
          <w:sz w:val="28"/>
          <w:szCs w:val="28"/>
        </w:rPr>
        <w:t>сти, относят</w:t>
      </w:r>
      <w:r w:rsidR="00E35ACC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CD 1,</w:t>
      </w:r>
      <w:r w:rsidR="00E35ACC">
        <w:rPr>
          <w:rFonts w:ascii="Times New Roman" w:hAnsi="Times New Roman" w:cs="Times New Roman"/>
          <w:sz w:val="28"/>
          <w:szCs w:val="28"/>
        </w:rPr>
        <w:t xml:space="preserve"> CD 2, CD 3, CD 4, CD 5, CD 7, </w:t>
      </w:r>
      <w:r w:rsidRPr="00AD6219">
        <w:rPr>
          <w:rFonts w:ascii="Times New Roman" w:hAnsi="Times New Roman" w:cs="Times New Roman"/>
          <w:sz w:val="28"/>
          <w:szCs w:val="28"/>
        </w:rPr>
        <w:t>CD 8, CD 9, CD 1</w:t>
      </w:r>
      <w:r w:rsidR="00E35ACC">
        <w:rPr>
          <w:rFonts w:ascii="Times New Roman" w:hAnsi="Times New Roman" w:cs="Times New Roman"/>
          <w:sz w:val="28"/>
          <w:szCs w:val="28"/>
        </w:rPr>
        <w:t xml:space="preserve">0, CD 19, CD 20, CD 22, CD 23, </w:t>
      </w:r>
      <w:r w:rsidRPr="00AD6219">
        <w:rPr>
          <w:rFonts w:ascii="Times New Roman" w:hAnsi="Times New Roman" w:cs="Times New Roman"/>
          <w:sz w:val="28"/>
          <w:szCs w:val="28"/>
        </w:rPr>
        <w:t xml:space="preserve">CD 56, CD 57; </w:t>
      </w:r>
      <w:r w:rsidR="00E35ACC">
        <w:rPr>
          <w:rFonts w:ascii="Times New Roman" w:hAnsi="Times New Roman" w:cs="Times New Roman"/>
          <w:sz w:val="28"/>
          <w:szCs w:val="28"/>
        </w:rPr>
        <w:t xml:space="preserve">CD79а, миелоидной— CD 11, </w:t>
      </w:r>
      <w:r w:rsidRPr="00AD6219">
        <w:rPr>
          <w:rFonts w:ascii="Times New Roman" w:hAnsi="Times New Roman" w:cs="Times New Roman"/>
          <w:sz w:val="28"/>
          <w:szCs w:val="28"/>
        </w:rPr>
        <w:t>CD 13, CD 14,</w:t>
      </w:r>
      <w:r w:rsidR="00E35ACC">
        <w:rPr>
          <w:rFonts w:ascii="Times New Roman" w:hAnsi="Times New Roman" w:cs="Times New Roman"/>
          <w:sz w:val="28"/>
          <w:szCs w:val="28"/>
        </w:rPr>
        <w:t xml:space="preserve"> CD 15, CD 33, CD 36, CD 41, CD42, </w:t>
      </w:r>
      <w:r w:rsidRPr="00AD6219">
        <w:rPr>
          <w:rFonts w:ascii="Times New Roman" w:hAnsi="Times New Roman" w:cs="Times New Roman"/>
          <w:sz w:val="28"/>
          <w:szCs w:val="28"/>
        </w:rPr>
        <w:t>CD 65.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 Опре</w:t>
      </w:r>
      <w:r w:rsidR="00E35ACC">
        <w:rPr>
          <w:rFonts w:ascii="Times New Roman" w:hAnsi="Times New Roman" w:cs="Times New Roman"/>
          <w:sz w:val="28"/>
          <w:szCs w:val="28"/>
        </w:rPr>
        <w:t>деленное сочетание указанных ан</w:t>
      </w:r>
      <w:r w:rsidRPr="00AD6219">
        <w:rPr>
          <w:rFonts w:ascii="Times New Roman" w:hAnsi="Times New Roman" w:cs="Times New Roman"/>
          <w:sz w:val="28"/>
          <w:szCs w:val="28"/>
        </w:rPr>
        <w:t xml:space="preserve">тигенов на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бл</w:t>
      </w:r>
      <w:r w:rsidR="00E35ACC">
        <w:rPr>
          <w:rFonts w:ascii="Times New Roman" w:hAnsi="Times New Roman" w:cs="Times New Roman"/>
          <w:sz w:val="28"/>
          <w:szCs w:val="28"/>
        </w:rPr>
        <w:t>астных</w:t>
      </w:r>
      <w:proofErr w:type="spellEnd"/>
      <w:r w:rsidR="00E35ACC">
        <w:rPr>
          <w:rFonts w:ascii="Times New Roman" w:hAnsi="Times New Roman" w:cs="Times New Roman"/>
          <w:sz w:val="28"/>
          <w:szCs w:val="28"/>
        </w:rPr>
        <w:t xml:space="preserve"> клетках, позволяет разделять острые лейкозы</w:t>
      </w:r>
      <w:r w:rsidRPr="00AD6219">
        <w:rPr>
          <w:rFonts w:ascii="Times New Roman" w:hAnsi="Times New Roman" w:cs="Times New Roman"/>
          <w:sz w:val="28"/>
          <w:szCs w:val="28"/>
        </w:rPr>
        <w:t xml:space="preserve"> в р</w:t>
      </w:r>
      <w:r w:rsidR="00E35ACC">
        <w:rPr>
          <w:rFonts w:ascii="Times New Roman" w:hAnsi="Times New Roman" w:cs="Times New Roman"/>
          <w:sz w:val="28"/>
          <w:szCs w:val="28"/>
        </w:rPr>
        <w:t>амках лимфоидной линии дифферен</w:t>
      </w:r>
      <w:r w:rsidRPr="00AD6219">
        <w:rPr>
          <w:rFonts w:ascii="Times New Roman" w:hAnsi="Times New Roman" w:cs="Times New Roman"/>
          <w:sz w:val="28"/>
          <w:szCs w:val="28"/>
        </w:rPr>
        <w:t>цировки на не</w:t>
      </w:r>
      <w:r w:rsidR="00E35ACC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="00E35ACC">
        <w:rPr>
          <w:rFonts w:ascii="Times New Roman" w:hAnsi="Times New Roman" w:cs="Times New Roman"/>
          <w:sz w:val="28"/>
          <w:szCs w:val="28"/>
        </w:rPr>
        <w:t>субвариантов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5616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В настояще</w:t>
      </w:r>
      <w:r w:rsidR="00E35ACC">
        <w:rPr>
          <w:rFonts w:ascii="Times New Roman" w:hAnsi="Times New Roman" w:cs="Times New Roman"/>
          <w:sz w:val="28"/>
          <w:szCs w:val="28"/>
        </w:rPr>
        <w:t>е время широкое применение полу</w:t>
      </w:r>
      <w:r w:rsidRPr="00AD6219">
        <w:rPr>
          <w:rFonts w:ascii="Times New Roman" w:hAnsi="Times New Roman" w:cs="Times New Roman"/>
          <w:sz w:val="28"/>
          <w:szCs w:val="28"/>
        </w:rPr>
        <w:t>чила классификация ОЛЛ, разработанн</w:t>
      </w:r>
      <w:r w:rsidR="00E35ACC">
        <w:rPr>
          <w:rFonts w:ascii="Times New Roman" w:hAnsi="Times New Roman" w:cs="Times New Roman"/>
          <w:sz w:val="28"/>
          <w:szCs w:val="28"/>
        </w:rPr>
        <w:t>ая в</w:t>
      </w:r>
      <w:r w:rsidR="003A7078">
        <w:rPr>
          <w:rFonts w:ascii="Times New Roman" w:hAnsi="Times New Roman" w:cs="Times New Roman"/>
          <w:sz w:val="28"/>
          <w:szCs w:val="28"/>
        </w:rPr>
        <w:t xml:space="preserve"> </w:t>
      </w:r>
      <w:r w:rsidR="00E35ACC">
        <w:rPr>
          <w:rFonts w:ascii="Times New Roman" w:hAnsi="Times New Roman" w:cs="Times New Roman"/>
          <w:sz w:val="28"/>
          <w:szCs w:val="28"/>
        </w:rPr>
        <w:t xml:space="preserve">1995 </w:t>
      </w:r>
      <w:r w:rsidRPr="00AD6219">
        <w:rPr>
          <w:rFonts w:ascii="Times New Roman" w:hAnsi="Times New Roman" w:cs="Times New Roman"/>
          <w:sz w:val="28"/>
          <w:szCs w:val="28"/>
        </w:rPr>
        <w:t>году Европейс</w:t>
      </w:r>
      <w:r w:rsidR="00561619">
        <w:rPr>
          <w:rFonts w:ascii="Times New Roman" w:hAnsi="Times New Roman" w:cs="Times New Roman"/>
          <w:sz w:val="28"/>
          <w:szCs w:val="28"/>
        </w:rPr>
        <w:t xml:space="preserve">кой группой по иммунологической </w:t>
      </w:r>
      <w:r w:rsidRPr="00AD6219">
        <w:rPr>
          <w:rFonts w:ascii="Times New Roman" w:hAnsi="Times New Roman" w:cs="Times New Roman"/>
          <w:sz w:val="28"/>
          <w:szCs w:val="28"/>
        </w:rPr>
        <w:t>характеристике л</w:t>
      </w:r>
      <w:r w:rsidR="00561619">
        <w:rPr>
          <w:rFonts w:ascii="Times New Roman" w:hAnsi="Times New Roman" w:cs="Times New Roman"/>
          <w:sz w:val="28"/>
          <w:szCs w:val="28"/>
        </w:rPr>
        <w:t>ейкемий (</w:t>
      </w:r>
      <w:proofErr w:type="spellStart"/>
      <w:r w:rsidR="00561619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56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619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56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6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6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6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61619">
        <w:rPr>
          <w:rFonts w:ascii="Times New Roman" w:hAnsi="Times New Roman" w:cs="Times New Roman"/>
          <w:sz w:val="28"/>
          <w:szCs w:val="28"/>
        </w:rPr>
        <w:t xml:space="preserve">  </w:t>
      </w:r>
      <w:r w:rsidRPr="00AD6219">
        <w:rPr>
          <w:rFonts w:ascii="Times New Roman" w:hAnsi="Times New Roman" w:cs="Times New Roman"/>
          <w:sz w:val="28"/>
          <w:szCs w:val="28"/>
          <w:lang w:val="en-US"/>
        </w:rPr>
        <w:t>Immunological</w:t>
      </w:r>
      <w:r w:rsidRPr="0056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219">
        <w:rPr>
          <w:rFonts w:ascii="Times New Roman" w:hAnsi="Times New Roman" w:cs="Times New Roman"/>
          <w:sz w:val="28"/>
          <w:szCs w:val="28"/>
          <w:lang w:val="en-US"/>
        </w:rPr>
        <w:t>characterisation</w:t>
      </w:r>
      <w:proofErr w:type="spellEnd"/>
      <w:r w:rsidRPr="00561619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6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219">
        <w:rPr>
          <w:rFonts w:ascii="Times New Roman" w:hAnsi="Times New Roman" w:cs="Times New Roman"/>
          <w:sz w:val="28"/>
          <w:szCs w:val="28"/>
          <w:lang w:val="en-US"/>
        </w:rPr>
        <w:t>Leukemias</w:t>
      </w:r>
      <w:proofErr w:type="spellEnd"/>
      <w:r w:rsidRPr="00561619">
        <w:rPr>
          <w:rFonts w:ascii="Times New Roman" w:hAnsi="Times New Roman" w:cs="Times New Roman"/>
          <w:sz w:val="28"/>
          <w:szCs w:val="28"/>
        </w:rPr>
        <w:t xml:space="preserve">, </w:t>
      </w:r>
      <w:r w:rsidRPr="00AD6219">
        <w:rPr>
          <w:rFonts w:ascii="Times New Roman" w:hAnsi="Times New Roman" w:cs="Times New Roman"/>
          <w:sz w:val="28"/>
          <w:szCs w:val="28"/>
          <w:lang w:val="en-US"/>
        </w:rPr>
        <w:t>EGIL</w:t>
      </w:r>
      <w:r w:rsidRPr="00561619">
        <w:rPr>
          <w:rFonts w:ascii="Times New Roman" w:hAnsi="Times New Roman" w:cs="Times New Roman"/>
          <w:sz w:val="28"/>
          <w:szCs w:val="28"/>
        </w:rPr>
        <w:t xml:space="preserve">) </w:t>
      </w:r>
      <w:r w:rsidR="003A7078">
        <w:rPr>
          <w:rFonts w:ascii="Times New Roman" w:hAnsi="Times New Roman" w:cs="Times New Roman"/>
          <w:sz w:val="28"/>
          <w:szCs w:val="28"/>
        </w:rPr>
        <w:t>.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Для  ОЛ</w:t>
      </w:r>
      <w:r w:rsidR="00561619">
        <w:rPr>
          <w:rFonts w:ascii="Times New Roman" w:hAnsi="Times New Roman" w:cs="Times New Roman"/>
          <w:sz w:val="28"/>
          <w:szCs w:val="28"/>
        </w:rPr>
        <w:t xml:space="preserve">Л  </w:t>
      </w:r>
      <w:proofErr w:type="spellStart"/>
      <w:r w:rsidR="00561619">
        <w:rPr>
          <w:rFonts w:ascii="Times New Roman" w:hAnsi="Times New Roman" w:cs="Times New Roman"/>
          <w:sz w:val="28"/>
          <w:szCs w:val="28"/>
        </w:rPr>
        <w:t>иммунофенотипирование</w:t>
      </w:r>
      <w:proofErr w:type="spellEnd"/>
      <w:r w:rsidR="00561619">
        <w:rPr>
          <w:rFonts w:ascii="Times New Roman" w:hAnsi="Times New Roman" w:cs="Times New Roman"/>
          <w:sz w:val="28"/>
          <w:szCs w:val="28"/>
        </w:rPr>
        <w:t xml:space="preserve">  стало </w:t>
      </w:r>
      <w:r w:rsidRPr="00AD6219">
        <w:rPr>
          <w:rFonts w:ascii="Times New Roman" w:hAnsi="Times New Roman" w:cs="Times New Roman"/>
          <w:sz w:val="28"/>
          <w:szCs w:val="28"/>
        </w:rPr>
        <w:t xml:space="preserve">особенно  </w:t>
      </w:r>
      <w:r w:rsidR="00561619">
        <w:rPr>
          <w:rFonts w:ascii="Times New Roman" w:hAnsi="Times New Roman" w:cs="Times New Roman"/>
          <w:sz w:val="28"/>
          <w:szCs w:val="28"/>
        </w:rPr>
        <w:t xml:space="preserve">принципиальным  диагностическим  </w:t>
      </w:r>
      <w:r w:rsidRPr="00AD6219">
        <w:rPr>
          <w:rFonts w:ascii="Times New Roman" w:hAnsi="Times New Roman" w:cs="Times New Roman"/>
          <w:sz w:val="28"/>
          <w:szCs w:val="28"/>
        </w:rPr>
        <w:t>методом,  пос</w:t>
      </w:r>
      <w:r w:rsidR="00561619">
        <w:rPr>
          <w:rFonts w:ascii="Times New Roman" w:hAnsi="Times New Roman" w:cs="Times New Roman"/>
          <w:sz w:val="28"/>
          <w:szCs w:val="28"/>
        </w:rPr>
        <w:t>кольку  программы  лечения  раз</w:t>
      </w:r>
      <w:r w:rsidRPr="00AD6219">
        <w:rPr>
          <w:rFonts w:ascii="Times New Roman" w:hAnsi="Times New Roman" w:cs="Times New Roman"/>
          <w:sz w:val="28"/>
          <w:szCs w:val="28"/>
        </w:rPr>
        <w:t>личных п</w:t>
      </w:r>
      <w:r w:rsidR="00561619">
        <w:rPr>
          <w:rFonts w:ascii="Times New Roman" w:hAnsi="Times New Roman" w:cs="Times New Roman"/>
          <w:sz w:val="28"/>
          <w:szCs w:val="28"/>
        </w:rPr>
        <w:t>одтипов ОЛЛ существенно различа</w:t>
      </w:r>
      <w:r w:rsidRPr="00AD6219">
        <w:rPr>
          <w:rFonts w:ascii="Times New Roman" w:hAnsi="Times New Roman" w:cs="Times New Roman"/>
          <w:sz w:val="28"/>
          <w:szCs w:val="28"/>
        </w:rPr>
        <w:t>ются. Для</w:t>
      </w:r>
      <w:r w:rsidR="00561619">
        <w:rPr>
          <w:rFonts w:ascii="Times New Roman" w:hAnsi="Times New Roman" w:cs="Times New Roman"/>
          <w:sz w:val="28"/>
          <w:szCs w:val="28"/>
        </w:rPr>
        <w:t xml:space="preserve"> ОЛЛ В-линии факторами определе</w:t>
      </w:r>
      <w:r w:rsidRPr="00AD6219">
        <w:rPr>
          <w:rFonts w:ascii="Times New Roman" w:hAnsi="Times New Roman" w:cs="Times New Roman"/>
          <w:sz w:val="28"/>
          <w:szCs w:val="28"/>
        </w:rPr>
        <w:t xml:space="preserve">ния тактики </w:t>
      </w:r>
      <w:r w:rsidR="00561619">
        <w:rPr>
          <w:rFonts w:ascii="Times New Roman" w:hAnsi="Times New Roman" w:cs="Times New Roman"/>
          <w:sz w:val="28"/>
          <w:szCs w:val="28"/>
        </w:rPr>
        <w:t>лечения являются возраст, иници</w:t>
      </w:r>
      <w:r w:rsidRPr="00AD6219">
        <w:rPr>
          <w:rFonts w:ascii="Times New Roman" w:hAnsi="Times New Roman" w:cs="Times New Roman"/>
          <w:sz w:val="28"/>
          <w:szCs w:val="28"/>
        </w:rPr>
        <w:t>альный лейк</w:t>
      </w:r>
      <w:r w:rsidR="00561619">
        <w:rPr>
          <w:rFonts w:ascii="Times New Roman" w:hAnsi="Times New Roman" w:cs="Times New Roman"/>
          <w:sz w:val="28"/>
          <w:szCs w:val="28"/>
        </w:rPr>
        <w:t>оцитоз и цитогенетические анома</w:t>
      </w:r>
      <w:r w:rsidRPr="00AD6219">
        <w:rPr>
          <w:rFonts w:ascii="Times New Roman" w:hAnsi="Times New Roman" w:cs="Times New Roman"/>
          <w:sz w:val="28"/>
          <w:szCs w:val="28"/>
        </w:rPr>
        <w:t xml:space="preserve">лии.  Для  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Т-клеточного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  ОЛЛ  нет  признаков,</w:t>
      </w:r>
      <w:r w:rsidR="00561619">
        <w:rPr>
          <w:rFonts w:ascii="Times New Roman" w:hAnsi="Times New Roman" w:cs="Times New Roman"/>
          <w:sz w:val="28"/>
          <w:szCs w:val="28"/>
        </w:rPr>
        <w:t xml:space="preserve">  </w:t>
      </w:r>
      <w:r w:rsidRPr="00AD6219">
        <w:rPr>
          <w:rFonts w:ascii="Times New Roman" w:hAnsi="Times New Roman" w:cs="Times New Roman"/>
          <w:sz w:val="28"/>
          <w:szCs w:val="28"/>
        </w:rPr>
        <w:t>влияющих на в</w:t>
      </w:r>
      <w:r w:rsidR="00561619">
        <w:rPr>
          <w:rFonts w:ascii="Times New Roman" w:hAnsi="Times New Roman" w:cs="Times New Roman"/>
          <w:sz w:val="28"/>
          <w:szCs w:val="28"/>
        </w:rPr>
        <w:t>ыбор терапии, он сам по себе яв</w:t>
      </w:r>
      <w:r w:rsidRPr="00AD6219"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прогно</w:t>
      </w:r>
      <w:r w:rsidR="00E60F4D">
        <w:rPr>
          <w:rFonts w:ascii="Times New Roman" w:hAnsi="Times New Roman" w:cs="Times New Roman"/>
          <w:sz w:val="28"/>
          <w:szCs w:val="28"/>
        </w:rPr>
        <w:t>стически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="00561619">
        <w:rPr>
          <w:rFonts w:ascii="Times New Roman" w:hAnsi="Times New Roman" w:cs="Times New Roman"/>
          <w:sz w:val="28"/>
          <w:szCs w:val="28"/>
        </w:rPr>
        <w:t>неблагоприятным и тре</w:t>
      </w:r>
      <w:r w:rsidRPr="00AD6219">
        <w:rPr>
          <w:rFonts w:ascii="Times New Roman" w:hAnsi="Times New Roman" w:cs="Times New Roman"/>
          <w:sz w:val="28"/>
          <w:szCs w:val="28"/>
        </w:rPr>
        <w:t>бует более и</w:t>
      </w:r>
      <w:r w:rsidR="00561619">
        <w:rPr>
          <w:rFonts w:ascii="Times New Roman" w:hAnsi="Times New Roman" w:cs="Times New Roman"/>
          <w:sz w:val="28"/>
          <w:szCs w:val="28"/>
        </w:rPr>
        <w:t>нтенсивного лечения. Дифференци</w:t>
      </w:r>
      <w:r w:rsidRPr="00AD6219">
        <w:rPr>
          <w:rFonts w:ascii="Times New Roman" w:hAnsi="Times New Roman" w:cs="Times New Roman"/>
          <w:sz w:val="28"/>
          <w:szCs w:val="28"/>
        </w:rPr>
        <w:t>рованный по</w:t>
      </w:r>
      <w:r w:rsidR="00BF7756">
        <w:rPr>
          <w:rFonts w:ascii="Times New Roman" w:hAnsi="Times New Roman" w:cs="Times New Roman"/>
          <w:sz w:val="28"/>
          <w:szCs w:val="28"/>
        </w:rPr>
        <w:t xml:space="preserve">дход к терапии различных </w:t>
      </w:r>
      <w:proofErr w:type="spellStart"/>
      <w:r w:rsidR="00BF7756">
        <w:rPr>
          <w:rFonts w:ascii="Times New Roman" w:hAnsi="Times New Roman" w:cs="Times New Roman"/>
          <w:sz w:val="28"/>
          <w:szCs w:val="28"/>
        </w:rPr>
        <w:t>иммуно</w:t>
      </w:r>
      <w:r w:rsidRPr="00AD6219">
        <w:rPr>
          <w:rFonts w:ascii="Times New Roman" w:hAnsi="Times New Roman" w:cs="Times New Roman"/>
          <w:sz w:val="28"/>
          <w:szCs w:val="28"/>
        </w:rPr>
        <w:t>фенотипических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 вариантов  ОЛЛ  позволил  добиться значит</w:t>
      </w:r>
      <w:r w:rsidR="00E60F4D">
        <w:rPr>
          <w:rFonts w:ascii="Times New Roman" w:hAnsi="Times New Roman" w:cs="Times New Roman"/>
          <w:sz w:val="28"/>
          <w:szCs w:val="28"/>
        </w:rPr>
        <w:t xml:space="preserve">ельных </w:t>
      </w:r>
      <w:proofErr w:type="gramStart"/>
      <w:r w:rsidR="00E60F4D"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 w:rsidR="00E60F4D">
        <w:rPr>
          <w:rFonts w:ascii="Times New Roman" w:hAnsi="Times New Roman" w:cs="Times New Roman"/>
          <w:sz w:val="28"/>
          <w:szCs w:val="28"/>
        </w:rPr>
        <w:t xml:space="preserve"> как в достижении </w:t>
      </w:r>
      <w:r w:rsidRPr="00AD6219">
        <w:rPr>
          <w:rFonts w:ascii="Times New Roman" w:hAnsi="Times New Roman" w:cs="Times New Roman"/>
          <w:sz w:val="28"/>
          <w:szCs w:val="28"/>
        </w:rPr>
        <w:t>полных ремис</w:t>
      </w:r>
      <w:r w:rsidR="00E60F4D">
        <w:rPr>
          <w:rFonts w:ascii="Times New Roman" w:hAnsi="Times New Roman" w:cs="Times New Roman"/>
          <w:sz w:val="28"/>
          <w:szCs w:val="28"/>
        </w:rPr>
        <w:t xml:space="preserve">сий, так и получении длительной </w:t>
      </w:r>
      <w:r w:rsidRPr="00AD6219">
        <w:rPr>
          <w:rFonts w:ascii="Times New Roman" w:hAnsi="Times New Roman" w:cs="Times New Roman"/>
          <w:sz w:val="28"/>
          <w:szCs w:val="28"/>
        </w:rPr>
        <w:t>выжив</w:t>
      </w:r>
      <w:r w:rsidR="00E60F4D">
        <w:rPr>
          <w:rFonts w:ascii="Times New Roman" w:hAnsi="Times New Roman" w:cs="Times New Roman"/>
          <w:sz w:val="28"/>
          <w:szCs w:val="28"/>
        </w:rPr>
        <w:t>аемости больных</w:t>
      </w:r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Для п</w:t>
      </w:r>
      <w:r w:rsidR="00E60F4D">
        <w:rPr>
          <w:rFonts w:ascii="Times New Roman" w:hAnsi="Times New Roman" w:cs="Times New Roman"/>
          <w:sz w:val="28"/>
          <w:szCs w:val="28"/>
        </w:rPr>
        <w:t>одтверждения миелоидной (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грануло</w:t>
      </w:r>
      <w:r w:rsidRPr="00AD6219">
        <w:rPr>
          <w:rFonts w:ascii="Times New Roman" w:hAnsi="Times New Roman" w:cs="Times New Roman"/>
          <w:sz w:val="28"/>
          <w:szCs w:val="28"/>
        </w:rPr>
        <w:t>цитарной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 и </w:t>
      </w:r>
      <w:r w:rsidR="00E60F4D">
        <w:rPr>
          <w:rFonts w:ascii="Times New Roman" w:hAnsi="Times New Roman" w:cs="Times New Roman"/>
          <w:sz w:val="28"/>
          <w:szCs w:val="28"/>
        </w:rPr>
        <w:t xml:space="preserve"> моноцитарной) природы  лейкоза </w:t>
      </w:r>
      <w:r w:rsidRPr="00AD6219">
        <w:rPr>
          <w:rFonts w:ascii="Times New Roman" w:hAnsi="Times New Roman" w:cs="Times New Roman"/>
          <w:sz w:val="28"/>
          <w:szCs w:val="28"/>
        </w:rPr>
        <w:t>наиболее  ра</w:t>
      </w:r>
      <w:r w:rsidR="00E60F4D">
        <w:rPr>
          <w:rFonts w:ascii="Times New Roman" w:hAnsi="Times New Roman" w:cs="Times New Roman"/>
          <w:sz w:val="28"/>
          <w:szCs w:val="28"/>
        </w:rPr>
        <w:t>спространенными  и  широко  при</w:t>
      </w:r>
      <w:r w:rsidRPr="00AD6219">
        <w:rPr>
          <w:rFonts w:ascii="Times New Roman" w:hAnsi="Times New Roman" w:cs="Times New Roman"/>
          <w:sz w:val="28"/>
          <w:szCs w:val="28"/>
        </w:rPr>
        <w:t>меняемыми яв</w:t>
      </w:r>
      <w:r w:rsidR="00E60F4D">
        <w:rPr>
          <w:rFonts w:ascii="Times New Roman" w:hAnsi="Times New Roman" w:cs="Times New Roman"/>
          <w:sz w:val="28"/>
          <w:szCs w:val="28"/>
        </w:rPr>
        <w:t xml:space="preserve">ляются антигены кластеровCD13 и </w:t>
      </w:r>
      <w:r w:rsidRPr="00AD6219">
        <w:rPr>
          <w:rFonts w:ascii="Times New Roman" w:hAnsi="Times New Roman" w:cs="Times New Roman"/>
          <w:sz w:val="28"/>
          <w:szCs w:val="28"/>
        </w:rPr>
        <w:t xml:space="preserve">CD33. Оценка </w:t>
      </w:r>
      <w:r w:rsidR="00E60F4D">
        <w:rPr>
          <w:rFonts w:ascii="Times New Roman" w:hAnsi="Times New Roman" w:cs="Times New Roman"/>
          <w:sz w:val="28"/>
          <w:szCs w:val="28"/>
        </w:rPr>
        <w:t xml:space="preserve"> этих  маркеров  позволяет  под</w:t>
      </w:r>
      <w:r w:rsidRPr="00AD6219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E60F4D">
        <w:rPr>
          <w:rFonts w:ascii="Times New Roman" w:hAnsi="Times New Roman" w:cs="Times New Roman"/>
          <w:sz w:val="28"/>
          <w:szCs w:val="28"/>
        </w:rPr>
        <w:t xml:space="preserve">миелоидную природу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бластных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кле</w:t>
      </w:r>
      <w:r w:rsidRPr="00AD6219">
        <w:rPr>
          <w:rFonts w:ascii="Times New Roman" w:hAnsi="Times New Roman" w:cs="Times New Roman"/>
          <w:sz w:val="28"/>
          <w:szCs w:val="28"/>
        </w:rPr>
        <w:t>ток в</w:t>
      </w:r>
      <w:r w:rsidR="00E60F4D">
        <w:rPr>
          <w:rFonts w:ascii="Times New Roman" w:hAnsi="Times New Roman" w:cs="Times New Roman"/>
          <w:sz w:val="28"/>
          <w:szCs w:val="28"/>
        </w:rPr>
        <w:t xml:space="preserve"> 98 % случаев ОМЛ</w:t>
      </w:r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Исполь</w:t>
      </w:r>
      <w:r w:rsidR="00E60F4D">
        <w:rPr>
          <w:rFonts w:ascii="Times New Roman" w:hAnsi="Times New Roman" w:cs="Times New Roman"/>
          <w:sz w:val="28"/>
          <w:szCs w:val="28"/>
        </w:rPr>
        <w:t xml:space="preserve">зование стандартной панели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моно</w:t>
      </w:r>
      <w:r w:rsidRPr="00AD6219">
        <w:rPr>
          <w:rFonts w:ascii="Times New Roman" w:hAnsi="Times New Roman" w:cs="Times New Roman"/>
          <w:sz w:val="28"/>
          <w:szCs w:val="28"/>
        </w:rPr>
        <w:t>клональных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антител в</w:t>
      </w:r>
      <w:r w:rsidR="00E60F4D">
        <w:rPr>
          <w:rFonts w:ascii="Times New Roman" w:hAnsi="Times New Roman" w:cs="Times New Roman"/>
          <w:sz w:val="28"/>
          <w:szCs w:val="28"/>
        </w:rPr>
        <w:t xml:space="preserve"> 1–2 % не имеет призна</w:t>
      </w:r>
      <w:r w:rsidRPr="00AD6219">
        <w:rPr>
          <w:rFonts w:ascii="Times New Roman" w:hAnsi="Times New Roman" w:cs="Times New Roman"/>
          <w:sz w:val="28"/>
          <w:szCs w:val="28"/>
        </w:rPr>
        <w:t>ков линейн</w:t>
      </w:r>
      <w:r w:rsidR="00E60F4D">
        <w:rPr>
          <w:rFonts w:ascii="Times New Roman" w:hAnsi="Times New Roman" w:cs="Times New Roman"/>
          <w:sz w:val="28"/>
          <w:szCs w:val="28"/>
        </w:rPr>
        <w:t xml:space="preserve">ой дифференцировки и попадает в </w:t>
      </w:r>
      <w:r w:rsidRPr="00AD6219">
        <w:rPr>
          <w:rFonts w:ascii="Times New Roman" w:hAnsi="Times New Roman" w:cs="Times New Roman"/>
          <w:sz w:val="28"/>
          <w:szCs w:val="28"/>
        </w:rPr>
        <w:t>группу  остр</w:t>
      </w:r>
      <w:r w:rsidR="00E60F4D">
        <w:rPr>
          <w:rFonts w:ascii="Times New Roman" w:hAnsi="Times New Roman" w:cs="Times New Roman"/>
          <w:sz w:val="28"/>
          <w:szCs w:val="28"/>
        </w:rPr>
        <w:t xml:space="preserve">ого  </w:t>
      </w:r>
      <w:r w:rsidR="00E60F4D">
        <w:rPr>
          <w:rFonts w:ascii="Times New Roman" w:hAnsi="Times New Roman" w:cs="Times New Roman"/>
          <w:sz w:val="28"/>
          <w:szCs w:val="28"/>
        </w:rPr>
        <w:lastRenderedPageBreak/>
        <w:t>недифференцированного  лей</w:t>
      </w:r>
      <w:r w:rsidRPr="00AD6219">
        <w:rPr>
          <w:rFonts w:ascii="Times New Roman" w:hAnsi="Times New Roman" w:cs="Times New Roman"/>
          <w:sz w:val="28"/>
          <w:szCs w:val="28"/>
        </w:rPr>
        <w:t>коза</w:t>
      </w:r>
      <w:r w:rsidR="003A7078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ОНдЛ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), </w:t>
      </w:r>
      <w:r w:rsidR="00E60F4D">
        <w:rPr>
          <w:rFonts w:ascii="Times New Roman" w:hAnsi="Times New Roman" w:cs="Times New Roman"/>
          <w:sz w:val="28"/>
          <w:szCs w:val="28"/>
        </w:rPr>
        <w:t>что  представляет  собой  доста</w:t>
      </w:r>
      <w:r w:rsidRPr="00AD6219">
        <w:rPr>
          <w:rFonts w:ascii="Times New Roman" w:hAnsi="Times New Roman" w:cs="Times New Roman"/>
          <w:sz w:val="28"/>
          <w:szCs w:val="28"/>
        </w:rPr>
        <w:t>точно  серье</w:t>
      </w:r>
      <w:r w:rsidR="00E60F4D">
        <w:rPr>
          <w:rFonts w:ascii="Times New Roman" w:hAnsi="Times New Roman" w:cs="Times New Roman"/>
          <w:sz w:val="28"/>
          <w:szCs w:val="28"/>
        </w:rPr>
        <w:t>зную  проблему  на  современном этапе диагностики и лечения острых лейкозов</w:t>
      </w:r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В</w:t>
      </w:r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20–35 % случаев ОМЛ или</w:t>
      </w:r>
      <w:r w:rsidR="00E60F4D">
        <w:rPr>
          <w:rFonts w:ascii="Times New Roman" w:hAnsi="Times New Roman" w:cs="Times New Roman"/>
          <w:sz w:val="28"/>
          <w:szCs w:val="28"/>
        </w:rPr>
        <w:t xml:space="preserve"> ОЛЛ встре</w:t>
      </w:r>
      <w:r w:rsidRPr="00AD6219">
        <w:rPr>
          <w:rFonts w:ascii="Times New Roman" w:hAnsi="Times New Roman" w:cs="Times New Roman"/>
          <w:sz w:val="28"/>
          <w:szCs w:val="28"/>
        </w:rPr>
        <w:t xml:space="preserve">чается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бифе</w:t>
      </w:r>
      <w:r w:rsidR="00E60F4D">
        <w:rPr>
          <w:rFonts w:ascii="Times New Roman" w:hAnsi="Times New Roman" w:cs="Times New Roman"/>
          <w:sz w:val="28"/>
          <w:szCs w:val="28"/>
        </w:rPr>
        <w:t>нотипический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ОЛ, </w:t>
      </w:r>
      <w:proofErr w:type="gramStart"/>
      <w:r w:rsidR="00E60F4D">
        <w:rPr>
          <w:rFonts w:ascii="Times New Roman" w:hAnsi="Times New Roman" w:cs="Times New Roman"/>
          <w:sz w:val="28"/>
          <w:szCs w:val="28"/>
        </w:rPr>
        <w:t>диагноз</w:t>
      </w:r>
      <w:proofErr w:type="gramEnd"/>
      <w:r w:rsidR="00E60F4D">
        <w:rPr>
          <w:rFonts w:ascii="Times New Roman" w:hAnsi="Times New Roman" w:cs="Times New Roman"/>
          <w:sz w:val="28"/>
          <w:szCs w:val="28"/>
        </w:rPr>
        <w:t xml:space="preserve"> которо</w:t>
      </w:r>
      <w:r w:rsidRPr="00AD6219">
        <w:rPr>
          <w:rFonts w:ascii="Times New Roman" w:hAnsi="Times New Roman" w:cs="Times New Roman"/>
          <w:sz w:val="28"/>
          <w:szCs w:val="28"/>
        </w:rPr>
        <w:t>го устанавлива</w:t>
      </w:r>
      <w:r w:rsidR="00E60F4D">
        <w:rPr>
          <w:rFonts w:ascii="Times New Roman" w:hAnsi="Times New Roman" w:cs="Times New Roman"/>
          <w:sz w:val="28"/>
          <w:szCs w:val="28"/>
        </w:rPr>
        <w:t xml:space="preserve">ется в тех ситуациях, когда при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иммунофенотипировании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 на  мембране  этих</w:t>
      </w:r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 xml:space="preserve">клеток 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экспрессируются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 </w:t>
      </w:r>
      <w:r w:rsidR="00E60F4D">
        <w:rPr>
          <w:rFonts w:ascii="Times New Roman" w:hAnsi="Times New Roman" w:cs="Times New Roman"/>
          <w:sz w:val="28"/>
          <w:szCs w:val="28"/>
        </w:rPr>
        <w:t>принципиально  зна</w:t>
      </w:r>
      <w:r w:rsidRPr="00AD6219">
        <w:rPr>
          <w:rFonts w:ascii="Times New Roman" w:hAnsi="Times New Roman" w:cs="Times New Roman"/>
          <w:sz w:val="28"/>
          <w:szCs w:val="28"/>
        </w:rPr>
        <w:t>чимые маркеры</w:t>
      </w:r>
      <w:r w:rsidR="00E60F4D">
        <w:rPr>
          <w:rFonts w:ascii="Times New Roman" w:hAnsi="Times New Roman" w:cs="Times New Roman"/>
          <w:sz w:val="28"/>
          <w:szCs w:val="28"/>
        </w:rPr>
        <w:t xml:space="preserve"> (как лимфоидные, так и мие</w:t>
      </w:r>
      <w:r w:rsidRPr="00AD6219">
        <w:rPr>
          <w:rFonts w:ascii="Times New Roman" w:hAnsi="Times New Roman" w:cs="Times New Roman"/>
          <w:sz w:val="28"/>
          <w:szCs w:val="28"/>
        </w:rPr>
        <w:t>лоидные) в сумме</w:t>
      </w:r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2 и более балл</w:t>
      </w:r>
      <w:r w:rsidR="00E60F4D">
        <w:rPr>
          <w:rFonts w:ascii="Times New Roman" w:hAnsi="Times New Roman" w:cs="Times New Roman"/>
          <w:sz w:val="28"/>
          <w:szCs w:val="28"/>
        </w:rPr>
        <w:t>ов для каждой из присутствующих линий</w:t>
      </w:r>
      <w:r w:rsidRPr="00AD6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Прогнос</w:t>
      </w:r>
      <w:r w:rsidR="00E60F4D">
        <w:rPr>
          <w:rFonts w:ascii="Times New Roman" w:hAnsi="Times New Roman" w:cs="Times New Roman"/>
          <w:sz w:val="28"/>
          <w:szCs w:val="28"/>
        </w:rPr>
        <w:t xml:space="preserve">тическая значимость аберрантной </w:t>
      </w:r>
      <w:r w:rsidRPr="00AD6219">
        <w:rPr>
          <w:rFonts w:ascii="Times New Roman" w:hAnsi="Times New Roman" w:cs="Times New Roman"/>
          <w:sz w:val="28"/>
          <w:szCs w:val="28"/>
        </w:rPr>
        <w:t>экспрессии ма</w:t>
      </w:r>
      <w:r w:rsidR="00E60F4D">
        <w:rPr>
          <w:rFonts w:ascii="Times New Roman" w:hAnsi="Times New Roman" w:cs="Times New Roman"/>
          <w:sz w:val="28"/>
          <w:szCs w:val="28"/>
        </w:rPr>
        <w:t xml:space="preserve">ркеров при острых лейкозах пока </w:t>
      </w:r>
      <w:r w:rsidRPr="00AD6219">
        <w:rPr>
          <w:rFonts w:ascii="Times New Roman" w:hAnsi="Times New Roman" w:cs="Times New Roman"/>
          <w:sz w:val="28"/>
          <w:szCs w:val="28"/>
        </w:rPr>
        <w:t>недостаточно</w:t>
      </w:r>
      <w:r w:rsidR="00E60F4D">
        <w:rPr>
          <w:rFonts w:ascii="Times New Roman" w:hAnsi="Times New Roman" w:cs="Times New Roman"/>
          <w:sz w:val="28"/>
          <w:szCs w:val="28"/>
        </w:rPr>
        <w:t xml:space="preserve"> ясна. Существуют данные, напри</w:t>
      </w:r>
      <w:r w:rsidRPr="00AD6219">
        <w:rPr>
          <w:rFonts w:ascii="Times New Roman" w:hAnsi="Times New Roman" w:cs="Times New Roman"/>
          <w:sz w:val="28"/>
          <w:szCs w:val="28"/>
        </w:rPr>
        <w:t>мер, что обна</w:t>
      </w:r>
      <w:r w:rsidR="00E60F4D">
        <w:rPr>
          <w:rFonts w:ascii="Times New Roman" w:hAnsi="Times New Roman" w:cs="Times New Roman"/>
          <w:sz w:val="28"/>
          <w:szCs w:val="28"/>
        </w:rPr>
        <w:t xml:space="preserve">ружение миелоидных маркеров как </w:t>
      </w:r>
      <w:r w:rsidRPr="00AD621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В-клеточно</w:t>
      </w:r>
      <w:r w:rsidR="00E60F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60F4D">
        <w:rPr>
          <w:rFonts w:ascii="Times New Roman" w:hAnsi="Times New Roman" w:cs="Times New Roman"/>
          <w:sz w:val="28"/>
          <w:szCs w:val="28"/>
        </w:rPr>
        <w:t xml:space="preserve">, так и при Т-клеточном ОЛЛ не влияет на результаты лечения. И, наоборот,  </w:t>
      </w:r>
      <w:r w:rsidRPr="00AD6219">
        <w:rPr>
          <w:rFonts w:ascii="Times New Roman" w:hAnsi="Times New Roman" w:cs="Times New Roman"/>
          <w:sz w:val="28"/>
          <w:szCs w:val="28"/>
        </w:rPr>
        <w:t>наличие л</w:t>
      </w:r>
      <w:r w:rsidR="00E60F4D">
        <w:rPr>
          <w:rFonts w:ascii="Times New Roman" w:hAnsi="Times New Roman" w:cs="Times New Roman"/>
          <w:sz w:val="28"/>
          <w:szCs w:val="28"/>
        </w:rPr>
        <w:t>имфоидных маркеров при ОМЛ явля</w:t>
      </w:r>
      <w:r w:rsidRPr="00AD6219">
        <w:rPr>
          <w:rFonts w:ascii="Times New Roman" w:hAnsi="Times New Roman" w:cs="Times New Roman"/>
          <w:sz w:val="28"/>
          <w:szCs w:val="28"/>
        </w:rPr>
        <w:t>ется неблаг</w:t>
      </w:r>
      <w:r w:rsidR="00E60F4D">
        <w:rPr>
          <w:rFonts w:ascii="Times New Roman" w:hAnsi="Times New Roman" w:cs="Times New Roman"/>
          <w:sz w:val="28"/>
          <w:szCs w:val="28"/>
        </w:rPr>
        <w:t>оприятным фактором в плане тера</w:t>
      </w:r>
      <w:r w:rsidRPr="00AD6219">
        <w:rPr>
          <w:rFonts w:ascii="Times New Roman" w:hAnsi="Times New Roman" w:cs="Times New Roman"/>
          <w:sz w:val="28"/>
          <w:szCs w:val="28"/>
        </w:rPr>
        <w:t>пии. С другой</w:t>
      </w:r>
      <w:r w:rsidR="00E60F4D">
        <w:rPr>
          <w:rFonts w:ascii="Times New Roman" w:hAnsi="Times New Roman" w:cs="Times New Roman"/>
          <w:sz w:val="28"/>
          <w:szCs w:val="28"/>
        </w:rPr>
        <w:t xml:space="preserve"> стороны, есть публикации, доказывающие, что </w:t>
      </w:r>
      <w:r w:rsidRPr="00AD6219">
        <w:rPr>
          <w:rFonts w:ascii="Times New Roman" w:hAnsi="Times New Roman" w:cs="Times New Roman"/>
          <w:sz w:val="28"/>
          <w:szCs w:val="28"/>
        </w:rPr>
        <w:t>выявление</w:t>
      </w:r>
      <w:r w:rsidR="00E60F4D">
        <w:rPr>
          <w:rFonts w:ascii="Times New Roman" w:hAnsi="Times New Roman" w:cs="Times New Roman"/>
          <w:sz w:val="28"/>
          <w:szCs w:val="28"/>
        </w:rPr>
        <w:t xml:space="preserve"> CD2, CD7 антигенов </w:t>
      </w:r>
      <w:r w:rsidRPr="00AD6219">
        <w:rPr>
          <w:rFonts w:ascii="Times New Roman" w:hAnsi="Times New Roman" w:cs="Times New Roman"/>
          <w:sz w:val="28"/>
          <w:szCs w:val="28"/>
        </w:rPr>
        <w:t xml:space="preserve">на миелоидных клетках свидетельствует </w:t>
      </w:r>
      <w:r w:rsidR="00E60F4D">
        <w:rPr>
          <w:rFonts w:ascii="Times New Roman" w:hAnsi="Times New Roman" w:cs="Times New Roman"/>
          <w:sz w:val="28"/>
          <w:szCs w:val="28"/>
        </w:rPr>
        <w:t>о бла</w:t>
      </w:r>
      <w:r w:rsidRPr="00AD6219">
        <w:rPr>
          <w:rFonts w:ascii="Times New Roman" w:hAnsi="Times New Roman" w:cs="Times New Roman"/>
          <w:sz w:val="28"/>
          <w:szCs w:val="28"/>
        </w:rPr>
        <w:t>го</w:t>
      </w:r>
      <w:r w:rsidR="00E60F4D">
        <w:rPr>
          <w:rFonts w:ascii="Times New Roman" w:hAnsi="Times New Roman" w:cs="Times New Roman"/>
          <w:sz w:val="28"/>
          <w:szCs w:val="28"/>
        </w:rPr>
        <w:t xml:space="preserve">приятном течении ОМЛ. Результаты лечения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бифенотипических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ОЛ существенно </w:t>
      </w:r>
      <w:r w:rsidRPr="00AD6219">
        <w:rPr>
          <w:rFonts w:ascii="Times New Roman" w:hAnsi="Times New Roman" w:cs="Times New Roman"/>
          <w:sz w:val="28"/>
          <w:szCs w:val="28"/>
        </w:rPr>
        <w:t xml:space="preserve">хуже, нежели ОЛЛ или ОМЛ. </w:t>
      </w:r>
    </w:p>
    <w:p w:rsidR="00E60F4D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Заключ</w:t>
      </w:r>
      <w:r w:rsidR="00E60F4D">
        <w:rPr>
          <w:rFonts w:ascii="Times New Roman" w:hAnsi="Times New Roman" w:cs="Times New Roman"/>
          <w:sz w:val="28"/>
          <w:szCs w:val="28"/>
        </w:rPr>
        <w:t xml:space="preserve">ительный  этап  диагностики  ОЛ </w:t>
      </w:r>
      <w:r w:rsidRPr="00AD6219">
        <w:rPr>
          <w:rFonts w:ascii="Times New Roman" w:hAnsi="Times New Roman" w:cs="Times New Roman"/>
          <w:sz w:val="28"/>
          <w:szCs w:val="28"/>
        </w:rPr>
        <w:t xml:space="preserve">включает  </w:t>
      </w:r>
      <w:r w:rsidRPr="00262A4D">
        <w:rPr>
          <w:rFonts w:ascii="Times New Roman" w:hAnsi="Times New Roman" w:cs="Times New Roman"/>
          <w:sz w:val="28"/>
          <w:szCs w:val="28"/>
          <w:u w:val="single"/>
        </w:rPr>
        <w:t>цитогенетическое  и  молекулярно-биологическо</w:t>
      </w:r>
      <w:r w:rsidR="00E60F4D" w:rsidRPr="00262A4D">
        <w:rPr>
          <w:rFonts w:ascii="Times New Roman" w:hAnsi="Times New Roman" w:cs="Times New Roman"/>
          <w:sz w:val="28"/>
          <w:szCs w:val="28"/>
          <w:u w:val="single"/>
        </w:rPr>
        <w:t>е  исследования</w:t>
      </w:r>
      <w:r w:rsidR="00E60F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бластных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 кле</w:t>
      </w:r>
      <w:r w:rsidRPr="00AD6219">
        <w:rPr>
          <w:rFonts w:ascii="Times New Roman" w:hAnsi="Times New Roman" w:cs="Times New Roman"/>
          <w:sz w:val="28"/>
          <w:szCs w:val="28"/>
        </w:rPr>
        <w:t>ток, позвол</w:t>
      </w:r>
      <w:r w:rsidR="00E60F4D">
        <w:rPr>
          <w:rFonts w:ascii="Times New Roman" w:hAnsi="Times New Roman" w:cs="Times New Roman"/>
          <w:sz w:val="28"/>
          <w:szCs w:val="28"/>
        </w:rPr>
        <w:t>яющие оценить состояние хромо</w:t>
      </w:r>
      <w:r w:rsidRPr="00AD6219">
        <w:rPr>
          <w:rFonts w:ascii="Times New Roman" w:hAnsi="Times New Roman" w:cs="Times New Roman"/>
          <w:sz w:val="28"/>
          <w:szCs w:val="28"/>
        </w:rPr>
        <w:t>сомного  ап</w:t>
      </w:r>
      <w:r w:rsidR="00E60F4D">
        <w:rPr>
          <w:rFonts w:ascii="Times New Roman" w:hAnsi="Times New Roman" w:cs="Times New Roman"/>
          <w:sz w:val="28"/>
          <w:szCs w:val="28"/>
        </w:rPr>
        <w:t xml:space="preserve">парата.  Практическое  значение </w:t>
      </w:r>
      <w:r w:rsidRPr="00AD6219">
        <w:rPr>
          <w:rFonts w:ascii="Times New Roman" w:hAnsi="Times New Roman" w:cs="Times New Roman"/>
          <w:sz w:val="28"/>
          <w:szCs w:val="28"/>
        </w:rPr>
        <w:t>цитогенет</w:t>
      </w:r>
      <w:r w:rsidR="00E60F4D">
        <w:rPr>
          <w:rFonts w:ascii="Times New Roman" w:hAnsi="Times New Roman" w:cs="Times New Roman"/>
          <w:sz w:val="28"/>
          <w:szCs w:val="28"/>
        </w:rPr>
        <w:t>ического анализа при острых лей</w:t>
      </w:r>
      <w:r w:rsidRPr="00AD6219">
        <w:rPr>
          <w:rFonts w:ascii="Times New Roman" w:hAnsi="Times New Roman" w:cs="Times New Roman"/>
          <w:sz w:val="28"/>
          <w:szCs w:val="28"/>
        </w:rPr>
        <w:t>козах  в пос</w:t>
      </w:r>
      <w:r w:rsidR="00E60F4D">
        <w:rPr>
          <w:rFonts w:ascii="Times New Roman" w:hAnsi="Times New Roman" w:cs="Times New Roman"/>
          <w:sz w:val="28"/>
          <w:szCs w:val="28"/>
        </w:rPr>
        <w:t>леднее  десятилетие  стало обще</w:t>
      </w:r>
      <w:r w:rsidRPr="00AD6219">
        <w:rPr>
          <w:rFonts w:ascii="Times New Roman" w:hAnsi="Times New Roman" w:cs="Times New Roman"/>
          <w:sz w:val="28"/>
          <w:szCs w:val="28"/>
        </w:rPr>
        <w:t>признанны</w:t>
      </w:r>
      <w:r w:rsidR="00E60F4D">
        <w:rPr>
          <w:rFonts w:ascii="Times New Roman" w:hAnsi="Times New Roman" w:cs="Times New Roman"/>
          <w:sz w:val="28"/>
          <w:szCs w:val="28"/>
        </w:rPr>
        <w:t>м, поскольку его данные позволя</w:t>
      </w:r>
      <w:r w:rsidRPr="00AD6219">
        <w:rPr>
          <w:rFonts w:ascii="Times New Roman" w:hAnsi="Times New Roman" w:cs="Times New Roman"/>
          <w:sz w:val="28"/>
          <w:szCs w:val="28"/>
        </w:rPr>
        <w:t>ют уточнить</w:t>
      </w:r>
      <w:r w:rsidR="00E60F4D">
        <w:rPr>
          <w:rFonts w:ascii="Times New Roman" w:hAnsi="Times New Roman" w:cs="Times New Roman"/>
          <w:sz w:val="28"/>
          <w:szCs w:val="28"/>
        </w:rPr>
        <w:t xml:space="preserve"> вариант заболевания, проводить </w:t>
      </w:r>
      <w:r w:rsidRPr="00AD6219">
        <w:rPr>
          <w:rFonts w:ascii="Times New Roman" w:hAnsi="Times New Roman" w:cs="Times New Roman"/>
          <w:sz w:val="28"/>
          <w:szCs w:val="28"/>
        </w:rPr>
        <w:t>динамическое н</w:t>
      </w:r>
      <w:r w:rsidR="00E60F4D">
        <w:rPr>
          <w:rFonts w:ascii="Times New Roman" w:hAnsi="Times New Roman" w:cs="Times New Roman"/>
          <w:sz w:val="28"/>
          <w:szCs w:val="28"/>
        </w:rPr>
        <w:t>аблюдение за больным в пе</w:t>
      </w:r>
      <w:r w:rsidRPr="00AD6219">
        <w:rPr>
          <w:rFonts w:ascii="Times New Roman" w:hAnsi="Times New Roman" w:cs="Times New Roman"/>
          <w:sz w:val="28"/>
          <w:szCs w:val="28"/>
        </w:rPr>
        <w:t>риод ремиссии и</w:t>
      </w:r>
      <w:r w:rsidR="00E60F4D">
        <w:rPr>
          <w:rFonts w:ascii="Times New Roman" w:hAnsi="Times New Roman" w:cs="Times New Roman"/>
          <w:sz w:val="28"/>
          <w:szCs w:val="28"/>
        </w:rPr>
        <w:t xml:space="preserve"> (или) рецидива, оценивать </w:t>
      </w:r>
      <w:r w:rsidRPr="00AD6219">
        <w:rPr>
          <w:rFonts w:ascii="Times New Roman" w:hAnsi="Times New Roman" w:cs="Times New Roman"/>
          <w:sz w:val="28"/>
          <w:szCs w:val="28"/>
        </w:rPr>
        <w:t>прогноз. П</w:t>
      </w:r>
      <w:r w:rsidR="00E60F4D">
        <w:rPr>
          <w:rFonts w:ascii="Times New Roman" w:hAnsi="Times New Roman" w:cs="Times New Roman"/>
          <w:sz w:val="28"/>
          <w:szCs w:val="28"/>
        </w:rPr>
        <w:t>оследнее особенно важно для пла</w:t>
      </w:r>
      <w:r w:rsidRPr="00AD6219">
        <w:rPr>
          <w:rFonts w:ascii="Times New Roman" w:hAnsi="Times New Roman" w:cs="Times New Roman"/>
          <w:sz w:val="28"/>
          <w:szCs w:val="28"/>
        </w:rPr>
        <w:t>нирования</w:t>
      </w:r>
      <w:r w:rsidR="00E60F4D">
        <w:rPr>
          <w:rFonts w:ascii="Times New Roman" w:hAnsi="Times New Roman" w:cs="Times New Roman"/>
          <w:sz w:val="28"/>
          <w:szCs w:val="28"/>
        </w:rPr>
        <w:t xml:space="preserve"> адекватной, в том числе и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высокодозовой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терапии.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Аномалии  кариотипа</w:t>
      </w:r>
      <w:r w:rsidR="00E60F4D">
        <w:rPr>
          <w:rFonts w:ascii="Times New Roman" w:hAnsi="Times New Roman" w:cs="Times New Roman"/>
          <w:sz w:val="28"/>
          <w:szCs w:val="28"/>
        </w:rPr>
        <w:t xml:space="preserve"> (числовые  и  струк</w:t>
      </w:r>
      <w:r w:rsidRPr="00AD6219">
        <w:rPr>
          <w:rFonts w:ascii="Times New Roman" w:hAnsi="Times New Roman" w:cs="Times New Roman"/>
          <w:sz w:val="28"/>
          <w:szCs w:val="28"/>
        </w:rPr>
        <w:t>турные) выявляются примерно у</w:t>
      </w:r>
      <w:r w:rsidR="00E60F4D">
        <w:rPr>
          <w:rFonts w:ascii="Times New Roman" w:hAnsi="Times New Roman" w:cs="Times New Roman"/>
          <w:sz w:val="28"/>
          <w:szCs w:val="28"/>
        </w:rPr>
        <w:t xml:space="preserve"> 60–80 % па</w:t>
      </w:r>
      <w:r w:rsidRPr="00AD6219">
        <w:rPr>
          <w:rFonts w:ascii="Times New Roman" w:hAnsi="Times New Roman" w:cs="Times New Roman"/>
          <w:sz w:val="28"/>
          <w:szCs w:val="28"/>
        </w:rPr>
        <w:t xml:space="preserve">циентов </w:t>
      </w:r>
      <w:r w:rsidR="00E60F4D">
        <w:rPr>
          <w:rFonts w:ascii="Times New Roman" w:hAnsi="Times New Roman" w:cs="Times New Roman"/>
          <w:sz w:val="28"/>
          <w:szCs w:val="28"/>
        </w:rPr>
        <w:t xml:space="preserve">с ОЛ. В настоящий момент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устано</w:t>
      </w:r>
      <w:r w:rsidRPr="00AD6219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E60F4D">
        <w:rPr>
          <w:rFonts w:ascii="Times New Roman" w:hAnsi="Times New Roman" w:cs="Times New Roman"/>
          <w:sz w:val="28"/>
          <w:szCs w:val="28"/>
        </w:rPr>
        <w:t xml:space="preserve">е определенных цитогенетических </w:t>
      </w:r>
      <w:r w:rsidRPr="00AD6219">
        <w:rPr>
          <w:rFonts w:ascii="Times New Roman" w:hAnsi="Times New Roman" w:cs="Times New Roman"/>
          <w:sz w:val="28"/>
          <w:szCs w:val="28"/>
        </w:rPr>
        <w:t xml:space="preserve">аберраций на течение и прогноз различных 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вари-антов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 ОЛ</w:t>
      </w:r>
      <w:r w:rsidR="00E60F4D">
        <w:rPr>
          <w:rFonts w:ascii="Times New Roman" w:hAnsi="Times New Roman" w:cs="Times New Roman"/>
          <w:sz w:val="28"/>
          <w:szCs w:val="28"/>
        </w:rPr>
        <w:t xml:space="preserve">. </w:t>
      </w:r>
      <w:r w:rsidRPr="00AD6219">
        <w:rPr>
          <w:rFonts w:ascii="Times New Roman" w:hAnsi="Times New Roman" w:cs="Times New Roman"/>
          <w:sz w:val="28"/>
          <w:szCs w:val="28"/>
        </w:rPr>
        <w:t xml:space="preserve">Например, инверсия16 хромосомы </w:t>
      </w:r>
      <w:r w:rsidR="00E60F4D">
        <w:rPr>
          <w:rFonts w:ascii="Times New Roman" w:hAnsi="Times New Roman" w:cs="Times New Roman"/>
          <w:sz w:val="28"/>
          <w:szCs w:val="28"/>
        </w:rPr>
        <w:t xml:space="preserve"> час</w:t>
      </w:r>
      <w:r w:rsidRPr="00AD6219">
        <w:rPr>
          <w:rFonts w:ascii="Times New Roman" w:hAnsi="Times New Roman" w:cs="Times New Roman"/>
          <w:sz w:val="28"/>
          <w:szCs w:val="28"/>
        </w:rPr>
        <w:t>то определяе</w:t>
      </w:r>
      <w:r w:rsidR="00E60F4D">
        <w:rPr>
          <w:rFonts w:ascii="Times New Roman" w:hAnsi="Times New Roman" w:cs="Times New Roman"/>
          <w:sz w:val="28"/>
          <w:szCs w:val="28"/>
        </w:rPr>
        <w:t xml:space="preserve">тся у больных с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миеломонобласт</w:t>
      </w:r>
      <w:r w:rsidRPr="00AD6219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лейкозо</w:t>
      </w:r>
      <w:r w:rsidR="00E60F4D">
        <w:rPr>
          <w:rFonts w:ascii="Times New Roman" w:hAnsi="Times New Roman" w:cs="Times New Roman"/>
          <w:sz w:val="28"/>
          <w:szCs w:val="28"/>
        </w:rPr>
        <w:t xml:space="preserve">м и высокой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эозинофилией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в кост</w:t>
      </w:r>
      <w:r w:rsidRPr="00AD6219">
        <w:rPr>
          <w:rFonts w:ascii="Times New Roman" w:hAnsi="Times New Roman" w:cs="Times New Roman"/>
          <w:sz w:val="28"/>
          <w:szCs w:val="28"/>
        </w:rPr>
        <w:t>ном мозге</w:t>
      </w:r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(бол</w:t>
      </w:r>
      <w:r w:rsidR="00E60F4D">
        <w:rPr>
          <w:rFonts w:ascii="Times New Roman" w:hAnsi="Times New Roman" w:cs="Times New Roman"/>
          <w:sz w:val="28"/>
          <w:szCs w:val="28"/>
        </w:rPr>
        <w:t xml:space="preserve">ее3 %),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(15, 17) — </w:t>
      </w:r>
      <w:r w:rsidRPr="00AD6219">
        <w:rPr>
          <w:rFonts w:ascii="Times New Roman" w:hAnsi="Times New Roman" w:cs="Times New Roman"/>
          <w:sz w:val="28"/>
          <w:szCs w:val="28"/>
        </w:rPr>
        <w:t>типичный м</w:t>
      </w:r>
      <w:r w:rsidR="00E60F4D">
        <w:rPr>
          <w:rFonts w:ascii="Times New Roman" w:hAnsi="Times New Roman" w:cs="Times New Roman"/>
          <w:sz w:val="28"/>
          <w:szCs w:val="28"/>
        </w:rPr>
        <w:t xml:space="preserve">аркер острого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промиелоцитарного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 xml:space="preserve">лейкоза,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(8; 21) — определяется</w:t>
      </w:r>
      <w:r w:rsidR="00E60F4D">
        <w:rPr>
          <w:rFonts w:ascii="Times New Roman" w:hAnsi="Times New Roman" w:cs="Times New Roman"/>
          <w:sz w:val="28"/>
          <w:szCs w:val="28"/>
        </w:rPr>
        <w:t xml:space="preserve"> у </w:t>
      </w:r>
      <w:r w:rsidRPr="00AD6219">
        <w:rPr>
          <w:rFonts w:ascii="Times New Roman" w:hAnsi="Times New Roman" w:cs="Times New Roman"/>
          <w:sz w:val="28"/>
          <w:szCs w:val="28"/>
        </w:rPr>
        <w:t>40 % бол</w:t>
      </w:r>
      <w:r w:rsidR="00E60F4D">
        <w:rPr>
          <w:rFonts w:ascii="Times New Roman" w:hAnsi="Times New Roman" w:cs="Times New Roman"/>
          <w:sz w:val="28"/>
          <w:szCs w:val="28"/>
        </w:rPr>
        <w:t>ьных с М2-вариантом острого мие</w:t>
      </w:r>
      <w:r w:rsidRPr="00AD6219">
        <w:rPr>
          <w:rFonts w:ascii="Times New Roman" w:hAnsi="Times New Roman" w:cs="Times New Roman"/>
          <w:sz w:val="28"/>
          <w:szCs w:val="28"/>
        </w:rPr>
        <w:t>лоидного  лей</w:t>
      </w:r>
      <w:r w:rsidR="00E60F4D">
        <w:rPr>
          <w:rFonts w:ascii="Times New Roman" w:hAnsi="Times New Roman" w:cs="Times New Roman"/>
          <w:sz w:val="28"/>
          <w:szCs w:val="28"/>
        </w:rPr>
        <w:t xml:space="preserve">коза.  Данные 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 ха</w:t>
      </w:r>
      <w:r w:rsidRPr="00AD6219">
        <w:rPr>
          <w:rFonts w:ascii="Times New Roman" w:hAnsi="Times New Roman" w:cs="Times New Roman"/>
          <w:sz w:val="28"/>
          <w:szCs w:val="28"/>
        </w:rPr>
        <w:t>рактеризуют гру</w:t>
      </w:r>
      <w:r w:rsidR="00E60F4D">
        <w:rPr>
          <w:rFonts w:ascii="Times New Roman" w:hAnsi="Times New Roman" w:cs="Times New Roman"/>
          <w:sz w:val="28"/>
          <w:szCs w:val="28"/>
        </w:rPr>
        <w:t xml:space="preserve">ппу благоприятного прогноза при </w:t>
      </w:r>
      <w:r w:rsidRPr="00AD6219">
        <w:rPr>
          <w:rFonts w:ascii="Times New Roman" w:hAnsi="Times New Roman" w:cs="Times New Roman"/>
          <w:sz w:val="28"/>
          <w:szCs w:val="28"/>
        </w:rPr>
        <w:t>ОМЛ. Для ОМЛ с</w:t>
      </w:r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t (8; 21) и</w:t>
      </w:r>
      <w:r w:rsidR="00E60F4D">
        <w:rPr>
          <w:rFonts w:ascii="Times New Roman" w:hAnsi="Times New Roman" w:cs="Times New Roman"/>
          <w:sz w:val="28"/>
          <w:szCs w:val="28"/>
        </w:rPr>
        <w:t xml:space="preserve"> t (15; 17) созданы про</w:t>
      </w:r>
      <w:r w:rsidRPr="00AD6219">
        <w:rPr>
          <w:rFonts w:ascii="Times New Roman" w:hAnsi="Times New Roman" w:cs="Times New Roman"/>
          <w:sz w:val="28"/>
          <w:szCs w:val="28"/>
        </w:rPr>
        <w:t>граммы диффе</w:t>
      </w:r>
      <w:r w:rsidR="00E60F4D">
        <w:rPr>
          <w:rFonts w:ascii="Times New Roman" w:hAnsi="Times New Roman" w:cs="Times New Roman"/>
          <w:sz w:val="28"/>
          <w:szCs w:val="28"/>
        </w:rPr>
        <w:t xml:space="preserve">ренцированного лечения, которые </w:t>
      </w:r>
      <w:r w:rsidRPr="00AD6219">
        <w:rPr>
          <w:rFonts w:ascii="Times New Roman" w:hAnsi="Times New Roman" w:cs="Times New Roman"/>
          <w:sz w:val="28"/>
          <w:szCs w:val="28"/>
        </w:rPr>
        <w:t>позволяют практически у</w:t>
      </w:r>
      <w:r w:rsidR="00E60F4D">
        <w:rPr>
          <w:rFonts w:ascii="Times New Roman" w:hAnsi="Times New Roman" w:cs="Times New Roman"/>
          <w:sz w:val="28"/>
          <w:szCs w:val="28"/>
        </w:rPr>
        <w:t xml:space="preserve"> 70 % пациентов добить</w:t>
      </w:r>
      <w:r w:rsidRPr="00AD6219">
        <w:rPr>
          <w:rFonts w:ascii="Times New Roman" w:hAnsi="Times New Roman" w:cs="Times New Roman"/>
          <w:sz w:val="28"/>
          <w:szCs w:val="28"/>
        </w:rPr>
        <w:t>ся дл</w:t>
      </w:r>
      <w:r w:rsidR="00E60F4D">
        <w:rPr>
          <w:rFonts w:ascii="Times New Roman" w:hAnsi="Times New Roman" w:cs="Times New Roman"/>
          <w:sz w:val="28"/>
          <w:szCs w:val="28"/>
        </w:rPr>
        <w:t xml:space="preserve">ительной </w:t>
      </w:r>
      <w:proofErr w:type="spellStart"/>
      <w:r w:rsidR="00E60F4D">
        <w:rPr>
          <w:rFonts w:ascii="Times New Roman" w:hAnsi="Times New Roman" w:cs="Times New Roman"/>
          <w:sz w:val="28"/>
          <w:szCs w:val="28"/>
        </w:rPr>
        <w:t>безрецедивной</w:t>
      </w:r>
      <w:proofErr w:type="spellEnd"/>
      <w:r w:rsidR="00E60F4D">
        <w:rPr>
          <w:rFonts w:ascii="Times New Roman" w:hAnsi="Times New Roman" w:cs="Times New Roman"/>
          <w:sz w:val="28"/>
          <w:szCs w:val="28"/>
        </w:rPr>
        <w:t xml:space="preserve"> ремисси</w:t>
      </w:r>
      <w:r w:rsidR="00262A4D">
        <w:rPr>
          <w:rFonts w:ascii="Times New Roman" w:hAnsi="Times New Roman" w:cs="Times New Roman"/>
          <w:sz w:val="28"/>
          <w:szCs w:val="28"/>
        </w:rPr>
        <w:t>и</w:t>
      </w:r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lastRenderedPageBreak/>
        <w:t>Втори</w:t>
      </w:r>
      <w:r w:rsidR="00E60F4D">
        <w:rPr>
          <w:rFonts w:ascii="Times New Roman" w:hAnsi="Times New Roman" w:cs="Times New Roman"/>
          <w:sz w:val="28"/>
          <w:szCs w:val="28"/>
        </w:rPr>
        <w:t>чные лейкозы, индуцированные хи</w:t>
      </w:r>
      <w:r w:rsidRPr="00AD6219">
        <w:rPr>
          <w:rFonts w:ascii="Times New Roman" w:hAnsi="Times New Roman" w:cs="Times New Roman"/>
          <w:sz w:val="28"/>
          <w:szCs w:val="28"/>
        </w:rPr>
        <w:t>миотерапией и</w:t>
      </w:r>
      <w:r w:rsidR="00E60F4D">
        <w:rPr>
          <w:rFonts w:ascii="Times New Roman" w:hAnsi="Times New Roman" w:cs="Times New Roman"/>
          <w:sz w:val="28"/>
          <w:szCs w:val="28"/>
        </w:rPr>
        <w:t xml:space="preserve"> (или) радиотерапией, чаще все</w:t>
      </w:r>
      <w:r w:rsidRPr="00AD6219">
        <w:rPr>
          <w:rFonts w:ascii="Times New Roman" w:hAnsi="Times New Roman" w:cs="Times New Roman"/>
          <w:sz w:val="28"/>
          <w:szCs w:val="28"/>
        </w:rPr>
        <w:t>го характеризуются изменениями</w:t>
      </w:r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5 и</w:t>
      </w:r>
      <w:r w:rsidR="00E60F4D">
        <w:rPr>
          <w:rFonts w:ascii="Times New Roman" w:hAnsi="Times New Roman" w:cs="Times New Roman"/>
          <w:sz w:val="28"/>
          <w:szCs w:val="28"/>
        </w:rPr>
        <w:t xml:space="preserve"> 7 пар хромосом, </w:t>
      </w:r>
      <w:r w:rsidRPr="00AD6219">
        <w:rPr>
          <w:rFonts w:ascii="Times New Roman" w:hAnsi="Times New Roman" w:cs="Times New Roman"/>
          <w:sz w:val="28"/>
          <w:szCs w:val="28"/>
        </w:rPr>
        <w:t>аномалиями</w:t>
      </w:r>
      <w:r w:rsidR="00262A4D">
        <w:rPr>
          <w:rFonts w:ascii="Times New Roman" w:hAnsi="Times New Roman" w:cs="Times New Roman"/>
          <w:sz w:val="28"/>
          <w:szCs w:val="28"/>
        </w:rPr>
        <w:t xml:space="preserve"> </w:t>
      </w:r>
      <w:r w:rsidR="00E60F4D">
        <w:rPr>
          <w:rFonts w:ascii="Times New Roman" w:hAnsi="Times New Roman" w:cs="Times New Roman"/>
          <w:sz w:val="28"/>
          <w:szCs w:val="28"/>
        </w:rPr>
        <w:t xml:space="preserve">q23 сегмента11 хромосомы </w:t>
      </w:r>
      <w:r w:rsidRPr="00AD6219">
        <w:rPr>
          <w:rFonts w:ascii="Times New Roman" w:hAnsi="Times New Roman" w:cs="Times New Roman"/>
          <w:sz w:val="28"/>
          <w:szCs w:val="28"/>
        </w:rPr>
        <w:t>и  свидетельствуют  о  крайне  неблагоприятном</w:t>
      </w:r>
      <w:r w:rsidR="00262A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про</w:t>
      </w:r>
      <w:r w:rsidR="00E60F4D">
        <w:rPr>
          <w:rFonts w:ascii="Times New Roman" w:hAnsi="Times New Roman" w:cs="Times New Roman"/>
          <w:sz w:val="28"/>
          <w:szCs w:val="28"/>
        </w:rPr>
        <w:t>гнозе в плане выхода в ремисси</w:t>
      </w:r>
      <w:r w:rsidR="00262A4D">
        <w:rPr>
          <w:rFonts w:ascii="Times New Roman" w:hAnsi="Times New Roman" w:cs="Times New Roman"/>
          <w:sz w:val="28"/>
          <w:szCs w:val="28"/>
        </w:rPr>
        <w:t>и</w:t>
      </w:r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4D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При О</w:t>
      </w:r>
      <w:r w:rsidR="00E60F4D">
        <w:rPr>
          <w:rFonts w:ascii="Times New Roman" w:hAnsi="Times New Roman" w:cs="Times New Roman"/>
          <w:sz w:val="28"/>
          <w:szCs w:val="28"/>
        </w:rPr>
        <w:t>ЛЛ принципиальным является обна</w:t>
      </w:r>
      <w:r w:rsidRPr="00AD6219">
        <w:rPr>
          <w:rFonts w:ascii="Times New Roman" w:hAnsi="Times New Roman" w:cs="Times New Roman"/>
          <w:sz w:val="28"/>
          <w:szCs w:val="28"/>
        </w:rPr>
        <w:t xml:space="preserve">ружение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="00262A4D">
        <w:rPr>
          <w:rFonts w:ascii="Times New Roman" w:hAnsi="Times New Roman" w:cs="Times New Roman"/>
          <w:sz w:val="28"/>
          <w:szCs w:val="28"/>
        </w:rPr>
        <w:t xml:space="preserve"> </w:t>
      </w:r>
      <w:r w:rsidR="00E60F4D">
        <w:rPr>
          <w:rFonts w:ascii="Times New Roman" w:hAnsi="Times New Roman" w:cs="Times New Roman"/>
          <w:sz w:val="28"/>
          <w:szCs w:val="28"/>
        </w:rPr>
        <w:t>(9;22) ВС</w:t>
      </w:r>
      <w:proofErr w:type="gramStart"/>
      <w:r w:rsidR="00E60F4D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E60F4D">
        <w:rPr>
          <w:rFonts w:ascii="Times New Roman" w:hAnsi="Times New Roman" w:cs="Times New Roman"/>
          <w:sz w:val="28"/>
          <w:szCs w:val="28"/>
        </w:rPr>
        <w:t>/АВL и анома</w:t>
      </w:r>
      <w:r w:rsidRPr="00AD6219">
        <w:rPr>
          <w:rFonts w:ascii="Times New Roman" w:hAnsi="Times New Roman" w:cs="Times New Roman"/>
          <w:sz w:val="28"/>
          <w:szCs w:val="28"/>
        </w:rPr>
        <w:t>лии региона</w:t>
      </w:r>
      <w:r w:rsidR="00E60F4D">
        <w:rPr>
          <w:rFonts w:ascii="Times New Roman" w:hAnsi="Times New Roman" w:cs="Times New Roman"/>
          <w:sz w:val="28"/>
          <w:szCs w:val="28"/>
        </w:rPr>
        <w:t xml:space="preserve"> </w:t>
      </w:r>
      <w:r w:rsidRPr="00AD6219">
        <w:rPr>
          <w:rFonts w:ascii="Times New Roman" w:hAnsi="Times New Roman" w:cs="Times New Roman"/>
          <w:sz w:val="28"/>
          <w:szCs w:val="28"/>
        </w:rPr>
        <w:t>11q2</w:t>
      </w:r>
      <w:r w:rsidR="00262A4D">
        <w:rPr>
          <w:rFonts w:ascii="Times New Roman" w:hAnsi="Times New Roman" w:cs="Times New Roman"/>
          <w:sz w:val="28"/>
          <w:szCs w:val="28"/>
        </w:rPr>
        <w:t xml:space="preserve">3 или(4; 11) как факторов </w:t>
      </w:r>
      <w:proofErr w:type="spellStart"/>
      <w:r w:rsidR="00262A4D">
        <w:rPr>
          <w:rFonts w:ascii="Times New Roman" w:hAnsi="Times New Roman" w:cs="Times New Roman"/>
          <w:sz w:val="28"/>
          <w:szCs w:val="28"/>
        </w:rPr>
        <w:t>резко</w:t>
      </w:r>
      <w:r w:rsidRPr="00AD6219">
        <w:rPr>
          <w:rFonts w:ascii="Times New Roman" w:hAnsi="Times New Roman" w:cs="Times New Roman"/>
          <w:sz w:val="28"/>
          <w:szCs w:val="28"/>
        </w:rPr>
        <w:t>неблагоприятного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прогноза. </w:t>
      </w:r>
    </w:p>
    <w:p w:rsidR="00E60F4D" w:rsidRDefault="00E60F4D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группе с хорошим </w:t>
      </w:r>
      <w:r w:rsidR="00AD6219" w:rsidRPr="00AD6219">
        <w:rPr>
          <w:rFonts w:ascii="Times New Roman" w:hAnsi="Times New Roman" w:cs="Times New Roman"/>
          <w:sz w:val="28"/>
          <w:szCs w:val="28"/>
        </w:rPr>
        <w:t>прогнозом  отн</w:t>
      </w:r>
      <w:r w:rsidR="00262A4D">
        <w:rPr>
          <w:rFonts w:ascii="Times New Roman" w:hAnsi="Times New Roman" w:cs="Times New Roman"/>
          <w:sz w:val="28"/>
          <w:szCs w:val="28"/>
        </w:rPr>
        <w:t xml:space="preserve">осится  </w:t>
      </w:r>
      <w:proofErr w:type="spellStart"/>
      <w:r w:rsidR="00262A4D">
        <w:rPr>
          <w:rFonts w:ascii="Times New Roman" w:hAnsi="Times New Roman" w:cs="Times New Roman"/>
          <w:sz w:val="28"/>
          <w:szCs w:val="28"/>
        </w:rPr>
        <w:t>транслокация</w:t>
      </w:r>
      <w:proofErr w:type="gramStart"/>
      <w:r w:rsidR="00262A4D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="00262A4D">
        <w:rPr>
          <w:rFonts w:ascii="Times New Roman" w:hAnsi="Times New Roman" w:cs="Times New Roman"/>
          <w:sz w:val="28"/>
          <w:szCs w:val="28"/>
        </w:rPr>
        <w:t xml:space="preserve"> (12; 21) </w:t>
      </w:r>
      <w:r>
        <w:rPr>
          <w:rFonts w:ascii="Times New Roman" w:hAnsi="Times New Roman" w:cs="Times New Roman"/>
          <w:sz w:val="28"/>
          <w:szCs w:val="28"/>
        </w:rPr>
        <w:t xml:space="preserve">ТЕL/АМL1и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гипердиплоидии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 xml:space="preserve">ейкозы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(9; 22)  </w:t>
      </w:r>
      <w:r w:rsidR="00AD6219" w:rsidRPr="00AD6219">
        <w:rPr>
          <w:rFonts w:ascii="Times New Roman" w:hAnsi="Times New Roman" w:cs="Times New Roman"/>
          <w:sz w:val="28"/>
          <w:szCs w:val="28"/>
        </w:rPr>
        <w:t>(q34; ql1) (P</w:t>
      </w:r>
      <w:r>
        <w:rPr>
          <w:rFonts w:ascii="Times New Roman" w:hAnsi="Times New Roman" w:cs="Times New Roman"/>
          <w:sz w:val="28"/>
          <w:szCs w:val="28"/>
        </w:rPr>
        <w:t xml:space="preserve">h-позитивные) составляют до5 % 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ОЛЛ  у  детей  и15–30 % у  взрослых.  </w:t>
      </w:r>
    </w:p>
    <w:p w:rsidR="00AD6219" w:rsidRPr="00AD6219" w:rsidRDefault="00E60F4D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spellStart"/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при хроническом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миелолей</w:t>
      </w:r>
      <w:r w:rsidR="00AD6219" w:rsidRPr="00AD6219">
        <w:rPr>
          <w:rFonts w:ascii="Times New Roman" w:hAnsi="Times New Roman" w:cs="Times New Roman"/>
          <w:sz w:val="28"/>
          <w:szCs w:val="28"/>
        </w:rPr>
        <w:t>козе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приводит к обмену между участками</w:t>
      </w:r>
      <w:r>
        <w:rPr>
          <w:rFonts w:ascii="Times New Roman" w:hAnsi="Times New Roman" w:cs="Times New Roman"/>
          <w:sz w:val="28"/>
          <w:szCs w:val="28"/>
        </w:rPr>
        <w:t xml:space="preserve"> q34  </w:t>
      </w:r>
      <w:r w:rsidR="00AD6219" w:rsidRPr="00AD6219">
        <w:rPr>
          <w:rFonts w:ascii="Times New Roman" w:hAnsi="Times New Roman" w:cs="Times New Roman"/>
          <w:sz w:val="28"/>
          <w:szCs w:val="28"/>
        </w:rPr>
        <w:t>хромосомы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9 и</w:t>
      </w:r>
      <w:r>
        <w:rPr>
          <w:rFonts w:ascii="Times New Roman" w:hAnsi="Times New Roman" w:cs="Times New Roman"/>
          <w:sz w:val="28"/>
          <w:szCs w:val="28"/>
        </w:rPr>
        <w:t xml:space="preserve"> q11 хромосомы22. Участок гена </w:t>
      </w:r>
      <w:r w:rsidR="00AD6219" w:rsidRPr="00AD6219">
        <w:rPr>
          <w:rFonts w:ascii="Times New Roman" w:hAnsi="Times New Roman" w:cs="Times New Roman"/>
          <w:sz w:val="28"/>
          <w:szCs w:val="28"/>
        </w:rPr>
        <w:t>АВL (</w:t>
      </w:r>
      <w:proofErr w:type="spellStart"/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>belson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pr</w:t>
      </w:r>
      <w:r w:rsidR="00262A4D">
        <w:rPr>
          <w:rFonts w:ascii="Times New Roman" w:hAnsi="Times New Roman" w:cs="Times New Roman"/>
          <w:sz w:val="28"/>
          <w:szCs w:val="28"/>
        </w:rPr>
        <w:t>oto-oncogene</w:t>
      </w:r>
      <w:proofErr w:type="spellEnd"/>
      <w:r w:rsidR="00262A4D">
        <w:rPr>
          <w:rFonts w:ascii="Times New Roman" w:hAnsi="Times New Roman" w:cs="Times New Roman"/>
          <w:sz w:val="28"/>
          <w:szCs w:val="28"/>
        </w:rPr>
        <w:t xml:space="preserve">, 9q34) </w:t>
      </w:r>
      <w:proofErr w:type="spellStart"/>
      <w:r w:rsidR="00262A4D">
        <w:rPr>
          <w:rFonts w:ascii="Times New Roman" w:hAnsi="Times New Roman" w:cs="Times New Roman"/>
          <w:sz w:val="28"/>
          <w:szCs w:val="28"/>
        </w:rPr>
        <w:t>транслоциру</w:t>
      </w:r>
      <w:r w:rsidR="00AD6219" w:rsidRPr="00AD6219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вBCR-ген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reakpoint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219" w:rsidRPr="00AD6219">
        <w:rPr>
          <w:rFonts w:ascii="Times New Roman" w:hAnsi="Times New Roman" w:cs="Times New Roman"/>
          <w:sz w:val="28"/>
          <w:szCs w:val="28"/>
        </w:rPr>
        <w:t>22ql1), образ</w:t>
      </w:r>
      <w:r>
        <w:rPr>
          <w:rFonts w:ascii="Times New Roman" w:hAnsi="Times New Roman" w:cs="Times New Roman"/>
          <w:sz w:val="28"/>
          <w:szCs w:val="28"/>
        </w:rPr>
        <w:t xml:space="preserve">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генBCR</w:t>
      </w:r>
      <w:proofErr w:type="spellEnd"/>
      <w:r>
        <w:rPr>
          <w:rFonts w:ascii="Times New Roman" w:hAnsi="Times New Roman" w:cs="Times New Roman"/>
          <w:sz w:val="28"/>
          <w:szCs w:val="28"/>
        </w:rPr>
        <w:t>/ABL. Его про</w:t>
      </w:r>
      <w:r w:rsidR="00AD6219" w:rsidRPr="00AD6219">
        <w:rPr>
          <w:rFonts w:ascii="Times New Roman" w:hAnsi="Times New Roman" w:cs="Times New Roman"/>
          <w:sz w:val="28"/>
          <w:szCs w:val="28"/>
        </w:rPr>
        <w:t>изводным явля</w:t>
      </w:r>
      <w:r>
        <w:rPr>
          <w:rFonts w:ascii="Times New Roman" w:hAnsi="Times New Roman" w:cs="Times New Roman"/>
          <w:sz w:val="28"/>
          <w:szCs w:val="28"/>
        </w:rPr>
        <w:t xml:space="preserve">ется белок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тирозинкиназной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</w:t>
      </w:r>
      <w:r w:rsidR="00AD6219" w:rsidRPr="00AD6219">
        <w:rPr>
          <w:rFonts w:ascii="Times New Roman" w:hAnsi="Times New Roman" w:cs="Times New Roman"/>
          <w:sz w:val="28"/>
          <w:szCs w:val="28"/>
        </w:rPr>
        <w:t>тивностью,  кото</w:t>
      </w:r>
      <w:r>
        <w:rPr>
          <w:rFonts w:ascii="Times New Roman" w:hAnsi="Times New Roman" w:cs="Times New Roman"/>
          <w:sz w:val="28"/>
          <w:szCs w:val="28"/>
        </w:rPr>
        <w:t>рая  значительно  превышает  ак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тивность  нормального  </w:t>
      </w:r>
      <w:r>
        <w:rPr>
          <w:rFonts w:ascii="Times New Roman" w:hAnsi="Times New Roman" w:cs="Times New Roman"/>
          <w:sz w:val="28"/>
          <w:szCs w:val="28"/>
        </w:rPr>
        <w:t>белка  АВ</w:t>
      </w: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является </w:t>
      </w:r>
      <w:r w:rsidR="00AD6219" w:rsidRPr="00AD6219">
        <w:rPr>
          <w:rFonts w:ascii="Times New Roman" w:hAnsi="Times New Roman" w:cs="Times New Roman"/>
          <w:sz w:val="28"/>
          <w:szCs w:val="28"/>
        </w:rPr>
        <w:t>ключевым звеном</w:t>
      </w:r>
      <w:r>
        <w:rPr>
          <w:rFonts w:ascii="Times New Roman" w:hAnsi="Times New Roman" w:cs="Times New Roman"/>
          <w:sz w:val="28"/>
          <w:szCs w:val="28"/>
        </w:rPr>
        <w:t xml:space="preserve"> в патогенезе острых лейкозов с </w:t>
      </w:r>
      <w:r w:rsidR="00AD6219" w:rsidRPr="00AD6219">
        <w:rPr>
          <w:rFonts w:ascii="Times New Roman" w:hAnsi="Times New Roman" w:cs="Times New Roman"/>
          <w:sz w:val="28"/>
          <w:szCs w:val="28"/>
        </w:rPr>
        <w:t>t (9; 22) (q34; ql1</w:t>
      </w:r>
      <w:r>
        <w:rPr>
          <w:rFonts w:ascii="Times New Roman" w:hAnsi="Times New Roman" w:cs="Times New Roman"/>
          <w:sz w:val="28"/>
          <w:szCs w:val="28"/>
        </w:rPr>
        <w:t>). В зависимости от точки разры</w:t>
      </w:r>
      <w:r w:rsidR="00AD6219" w:rsidRPr="00AD6219">
        <w:rPr>
          <w:rFonts w:ascii="Times New Roman" w:hAnsi="Times New Roman" w:cs="Times New Roman"/>
          <w:sz w:val="28"/>
          <w:szCs w:val="28"/>
        </w:rPr>
        <w:t>ва  гена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BCR м</w:t>
      </w:r>
      <w:r>
        <w:rPr>
          <w:rFonts w:ascii="Times New Roman" w:hAnsi="Times New Roman" w:cs="Times New Roman"/>
          <w:sz w:val="28"/>
          <w:szCs w:val="28"/>
        </w:rPr>
        <w:t xml:space="preserve">ожет  синтезироваться  химерный </w:t>
      </w:r>
      <w:r w:rsidR="00AD6219" w:rsidRPr="00AD6219">
        <w:rPr>
          <w:rFonts w:ascii="Times New Roman" w:hAnsi="Times New Roman" w:cs="Times New Roman"/>
          <w:sz w:val="28"/>
          <w:szCs w:val="28"/>
        </w:rPr>
        <w:t>белок с молекулярной массой</w:t>
      </w:r>
      <w:r>
        <w:rPr>
          <w:rFonts w:ascii="Times New Roman" w:hAnsi="Times New Roman" w:cs="Times New Roman"/>
          <w:sz w:val="28"/>
          <w:szCs w:val="28"/>
        </w:rPr>
        <w:t xml:space="preserve"> 210-kD (характерен 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D6219" w:rsidRPr="00AD6219">
        <w:rPr>
          <w:rFonts w:ascii="Times New Roman" w:hAnsi="Times New Roman" w:cs="Times New Roman"/>
          <w:sz w:val="28"/>
          <w:szCs w:val="28"/>
        </w:rPr>
        <w:t xml:space="preserve">  хронического 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миелолейкоза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</w:rPr>
        <w:t>)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190-kD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(характерен для ОЛЛ</w:t>
      </w:r>
      <w:r>
        <w:rPr>
          <w:rFonts w:ascii="Times New Roman" w:hAnsi="Times New Roman" w:cs="Times New Roman"/>
          <w:sz w:val="28"/>
          <w:szCs w:val="28"/>
        </w:rPr>
        <w:t xml:space="preserve">). Оба белка можно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оп-ределить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19" w:rsidRPr="00AD62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помощью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цепной </w:t>
      </w:r>
      <w:r w:rsidR="00AD6219" w:rsidRPr="00AD6219">
        <w:rPr>
          <w:rFonts w:ascii="Times New Roman" w:hAnsi="Times New Roman" w:cs="Times New Roman"/>
          <w:sz w:val="28"/>
          <w:szCs w:val="28"/>
        </w:rPr>
        <w:t>реакции. Ph</w:t>
      </w:r>
      <w:r>
        <w:rPr>
          <w:rFonts w:ascii="Times New Roman" w:hAnsi="Times New Roman" w:cs="Times New Roman"/>
          <w:sz w:val="28"/>
          <w:szCs w:val="28"/>
        </w:rPr>
        <w:t>-позитивный  ОЛЛ  является  пря</w:t>
      </w:r>
      <w:r w:rsidR="00AD6219" w:rsidRPr="00AD6219">
        <w:rPr>
          <w:rFonts w:ascii="Times New Roman" w:hAnsi="Times New Roman" w:cs="Times New Roman"/>
          <w:sz w:val="28"/>
          <w:szCs w:val="28"/>
        </w:rPr>
        <w:t>мым  показа</w:t>
      </w:r>
      <w:r>
        <w:rPr>
          <w:rFonts w:ascii="Times New Roman" w:hAnsi="Times New Roman" w:cs="Times New Roman"/>
          <w:sz w:val="28"/>
          <w:szCs w:val="28"/>
        </w:rPr>
        <w:t xml:space="preserve">нием  к  проведению  аллогенной </w:t>
      </w:r>
      <w:r w:rsidR="00AD6219" w:rsidRPr="00AD6219">
        <w:rPr>
          <w:rFonts w:ascii="Times New Roman" w:hAnsi="Times New Roman" w:cs="Times New Roman"/>
          <w:sz w:val="28"/>
          <w:szCs w:val="28"/>
        </w:rPr>
        <w:t>транспланта</w:t>
      </w:r>
      <w:r>
        <w:rPr>
          <w:rFonts w:ascii="Times New Roman" w:hAnsi="Times New Roman" w:cs="Times New Roman"/>
          <w:sz w:val="28"/>
          <w:szCs w:val="28"/>
        </w:rPr>
        <w:t xml:space="preserve">ции  гемопоэтических  стволовых </w:t>
      </w:r>
      <w:r w:rsidR="00AD6219" w:rsidRPr="00AD6219">
        <w:rPr>
          <w:rFonts w:ascii="Times New Roman" w:hAnsi="Times New Roman" w:cs="Times New Roman"/>
          <w:sz w:val="28"/>
          <w:szCs w:val="28"/>
        </w:rPr>
        <w:t>клеток,  так  как  частота  достижения  по</w:t>
      </w:r>
      <w:r>
        <w:rPr>
          <w:rFonts w:ascii="Times New Roman" w:hAnsi="Times New Roman" w:cs="Times New Roman"/>
          <w:sz w:val="28"/>
          <w:szCs w:val="28"/>
        </w:rPr>
        <w:t xml:space="preserve">лных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ремиссий  </w:t>
      </w:r>
      <w:r>
        <w:rPr>
          <w:rFonts w:ascii="Times New Roman" w:hAnsi="Times New Roman" w:cs="Times New Roman"/>
          <w:sz w:val="28"/>
          <w:szCs w:val="28"/>
        </w:rPr>
        <w:t xml:space="preserve">при  использовании  стандартных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схем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полих</w:t>
      </w:r>
      <w:r>
        <w:rPr>
          <w:rFonts w:ascii="Times New Roman" w:hAnsi="Times New Roman" w:cs="Times New Roman"/>
          <w:sz w:val="28"/>
          <w:szCs w:val="28"/>
        </w:rPr>
        <w:t>имиотерапии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данном варианте </w:t>
      </w:r>
      <w:r w:rsidR="00AD6219" w:rsidRPr="00AD6219">
        <w:rPr>
          <w:rFonts w:ascii="Times New Roman" w:hAnsi="Times New Roman" w:cs="Times New Roman"/>
          <w:sz w:val="28"/>
          <w:szCs w:val="28"/>
        </w:rPr>
        <w:t>ОЛЛ коле</w:t>
      </w:r>
      <w:r>
        <w:rPr>
          <w:rFonts w:ascii="Times New Roman" w:hAnsi="Times New Roman" w:cs="Times New Roman"/>
          <w:sz w:val="28"/>
          <w:szCs w:val="28"/>
        </w:rPr>
        <w:t>блется от</w:t>
      </w:r>
      <w:r w:rsidR="0026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до75 % при продолжи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тельности  </w:t>
      </w:r>
      <w:r>
        <w:rPr>
          <w:rFonts w:ascii="Times New Roman" w:hAnsi="Times New Roman" w:cs="Times New Roman"/>
          <w:sz w:val="28"/>
          <w:szCs w:val="28"/>
        </w:rPr>
        <w:t xml:space="preserve">их  менее 10 месяцев,  а3-летняя </w:t>
      </w:r>
      <w:r w:rsidR="00AD6219" w:rsidRPr="00AD6219">
        <w:rPr>
          <w:rFonts w:ascii="Times New Roman" w:hAnsi="Times New Roman" w:cs="Times New Roman"/>
          <w:sz w:val="28"/>
          <w:szCs w:val="28"/>
        </w:rPr>
        <w:t>выживаемость составляет</w:t>
      </w:r>
      <w:r>
        <w:rPr>
          <w:rFonts w:ascii="Times New Roman" w:hAnsi="Times New Roman" w:cs="Times New Roman"/>
          <w:sz w:val="28"/>
          <w:szCs w:val="28"/>
        </w:rPr>
        <w:t xml:space="preserve"> 5–20 % как у детей,  так и у взрослых. 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аномалий, характер</w:t>
      </w:r>
      <w:r w:rsidR="00AD6219" w:rsidRPr="00AD6219">
        <w:rPr>
          <w:rFonts w:ascii="Times New Roman" w:hAnsi="Times New Roman" w:cs="Times New Roman"/>
          <w:sz w:val="28"/>
          <w:szCs w:val="28"/>
        </w:rPr>
        <w:t>ных для клеток</w:t>
      </w:r>
      <w:r>
        <w:rPr>
          <w:rFonts w:ascii="Times New Roman" w:hAnsi="Times New Roman" w:cs="Times New Roman"/>
          <w:sz w:val="28"/>
          <w:szCs w:val="28"/>
        </w:rPr>
        <w:t xml:space="preserve"> опухоли конкретного пациента,  </w:t>
      </w:r>
      <w:r w:rsidR="00AD6219" w:rsidRPr="00AD6219">
        <w:rPr>
          <w:rFonts w:ascii="Times New Roman" w:hAnsi="Times New Roman" w:cs="Times New Roman"/>
          <w:sz w:val="28"/>
          <w:szCs w:val="28"/>
        </w:rPr>
        <w:t>позволяет отсле</w:t>
      </w:r>
      <w:r>
        <w:rPr>
          <w:rFonts w:ascii="Times New Roman" w:hAnsi="Times New Roman" w:cs="Times New Roman"/>
          <w:sz w:val="28"/>
          <w:szCs w:val="28"/>
        </w:rPr>
        <w:t>живать эти клетки в динамике за</w:t>
      </w:r>
      <w:r w:rsidR="00AD6219" w:rsidRPr="00AD6219">
        <w:rPr>
          <w:rFonts w:ascii="Times New Roman" w:hAnsi="Times New Roman" w:cs="Times New Roman"/>
          <w:sz w:val="28"/>
          <w:szCs w:val="28"/>
        </w:rPr>
        <w:t>болевания на мо</w:t>
      </w:r>
      <w:r>
        <w:rPr>
          <w:rFonts w:ascii="Times New Roman" w:hAnsi="Times New Roman" w:cs="Times New Roman"/>
          <w:sz w:val="28"/>
          <w:szCs w:val="28"/>
        </w:rPr>
        <w:t xml:space="preserve">лекулярно-генетическом уровне и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 xml:space="preserve">минимальную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резидуальную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клеточ</w:t>
      </w:r>
      <w:r w:rsidR="00AD6219" w:rsidRPr="00AD6219">
        <w:rPr>
          <w:rFonts w:ascii="Times New Roman" w:hAnsi="Times New Roman" w:cs="Times New Roman"/>
          <w:sz w:val="28"/>
          <w:szCs w:val="28"/>
        </w:rPr>
        <w:t>ную попул</w:t>
      </w:r>
      <w:r>
        <w:rPr>
          <w:rFonts w:ascii="Times New Roman" w:hAnsi="Times New Roman" w:cs="Times New Roman"/>
          <w:sz w:val="28"/>
          <w:szCs w:val="28"/>
        </w:rPr>
        <w:t>яцию. Идентификация и молекуляр</w:t>
      </w:r>
      <w:r w:rsidR="00AD6219" w:rsidRPr="00AD6219">
        <w:rPr>
          <w:rFonts w:ascii="Times New Roman" w:hAnsi="Times New Roman" w:cs="Times New Roman"/>
          <w:sz w:val="28"/>
          <w:szCs w:val="28"/>
        </w:rPr>
        <w:t>ная характер</w:t>
      </w:r>
      <w:r>
        <w:rPr>
          <w:rFonts w:ascii="Times New Roman" w:hAnsi="Times New Roman" w:cs="Times New Roman"/>
          <w:sz w:val="28"/>
          <w:szCs w:val="28"/>
        </w:rPr>
        <w:t>истика генов, поврежденных в ре</w:t>
      </w:r>
      <w:r w:rsidR="00AD6219" w:rsidRPr="00AD6219">
        <w:rPr>
          <w:rFonts w:ascii="Times New Roman" w:hAnsi="Times New Roman" w:cs="Times New Roman"/>
          <w:sz w:val="28"/>
          <w:szCs w:val="28"/>
        </w:rPr>
        <w:t>зультате хр</w:t>
      </w:r>
      <w:r>
        <w:rPr>
          <w:rFonts w:ascii="Times New Roman" w:hAnsi="Times New Roman" w:cs="Times New Roman"/>
          <w:sz w:val="28"/>
          <w:szCs w:val="28"/>
        </w:rPr>
        <w:t xml:space="preserve">омосомных изменений, приводит к 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пониманию </w:t>
      </w:r>
      <w:r>
        <w:rPr>
          <w:rFonts w:ascii="Times New Roman" w:hAnsi="Times New Roman" w:cs="Times New Roman"/>
          <w:sz w:val="28"/>
          <w:szCs w:val="28"/>
        </w:rPr>
        <w:t xml:space="preserve"> молекулярных  основ  злокачест</w:t>
      </w:r>
      <w:r w:rsidR="00AD6219" w:rsidRPr="00AD6219">
        <w:rPr>
          <w:rFonts w:ascii="Times New Roman" w:hAnsi="Times New Roman" w:cs="Times New Roman"/>
          <w:sz w:val="28"/>
          <w:szCs w:val="28"/>
        </w:rPr>
        <w:t>венной тран</w:t>
      </w:r>
      <w:r>
        <w:rPr>
          <w:rFonts w:ascii="Times New Roman" w:hAnsi="Times New Roman" w:cs="Times New Roman"/>
          <w:sz w:val="28"/>
          <w:szCs w:val="28"/>
        </w:rPr>
        <w:t>сформации и к разработке в даль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нейшем направленной терапии. </w:t>
      </w:r>
    </w:p>
    <w:p w:rsidR="00E60F4D" w:rsidRDefault="00E60F4D" w:rsidP="00AD6219">
      <w:pPr>
        <w:rPr>
          <w:rFonts w:ascii="Times New Roman" w:hAnsi="Times New Roman" w:cs="Times New Roman"/>
          <w:sz w:val="28"/>
          <w:szCs w:val="28"/>
        </w:rPr>
      </w:pPr>
    </w:p>
    <w:p w:rsidR="00262A4D" w:rsidRDefault="00262A4D" w:rsidP="00AD6219">
      <w:pPr>
        <w:rPr>
          <w:rFonts w:ascii="Times New Roman" w:hAnsi="Times New Roman" w:cs="Times New Roman"/>
          <w:sz w:val="28"/>
          <w:szCs w:val="28"/>
        </w:rPr>
      </w:pPr>
    </w:p>
    <w:p w:rsidR="00262A4D" w:rsidRDefault="00262A4D" w:rsidP="00AD6219">
      <w:pPr>
        <w:rPr>
          <w:rFonts w:ascii="Times New Roman" w:hAnsi="Times New Roman" w:cs="Times New Roman"/>
          <w:sz w:val="28"/>
          <w:szCs w:val="28"/>
        </w:rPr>
      </w:pPr>
    </w:p>
    <w:p w:rsidR="00AD6219" w:rsidRPr="00262A4D" w:rsidRDefault="00E60F4D" w:rsidP="00AD6219">
      <w:pPr>
        <w:rPr>
          <w:rFonts w:ascii="Times New Roman" w:hAnsi="Times New Roman" w:cs="Times New Roman"/>
          <w:b/>
          <w:sz w:val="32"/>
          <w:szCs w:val="32"/>
        </w:rPr>
      </w:pPr>
      <w:r w:rsidRPr="00262A4D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 xml:space="preserve">1. Клиническая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онкогематол</w:t>
      </w:r>
      <w:r w:rsidR="0024428E">
        <w:rPr>
          <w:rFonts w:ascii="Times New Roman" w:hAnsi="Times New Roman" w:cs="Times New Roman"/>
          <w:sz w:val="28"/>
          <w:szCs w:val="28"/>
        </w:rPr>
        <w:t>огия</w:t>
      </w:r>
      <w:proofErr w:type="spellEnd"/>
      <w:r w:rsidR="0024428E">
        <w:rPr>
          <w:rFonts w:ascii="Times New Roman" w:hAnsi="Times New Roman" w:cs="Times New Roman"/>
          <w:sz w:val="28"/>
          <w:szCs w:val="28"/>
        </w:rPr>
        <w:t>. Острые лейкозы/ М. А. Вол</w:t>
      </w:r>
      <w:r w:rsidRPr="00AD6219">
        <w:rPr>
          <w:rFonts w:ascii="Times New Roman" w:hAnsi="Times New Roman" w:cs="Times New Roman"/>
          <w:sz w:val="28"/>
          <w:szCs w:val="28"/>
        </w:rPr>
        <w:t xml:space="preserve">кова. — М.: Медицина, 2001. — Гл. 6. — С. 96–161.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2. Руководство по гематологии: в3 т. / А. И. Воробьев под общ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ед. А. И. Воробьева. — М.: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Ньюдиамед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, 2002. —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 xml:space="preserve">3. Основы  клинической  гематологии.  Острые  лейкозы/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В. Г. Радченко. — СПб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Диалект, 2003. — Гл. 5. — С. 92–107.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 xml:space="preserve">4. Гематология. Острые лейкозы: новейший справочник/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 xml:space="preserve">К. М.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>; СПб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Сова, 2004. — Гл. 16. —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 xml:space="preserve">С. 402–460.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5. Ключи к диагностике острых л</w:t>
      </w:r>
      <w:r w:rsidR="0024428E">
        <w:rPr>
          <w:rFonts w:ascii="Times New Roman" w:hAnsi="Times New Roman" w:cs="Times New Roman"/>
          <w:sz w:val="28"/>
          <w:szCs w:val="28"/>
        </w:rPr>
        <w:t>ейкозов/ В. М. Погоре</w:t>
      </w:r>
      <w:r w:rsidRPr="00AD6219">
        <w:rPr>
          <w:rFonts w:ascii="Times New Roman" w:hAnsi="Times New Roman" w:cs="Times New Roman"/>
          <w:sz w:val="28"/>
          <w:szCs w:val="28"/>
        </w:rPr>
        <w:t xml:space="preserve">лов, Г. И.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>// Гематологи</w:t>
      </w:r>
      <w:r w:rsidR="00262A4D">
        <w:rPr>
          <w:rFonts w:ascii="Times New Roman" w:hAnsi="Times New Roman" w:cs="Times New Roman"/>
          <w:sz w:val="28"/>
          <w:szCs w:val="28"/>
        </w:rPr>
        <w:t xml:space="preserve">я и трансфузиология. — 2008. — </w:t>
      </w:r>
      <w:r w:rsidRPr="00A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>6. Принципы и возможности ст</w:t>
      </w:r>
      <w:r w:rsidR="00BA04A1">
        <w:rPr>
          <w:rFonts w:ascii="Times New Roman" w:hAnsi="Times New Roman" w:cs="Times New Roman"/>
          <w:sz w:val="28"/>
          <w:szCs w:val="28"/>
        </w:rPr>
        <w:t xml:space="preserve">андартизации </w:t>
      </w:r>
      <w:proofErr w:type="spellStart"/>
      <w:r w:rsidR="00BA04A1">
        <w:rPr>
          <w:rFonts w:ascii="Times New Roman" w:hAnsi="Times New Roman" w:cs="Times New Roman"/>
          <w:sz w:val="28"/>
          <w:szCs w:val="28"/>
        </w:rPr>
        <w:t>морфоцитохими</w:t>
      </w:r>
      <w:r w:rsidRPr="00AD6219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диагностики острых лейкозов/ В. М. Погорело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и др.] //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Кли-ническая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 xml:space="preserve"> лабораторная диагностика. — 2006. — №7. — С. 20–22. </w:t>
      </w:r>
    </w:p>
    <w:p w:rsidR="00AD6219" w:rsidRPr="00262A4D" w:rsidRDefault="00AD6219" w:rsidP="00AD62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7. Betz, B. </w:t>
      </w:r>
      <w:proofErr w:type="spellStart"/>
      <w:r w:rsidRPr="00AD6219">
        <w:rPr>
          <w:rFonts w:ascii="Times New Roman" w:hAnsi="Times New Roman" w:cs="Times New Roman"/>
          <w:sz w:val="28"/>
          <w:szCs w:val="28"/>
          <w:lang w:val="en-US"/>
        </w:rPr>
        <w:t>L.Acute</w:t>
      </w:r>
      <w:proofErr w:type="spellEnd"/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 myeloid </w:t>
      </w:r>
      <w:r w:rsidR="00262A4D">
        <w:rPr>
          <w:rFonts w:ascii="Times New Roman" w:hAnsi="Times New Roman" w:cs="Times New Roman"/>
          <w:sz w:val="28"/>
          <w:szCs w:val="28"/>
          <w:lang w:val="en-US"/>
        </w:rPr>
        <w:t xml:space="preserve">leukemia diagnosis in the 21st </w:t>
      </w:r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century / B. L. Betz // Arch </w:t>
      </w:r>
      <w:proofErr w:type="spellStart"/>
      <w:r w:rsidRPr="00AD6219">
        <w:rPr>
          <w:rFonts w:ascii="Times New Roman" w:hAnsi="Times New Roman" w:cs="Times New Roman"/>
          <w:sz w:val="28"/>
          <w:szCs w:val="28"/>
          <w:lang w:val="en-US"/>
        </w:rPr>
        <w:t>Pathol</w:t>
      </w:r>
      <w:proofErr w:type="spellEnd"/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 Lab Med. — 2010. — Vol. 34, </w:t>
      </w:r>
      <w:r w:rsidR="00262A4D" w:rsidRPr="00262A4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262A4D">
        <w:rPr>
          <w:rFonts w:ascii="Times New Roman" w:hAnsi="Times New Roman" w:cs="Times New Roman"/>
          <w:sz w:val="28"/>
          <w:szCs w:val="28"/>
        </w:rPr>
        <w:t>перевод</w:t>
      </w:r>
      <w:r w:rsidR="00262A4D" w:rsidRPr="00262A4D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AD6219" w:rsidRPr="00AD6219" w:rsidRDefault="00262A4D" w:rsidP="00AD62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2A4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D6219"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. Modern diagnostics in acute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  <w:lang w:val="en-US"/>
        </w:rPr>
        <w:t>leukemias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 / T. </w:t>
      </w:r>
      <w:proofErr w:type="spellStart"/>
      <w:r w:rsidR="00AD6219" w:rsidRPr="00AD6219">
        <w:rPr>
          <w:rFonts w:ascii="Times New Roman" w:hAnsi="Times New Roman" w:cs="Times New Roman"/>
          <w:sz w:val="28"/>
          <w:szCs w:val="28"/>
          <w:lang w:val="en-US"/>
        </w:rPr>
        <w:t>Haferlach</w:t>
      </w:r>
      <w:proofErr w:type="spellEnd"/>
      <w:r w:rsidR="00AD6219"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 [et al.] //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D6219">
        <w:rPr>
          <w:rFonts w:ascii="Times New Roman" w:hAnsi="Times New Roman" w:cs="Times New Roman"/>
          <w:sz w:val="28"/>
          <w:szCs w:val="28"/>
          <w:lang w:val="en-US"/>
        </w:rPr>
        <w:t>Crit</w:t>
      </w:r>
      <w:proofErr w:type="spellEnd"/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 Rev </w:t>
      </w:r>
      <w:proofErr w:type="spellStart"/>
      <w:r w:rsidRPr="00AD6219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6219">
        <w:rPr>
          <w:rFonts w:ascii="Times New Roman" w:hAnsi="Times New Roman" w:cs="Times New Roman"/>
          <w:sz w:val="28"/>
          <w:szCs w:val="28"/>
          <w:lang w:val="en-US"/>
        </w:rPr>
        <w:t>Hematol</w:t>
      </w:r>
      <w:proofErr w:type="spellEnd"/>
      <w:r w:rsidRPr="00AD621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 — 2005. — Vol. 56, №2. — 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Р</w:t>
      </w:r>
      <w:r w:rsidRPr="00AD6219">
        <w:rPr>
          <w:rFonts w:ascii="Times New Roman" w:hAnsi="Times New Roman" w:cs="Times New Roman"/>
          <w:sz w:val="28"/>
          <w:szCs w:val="28"/>
          <w:lang w:val="en-US"/>
        </w:rPr>
        <w:t>. 223</w:t>
      </w:r>
      <w:proofErr w:type="gramEnd"/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–234. </w:t>
      </w:r>
    </w:p>
    <w:p w:rsidR="00AD6219" w:rsidRPr="00AD6219" w:rsidRDefault="00262A4D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6219" w:rsidRPr="00AD6219">
        <w:rPr>
          <w:rFonts w:ascii="Times New Roman" w:hAnsi="Times New Roman" w:cs="Times New Roman"/>
          <w:sz w:val="28"/>
          <w:szCs w:val="28"/>
        </w:rPr>
        <w:t>. Френкель, М. А. Сов</w:t>
      </w:r>
      <w:r w:rsidR="0024428E">
        <w:rPr>
          <w:rFonts w:ascii="Times New Roman" w:hAnsi="Times New Roman" w:cs="Times New Roman"/>
          <w:sz w:val="28"/>
          <w:szCs w:val="28"/>
        </w:rPr>
        <w:t>ременная диагностика острых лей</w:t>
      </w:r>
      <w:r w:rsidR="00AD6219" w:rsidRPr="00AD6219">
        <w:rPr>
          <w:rFonts w:ascii="Times New Roman" w:hAnsi="Times New Roman" w:cs="Times New Roman"/>
          <w:sz w:val="28"/>
          <w:szCs w:val="28"/>
        </w:rPr>
        <w:t>козов/ М. А. Френкель// Кли</w:t>
      </w:r>
      <w:r w:rsidR="0024428E">
        <w:rPr>
          <w:rFonts w:ascii="Times New Roman" w:hAnsi="Times New Roman" w:cs="Times New Roman"/>
          <w:sz w:val="28"/>
          <w:szCs w:val="28"/>
        </w:rPr>
        <w:t>ническая лабораторная диагности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ка. — 1999. — №1. — С. 25–32. </w:t>
      </w:r>
    </w:p>
    <w:p w:rsidR="00AD6219" w:rsidRPr="00AD6219" w:rsidRDefault="00262A4D" w:rsidP="00AD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6219" w:rsidRPr="00AD6219">
        <w:rPr>
          <w:rFonts w:ascii="Times New Roman" w:hAnsi="Times New Roman" w:cs="Times New Roman"/>
          <w:sz w:val="28"/>
          <w:szCs w:val="28"/>
        </w:rPr>
        <w:t xml:space="preserve">. Совершенствование  комплексной  диагностики  </w:t>
      </w:r>
      <w:proofErr w:type="gramStart"/>
      <w:r w:rsidR="00AD6219" w:rsidRPr="00AD6219">
        <w:rPr>
          <w:rFonts w:ascii="Times New Roman" w:hAnsi="Times New Roman" w:cs="Times New Roman"/>
          <w:sz w:val="28"/>
          <w:szCs w:val="28"/>
        </w:rPr>
        <w:t>острых</w:t>
      </w:r>
      <w:proofErr w:type="gramEnd"/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 xml:space="preserve">лейкозов у детей в Республике Беларусь/ О. В. </w:t>
      </w:r>
      <w:proofErr w:type="spellStart"/>
      <w:r w:rsidRPr="00AD6219">
        <w:rPr>
          <w:rFonts w:ascii="Times New Roman" w:hAnsi="Times New Roman" w:cs="Times New Roman"/>
          <w:sz w:val="28"/>
          <w:szCs w:val="28"/>
        </w:rPr>
        <w:t>Алейников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D621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AD6219">
        <w:rPr>
          <w:rFonts w:ascii="Times New Roman" w:hAnsi="Times New Roman" w:cs="Times New Roman"/>
          <w:sz w:val="28"/>
          <w:szCs w:val="28"/>
        </w:rPr>
        <w:t xml:space="preserve">и др.] //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</w:rPr>
      </w:pPr>
      <w:r w:rsidRPr="00AD6219">
        <w:rPr>
          <w:rFonts w:ascii="Times New Roman" w:hAnsi="Times New Roman" w:cs="Times New Roman"/>
          <w:sz w:val="28"/>
          <w:szCs w:val="28"/>
        </w:rPr>
        <w:t xml:space="preserve">Гематология и трансфузиология. — 2002. — Т. 47, №2. — С. 42–44. </w:t>
      </w:r>
    </w:p>
    <w:p w:rsidR="00AD6219" w:rsidRPr="00AD6219" w:rsidRDefault="00262A4D" w:rsidP="00AD62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62A4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D6219"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. Molecular markers in hematology and oncology / </w:t>
      </w:r>
      <w:r w:rsidR="00AD6219" w:rsidRPr="00AD6219">
        <w:rPr>
          <w:rFonts w:ascii="Times New Roman" w:hAnsi="Times New Roman" w:cs="Times New Roman"/>
          <w:sz w:val="28"/>
          <w:szCs w:val="28"/>
        </w:rPr>
        <w:t>А</w:t>
      </w:r>
      <w:r w:rsidR="00AD6219"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. Schmidt // </w:t>
      </w:r>
    </w:p>
    <w:p w:rsidR="00AD6219" w:rsidRPr="00AD6219" w:rsidRDefault="00AD6219" w:rsidP="00AD62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D6219">
        <w:rPr>
          <w:rFonts w:ascii="Times New Roman" w:hAnsi="Times New Roman" w:cs="Times New Roman"/>
          <w:sz w:val="28"/>
          <w:szCs w:val="28"/>
          <w:lang w:val="en-US"/>
        </w:rPr>
        <w:t>Praxis (Bern 1994).</w:t>
      </w:r>
      <w:proofErr w:type="gramEnd"/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 — 2010. — Vol. 99, №19. — </w:t>
      </w:r>
      <w:proofErr w:type="gramStart"/>
      <w:r w:rsidRPr="00AD6219">
        <w:rPr>
          <w:rFonts w:ascii="Times New Roman" w:hAnsi="Times New Roman" w:cs="Times New Roman"/>
          <w:sz w:val="28"/>
          <w:szCs w:val="28"/>
        </w:rPr>
        <w:t>Р</w:t>
      </w:r>
      <w:r w:rsidRPr="00AD6219">
        <w:rPr>
          <w:rFonts w:ascii="Times New Roman" w:hAnsi="Times New Roman" w:cs="Times New Roman"/>
          <w:sz w:val="28"/>
          <w:szCs w:val="28"/>
          <w:lang w:val="en-US"/>
        </w:rPr>
        <w:t>. 1143</w:t>
      </w:r>
      <w:proofErr w:type="gramEnd"/>
      <w:r w:rsidRPr="00AD6219">
        <w:rPr>
          <w:rFonts w:ascii="Times New Roman" w:hAnsi="Times New Roman" w:cs="Times New Roman"/>
          <w:sz w:val="28"/>
          <w:szCs w:val="28"/>
          <w:lang w:val="en-US"/>
        </w:rPr>
        <w:t xml:space="preserve">–1452. </w:t>
      </w:r>
    </w:p>
    <w:p w:rsidR="0011447E" w:rsidRPr="00E60F4D" w:rsidRDefault="0011447E" w:rsidP="00AD621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1447E" w:rsidRPr="00E60F4D" w:rsidSect="0015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6219"/>
    <w:rsid w:val="001103BC"/>
    <w:rsid w:val="0011447E"/>
    <w:rsid w:val="001330D8"/>
    <w:rsid w:val="00157DB9"/>
    <w:rsid w:val="00195F49"/>
    <w:rsid w:val="001B20F6"/>
    <w:rsid w:val="0024428E"/>
    <w:rsid w:val="002528B2"/>
    <w:rsid w:val="00262A4D"/>
    <w:rsid w:val="002F2D29"/>
    <w:rsid w:val="00335FC1"/>
    <w:rsid w:val="00360476"/>
    <w:rsid w:val="003709E8"/>
    <w:rsid w:val="003A7078"/>
    <w:rsid w:val="00561619"/>
    <w:rsid w:val="00592E1F"/>
    <w:rsid w:val="00702EB6"/>
    <w:rsid w:val="00816E05"/>
    <w:rsid w:val="008A6EA4"/>
    <w:rsid w:val="0092146C"/>
    <w:rsid w:val="00963DFC"/>
    <w:rsid w:val="009834DE"/>
    <w:rsid w:val="009B5D12"/>
    <w:rsid w:val="00A11CF0"/>
    <w:rsid w:val="00A50420"/>
    <w:rsid w:val="00AA3051"/>
    <w:rsid w:val="00AD6219"/>
    <w:rsid w:val="00AF6B2A"/>
    <w:rsid w:val="00B466BC"/>
    <w:rsid w:val="00BA04A1"/>
    <w:rsid w:val="00BD6C98"/>
    <w:rsid w:val="00BF7756"/>
    <w:rsid w:val="00CA1678"/>
    <w:rsid w:val="00D74537"/>
    <w:rsid w:val="00D753D4"/>
    <w:rsid w:val="00D8268D"/>
    <w:rsid w:val="00D83203"/>
    <w:rsid w:val="00DF0F8F"/>
    <w:rsid w:val="00E06F45"/>
    <w:rsid w:val="00E35ACC"/>
    <w:rsid w:val="00E60F4D"/>
    <w:rsid w:val="00EC4F0A"/>
    <w:rsid w:val="00EC6917"/>
    <w:rsid w:val="00F16A83"/>
    <w:rsid w:val="00FC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 Координатор</dc:creator>
  <cp:lastModifiedBy>Илья Тупилко</cp:lastModifiedBy>
  <cp:revision>39</cp:revision>
  <dcterms:created xsi:type="dcterms:W3CDTF">2022-11-21T08:09:00Z</dcterms:created>
  <dcterms:modified xsi:type="dcterms:W3CDTF">2022-12-25T05:41:00Z</dcterms:modified>
</cp:coreProperties>
</file>