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3"/>
        <w:gridCol w:w="5520"/>
        <w:gridCol w:w="5327"/>
      </w:tblGrid>
      <w:tr w:rsidR="00AF13F9" w:rsidTr="00551446">
        <w:trPr>
          <w:trHeight w:val="720"/>
        </w:trPr>
        <w:tc>
          <w:tcPr>
            <w:tcW w:w="16155" w:type="dxa"/>
            <w:gridSpan w:val="3"/>
          </w:tcPr>
          <w:p w:rsidR="00AF13F9" w:rsidRPr="006E4229" w:rsidRDefault="009F2BA1" w:rsidP="005514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229"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24"/>
              </w:rPr>
              <w:t>Правила кормления грудью</w:t>
            </w:r>
          </w:p>
        </w:tc>
      </w:tr>
      <w:tr w:rsidR="006E4229" w:rsidTr="007C2458">
        <w:trPr>
          <w:trHeight w:val="10448"/>
        </w:trPr>
        <w:tc>
          <w:tcPr>
            <w:tcW w:w="5098" w:type="dxa"/>
          </w:tcPr>
          <w:p w:rsidR="00AF13F9" w:rsidRPr="001A0AF4" w:rsidRDefault="009F2BA1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Лактационный (послеродовый) мастит</w:t>
            </w:r>
            <w:r w:rsidRPr="006E422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– это воспалительное заболевание молочных желез, возникающее на этапе грудного вскармливания. Важной причиной является неэффективный вывод молока из груди, вызванный использованием неправильных приемов грудного вскармливания.</w:t>
            </w:r>
          </w:p>
          <w:p w:rsidR="009F2BA1" w:rsidRPr="001A0AF4" w:rsidRDefault="009F2BA1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Для обеспечения эффективного сос</w:t>
            </w:r>
            <w:bookmarkStart w:id="0" w:name="_GoBack"/>
            <w:bookmarkEnd w:id="0"/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ания необходимо правильное расположение ребенка.</w:t>
            </w:r>
          </w:p>
          <w:p w:rsidR="009F2BA1" w:rsidRPr="001A0AF4" w:rsidRDefault="009F2BA1" w:rsidP="001A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0759" cy="850604"/>
                  <wp:effectExtent l="0" t="0" r="0" b="0"/>
                  <wp:docPr id="1" name="Рисунок 1" descr="https://myslide.ru/documents_3/75b4d2796272f8d71e68477f558eb4d9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slide.ru/documents_3/75b4d2796272f8d71e68477f558eb4d9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167" b="50500" l="5500" r="96625">
                                        <a14:foregroundMark x1="41375" y1="36833" x2="54500" y2="23833"/>
                                        <a14:foregroundMark x1="54875" y1="44167" x2="49750" y2="42167"/>
                                        <a14:foregroundMark x1="59625" y1="45167" x2="46875" y2="46000"/>
                                        <a14:foregroundMark x1="89750" y1="45167" x2="66875" y2="22333"/>
                                        <a14:foregroundMark x1="88625" y1="22333" x2="81750" y2="44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1" t="15514" r="6708" b="50609"/>
                          <a:stretch/>
                        </pic:blipFill>
                        <pic:spPr bwMode="auto">
                          <a:xfrm>
                            <a:off x="0" y="0"/>
                            <a:ext cx="2938141" cy="8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2BA1" w:rsidRPr="001A0AF4" w:rsidRDefault="009F2BA1" w:rsidP="001A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A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моменты:</w:t>
            </w:r>
          </w:p>
          <w:p w:rsidR="009F2BA1" w:rsidRPr="001A0AF4" w:rsidRDefault="009F2BA1" w:rsidP="001A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Голова и туловище ребенка находятся в одной плоскости и повернуты к матери;</w:t>
            </w:r>
          </w:p>
          <w:p w:rsidR="00E9308A" w:rsidRPr="001A0AF4" w:rsidRDefault="009F2BA1" w:rsidP="001A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Лицо ребенка обращено к груди </w:t>
            </w:r>
            <w:r w:rsidR="00E9308A" w:rsidRPr="001A0AF4">
              <w:rPr>
                <w:rFonts w:ascii="Times New Roman" w:hAnsi="Times New Roman" w:cs="Times New Roman"/>
                <w:sz w:val="24"/>
                <w:szCs w:val="24"/>
              </w:rPr>
              <w:t>матери. Нос напротив соска;</w:t>
            </w:r>
          </w:p>
          <w:p w:rsidR="00E9308A" w:rsidRPr="001A0AF4" w:rsidRDefault="00E9308A" w:rsidP="001A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Туловище ребенка близко прижато к телу матери;</w:t>
            </w:r>
          </w:p>
          <w:p w:rsidR="00E9308A" w:rsidRPr="001A0AF4" w:rsidRDefault="00E9308A" w:rsidP="001A0A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Если ребенок новорожденный, мать придерживает все тело ребенка снизу, а не только его плечи и голову.</w:t>
            </w:r>
          </w:p>
          <w:p w:rsidR="00E9308A" w:rsidRPr="001A0AF4" w:rsidRDefault="006E4229" w:rsidP="001A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0312" cy="2133600"/>
                  <wp:effectExtent l="0" t="0" r="0" b="0"/>
                  <wp:docPr id="9" name="Рисунок 9" descr="Признаки правильного прикладывания и положения ребенка у груд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знаки правильного прикладывания и положения ребенка у груд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035" cy="214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6A52E0" w:rsidRDefault="006A52E0" w:rsidP="001A0A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E4229" w:rsidRPr="006E4229" w:rsidRDefault="006E4229" w:rsidP="006E4229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</w:pPr>
            <w:r w:rsidRPr="006E4229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t>Правильно прикладывай!</w:t>
            </w:r>
          </w:p>
          <w:p w:rsidR="006E4229" w:rsidRPr="001A0AF4" w:rsidRDefault="006E4229" w:rsidP="006E4229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090A6E" wp14:editId="48E21E50">
                  <wp:extent cx="3324225" cy="3110386"/>
                  <wp:effectExtent l="0" t="0" r="0" b="0"/>
                  <wp:docPr id="8" name="Рисунок 8" descr="Как правильно кормить грудью: как правильно прикладыва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правильно кормить грудью: как правильно прикладыват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704" cy="312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3F9" w:rsidRPr="006E4229" w:rsidRDefault="00E9308A" w:rsidP="001A0AF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E42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Признаки эффективного сосания:</w:t>
            </w:r>
          </w:p>
          <w:p w:rsidR="001A0AF4" w:rsidRPr="001A0AF4" w:rsidRDefault="001A0AF4" w:rsidP="001A0A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308A" w:rsidRPr="001A0AF4" w:rsidRDefault="001A0AF4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673B19D" wp14:editId="4F71D1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41910</wp:posOffset>
                  </wp:positionV>
                  <wp:extent cx="1919605" cy="1211580"/>
                  <wp:effectExtent l="0" t="0" r="4445" b="7620"/>
                  <wp:wrapTight wrapText="bothSides">
                    <wp:wrapPolygon edited="0">
                      <wp:start x="0" y="0"/>
                      <wp:lineTo x="0" y="21396"/>
                      <wp:lineTo x="21436" y="21396"/>
                      <wp:lineTo x="21436" y="0"/>
                      <wp:lineTo x="0" y="0"/>
                    </wp:wrapPolygon>
                  </wp:wrapTight>
                  <wp:docPr id="4" name="Рисунок 4" descr="https://blotos.ru/wp-content/uploads/e/a/5/ea57c4d0003dbf620cc3bfa0791ce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lotos.ru/wp-content/uploads/e/a/5/ea57c4d0003dbf620cc3bfa0791ce7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95" t="22985" r="13597" b="52404"/>
                          <a:stretch/>
                        </pic:blipFill>
                        <pic:spPr bwMode="auto">
                          <a:xfrm>
                            <a:off x="0" y="0"/>
                            <a:ext cx="191960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08A" w:rsidRPr="001A0AF4">
              <w:rPr>
                <w:rFonts w:ascii="Times New Roman" w:hAnsi="Times New Roman" w:cs="Times New Roman"/>
                <w:sz w:val="24"/>
                <w:szCs w:val="24"/>
              </w:rPr>
              <w:t>1. Рот широко открыт.</w:t>
            </w:r>
          </w:p>
          <w:p w:rsidR="00E9308A" w:rsidRPr="001A0AF4" w:rsidRDefault="00E9308A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2. Нижняя губа вывернута наружу. </w:t>
            </w:r>
          </w:p>
          <w:p w:rsidR="00E9308A" w:rsidRPr="001A0AF4" w:rsidRDefault="00E9308A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3. Щеки ребенка выпуклые.</w:t>
            </w:r>
          </w:p>
          <w:p w:rsidR="00E9308A" w:rsidRPr="001A0AF4" w:rsidRDefault="00E9308A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4. Ареола соска больше видна надо ртом ребенка.</w:t>
            </w:r>
          </w:p>
          <w:p w:rsidR="00E9308A" w:rsidRPr="001A0AF4" w:rsidRDefault="001A0AF4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9308A" w:rsidRPr="001A0AF4">
              <w:rPr>
                <w:rFonts w:ascii="Times New Roman" w:hAnsi="Times New Roman" w:cs="Times New Roman"/>
                <w:sz w:val="24"/>
                <w:szCs w:val="24"/>
              </w:rPr>
              <w:t>Виден язык ребенка сбо</w:t>
            </w:r>
            <w:r w:rsidR="003374FF" w:rsidRPr="001A0AF4">
              <w:rPr>
                <w:rFonts w:ascii="Times New Roman" w:hAnsi="Times New Roman" w:cs="Times New Roman"/>
                <w:sz w:val="24"/>
                <w:szCs w:val="24"/>
              </w:rPr>
              <w:t>ку при сосании. Подбородок упира</w:t>
            </w:r>
            <w:r w:rsidR="00E9308A" w:rsidRPr="001A0AF4">
              <w:rPr>
                <w:rFonts w:ascii="Times New Roman" w:hAnsi="Times New Roman" w:cs="Times New Roman"/>
                <w:sz w:val="24"/>
                <w:szCs w:val="24"/>
              </w:rPr>
              <w:t>ется в грудь матери.</w:t>
            </w:r>
          </w:p>
          <w:p w:rsidR="003374FF" w:rsidRPr="001A0AF4" w:rsidRDefault="003374FF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6. Грудь матери округлой формы.</w:t>
            </w:r>
          </w:p>
          <w:p w:rsidR="003374FF" w:rsidRDefault="003374FF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850C0"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Медленное глубокое сосание с паузами; слышно, как ребенок сосет и глотает. </w:t>
            </w:r>
          </w:p>
          <w:p w:rsidR="001A0AF4" w:rsidRPr="006E4229" w:rsidRDefault="001A0AF4" w:rsidP="001A0AF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A0AF4" w:rsidRPr="001A0AF4" w:rsidRDefault="001A0AF4" w:rsidP="001A0AF4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  <w:p w:rsidR="001066A6" w:rsidRPr="001A0AF4" w:rsidRDefault="001066A6" w:rsidP="006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A52E0" w:rsidRDefault="006A52E0" w:rsidP="001A0AF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13F9" w:rsidRDefault="00E850C0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При возникновении </w:t>
            </w:r>
            <w:proofErr w:type="spellStart"/>
            <w:r w:rsidRPr="006E42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лактостаза</w:t>
            </w:r>
            <w:proofErr w:type="spellEnd"/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 (застоя молока в грудных железах) требуются срочные мероприятия – прикладывание ребенка к этой груди или, при недостаточном освобождении груди после кормления, сцеживание молока руками.</w:t>
            </w:r>
          </w:p>
          <w:p w:rsidR="001A0AF4" w:rsidRPr="001A0AF4" w:rsidRDefault="001A0AF4" w:rsidP="001A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C0" w:rsidRPr="006E4229" w:rsidRDefault="00EB1709" w:rsidP="001A0AF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E42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Методика сцеживания молока из груди:</w:t>
            </w:r>
          </w:p>
          <w:p w:rsidR="001A0AF4" w:rsidRPr="001A0AF4" w:rsidRDefault="001A0AF4" w:rsidP="001A0A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1709" w:rsidRPr="001A0AF4" w:rsidRDefault="00EB1709" w:rsidP="001A0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Вымыть руки с мылом;</w:t>
            </w:r>
          </w:p>
          <w:p w:rsidR="00EB1709" w:rsidRPr="001A0AF4" w:rsidRDefault="00EB1709" w:rsidP="001A0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большой палец сверху, а указательный ниже на 1-2 см от ареолы. Остальными пальцами поддерживать грудь; </w:t>
            </w:r>
          </w:p>
          <w:p w:rsidR="00EB1709" w:rsidRPr="001A0AF4" w:rsidRDefault="00EB1709" w:rsidP="001A0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>Большим и указательным пальцами сжимать участок груди на границы ареолы (перекатывания пальцы);</w:t>
            </w:r>
          </w:p>
          <w:p w:rsidR="00EB1709" w:rsidRDefault="00EB1709" w:rsidP="001A0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F4">
              <w:rPr>
                <w:rFonts w:ascii="Times New Roman" w:hAnsi="Times New Roman" w:cs="Times New Roman"/>
                <w:sz w:val="24"/>
                <w:szCs w:val="24"/>
              </w:rPr>
              <w:t xml:space="preserve">Нажимать и отпускать, передвигая пальцы по всем направлениям вокруг ареолы. </w:t>
            </w:r>
          </w:p>
          <w:p w:rsidR="006A52E0" w:rsidRPr="001A0AF4" w:rsidRDefault="006A52E0" w:rsidP="006A52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A5" w:rsidRPr="001A0AF4" w:rsidRDefault="006E4229" w:rsidP="006E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4100" cy="1813560"/>
                  <wp:effectExtent l="0" t="0" r="0" b="0"/>
                  <wp:docPr id="7" name="Рисунок 7" descr="Сцеживание и хранение грудного мол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цеживание и хранение грудного мол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67" cy="1817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5A5" w:rsidRPr="006A52E0" w:rsidRDefault="007175A5" w:rsidP="006E42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52E0">
              <w:rPr>
                <w:rFonts w:ascii="Times New Roman" w:hAnsi="Times New Roman" w:cs="Times New Roman"/>
                <w:b/>
                <w:sz w:val="28"/>
                <w:szCs w:val="24"/>
              </w:rPr>
              <w:t>Сцеживание проводит сама женщина.</w:t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r w:rsidR="006A52E0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  <w:proofErr w:type="spellStart"/>
            <w:r w:rsidR="006E4229">
              <w:rPr>
                <w:rFonts w:ascii="Times New Roman" w:hAnsi="Times New Roman" w:cs="Times New Roman"/>
                <w:sz w:val="16"/>
                <w:szCs w:val="16"/>
              </w:rPr>
              <w:t>Рулева</w:t>
            </w:r>
            <w:proofErr w:type="spellEnd"/>
            <w:r w:rsidR="006E4229">
              <w:rPr>
                <w:rFonts w:ascii="Times New Roman" w:hAnsi="Times New Roman" w:cs="Times New Roman"/>
                <w:sz w:val="16"/>
                <w:szCs w:val="16"/>
              </w:rPr>
              <w:t xml:space="preserve"> Юлия Евгеньевна 209-2</w:t>
            </w:r>
            <w:r w:rsidR="006A52E0">
              <w:rPr>
                <w:rFonts w:ascii="Times New Roman" w:hAnsi="Times New Roman" w:cs="Times New Roman"/>
                <w:sz w:val="16"/>
                <w:szCs w:val="16"/>
              </w:rPr>
              <w:t xml:space="preserve"> СД, 2020</w:t>
            </w:r>
          </w:p>
        </w:tc>
      </w:tr>
    </w:tbl>
    <w:p w:rsidR="00551446" w:rsidRDefault="00551446"/>
    <w:sectPr w:rsidR="00551446" w:rsidSect="007C245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0B4C"/>
    <w:multiLevelType w:val="hybridMultilevel"/>
    <w:tmpl w:val="A732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C1E01"/>
    <w:multiLevelType w:val="hybridMultilevel"/>
    <w:tmpl w:val="006C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88"/>
    <w:rsid w:val="001066A6"/>
    <w:rsid w:val="001A0AF4"/>
    <w:rsid w:val="00221B88"/>
    <w:rsid w:val="002F0121"/>
    <w:rsid w:val="003374FF"/>
    <w:rsid w:val="00551446"/>
    <w:rsid w:val="006A52E0"/>
    <w:rsid w:val="006E4229"/>
    <w:rsid w:val="007175A5"/>
    <w:rsid w:val="007C2458"/>
    <w:rsid w:val="009F2BA1"/>
    <w:rsid w:val="00AF13F9"/>
    <w:rsid w:val="00D021B6"/>
    <w:rsid w:val="00E850C0"/>
    <w:rsid w:val="00E9308A"/>
    <w:rsid w:val="00EB1709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6115-D5AE-41C6-9252-179AB94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6D1E-057C-4D76-B12F-9FF781A9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Саня</cp:lastModifiedBy>
  <cp:revision>4</cp:revision>
  <dcterms:created xsi:type="dcterms:W3CDTF">2020-06-03T11:58:00Z</dcterms:created>
  <dcterms:modified xsi:type="dcterms:W3CDTF">2020-06-05T09:17:00Z</dcterms:modified>
</cp:coreProperties>
</file>