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9487A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8CE3387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высшего образования «Красноярский государственный медицинский</w:t>
      </w:r>
    </w:p>
    <w:p w14:paraId="199BBFA0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Войно-Ясенецкого» </w:t>
      </w:r>
    </w:p>
    <w:p w14:paraId="07132117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03E9192B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207747BC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7CB38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0BE79B" w14:textId="77777777" w:rsidR="00BC4DCE" w:rsidRPr="006000A6" w:rsidRDefault="00BC4DCE" w:rsidP="00BC4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C0EAFF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0A6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 СТУДЕНТА</w:t>
      </w:r>
    </w:p>
    <w:p w14:paraId="7803E943" w14:textId="637438B1" w:rsidR="00BC4DCE" w:rsidRPr="0022429B" w:rsidRDefault="0022429B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29B">
        <w:rPr>
          <w:rFonts w:ascii="Times New Roman" w:hAnsi="Times New Roman" w:cs="Times New Roman"/>
          <w:sz w:val="28"/>
          <w:szCs w:val="28"/>
        </w:rPr>
        <w:t>«Организация сестринского процесса при рахите у детей раннего возраста»</w:t>
      </w:r>
    </w:p>
    <w:p w14:paraId="4918AB1F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9A0CC" w14:textId="77777777" w:rsidR="00BC4DCE" w:rsidRPr="006000A6" w:rsidRDefault="00BC4DCE" w:rsidP="00BC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  <w:t>34.02.01 Сестринское дело на базе среднего общего образования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94A9876" w14:textId="77777777" w:rsidR="00BC4DCE" w:rsidRPr="006000A6" w:rsidRDefault="00BC4DCE" w:rsidP="00BC4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14:paraId="7DC7C559" w14:textId="77777777" w:rsidR="00BC4DCE" w:rsidRPr="006000A6" w:rsidRDefault="00BC4DCE" w:rsidP="00BC4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3EAE968" w14:textId="77777777" w:rsidR="00BC4DCE" w:rsidRPr="006000A6" w:rsidRDefault="00BC4DCE" w:rsidP="00BC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Сестринский уход при различных заболеваниях и состояниях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6092136" w14:textId="77777777" w:rsidR="00BC4DCE" w:rsidRPr="006000A6" w:rsidRDefault="00BC4DCE" w:rsidP="00BC4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междисциплинарный курс</w:t>
      </w:r>
    </w:p>
    <w:p w14:paraId="774BD3C7" w14:textId="77777777"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87E38" w14:textId="77777777" w:rsidR="00BC4DCE" w:rsidRPr="006000A6" w:rsidRDefault="00BC4DCE" w:rsidP="00BC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 Сестринский уход за больными детьми различного возраста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7DEE6CF" w14:textId="77777777" w:rsidR="00BC4DCE" w:rsidRPr="006000A6" w:rsidRDefault="00BC4DCE" w:rsidP="00BC4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дисциплина</w:t>
      </w:r>
    </w:p>
    <w:p w14:paraId="6D498370" w14:textId="77777777" w:rsidR="00BC4DCE" w:rsidRPr="006000A6" w:rsidRDefault="00BC4DCE" w:rsidP="00BC4DCE">
      <w:pPr>
        <w:rPr>
          <w:rFonts w:ascii="Times New Roman" w:hAnsi="Times New Roman" w:cs="Times New Roman"/>
          <w:sz w:val="24"/>
          <w:szCs w:val="24"/>
        </w:rPr>
      </w:pPr>
    </w:p>
    <w:p w14:paraId="384463A3" w14:textId="77777777" w:rsidR="00BC4DCE" w:rsidRPr="006000A6" w:rsidRDefault="00BC4DCE" w:rsidP="00BC4D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AF391C" w14:textId="77777777" w:rsidR="00BC4DCE" w:rsidRPr="006000A6" w:rsidRDefault="00BC4DCE" w:rsidP="00BC4D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260"/>
        <w:gridCol w:w="1984"/>
        <w:gridCol w:w="2067"/>
        <w:gridCol w:w="2610"/>
      </w:tblGrid>
      <w:tr w:rsidR="00BC4DCE" w:rsidRPr="006000A6" w14:paraId="2B47ED6C" w14:textId="77777777" w:rsidTr="00B15E1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EB94C" w14:textId="77777777" w:rsidR="00BC4DCE" w:rsidRPr="006000A6" w:rsidRDefault="00BC4DCE" w:rsidP="00B15E1A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6874F16" w14:textId="77777777" w:rsidR="00BC4DCE" w:rsidRPr="006000A6" w:rsidRDefault="00BC4DCE" w:rsidP="00B15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1B47E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66A613C6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517025" w14:textId="6FD6ADE5" w:rsidR="00BC4DCE" w:rsidRPr="006000A6" w:rsidRDefault="0092111C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Валерия Сергеевна</w:t>
            </w:r>
          </w:p>
        </w:tc>
      </w:tr>
      <w:tr w:rsidR="00BC4DCE" w:rsidRPr="006000A6" w14:paraId="0F18706A" w14:textId="77777777" w:rsidTr="00B15E1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016C01A2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7875C93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F73A24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7E21AD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2ADEBA96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A8C849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BC4DCE" w:rsidRPr="006000A6" w14:paraId="3BD44F16" w14:textId="77777777" w:rsidTr="00B15E1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D4875" w14:textId="77777777" w:rsidR="00BC4DCE" w:rsidRPr="006000A6" w:rsidRDefault="00BC4DCE" w:rsidP="00B15E1A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7F181F4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3321F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676D037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1E98B0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0A6">
              <w:rPr>
                <w:rFonts w:ascii="Times New Roman" w:hAnsi="Times New Roman"/>
                <w:sz w:val="28"/>
                <w:szCs w:val="28"/>
              </w:rPr>
              <w:t>Фукалова</w:t>
            </w:r>
            <w:proofErr w:type="spellEnd"/>
            <w:r w:rsidRPr="006000A6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BC4DCE" w:rsidRPr="006000A6" w14:paraId="2425B70F" w14:textId="77777777" w:rsidTr="00B15E1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5AEACCD7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CC149BD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36DE9C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A06BF65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E94C6D" w14:textId="77777777" w:rsidR="00BC4DCE" w:rsidRPr="006000A6" w:rsidRDefault="00BC4DCE" w:rsidP="00B1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14:paraId="55EC7C89" w14:textId="77777777" w:rsidR="00BC4DCE" w:rsidRPr="006000A6" w:rsidRDefault="00BC4DCE" w:rsidP="00BC4DCE"/>
    <w:p w14:paraId="6C72758C" w14:textId="77777777" w:rsidR="00BC4DCE" w:rsidRPr="006000A6" w:rsidRDefault="00BC4DCE" w:rsidP="00BC4DCE"/>
    <w:p w14:paraId="7E147DA2" w14:textId="77777777" w:rsidR="00BC4DCE" w:rsidRPr="006000A6" w:rsidRDefault="00BC4DCE" w:rsidP="00BC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14:paraId="7324A0C4" w14:textId="77777777" w:rsidR="00BC4DCE" w:rsidRPr="006000A6" w:rsidRDefault="00BC4DCE" w:rsidP="00BC4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14:paraId="5F387537" w14:textId="77777777" w:rsidR="00BC4DCE" w:rsidRPr="006000A6" w:rsidRDefault="00BC4DCE" w:rsidP="00BC4DCE"/>
    <w:p w14:paraId="13F59C1F" w14:textId="77777777" w:rsidR="00BC4DCE" w:rsidRPr="006000A6" w:rsidRDefault="00BC4DCE" w:rsidP="00BC4DCE"/>
    <w:p w14:paraId="5072FC45" w14:textId="77777777" w:rsidR="00BC4DCE" w:rsidRDefault="00BC4DCE" w:rsidP="00BC4DC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tab/>
      </w:r>
      <w:r w:rsidRPr="006000A6">
        <w:rPr>
          <w:rFonts w:ascii="Times New Roman" w:hAnsi="Times New Roman" w:cs="Times New Roman"/>
          <w:sz w:val="28"/>
          <w:szCs w:val="28"/>
        </w:rPr>
        <w:t>Красноярск, 2020г</w:t>
      </w:r>
    </w:p>
    <w:p w14:paraId="6945CFBF" w14:textId="62E8FA51" w:rsidR="00BC4DCE" w:rsidRDefault="00BC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7109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528EF2F3" w14:textId="4FB8E30A" w:rsidR="005D58E4" w:rsidRPr="006130CD" w:rsidRDefault="005D58E4" w:rsidP="005D58E4">
          <w:pPr>
            <w:pStyle w:val="ab"/>
            <w:jc w:val="center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r w:rsidRPr="006130CD">
            <w:rPr>
              <w:rFonts w:ascii="Times New Roman" w:hAnsi="Times New Roman" w:cs="Times New Roman"/>
              <w:color w:val="auto"/>
              <w:sz w:val="36"/>
              <w:szCs w:val="36"/>
            </w:rPr>
            <w:t>Содержание</w:t>
          </w:r>
        </w:p>
        <w:p w14:paraId="02EACD2E" w14:textId="77777777" w:rsidR="005D58E4" w:rsidRPr="005D58E4" w:rsidRDefault="005D58E4" w:rsidP="005D58E4">
          <w:pPr>
            <w:rPr>
              <w:lang w:eastAsia="ru-RU"/>
            </w:rPr>
          </w:pPr>
        </w:p>
        <w:p w14:paraId="451AE232" w14:textId="1E8DC132" w:rsidR="00CF0CEA" w:rsidRDefault="005D58E4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r w:rsidRPr="005D58E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D58E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D58E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599532" w:history="1">
            <w:r w:rsidR="00CF0CEA" w:rsidRPr="008E17DB">
              <w:rPr>
                <w:rStyle w:val="a9"/>
                <w:rFonts w:ascii="Times New Roman" w:hAnsi="Times New Roman" w:cs="Times New Roman"/>
                <w:noProof/>
              </w:rPr>
              <w:t>ГЛАВА 1. РАХИТ У ДЕТЕЙ РАННЕГО ВОЗРАСТА</w:t>
            </w:r>
            <w:r w:rsidR="00CF0CEA">
              <w:rPr>
                <w:noProof/>
                <w:webHidden/>
              </w:rPr>
              <w:tab/>
            </w:r>
            <w:r w:rsidR="00CF0CEA">
              <w:rPr>
                <w:noProof/>
                <w:webHidden/>
              </w:rPr>
              <w:fldChar w:fldCharType="begin"/>
            </w:r>
            <w:r w:rsidR="00CF0CEA">
              <w:rPr>
                <w:noProof/>
                <w:webHidden/>
              </w:rPr>
              <w:instrText xml:space="preserve"> PAGEREF _Toc44599532 \h </w:instrText>
            </w:r>
            <w:r w:rsidR="00CF0CEA">
              <w:rPr>
                <w:noProof/>
                <w:webHidden/>
              </w:rPr>
            </w:r>
            <w:r w:rsidR="00CF0CEA">
              <w:rPr>
                <w:noProof/>
                <w:webHidden/>
              </w:rPr>
              <w:fldChar w:fldCharType="separate"/>
            </w:r>
            <w:r w:rsidR="00CF0CEA">
              <w:rPr>
                <w:noProof/>
                <w:webHidden/>
              </w:rPr>
              <w:t>4</w:t>
            </w:r>
            <w:r w:rsidR="00CF0CEA">
              <w:rPr>
                <w:noProof/>
                <w:webHidden/>
              </w:rPr>
              <w:fldChar w:fldCharType="end"/>
            </w:r>
          </w:hyperlink>
        </w:p>
        <w:p w14:paraId="33647E5E" w14:textId="195D19E1" w:rsidR="00CF0CEA" w:rsidRDefault="00CF0CEA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9533" w:history="1">
            <w:r w:rsidRPr="008E17DB">
              <w:rPr>
                <w:rStyle w:val="a9"/>
                <w:rFonts w:ascii="Times New Roman" w:hAnsi="Times New Roman" w:cs="Times New Roman"/>
                <w:noProof/>
              </w:rPr>
              <w:t>1.1. Понятие рахита, причины.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_Toc44599533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50ACB3" w14:textId="304E38C6" w:rsidR="00CF0CEA" w:rsidRDefault="00CF0CEA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9534" w:history="1">
            <w:r w:rsidRPr="008E17DB">
              <w:rPr>
                <w:rStyle w:val="a9"/>
                <w:rFonts w:ascii="Times New Roman" w:hAnsi="Times New Roman" w:cs="Times New Roman"/>
                <w:noProof/>
              </w:rPr>
              <w:t>1.2. Клиническая картина рахита у детей.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_Toc44599534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E0C9D" w14:textId="1D7F85C6" w:rsidR="00CF0CEA" w:rsidRDefault="00CF0CEA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9535" w:history="1">
            <w:r w:rsidRPr="008E17DB">
              <w:rPr>
                <w:rStyle w:val="a9"/>
                <w:rFonts w:ascii="Times New Roman" w:hAnsi="Times New Roman" w:cs="Times New Roman"/>
                <w:noProof/>
              </w:rPr>
              <w:t>1.3. Лечение рахита.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_Toc44599535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36EF13" w14:textId="675671A3" w:rsidR="00CF0CEA" w:rsidRDefault="00CF0CEA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9536" w:history="1">
            <w:r w:rsidRPr="008E17DB">
              <w:rPr>
                <w:rStyle w:val="a9"/>
                <w:rFonts w:ascii="Times New Roman" w:hAnsi="Times New Roman" w:cs="Times New Roman"/>
                <w:noProof/>
              </w:rPr>
              <w:t>ГЛАВА 2. ПРОФИЛАКТИКА РАХИТА У ДЕТЕЙ РАННЕЕГО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_Toc44599536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7E987A" w14:textId="223E855A" w:rsidR="00CF0CEA" w:rsidRDefault="00CF0CEA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9537" w:history="1">
            <w:r w:rsidRPr="008E17DB">
              <w:rPr>
                <w:rStyle w:val="a9"/>
                <w:rFonts w:ascii="Times New Roman" w:hAnsi="Times New Roman" w:cs="Times New Roman"/>
                <w:noProof/>
              </w:rPr>
              <w:t>2.2. Постнатальная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_Toc44599537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AC3B71" w14:textId="3C1B2E95" w:rsidR="00CF0CEA" w:rsidRDefault="00CF0CEA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9538" w:history="1">
            <w:r w:rsidRPr="008E17DB">
              <w:rPr>
                <w:rStyle w:val="a9"/>
                <w:rFonts w:ascii="Times New Roman" w:hAnsi="Times New Roman" w:cs="Times New Roman"/>
                <w:noProof/>
              </w:rPr>
              <w:t>ГЛАВА 3. СЕСТРИНСКИЙ ПРОЦЕСС ПРИ РАХИТИ У ДЕТЕЙ.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_Toc44599538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11D98" w14:textId="19781800" w:rsidR="00CF0CEA" w:rsidRDefault="00CF0CEA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9539" w:history="1">
            <w:r w:rsidRPr="008E17DB">
              <w:rPr>
                <w:rStyle w:val="a9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_Toc44599539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904E6" w14:textId="0F28CE0D" w:rsidR="00CF0CEA" w:rsidRDefault="00CF0CEA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9540" w:history="1">
            <w:r w:rsidRPr="008E17DB">
              <w:rPr>
                <w:rStyle w:val="a9"/>
                <w:rFonts w:ascii="Times New Roman" w:hAnsi="Times New Roman" w:cs="Times New Roman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_Toc44599540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0B3981" w14:textId="7F8D9343" w:rsidR="005D58E4" w:rsidRPr="005D58E4" w:rsidRDefault="005D58E4">
          <w:pPr>
            <w:rPr>
              <w:rFonts w:ascii="Times New Roman" w:hAnsi="Times New Roman" w:cs="Times New Roman"/>
              <w:sz w:val="28"/>
              <w:szCs w:val="28"/>
            </w:rPr>
          </w:pPr>
          <w:r w:rsidRPr="005D58E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ED7E11A" w14:textId="5AE35698" w:rsidR="00BC4DCE" w:rsidRDefault="00BC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D66455" w14:textId="6B4D3631" w:rsidR="00BC4DCE" w:rsidRDefault="0092111C" w:rsidP="009211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5E7DEF3E" w14:textId="27C91146" w:rsidR="00410A3C" w:rsidRPr="00094629" w:rsidRDefault="00BC4DCE" w:rsidP="00BC4D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обусловлена тем, что рахит остается </w:t>
      </w:r>
      <w:proofErr w:type="gramStart"/>
      <w:r w:rsidRPr="00094629">
        <w:rPr>
          <w:rFonts w:ascii="Times New Roman" w:hAnsi="Times New Roman" w:cs="Times New Roman"/>
          <w:sz w:val="28"/>
          <w:szCs w:val="28"/>
        </w:rPr>
        <w:t>значимой  и</w:t>
      </w:r>
      <w:proofErr w:type="gramEnd"/>
      <w:r w:rsidRPr="00094629">
        <w:rPr>
          <w:rFonts w:ascii="Times New Roman" w:hAnsi="Times New Roman" w:cs="Times New Roman"/>
          <w:sz w:val="28"/>
          <w:szCs w:val="28"/>
        </w:rPr>
        <w:t xml:space="preserve"> противоречивой проблемой современной педиатрии</w:t>
      </w:r>
      <w:r w:rsidR="0022429B" w:rsidRPr="00094629">
        <w:rPr>
          <w:rFonts w:ascii="Times New Roman" w:hAnsi="Times New Roman" w:cs="Times New Roman"/>
          <w:sz w:val="28"/>
          <w:szCs w:val="28"/>
        </w:rPr>
        <w:t>.</w:t>
      </w:r>
      <w:r w:rsidRPr="00094629">
        <w:rPr>
          <w:rFonts w:ascii="Times New Roman" w:hAnsi="Times New Roman" w:cs="Times New Roman"/>
          <w:sz w:val="28"/>
          <w:szCs w:val="28"/>
        </w:rPr>
        <w:t xml:space="preserve"> Несмотря на столетия, прошедшие с момента открытия этого заболевания, его распространенность у детей по-прежнему высока. За этот длительный период тяжелые формы рахита стали редкостью, однако, легкие и среднетяжелые его проявления чрезвычайно распространены в детской популяции. По разным данным (авторы) заболеваемость рахитом среди детей первого года жизни в России колеблется от 30% до 66% и более. Вероятно, нет другой такой педиатрической проблемы, о которой так много упоминалось бы в профессиональной и научно-популярной литературе.</w:t>
      </w:r>
    </w:p>
    <w:p w14:paraId="432E34CF" w14:textId="4AB728C7" w:rsidR="0022429B" w:rsidRPr="00094629" w:rsidRDefault="0022429B" w:rsidP="002242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Цель: изучить особенности сестринской деятельности при рахите у детей раннего возраста.</w:t>
      </w:r>
    </w:p>
    <w:p w14:paraId="5EACCBE1" w14:textId="565EDA7C" w:rsidR="0022429B" w:rsidRPr="00094629" w:rsidRDefault="0022429B" w:rsidP="002242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Предмет исследования: рахит у детей раннего возраста.</w:t>
      </w:r>
    </w:p>
    <w:p w14:paraId="0F4DCBBB" w14:textId="77777777" w:rsidR="0022429B" w:rsidRPr="00094629" w:rsidRDefault="0022429B" w:rsidP="002242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Задачи:</w:t>
      </w:r>
    </w:p>
    <w:p w14:paraId="67A86852" w14:textId="649415CF" w:rsidR="0022429B" w:rsidRPr="00094629" w:rsidRDefault="0022429B" w:rsidP="0022429B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Изучить данный теоретический материал исследования.</w:t>
      </w:r>
    </w:p>
    <w:p w14:paraId="201587C2" w14:textId="6072A26E" w:rsidR="005D58E4" w:rsidRPr="00094629" w:rsidRDefault="005D58E4" w:rsidP="0022429B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Изучить профилактику рахита у детей раннего возраста.</w:t>
      </w:r>
    </w:p>
    <w:p w14:paraId="28CE3D5D" w14:textId="27AF2307" w:rsidR="005D58E4" w:rsidRPr="00094629" w:rsidRDefault="005D58E4" w:rsidP="0022429B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Составить сестринский процесс при рахите у детей.</w:t>
      </w:r>
    </w:p>
    <w:p w14:paraId="00A1BBEE" w14:textId="57B3443E" w:rsidR="0022429B" w:rsidRPr="0022429B" w:rsidRDefault="0022429B" w:rsidP="0022429B"/>
    <w:p w14:paraId="134DF3DE" w14:textId="30913576" w:rsidR="0022429B" w:rsidRPr="0022429B" w:rsidRDefault="0022429B" w:rsidP="0022429B"/>
    <w:p w14:paraId="4DBCB0FB" w14:textId="5ADE611A" w:rsidR="0022429B" w:rsidRPr="0022429B" w:rsidRDefault="0022429B" w:rsidP="0022429B"/>
    <w:p w14:paraId="20400D12" w14:textId="54423139" w:rsidR="0022429B" w:rsidRPr="0022429B" w:rsidRDefault="0022429B" w:rsidP="0022429B"/>
    <w:p w14:paraId="0A672EB4" w14:textId="33775E72" w:rsidR="0022429B" w:rsidRPr="0022429B" w:rsidRDefault="0022429B" w:rsidP="0022429B"/>
    <w:p w14:paraId="056F17F4" w14:textId="11F6ABA2" w:rsidR="0022429B" w:rsidRPr="0022429B" w:rsidRDefault="0022429B" w:rsidP="0022429B"/>
    <w:p w14:paraId="3F231DF9" w14:textId="4141B52B" w:rsidR="0022429B" w:rsidRDefault="0022429B" w:rsidP="0022429B">
      <w:pPr>
        <w:rPr>
          <w:rFonts w:ascii="Times New Roman" w:hAnsi="Times New Roman" w:cs="Times New Roman"/>
          <w:sz w:val="24"/>
          <w:szCs w:val="24"/>
        </w:rPr>
      </w:pPr>
    </w:p>
    <w:p w14:paraId="10D0190D" w14:textId="427F4B06" w:rsidR="0022429B" w:rsidRDefault="0022429B" w:rsidP="0022429B">
      <w:pPr>
        <w:tabs>
          <w:tab w:val="left" w:pos="1872"/>
        </w:tabs>
      </w:pPr>
      <w:r>
        <w:tab/>
      </w:r>
    </w:p>
    <w:p w14:paraId="286E0E88" w14:textId="77777777" w:rsidR="0022429B" w:rsidRDefault="0022429B" w:rsidP="00F71C3F">
      <w:pPr>
        <w:jc w:val="both"/>
      </w:pPr>
      <w:r>
        <w:br w:type="page"/>
      </w:r>
    </w:p>
    <w:p w14:paraId="2B504BF9" w14:textId="503A36B4" w:rsidR="0022429B" w:rsidRPr="00094629" w:rsidRDefault="0022429B" w:rsidP="00F71C3F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4599532"/>
      <w:r w:rsidRPr="00094629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1. РАХИТ У ДЕТЕЙ РАННЕГО ВОЗРАСТА</w:t>
      </w:r>
      <w:bookmarkEnd w:id="0"/>
    </w:p>
    <w:p w14:paraId="64517353" w14:textId="59BD09A4" w:rsidR="0022429B" w:rsidRPr="00094629" w:rsidRDefault="0022429B" w:rsidP="00F71C3F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4599533"/>
      <w:r w:rsidRPr="00094629">
        <w:rPr>
          <w:rFonts w:ascii="Times New Roman" w:hAnsi="Times New Roman" w:cs="Times New Roman"/>
          <w:color w:val="auto"/>
          <w:sz w:val="28"/>
          <w:szCs w:val="28"/>
        </w:rPr>
        <w:t>1.1. Понятие рахита</w:t>
      </w:r>
      <w:r w:rsidR="00E168E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94629">
        <w:rPr>
          <w:rFonts w:ascii="Times New Roman" w:hAnsi="Times New Roman" w:cs="Times New Roman"/>
          <w:color w:val="auto"/>
          <w:sz w:val="28"/>
          <w:szCs w:val="28"/>
        </w:rPr>
        <w:t xml:space="preserve"> причины.</w:t>
      </w:r>
      <w:bookmarkEnd w:id="1"/>
    </w:p>
    <w:p w14:paraId="2F8BCE90" w14:textId="4427CFDD" w:rsidR="0022429B" w:rsidRPr="00094629" w:rsidRDefault="0022429B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Рахит– заболевание детей раннего возраста, при котором в связи с дефицитом витамина Д нарушены кальциево-фосфорный обмен, процессы костеобразования и минерализации костей, а также функция нервной системы и внутренних органов.</w:t>
      </w:r>
    </w:p>
    <w:p w14:paraId="3A093E3B" w14:textId="6D1B627C" w:rsidR="0022429B" w:rsidRPr="00094629" w:rsidRDefault="0022429B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Распространенность</w:t>
      </w:r>
      <w:r w:rsidR="009F6365" w:rsidRPr="00094629">
        <w:rPr>
          <w:rFonts w:ascii="Times New Roman" w:hAnsi="Times New Roman" w:cs="Times New Roman"/>
          <w:sz w:val="28"/>
          <w:szCs w:val="28"/>
        </w:rPr>
        <w:t xml:space="preserve">: </w:t>
      </w:r>
      <w:r w:rsidRPr="00094629">
        <w:rPr>
          <w:rFonts w:ascii="Times New Roman" w:hAnsi="Times New Roman" w:cs="Times New Roman"/>
          <w:sz w:val="28"/>
          <w:szCs w:val="28"/>
        </w:rPr>
        <w:t xml:space="preserve">“Классический” рахит остается весьма распространенным заболеванием. Он поражает младенцев в период быстрого роста в возрасте 2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– 2 года с частотой 10-35% </w:t>
      </w:r>
    </w:p>
    <w:p w14:paraId="12AEA0BB" w14:textId="74834B4D" w:rsidR="00F71C3F" w:rsidRPr="00CF0CEA" w:rsidRDefault="00F71C3F" w:rsidP="00F71C3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4629">
        <w:rPr>
          <w:rFonts w:ascii="Times New Roman" w:hAnsi="Times New Roman" w:cs="Times New Roman"/>
          <w:b/>
          <w:bCs/>
          <w:sz w:val="28"/>
          <w:szCs w:val="28"/>
        </w:rPr>
        <w:t>Причины рахита</w:t>
      </w:r>
      <w:r w:rsidR="00CF0C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2F93CD" w14:textId="0BCEA83B" w:rsidR="00CF0CEA" w:rsidRPr="00CF0CEA" w:rsidRDefault="00CF0CEA" w:rsidP="00CF0CEA">
      <w:pPr>
        <w:pStyle w:val="ad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CF0CEA">
        <w:rPr>
          <w:color w:val="000000" w:themeColor="text1"/>
          <w:sz w:val="28"/>
          <w:szCs w:val="28"/>
        </w:rPr>
        <w:t>азвитие рахита в большей степени связано не с экзогенным дефицитом витамина D, а с его недостаточным эндогенным синтезом. Известно, что более 90% витамина D образуется в коже вследствие инсоляции (УФО) и лишь 10% поступает извне с пищей. Всего 10-минутное локальное облучение лица или кистей рук способно обеспечить синтез необходимого организму уровня витамина D. Поэтому рахит чаще встречается у детей, рожденных осенью и зимой, когда солнечная активность крайне низка. Кроме этого, рахит наиболее распространен среди детей, проживающих в регионах с холодным климатом, недостаточным уровнем естественной инсоляции, частыми туманами и облачностью, неблагополучной экологической обстановкой (смогом).</w:t>
      </w:r>
    </w:p>
    <w:p w14:paraId="03460814" w14:textId="77777777" w:rsidR="00CF0CEA" w:rsidRPr="00CF0CEA" w:rsidRDefault="00CF0CEA" w:rsidP="00CF0CEA">
      <w:pPr>
        <w:pStyle w:val="ad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F0CEA">
        <w:rPr>
          <w:color w:val="000000" w:themeColor="text1"/>
          <w:sz w:val="28"/>
          <w:szCs w:val="28"/>
        </w:rPr>
        <w:t xml:space="preserve">Между тем, гиповитаминоз D является ведущей, но не единственной причиной рахита. Дефицит солей кальция, фосфатов и других </w:t>
      </w:r>
      <w:proofErr w:type="spellStart"/>
      <w:r w:rsidRPr="00CF0CEA">
        <w:rPr>
          <w:color w:val="000000" w:themeColor="text1"/>
          <w:sz w:val="28"/>
          <w:szCs w:val="28"/>
        </w:rPr>
        <w:t>остеотропных</w:t>
      </w:r>
      <w:proofErr w:type="spellEnd"/>
      <w:r w:rsidRPr="00CF0CEA">
        <w:rPr>
          <w:color w:val="000000" w:themeColor="text1"/>
          <w:sz w:val="28"/>
          <w:szCs w:val="28"/>
        </w:rPr>
        <w:t xml:space="preserve"> микро- и макроэлементов, витаминов у детей раннего возраста может быть вызван множественными </w:t>
      </w:r>
      <w:proofErr w:type="spellStart"/>
      <w:r w:rsidRPr="00CF0CEA">
        <w:rPr>
          <w:color w:val="000000" w:themeColor="text1"/>
          <w:sz w:val="28"/>
          <w:szCs w:val="28"/>
        </w:rPr>
        <w:t>рахитогенными</w:t>
      </w:r>
      <w:proofErr w:type="spellEnd"/>
      <w:r w:rsidRPr="00CF0CEA">
        <w:rPr>
          <w:color w:val="000000" w:themeColor="text1"/>
          <w:sz w:val="28"/>
          <w:szCs w:val="28"/>
        </w:rPr>
        <w:t xml:space="preserve"> факторами. Поскольку наиболее усиленное поступление </w:t>
      </w:r>
      <w:proofErr w:type="spellStart"/>
      <w:r w:rsidRPr="00CF0CEA">
        <w:rPr>
          <w:color w:val="000000" w:themeColor="text1"/>
          <w:sz w:val="28"/>
          <w:szCs w:val="28"/>
        </w:rPr>
        <w:t>Ca</w:t>
      </w:r>
      <w:proofErr w:type="spellEnd"/>
      <w:r w:rsidRPr="00CF0CEA">
        <w:rPr>
          <w:color w:val="000000" w:themeColor="text1"/>
          <w:sz w:val="28"/>
          <w:szCs w:val="28"/>
        </w:rPr>
        <w:t xml:space="preserve"> и P к плоду отмечается на последних месяцах беременности, то к развитию рахита более склонны </w:t>
      </w:r>
      <w:hyperlink r:id="rId8" w:history="1">
        <w:r w:rsidRPr="00CF0CEA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недоношенные дети</w:t>
        </w:r>
      </w:hyperlink>
      <w:r w:rsidRPr="00CF0CEA">
        <w:rPr>
          <w:color w:val="000000" w:themeColor="text1"/>
          <w:sz w:val="28"/>
          <w:szCs w:val="28"/>
        </w:rPr>
        <w:t xml:space="preserve">. </w:t>
      </w:r>
    </w:p>
    <w:p w14:paraId="30B08A42" w14:textId="77777777" w:rsidR="00CF0CEA" w:rsidRPr="00CF0CEA" w:rsidRDefault="00CF0CEA" w:rsidP="00CF0CEA">
      <w:pPr>
        <w:pStyle w:val="ad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F0CEA">
        <w:rPr>
          <w:color w:val="000000" w:themeColor="text1"/>
          <w:sz w:val="28"/>
          <w:szCs w:val="28"/>
        </w:rPr>
        <w:t xml:space="preserve">К возникновению рахита предрасполагает повышенная физиологическая потребность в минеральных веществах в условиях интенсивного роста. Дефицит витаминов и минералов в организме ребенка может быть следствием неправильного рациона беременной или кормящей женщины, либо самого грудничка. Нарушению всасывания и транспортировки </w:t>
      </w:r>
      <w:proofErr w:type="spellStart"/>
      <w:r w:rsidRPr="00CF0CEA">
        <w:rPr>
          <w:color w:val="000000" w:themeColor="text1"/>
          <w:sz w:val="28"/>
          <w:szCs w:val="28"/>
        </w:rPr>
        <w:t>Ca</w:t>
      </w:r>
      <w:proofErr w:type="spellEnd"/>
      <w:r w:rsidRPr="00CF0CEA">
        <w:rPr>
          <w:color w:val="000000" w:themeColor="text1"/>
          <w:sz w:val="28"/>
          <w:szCs w:val="28"/>
        </w:rPr>
        <w:t xml:space="preserve"> и P способствует незрелость ферментных систем либо патология ЖКТ, печени, почек, щитовидной и паращитовидных желез (</w:t>
      </w:r>
      <w:hyperlink r:id="rId9" w:history="1">
        <w:r w:rsidRPr="00CF0CEA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гастрит</w:t>
        </w:r>
      </w:hyperlink>
      <w:r w:rsidRPr="00CF0CEA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CF0CEA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дисбактериоз</w:t>
        </w:r>
      </w:hyperlink>
      <w:r w:rsidRPr="00CF0CEA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CF0CEA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 xml:space="preserve">синдром </w:t>
        </w:r>
        <w:proofErr w:type="spellStart"/>
        <w:r w:rsidRPr="00CF0CEA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мальабсорбции</w:t>
        </w:r>
        <w:proofErr w:type="spellEnd"/>
      </w:hyperlink>
      <w:r w:rsidRPr="00CF0CEA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CF0CEA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кишечные инфекции</w:t>
        </w:r>
      </w:hyperlink>
      <w:r w:rsidRPr="00CF0CEA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CF0CEA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гепатит</w:t>
        </w:r>
      </w:hyperlink>
      <w:r w:rsidRPr="00CF0CEA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CF0CEA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атрезия желчных путей</w:t>
        </w:r>
      </w:hyperlink>
      <w:r w:rsidRPr="00CF0CEA">
        <w:rPr>
          <w:color w:val="000000" w:themeColor="text1"/>
          <w:sz w:val="28"/>
          <w:szCs w:val="28"/>
        </w:rPr>
        <w:t xml:space="preserve">, </w:t>
      </w:r>
      <w:hyperlink r:id="rId15" w:history="1">
        <w:r w:rsidRPr="00CF0CEA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ХПН</w:t>
        </w:r>
      </w:hyperlink>
      <w:r w:rsidRPr="00CF0CEA">
        <w:rPr>
          <w:color w:val="000000" w:themeColor="text1"/>
          <w:sz w:val="28"/>
          <w:szCs w:val="28"/>
        </w:rPr>
        <w:t xml:space="preserve"> и др.).</w:t>
      </w:r>
    </w:p>
    <w:p w14:paraId="7FB4D925" w14:textId="77777777" w:rsidR="00CF0CEA" w:rsidRPr="00CF0CEA" w:rsidRDefault="00CF0CEA" w:rsidP="00CF0CEA">
      <w:pPr>
        <w:pStyle w:val="ad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F0CEA">
        <w:rPr>
          <w:color w:val="000000" w:themeColor="text1"/>
          <w:sz w:val="28"/>
          <w:szCs w:val="28"/>
        </w:rPr>
        <w:t xml:space="preserve">К группе риска по развитию рахита относятся дети с неблагополучным перинатальным анамнезом. Неблагоприятными факторами со стороны матери служат </w:t>
      </w:r>
      <w:hyperlink r:id="rId16" w:history="1">
        <w:r w:rsidRPr="00CF0CEA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гестозы беременных</w:t>
        </w:r>
      </w:hyperlink>
      <w:r w:rsidRPr="00CF0CEA">
        <w:rPr>
          <w:color w:val="000000" w:themeColor="text1"/>
          <w:sz w:val="28"/>
          <w:szCs w:val="28"/>
        </w:rPr>
        <w:t xml:space="preserve">; </w:t>
      </w:r>
      <w:hyperlink r:id="rId17" w:history="1">
        <w:r w:rsidRPr="00CF0CEA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гиподинамия</w:t>
        </w:r>
      </w:hyperlink>
      <w:r w:rsidRPr="00CF0CEA">
        <w:rPr>
          <w:color w:val="000000" w:themeColor="text1"/>
          <w:sz w:val="28"/>
          <w:szCs w:val="28"/>
        </w:rPr>
        <w:t xml:space="preserve"> в период беременности; оперативные, стимулированные или </w:t>
      </w:r>
      <w:hyperlink r:id="rId18" w:history="1">
        <w:r w:rsidRPr="00CF0CEA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стремительные роды</w:t>
        </w:r>
      </w:hyperlink>
      <w:r w:rsidRPr="00CF0CEA">
        <w:rPr>
          <w:color w:val="000000" w:themeColor="text1"/>
          <w:sz w:val="28"/>
          <w:szCs w:val="28"/>
        </w:rPr>
        <w:t xml:space="preserve">; возраст матери моложе 18 и старше 36 лет; </w:t>
      </w:r>
      <w:proofErr w:type="spellStart"/>
      <w:r w:rsidRPr="00CF0CEA">
        <w:rPr>
          <w:color w:val="000000" w:themeColor="text1"/>
          <w:sz w:val="28"/>
          <w:szCs w:val="28"/>
        </w:rPr>
        <w:t>экстрагенитальная</w:t>
      </w:r>
      <w:proofErr w:type="spellEnd"/>
      <w:r w:rsidRPr="00CF0CEA">
        <w:rPr>
          <w:color w:val="000000" w:themeColor="text1"/>
          <w:sz w:val="28"/>
          <w:szCs w:val="28"/>
        </w:rPr>
        <w:t xml:space="preserve"> патология. </w:t>
      </w:r>
    </w:p>
    <w:p w14:paraId="57FB691C" w14:textId="486F8136" w:rsidR="00CF0CEA" w:rsidRDefault="00CF0CEA" w:rsidP="00CF0CEA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F0CEA">
        <w:rPr>
          <w:color w:val="000000" w:themeColor="text1"/>
          <w:sz w:val="28"/>
          <w:szCs w:val="28"/>
        </w:rPr>
        <w:lastRenderedPageBreak/>
        <w:t xml:space="preserve">Со стороны ребенка определенную роль в развитии рахита могут играть большая масса (более 4 кг) при рождении, чрезмерная прибавка в весе или </w:t>
      </w:r>
      <w:hyperlink r:id="rId19" w:history="1">
        <w:r w:rsidRPr="00CF0CEA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гипотрофия</w:t>
        </w:r>
      </w:hyperlink>
      <w:r w:rsidRPr="00CF0CEA">
        <w:rPr>
          <w:color w:val="000000" w:themeColor="text1"/>
          <w:sz w:val="28"/>
          <w:szCs w:val="28"/>
        </w:rPr>
        <w:t xml:space="preserve">; ранний перевод на искусственное либо смешанное вскармливание; ограничение двигательного режима ребенка (слишком тугое пеленание, отсутствие </w:t>
      </w:r>
      <w:hyperlink r:id="rId20" w:history="1">
        <w:r w:rsidRPr="00CF0CEA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детского массажа</w:t>
        </w:r>
      </w:hyperlink>
      <w:r w:rsidRPr="00CF0CEA">
        <w:rPr>
          <w:color w:val="000000" w:themeColor="text1"/>
          <w:sz w:val="28"/>
          <w:szCs w:val="28"/>
        </w:rPr>
        <w:t xml:space="preserve"> и гимнастики, необходимость длительной иммобилизации при </w:t>
      </w:r>
      <w:hyperlink r:id="rId21" w:history="1">
        <w:r w:rsidRPr="00CF0CEA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дисплазии тазобедренных суставов</w:t>
        </w:r>
      </w:hyperlink>
      <w:r w:rsidRPr="00CF0CEA">
        <w:rPr>
          <w:color w:val="000000" w:themeColor="text1"/>
          <w:sz w:val="28"/>
          <w:szCs w:val="28"/>
        </w:rPr>
        <w:t>), прием некоторых лекарств (фенобарбитала, глюкокортикоидов, гепарина и др.). Доказана роль гендерных и наследственных факторов: так, к развитию рахита более предрасположены мальчики, дети со смуглой кожей, II (А) группой крови; реже рахит встречается среди детей с I (0) группой крови.</w:t>
      </w:r>
      <w:r>
        <w:rPr>
          <w:rFonts w:ascii="Arial" w:hAnsi="Arial" w:cs="Arial"/>
          <w:color w:val="000000"/>
          <w:bdr w:val="none" w:sz="0" w:space="0" w:color="auto" w:frame="1"/>
        </w:rPr>
        <w:br/>
      </w:r>
    </w:p>
    <w:p w14:paraId="3B472EF8" w14:textId="50AF6F60" w:rsidR="00F71C3F" w:rsidRPr="00094629" w:rsidRDefault="00F71C3F" w:rsidP="001222EE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4599534"/>
      <w:r w:rsidRPr="00094629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E168E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094629">
        <w:rPr>
          <w:rFonts w:ascii="Times New Roman" w:hAnsi="Times New Roman" w:cs="Times New Roman"/>
          <w:color w:val="auto"/>
          <w:sz w:val="28"/>
          <w:szCs w:val="28"/>
        </w:rPr>
        <w:t>линическая картина рахита у детей.</w:t>
      </w:r>
      <w:bookmarkEnd w:id="2"/>
    </w:p>
    <w:p w14:paraId="0474FBB4" w14:textId="7550A511" w:rsidR="001222EE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629">
        <w:rPr>
          <w:rFonts w:ascii="Times New Roman" w:hAnsi="Times New Roman" w:cs="Times New Roman"/>
          <w:b/>
          <w:bCs/>
          <w:sz w:val="28"/>
          <w:szCs w:val="28"/>
        </w:rPr>
        <w:t>Клиническая картина рахита</w:t>
      </w:r>
    </w:p>
    <w:p w14:paraId="31D96C4C" w14:textId="5034FFCE" w:rsidR="00E168E9" w:rsidRPr="00E168E9" w:rsidRDefault="00E168E9" w:rsidP="00E168E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E168E9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Начальныйпериод</w:t>
      </w:r>
      <w:proofErr w:type="spellEnd"/>
      <w:r w:rsidRPr="00E168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Первые симптомы рахита появляются у детей в возрасте двух – трех месяцев. В первую очередь изменяется поведение ребенка, который становится беспокойным и пугливым. Дети остро реагируют на все внешние раздражители, а именно на громкий шум, прикосновения и внезапные вспышки света. Сон отличается поверхностностью и тревожностью.</w:t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Наблюдается усиленное потоотделение (пот имеет кислый запах), а также устойчивый красный дермографизм, при котором на кожном покрове появляются полосы красного либо розового цвета. В этот период физиологический </w:t>
      </w:r>
      <w:proofErr w:type="spellStart"/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гипертонус</w:t>
      </w:r>
      <w:proofErr w:type="spellEnd"/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мышц, характерный для данного возраста, уступает место мышечной гипотонии. Наблюдается податливость швов черепа, а также краев большого родничка. Кроме того, намечаются утолщения на ребрах (или «рахитические четки»).</w:t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ходе рентгенограммы костей запястья выявляется небольшое разрежение костной ткани, тогда как при биохимическом исследовании крови отмечается нормальная либо повышенная концентрация кальция, а также снижение концентрации фосфатов (вполне возможным является фиксирование повышения активности щелочной фосфатазы). Анализ мочи выявляет фосфатурию, увеличенное содержание не только аммиака, но и аминокислот.</w:t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168E9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Периодразгара</w:t>
      </w:r>
      <w:proofErr w:type="spellEnd"/>
      <w:r w:rsidRPr="00E168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период характерен для детей в возрасте шести месяцев. Он проявляется более значительными расстройствами как со стороны ЦНС, так и со стороны опорно-двигательного аппарата. Так, процессы остеомаляции, которые ярко выражены во время острого течения рахита, провоцируют размягчение плоских костей черепа. Деформируется и становится податливой грудная клетка, которая вдавливается в нижнюю треть грудины (так называемая «грудь сапожника) либо выпирает («</w:t>
      </w:r>
      <w:proofErr w:type="spellStart"/>
      <w:proofErr w:type="gramStart"/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куриная»грудь</w:t>
      </w:r>
      <w:proofErr w:type="spellEnd"/>
      <w:proofErr w:type="gramEnd"/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Характерны для этого периода искривления трубчатых костей и формирование суженного плоскорахитического таза. Вследствие выраженного размягчения ребер появляется </w:t>
      </w:r>
      <w:proofErr w:type="spellStart"/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харрисонова</w:t>
      </w:r>
      <w:proofErr w:type="spellEnd"/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борозда. Кроме того, период разгара сопровождается образованием гипертрофированных лобных, а также теменных бугров, значительным утолщением в зоне запястий, сочленений ребер и хрящей. В это время появляются «браслетки», «рахитические четки» и «нити жемчуга».</w:t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рентгенограмме длинных трубчатых костей просматриваются бокаловидные расширения отдела трубчатой кости, которая прилегает к </w:t>
      </w:r>
      <w:proofErr w:type="spellStart"/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эпифизарной</w:t>
      </w:r>
      <w:proofErr w:type="spellEnd"/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пластинке. Кроме того, наблюдается размытость и нечеткость мест предварительного обызвествления.</w:t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Четко выражены </w:t>
      </w:r>
      <w:proofErr w:type="spellStart"/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гипофосфатемия</w:t>
      </w:r>
      <w:proofErr w:type="spellEnd"/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(или снижение уровня фосфатов ниже нормы) и умеренная </w:t>
      </w:r>
      <w:proofErr w:type="spellStart"/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гипокальциемия</w:t>
      </w:r>
      <w:proofErr w:type="spellEnd"/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(или снижение уровня кальция ниже нормы), не говоря уже про повышенную активность щелочной фосфатазы.</w:t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168E9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Периодреконвалесценции</w:t>
      </w:r>
      <w:proofErr w:type="spellEnd"/>
      <w:r w:rsidRPr="00E168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этот период наблюдается улучшение самочувствия ребенка. Так, значительно улучшаются либо нормализуются все статические функции, тогда как в ходе рентгенограммы выявляется неравномерное уплотнение зон роста. При этом содержание фосфора непосредственно в крови достигает показателей нормы, а </w:t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может и вовсе превышать их. Небольшая </w:t>
      </w:r>
      <w:proofErr w:type="spellStart"/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гипокальциемия</w:t>
      </w:r>
      <w:proofErr w:type="spellEnd"/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может быть сохранена, а в некоторых случаях даже усиливаться.</w:t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168E9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Периодостаточныхявлений</w:t>
      </w:r>
      <w:proofErr w:type="spellEnd"/>
      <w:r w:rsidRPr="00E168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этой фазы характерны, во-первых, нормализация биохимических показателей, во-вторых, исчезновение признаков активного рахита, что свидетельствует о переходе болезни из активной стадии в неактивную. Но все же признаки перенесенного заболевания (например, остаточные деформации скелета или мышечная гипотония) могут на протяжении длительного времени сохраняться.</w:t>
      </w:r>
    </w:p>
    <w:p w14:paraId="5FBB7D5C" w14:textId="2A88F48B" w:rsidR="001222EE" w:rsidRPr="00094629" w:rsidRDefault="001222EE" w:rsidP="00A6165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4599535"/>
      <w:r w:rsidRPr="00094629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E168E9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094629">
        <w:rPr>
          <w:rFonts w:ascii="Times New Roman" w:hAnsi="Times New Roman" w:cs="Times New Roman"/>
          <w:color w:val="auto"/>
          <w:sz w:val="28"/>
          <w:szCs w:val="28"/>
        </w:rPr>
        <w:t>ечение рахита.</w:t>
      </w:r>
      <w:bookmarkEnd w:id="3"/>
    </w:p>
    <w:p w14:paraId="3B3D17D0" w14:textId="478E5DC4"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629">
        <w:rPr>
          <w:rFonts w:ascii="Times New Roman" w:hAnsi="Times New Roman" w:cs="Times New Roman"/>
          <w:b/>
          <w:bCs/>
          <w:sz w:val="28"/>
          <w:szCs w:val="28"/>
        </w:rPr>
        <w:t>Лечение рахита</w:t>
      </w:r>
    </w:p>
    <w:p w14:paraId="31C76799" w14:textId="77777777"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 Для лечения рахита применяют: </w:t>
      </w:r>
    </w:p>
    <w:p w14:paraId="49DE14AD" w14:textId="04065E34" w:rsidR="00A61652" w:rsidRPr="00094629" w:rsidRDefault="00A61652" w:rsidP="00A61652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устранение причинного фактора, вызвавшего заболевание;</w:t>
      </w:r>
    </w:p>
    <w:p w14:paraId="67CBFE3F" w14:textId="7C138B64" w:rsidR="00A61652" w:rsidRPr="00094629" w:rsidRDefault="00A61652" w:rsidP="00A61652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терапевтические дозы витамина D для восполнения дефицита в организме;</w:t>
      </w:r>
    </w:p>
    <w:p w14:paraId="17E5A915" w14:textId="14D788CC" w:rsidR="00A61652" w:rsidRPr="00094629" w:rsidRDefault="00A61652" w:rsidP="00A61652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лечение сопутствующих заболеваний;</w:t>
      </w:r>
    </w:p>
    <w:p w14:paraId="60943736" w14:textId="2BA7AB30" w:rsidR="00A61652" w:rsidRPr="00094629" w:rsidRDefault="00A61652" w:rsidP="00A61652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массаж, гимнастика (соответственно возрасту), физиотерапевтические процедуры.</w:t>
      </w:r>
    </w:p>
    <w:p w14:paraId="57EA3122" w14:textId="1B9C29EF"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Терапевтические дозы витамина D равняются 600 000 -  700 000 ЕД./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. В зависимости от формы выпуска (спиртовые, масляные растворы) содержание витамина D в 1 мл. варьирует от 2500 ЕД. до 50000 ЕД.  Поэтому перед приёмом раствора необходимо тщательно убедиться  в правильном количестве приема  препарата, во избежание возможной передозировки и появление нежелательных побочных эффектов. Так если в 1 мл. раствора содержится 50000 ЕД. то в </w:t>
      </w:r>
      <w:proofErr w:type="gramStart"/>
      <w:r w:rsidRPr="00094629">
        <w:rPr>
          <w:rFonts w:ascii="Times New Roman" w:hAnsi="Times New Roman" w:cs="Times New Roman"/>
          <w:sz w:val="28"/>
          <w:szCs w:val="28"/>
        </w:rPr>
        <w:t>одной  капле</w:t>
      </w:r>
      <w:proofErr w:type="gramEnd"/>
      <w:r w:rsidRPr="00094629">
        <w:rPr>
          <w:rFonts w:ascii="Times New Roman" w:hAnsi="Times New Roman" w:cs="Times New Roman"/>
          <w:sz w:val="28"/>
          <w:szCs w:val="28"/>
        </w:rPr>
        <w:t xml:space="preserve"> будет 2500ЕД.</w:t>
      </w:r>
    </w:p>
    <w:p w14:paraId="4E6BB779" w14:textId="77777777"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Массаж и лечебная гимнастика </w:t>
      </w:r>
      <w:proofErr w:type="gramStart"/>
      <w:r w:rsidRPr="0009462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94629">
        <w:rPr>
          <w:rFonts w:ascii="Times New Roman" w:hAnsi="Times New Roman" w:cs="Times New Roman"/>
          <w:sz w:val="28"/>
          <w:szCs w:val="28"/>
        </w:rPr>
        <w:t xml:space="preserve"> два метода лечения и профилактики, которые взаимно дополняют друг друга.</w:t>
      </w:r>
    </w:p>
    <w:p w14:paraId="156A79CC" w14:textId="77777777"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Гимнастические упражнения  у детей раннего возраста включают:</w:t>
      </w:r>
    </w:p>
    <w:p w14:paraId="7F243DEA" w14:textId="0516E36E" w:rsidR="00A61652" w:rsidRPr="00094629" w:rsidRDefault="00A61652" w:rsidP="00A61652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Активные движения – это такие движения, которые ребёнок выполняет самопроизвольно. Их вызывают с помощью игрушек колец, палочек, движений рук массажиста.</w:t>
      </w:r>
    </w:p>
    <w:p w14:paraId="54407CD9" w14:textId="77777777" w:rsidR="00A61652" w:rsidRPr="00094629" w:rsidRDefault="00A61652" w:rsidP="00A61652">
      <w:pPr>
        <w:pStyle w:val="a8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Пассивные гимнастические упражнения включают:</w:t>
      </w:r>
    </w:p>
    <w:p w14:paraId="49027769" w14:textId="0FAA605D" w:rsidR="00A61652" w:rsidRPr="00094629" w:rsidRDefault="00A61652" w:rsidP="00A61652">
      <w:pPr>
        <w:pStyle w:val="a8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Отведение и приведение рук.</w:t>
      </w:r>
    </w:p>
    <w:p w14:paraId="7EABC42B" w14:textId="163F8284" w:rsidR="00A61652" w:rsidRPr="00094629" w:rsidRDefault="00A61652" w:rsidP="00A61652">
      <w:pPr>
        <w:pStyle w:val="a8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Скрещивание рук на груди.</w:t>
      </w:r>
    </w:p>
    <w:p w14:paraId="375CD4D0" w14:textId="20D7F093" w:rsidR="00F71C3F" w:rsidRPr="00094629" w:rsidRDefault="00A61652" w:rsidP="00A61652">
      <w:pPr>
        <w:pStyle w:val="a8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Сгибание и разгибание рук, ног, вместе и поочерёдно.</w:t>
      </w:r>
    </w:p>
    <w:p w14:paraId="173501E2" w14:textId="673F9093" w:rsidR="00A61652" w:rsidRPr="00094629" w:rsidRDefault="00A61652" w:rsidP="00A61652">
      <w:pPr>
        <w:pStyle w:val="a8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Рефлекторные движения. Первые 3-6 месяцев жизни у ребёнка сохраняются врождённые двигательные рефлексы («автоматическая походка», ладонно-ротовой рефлекс, сохранение равновесия и др.). Рефлекторные гимнастические упражнения выполняются с помощью массажиста или специалиста по лечебной физкультуре.</w:t>
      </w:r>
    </w:p>
    <w:p w14:paraId="224F86F8" w14:textId="3175C8DA"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Массаж: детский массаж включает комплекс приёмов, которые выполняются в определённой последовательности.</w:t>
      </w:r>
    </w:p>
    <w:p w14:paraId="0C9A49BF" w14:textId="3D42EC65" w:rsidR="00A61652" w:rsidRPr="00094629" w:rsidRDefault="00A61652" w:rsidP="00A61652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Поглаживание регулирует начальное состояние ребёнка. При нервозности и беспокойстве оказывает успокоительное действие. А при вялости и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адинамичности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  повышает тонус центральной системы. Ребёнок становится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оживлённей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>, подвижней. Приёмы поглаживания можно производить на любой области тела, лёгким скользящими движениями.</w:t>
      </w:r>
    </w:p>
    <w:p w14:paraId="4B73A3C6" w14:textId="0A33EF66" w:rsidR="00A61652" w:rsidRPr="00094629" w:rsidRDefault="00A61652" w:rsidP="00A61652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Растирание – манипуляции, при которых массируют более глубокие слои кожи. При растирании усиливаются обменные процессы, повышается эластичность  кожи.</w:t>
      </w:r>
    </w:p>
    <w:p w14:paraId="0573C3EC" w14:textId="7578D190" w:rsidR="00A61652" w:rsidRPr="00094629" w:rsidRDefault="00A61652" w:rsidP="00A61652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Разминание затрагивает мышцы. При разминании в мышцах усиливается кровоток, быстрее удаляются продукты обмена, усиливается сократительная сила. Приёмы разминания также используют для расслабления мускулатуры конечностей (у детей первых месяцев жизни мышцы сгибатели конечностей находятся в большем напряжении по сравнению с разгибателями).</w:t>
      </w:r>
    </w:p>
    <w:p w14:paraId="1CE1583D" w14:textId="77777777" w:rsidR="00A61652" w:rsidRPr="00094629" w:rsidRDefault="00A61652" w:rsidP="00A61652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Вибрация – это приёмы, при которых массажист передаёт телу колебательные движения. Вибрация не только способствует улучшению обменных процессов, но и регулирует тонус двигательной мускулатуры.</w:t>
      </w:r>
    </w:p>
    <w:p w14:paraId="0C02EE23" w14:textId="42E4445B" w:rsidR="00A61652" w:rsidRPr="00094629" w:rsidRDefault="00A61652" w:rsidP="00A61652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Непрерывная (стабильная) вибрация оказывает расслабляющее действие, снимает напряжение.</w:t>
      </w:r>
    </w:p>
    <w:p w14:paraId="370C78C0" w14:textId="4A9CC636" w:rsidR="00A61652" w:rsidRPr="00094629" w:rsidRDefault="00A61652" w:rsidP="00A61652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Прерывистая (лабильная) наоборот повышает тонус мускулатуры.</w:t>
      </w:r>
    </w:p>
    <w:p w14:paraId="7B6CE0A7" w14:textId="48CE5C85" w:rsidR="00A61652" w:rsidRDefault="00A61652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02C4A" w14:textId="7A6FE1C7" w:rsidR="00A61652" w:rsidRDefault="00A61652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599C3" w14:textId="171D0C9A" w:rsidR="00A61652" w:rsidRDefault="00A61652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93148" w14:textId="54647FFB"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AC3A7" w14:textId="288F303E"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A81B5" w14:textId="178EC5A9" w:rsidR="00CF0CEA" w:rsidRDefault="00CF0CEA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1B41E" w14:textId="1218A51F" w:rsidR="00CF0CEA" w:rsidRDefault="00CF0CEA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346E4" w14:textId="05436E40" w:rsidR="00CF0CEA" w:rsidRDefault="00CF0CEA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9436D" w14:textId="3B561688" w:rsidR="00CF0CEA" w:rsidRDefault="00CF0CEA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B45D5" w14:textId="1B45F3B7" w:rsidR="00CF0CEA" w:rsidRDefault="00CF0CEA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36DC6" w14:textId="7EDD28D5" w:rsidR="00CF0CEA" w:rsidRDefault="00CF0CEA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47E4D" w14:textId="5FBC8649" w:rsidR="00CF0CEA" w:rsidRDefault="00CF0CEA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88C83" w14:textId="4793BBF1" w:rsidR="00CF0CEA" w:rsidRDefault="00CF0CEA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DE425" w14:textId="13BB7579" w:rsidR="00CF0CEA" w:rsidRDefault="00CF0CEA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66545" w14:textId="4826ABEA" w:rsidR="00CF0CEA" w:rsidRDefault="00CF0CEA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E1B62" w14:textId="64914449" w:rsidR="00CF0CEA" w:rsidRDefault="00CF0CEA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58434" w14:textId="1BC5034A" w:rsidR="00CF0CEA" w:rsidRDefault="00CF0CEA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BFA75" w14:textId="2E7C5645" w:rsidR="00CF0CEA" w:rsidRDefault="00CF0CEA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66D2E" w14:textId="77777777" w:rsidR="00CF0CEA" w:rsidRDefault="00CF0CEA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2A59D" w14:textId="4E16917B" w:rsidR="00A61652" w:rsidRPr="00094629" w:rsidRDefault="00A61652" w:rsidP="001E52D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4599536"/>
      <w:r w:rsidRPr="00094629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2. ПРОФИЛАКТИКА РАХИТА У ДЕТЕЙ РАННЕЕГО ВОЗРАСТА</w:t>
      </w:r>
      <w:bookmarkEnd w:id="4"/>
    </w:p>
    <w:p w14:paraId="52D80C4D" w14:textId="39FB2034" w:rsidR="00A61652" w:rsidRPr="00094629" w:rsidRDefault="00A61652" w:rsidP="001E5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2.1.</w:t>
      </w:r>
      <w:r w:rsidRPr="00094629">
        <w:rPr>
          <w:sz w:val="28"/>
          <w:szCs w:val="28"/>
        </w:rPr>
        <w:t xml:space="preserve"> </w:t>
      </w:r>
      <w:r w:rsidRPr="00094629">
        <w:rPr>
          <w:rFonts w:ascii="Times New Roman" w:hAnsi="Times New Roman" w:cs="Times New Roman"/>
          <w:sz w:val="28"/>
          <w:szCs w:val="28"/>
        </w:rPr>
        <w:t>Антенатальная профилактика.</w:t>
      </w:r>
    </w:p>
    <w:p w14:paraId="6EF55EED" w14:textId="77777777"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Предупреждение рахита необходимо начинать еще до рождения ребенка. Антенатальная неспецифическая профилактика должна проводиться в следующих направлениях: </w:t>
      </w:r>
    </w:p>
    <w:p w14:paraId="56478B94" w14:textId="77777777" w:rsidR="001E52DA" w:rsidRPr="00094629" w:rsidRDefault="001E52DA" w:rsidP="001E52DA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наблюдение беременных в женской консультации;</w:t>
      </w:r>
    </w:p>
    <w:p w14:paraId="11C292BF" w14:textId="77777777" w:rsidR="001E52DA" w:rsidRPr="00094629" w:rsidRDefault="001E52DA" w:rsidP="001E52DA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соблюдение будущей мамой правильного режима дня;</w:t>
      </w:r>
    </w:p>
    <w:p w14:paraId="70846507" w14:textId="77777777" w:rsidR="001E52DA" w:rsidRPr="00094629" w:rsidRDefault="001E52DA" w:rsidP="001E52DA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достаточное (не менее 2-3 часов в день) пребывание беременной на свежем воздухе. Доказанным является тот факт, что снижение инсоляции беременных в последние годы приводит к уменьшению запасов витамина D плода и более раннему появлению первых признаков рахита у детей грудного возраста;</w:t>
      </w:r>
    </w:p>
    <w:p w14:paraId="2224ADDD" w14:textId="77777777" w:rsidR="001E52DA" w:rsidRPr="00094629" w:rsidRDefault="001E52DA" w:rsidP="001E52DA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правильное питание с достаточным содержанием в пище витаминов, кальция, белка.</w:t>
      </w:r>
    </w:p>
    <w:p w14:paraId="742EB58C" w14:textId="248B72BD"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Антенатальная специфическая профилактика состоит из назначения женщинам с 28-32 недели беременности витамина D. При нормально протекающей беременности женщины должны ежедневно получать по 500 МЕ, а при наличии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или акушерской патологии по 1000-1500 МЕ в день в течение 8 недель независимо от времени года. Назначение витамина D беременным в более ранние сроки нецелесообразно, так как это может способствовать повреждению плаценты. </w:t>
      </w:r>
    </w:p>
    <w:p w14:paraId="3EF7B9E4" w14:textId="77777777"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Альтернативным методом может быть проведение 1-2 курсов УФО в зимне-весенний период времени. Начинают процедуры с 1/4 биодозы, постепенно доводя до 2,5-3 </w:t>
      </w:r>
      <w:proofErr w:type="spellStart"/>
      <w:proofErr w:type="gramStart"/>
      <w:r w:rsidRPr="00094629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>-доз</w:t>
      </w:r>
      <w:proofErr w:type="gramEnd"/>
      <w:r w:rsidRPr="00094629">
        <w:rPr>
          <w:rFonts w:ascii="Times New Roman" w:hAnsi="Times New Roman" w:cs="Times New Roman"/>
          <w:sz w:val="28"/>
          <w:szCs w:val="28"/>
        </w:rPr>
        <w:t xml:space="preserve">. Минимальное расстояние - 1 метр. Процедуры проводят ежедневно или ч/день, на курс 15 -20 сеансов. </w:t>
      </w:r>
    </w:p>
    <w:p w14:paraId="720F38BD" w14:textId="40E3F62B"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Вместе с тем специфическая дородовая профилактика рахита не исключает необходимости проведения профилактики в постнатальный период развития ребенка.</w:t>
      </w:r>
    </w:p>
    <w:p w14:paraId="0467A08C" w14:textId="6DE9C811" w:rsidR="001E52DA" w:rsidRPr="00094629" w:rsidRDefault="001E52DA" w:rsidP="001E52DA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4599537"/>
      <w:r w:rsidRPr="00094629">
        <w:rPr>
          <w:rFonts w:ascii="Times New Roman" w:hAnsi="Times New Roman" w:cs="Times New Roman"/>
          <w:color w:val="auto"/>
          <w:sz w:val="28"/>
          <w:szCs w:val="28"/>
        </w:rPr>
        <w:lastRenderedPageBreak/>
        <w:t>2.2. Постнатальная профилактика</w:t>
      </w:r>
      <w:bookmarkEnd w:id="5"/>
    </w:p>
    <w:p w14:paraId="7501A1E4" w14:textId="77777777"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Неспецифическая профилактика рахита в постнатальный период должна начинаться с первых дней жизни ребенка. Она включает в себя: </w:t>
      </w:r>
    </w:p>
    <w:p w14:paraId="5AACAC4D" w14:textId="77777777" w:rsidR="001E52DA" w:rsidRPr="00094629" w:rsidRDefault="001E52DA" w:rsidP="001E52D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естественное вскармливание, а при его отсутствии - назначение адаптированных смесей. Именно в грудном молоке соотношение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Са:Р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оптимально и составляет 2:1. Достаточное количество нутриентов в грудном молоке возможно при правильном питании матери с употреблением необходимого количества белков, углеводов, витаминов, макро- и микроэлементов. Целесообразен прием во время всего периода лактации одного из поливитаминных препаратов;</w:t>
      </w:r>
    </w:p>
    <w:p w14:paraId="2D5AE535" w14:textId="77777777" w:rsidR="001E52DA" w:rsidRPr="00094629" w:rsidRDefault="001E52DA" w:rsidP="001E52D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своевременное введение прикорма;</w:t>
      </w:r>
    </w:p>
    <w:p w14:paraId="1317F6ED" w14:textId="77777777" w:rsidR="001E52DA" w:rsidRPr="00094629" w:rsidRDefault="001E52DA" w:rsidP="001E52D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активный двигательный режим (массаж, гимнастика);</w:t>
      </w:r>
    </w:p>
    <w:p w14:paraId="19689F51" w14:textId="77777777" w:rsidR="001E52DA" w:rsidRPr="00094629" w:rsidRDefault="001E52DA" w:rsidP="001E52D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достаточное пребывание на свежем воздухе;</w:t>
      </w:r>
    </w:p>
    <w:p w14:paraId="5DB4A943" w14:textId="77777777" w:rsidR="001E52DA" w:rsidRPr="00094629" w:rsidRDefault="001E52DA" w:rsidP="001E52D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режим дня, адекватное одевание ребенка, закаливание.</w:t>
      </w:r>
    </w:p>
    <w:p w14:paraId="76CE4A13" w14:textId="77777777" w:rsidR="001E52DA" w:rsidRPr="00094629" w:rsidRDefault="001E52DA" w:rsidP="001E5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Специфическая профилактика рахита проводится назначением витамина D. Однако при назначении витамина D следует учитывать следующие моменты: </w:t>
      </w:r>
    </w:p>
    <w:p w14:paraId="62FCB9D4" w14:textId="77777777" w:rsidR="001E52DA" w:rsidRPr="00094629" w:rsidRDefault="001E52DA" w:rsidP="001E52DA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возможную индивидуальную гиперчувствительность к препарату;</w:t>
      </w:r>
    </w:p>
    <w:p w14:paraId="1471EED5" w14:textId="77777777" w:rsidR="001E52DA" w:rsidRPr="00094629" w:rsidRDefault="001E52DA" w:rsidP="001E52DA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широко варьирующие индивидуальные потребности в витамине D;</w:t>
      </w:r>
    </w:p>
    <w:p w14:paraId="71E41BAC" w14:textId="77777777" w:rsidR="001E52DA" w:rsidRPr="00094629" w:rsidRDefault="001E52DA" w:rsidP="001E52DA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возможность развития непосредственных и отдаленных последствий применения витамина D;</w:t>
      </w:r>
    </w:p>
    <w:p w14:paraId="57067B76" w14:textId="77777777" w:rsidR="001E52DA" w:rsidRPr="00094629" w:rsidRDefault="001E52DA" w:rsidP="001E52DA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степень риска развития рахита в каждом отдельном случае;</w:t>
      </w:r>
    </w:p>
    <w:p w14:paraId="2EBB3FF3" w14:textId="77777777" w:rsidR="001E52DA" w:rsidRPr="00094629" w:rsidRDefault="001E52DA" w:rsidP="001E52DA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ориентацию на наименьшие достаточные дозы витамина D.</w:t>
      </w:r>
    </w:p>
    <w:p w14:paraId="60911E33" w14:textId="77777777"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Витамин D назначают доношенным детям, находящимся на естественном вскармливании с 3-4-недельного возраста в осенне-зимне-весенний период в дозе 500 МЕ. Следует помнить, что и в летний период при недостаточной инсоляции (пасмурное, дождливое лето), особенно в северных регионах России, к которым относится и Москва, целесообразно назначать профилактическую дозу витамина D. Последние исследования показали, что низкое содержание витамина D в </w:t>
      </w:r>
      <w:r w:rsidRPr="00094629">
        <w:rPr>
          <w:rFonts w:ascii="Times New Roman" w:hAnsi="Times New Roman" w:cs="Times New Roman"/>
          <w:sz w:val="28"/>
          <w:szCs w:val="28"/>
        </w:rPr>
        <w:lastRenderedPageBreak/>
        <w:t xml:space="preserve">сыворотке крови отмечается во все времена года. Даже в летние месяцы года нормальная концентрация витамина D был определена лишь у 30-40% детей. </w:t>
      </w:r>
    </w:p>
    <w:p w14:paraId="60015F80" w14:textId="60C0A1CD"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При вскармливании ребенка адаптированными смесями ежедневная профилактическая доза назначается с учетом витамина D, содержащегося в смеси (1 литр смеси содержит 10 мкг витамина D, что эквивалентно 400 МЕ).</w:t>
      </w:r>
    </w:p>
    <w:p w14:paraId="53063BC1" w14:textId="77777777"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Специфическая профилактика рахита доношенным детям проводится на первом и втором году жизни. </w:t>
      </w:r>
    </w:p>
    <w:p w14:paraId="312F2FB5" w14:textId="0591116B"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Детям из группы риска по рахиту рекомендуется ежедневное назначение витамина D в дозе 1000 МЕ в течение осенне-зимне-весеннего периода в течение первых двух лет жизни. Группу риска по рахиту составляют дети: </w:t>
      </w:r>
    </w:p>
    <w:p w14:paraId="7A460F5D" w14:textId="77777777" w:rsidR="001E52DA" w:rsidRPr="00094629" w:rsidRDefault="001E52DA" w:rsidP="0097486D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недоношенные, маловесные, морфо-функционально незрелые, из двоен;</w:t>
      </w:r>
    </w:p>
    <w:p w14:paraId="6CC8501A" w14:textId="77777777" w:rsidR="001E52DA" w:rsidRPr="00094629" w:rsidRDefault="001E52DA" w:rsidP="0097486D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с синдромом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мальабсорбции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>, патологией печени, желчевыводящих путей;</w:t>
      </w:r>
    </w:p>
    <w:p w14:paraId="5BB5F63F" w14:textId="77777777" w:rsidR="001E52DA" w:rsidRPr="00094629" w:rsidRDefault="001E52DA" w:rsidP="0097486D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получающие антиконвульсанты;</w:t>
      </w:r>
    </w:p>
    <w:p w14:paraId="6EB4B204" w14:textId="77777777" w:rsidR="001E52DA" w:rsidRPr="00094629" w:rsidRDefault="001E52DA" w:rsidP="0097486D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со сниженной двигательной активностью (парезы и параличи, длительная иммобилизация);</w:t>
      </w:r>
    </w:p>
    <w:p w14:paraId="251E2935" w14:textId="77777777" w:rsidR="001E52DA" w:rsidRPr="00094629" w:rsidRDefault="001E52DA" w:rsidP="0097486D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часто болеющие ОРВИ;</w:t>
      </w:r>
    </w:p>
    <w:p w14:paraId="590C0CB0" w14:textId="14BD9288" w:rsidR="001E52DA" w:rsidRPr="00094629" w:rsidRDefault="001E52DA" w:rsidP="0097486D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получающие неадаптированные молочные смеси</w:t>
      </w:r>
      <w:r w:rsidR="0097486D" w:rsidRPr="00094629">
        <w:rPr>
          <w:rFonts w:ascii="Times New Roman" w:hAnsi="Times New Roman" w:cs="Times New Roman"/>
          <w:sz w:val="28"/>
          <w:szCs w:val="28"/>
        </w:rPr>
        <w:t>.</w:t>
      </w:r>
    </w:p>
    <w:p w14:paraId="47AB2507" w14:textId="26124E3D"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05367" w14:textId="4F9C6235"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06DE6" w14:textId="1D34DC3C"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AECF" w14:textId="45CBF9D7"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C8140" w14:textId="55374D6A"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1BB31" w14:textId="68971EEA"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9E83A" w14:textId="2D9EBE28"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D8889" w14:textId="7FEBA9C3"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C8E4F" w14:textId="589354ED" w:rsidR="0097486D" w:rsidRPr="00094629" w:rsidRDefault="0097486D" w:rsidP="0097486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4599538"/>
      <w:r w:rsidRPr="00094629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3. СЕСТРИНСКИЙ ПРОЦЕСС ПРИ РАХИТИ У ДЕТЕЙ.</w:t>
      </w:r>
      <w:bookmarkEnd w:id="6"/>
    </w:p>
    <w:p w14:paraId="272DF053" w14:textId="69515F08" w:rsidR="0097486D" w:rsidRPr="00094629" w:rsidRDefault="0097486D" w:rsidP="009748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3.1.ЭТАПЫ СЕСТРИСНКОГО ПРОЦЕССА ПРИ РАХИТЕ.</w:t>
      </w:r>
    </w:p>
    <w:p w14:paraId="2D58BA90" w14:textId="3E7B9D99" w:rsidR="0097486D" w:rsidRPr="00094629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1 этап. Сбор информации о пациенте</w:t>
      </w:r>
    </w:p>
    <w:p w14:paraId="3FF9F417" w14:textId="3B1E2049" w:rsidR="0097486D" w:rsidRPr="00094629" w:rsidRDefault="0097486D" w:rsidP="00D56B7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Субъективные методы обследования:</w:t>
      </w:r>
    </w:p>
    <w:p w14:paraId="7315DEA9" w14:textId="77777777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Характерные жалобы в начальном периоде: беспокойство, раздражительность, нарушение сна; повышенная потливость, особенно лица и волосистой части головы во время кормления и сна: снижение аппетита.</w:t>
      </w:r>
    </w:p>
    <w:p w14:paraId="290BDE1A" w14:textId="77777777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Анамнез заболевания: начало острое или постепенное в первом полугодии жизни ребенка.</w:t>
      </w:r>
    </w:p>
    <w:p w14:paraId="475443B7" w14:textId="77777777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Анамнез жизни: заболевший ребенок из группы риска.</w:t>
      </w:r>
    </w:p>
    <w:p w14:paraId="06B6AD22" w14:textId="15394C1F" w:rsidR="0097486D" w:rsidRPr="00094629" w:rsidRDefault="0097486D" w:rsidP="00D56B7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Объективные методы обследования:</w:t>
      </w:r>
    </w:p>
    <w:p w14:paraId="291CA92D" w14:textId="77777777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Осмотр: в начальном периоде ребенок беспокойный, вздрагивает при громких звуках и появлении яркого света, сон тревожный; кожные покровы бледные и влажные, облысение затылка, податливость краев большого родничка, снижение мышечного тонуса, аммиачный запах мочи; в периоде разгара: слабость, гипотония мышц и связочного аппарата, большой распластанный живот, симптом «складного ножа», отставание в психомоторном развитии; костные деформации (остеомаляция или гиперплазия остеоидной ткани) в разных отделах скелета.</w:t>
      </w:r>
    </w:p>
    <w:p w14:paraId="4B92E330" w14:textId="77777777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Результаты лабораторных и инструментальных методов диагностики (амбулаторная карта или история болезни):</w:t>
      </w:r>
    </w:p>
    <w:p w14:paraId="5D2278FC" w14:textId="77777777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Общий анализ крови: патологические изменения отсутствуют или снижение уровня гемоглобина и эритроцитов;</w:t>
      </w:r>
    </w:p>
    <w:p w14:paraId="0E883F81" w14:textId="77777777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Биохимический анализ крови: выраженная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гипофосфатемия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и умеренная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(в периоде разгара); повышение активности щелочной фосфатазы;</w:t>
      </w:r>
    </w:p>
    <w:p w14:paraId="1BF8F72E" w14:textId="77777777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Рентгенография костей: признаки остеопороза практически в каждой части скелета или остеоидная гиперплазия.</w:t>
      </w:r>
    </w:p>
    <w:p w14:paraId="71B7B5BB" w14:textId="355D2C18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Нарушенные потребности: в адекватном питании и питье, личной гигиене, сне, безопасности.</w:t>
      </w:r>
    </w:p>
    <w:p w14:paraId="038EED22" w14:textId="77777777" w:rsidR="0097486D" w:rsidRPr="00094629" w:rsidRDefault="0097486D" w:rsidP="00D56B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2 этап. Выявление проблем больного ребенка</w:t>
      </w:r>
    </w:p>
    <w:p w14:paraId="36D9D77E" w14:textId="46A8302D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Настоящие проблемы, обусловленные нарушением функции вегетативной нервной системы: эмоциональная лабильность; выраженная потливость; снижение мышечного тонуса; позднее прорезывание зубов; различные деформации черепа, грудной клетки, конечностей.</w:t>
      </w:r>
    </w:p>
    <w:p w14:paraId="52715827" w14:textId="37064CD8"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Потенциальные проблемы: риск перехода в более тяжелую степень течения рахита; стойкие костные деформации позвоночника, грудной клетки, таза; риск респираторных инфекций, затяжной пневмонии; риск железодефицитной анемии различной степени тяжести, латентной анемии; деформация эмали и ранний кариес молочных и постоянных зубов; нарушение осанки.</w:t>
      </w:r>
    </w:p>
    <w:p w14:paraId="24D6D862" w14:textId="11ED0791" w:rsidR="00D56B7C" w:rsidRPr="00094629" w:rsidRDefault="00D56B7C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3-4 этапы. Планирование и реализация ухода за ребенком </w:t>
      </w:r>
      <w:r w:rsidR="00DF1BD4" w:rsidRPr="00094629">
        <w:rPr>
          <w:rFonts w:ascii="Times New Roman" w:hAnsi="Times New Roman" w:cs="Times New Roman"/>
          <w:sz w:val="28"/>
          <w:szCs w:val="28"/>
        </w:rPr>
        <w:t>.</w:t>
      </w:r>
    </w:p>
    <w:p w14:paraId="59BF8329" w14:textId="77777777" w:rsidR="00DF1BD4" w:rsidRPr="00094629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Цель: не допустить развития выраженной клинической картины заболевания, присоединения сопутствующих заболеваний.</w:t>
      </w:r>
    </w:p>
    <w:p w14:paraId="2317AD0A" w14:textId="49C6EEE4" w:rsidR="00DF1BD4" w:rsidRPr="00094629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План сестринских вмешательств:</w:t>
      </w:r>
    </w:p>
    <w:p w14:paraId="5E5616BF" w14:textId="04C0B47B" w:rsidR="00DF1BD4" w:rsidRPr="00094629" w:rsidRDefault="00DF1BD4" w:rsidP="00DF1BD4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Информировать родственников о заболевании, возможных его последствиях</w:t>
      </w:r>
    </w:p>
    <w:p w14:paraId="27B38D7B" w14:textId="10A0AC18" w:rsidR="00DF1BD4" w:rsidRPr="00094629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Обеспечивается право родственников на информацию. Родственники понимают целесообразность выполнения всех мероприятий ухода.</w:t>
      </w:r>
    </w:p>
    <w:p w14:paraId="2E477755" w14:textId="415A8F2A" w:rsidR="00DF1BD4" w:rsidRPr="00094629" w:rsidRDefault="00DF1BD4" w:rsidP="00DF1BD4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Обеспечить ребенку полноценное рациональное питание с обязательным включением в рацион продуктов, богатых витаминами (особенно витамином Д), кальцием.</w:t>
      </w:r>
    </w:p>
    <w:p w14:paraId="06B9D4F2" w14:textId="77777777" w:rsidR="00DF1BD4" w:rsidRPr="00094629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Рахит</w:t>
      </w:r>
      <w:proofErr w:type="gramStart"/>
      <w:r w:rsidRPr="0009462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94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полигиповитаминоз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с преимущественным недостатком витамина Д, в результате чего отмечается склонность к снижению кальция в организме ребенка</w:t>
      </w:r>
    </w:p>
    <w:p w14:paraId="222AEBF5" w14:textId="47A59396" w:rsidR="00DF1BD4" w:rsidRPr="00094629" w:rsidRDefault="00DF1BD4" w:rsidP="00DF1BD4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Обеспечить длительное пребывание ребенка на свежем воздухе в «кружевной тени деревьев».</w:t>
      </w:r>
    </w:p>
    <w:p w14:paraId="49958C89" w14:textId="77777777" w:rsidR="00DF1BD4" w:rsidRPr="00094629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Обеспечивается выработка витамина Д в коже ребенка под действием УФЛ «Кружевная тень деревьев» задерживает инфракрасные лучи предупреждается перегревание ребенка.</w:t>
      </w:r>
    </w:p>
    <w:p w14:paraId="2C1F8CEA" w14:textId="15F3EB46" w:rsidR="00DF1BD4" w:rsidRPr="00094629" w:rsidRDefault="00DF1BD4" w:rsidP="00DF1BD4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Организовать ежедневное проведение ребенку массажа гимнастики.</w:t>
      </w:r>
    </w:p>
    <w:p w14:paraId="516DBAC8" w14:textId="77777777" w:rsidR="00DF1BD4" w:rsidRPr="00DF1BD4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29">
        <w:rPr>
          <w:rFonts w:ascii="Times New Roman" w:hAnsi="Times New Roman" w:cs="Times New Roman"/>
          <w:sz w:val="28"/>
          <w:szCs w:val="28"/>
        </w:rPr>
        <w:t>При рахите отмечается гипотония мышц</w:t>
      </w:r>
      <w:r w:rsidRPr="00DF1BD4">
        <w:rPr>
          <w:rFonts w:ascii="Times New Roman" w:hAnsi="Times New Roman" w:cs="Times New Roman"/>
          <w:sz w:val="24"/>
          <w:szCs w:val="24"/>
        </w:rPr>
        <w:t>.</w:t>
      </w:r>
    </w:p>
    <w:p w14:paraId="56F7193A" w14:textId="3AEFBCCC" w:rsidR="00DF1BD4" w:rsidRPr="00094629" w:rsidRDefault="00DF1BD4" w:rsidP="00DF1BD4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Провести мероприятия по профилактике присоединения сопутствующих заболеваний.</w:t>
      </w:r>
    </w:p>
    <w:p w14:paraId="4251C24A" w14:textId="227F1EA4" w:rsidR="00DF1BD4" w:rsidRPr="00094629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Рахит является неблагоприятным </w:t>
      </w:r>
      <w:proofErr w:type="spellStart"/>
      <w:r w:rsidRPr="00094629">
        <w:rPr>
          <w:rFonts w:ascii="Times New Roman" w:hAnsi="Times New Roman" w:cs="Times New Roman"/>
          <w:sz w:val="28"/>
          <w:szCs w:val="28"/>
        </w:rPr>
        <w:t>преморбидным</w:t>
      </w:r>
      <w:proofErr w:type="spellEnd"/>
      <w:r w:rsidRPr="00094629">
        <w:rPr>
          <w:rFonts w:ascii="Times New Roman" w:hAnsi="Times New Roman" w:cs="Times New Roman"/>
          <w:sz w:val="28"/>
          <w:szCs w:val="28"/>
        </w:rPr>
        <w:t xml:space="preserve"> состоянием.</w:t>
      </w:r>
    </w:p>
    <w:p w14:paraId="2AB015F9" w14:textId="77777777" w:rsidR="00D56B7C" w:rsidRPr="00094629" w:rsidRDefault="00D56B7C" w:rsidP="00D56B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5 этап. Оценка эффективности ухода.</w:t>
      </w:r>
    </w:p>
    <w:p w14:paraId="0BB523D3" w14:textId="3F3C7D90" w:rsidR="00D56B7C" w:rsidRPr="00094629" w:rsidRDefault="00D56B7C" w:rsidP="00D56B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При правильной организации сестринского ухода наступает выздоровление ребенка. Дети, перенесшие среднетяжелое и тяжелое течение рахита, подлежат диспансеризации длительностью 3 года: осмотр 1 раз в 3 мес., биохимический контроль по показаниям, рентгенография костей, проведение вторичной профилактики витамином D в течение 2-го года жизни, исключая лето, а на 3 4-м году только в зимний период.</w:t>
      </w:r>
    </w:p>
    <w:p w14:paraId="0EA9D1D6" w14:textId="23E3AE06" w:rsidR="00D56B7C" w:rsidRPr="00094629" w:rsidRDefault="00D56B7C">
      <w:pPr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br w:type="page"/>
      </w:r>
    </w:p>
    <w:p w14:paraId="7097E741" w14:textId="3358C265" w:rsidR="00D56B7C" w:rsidRDefault="00D56B7C" w:rsidP="009D07FF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4599539"/>
      <w:r w:rsidRPr="00D56B7C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7"/>
    </w:p>
    <w:p w14:paraId="7396BACD" w14:textId="77777777" w:rsidR="009D07FF" w:rsidRPr="00094629" w:rsidRDefault="009D07FF" w:rsidP="009D07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Рахит является одним из самых распространенных заболеваний в России среди детей первых лет жизни. По данным статистического анализа Минздравсоцразвития Российской Федерации, показатель заболеваемости детей рахитом в России за последние годы превышает 50%.</w:t>
      </w:r>
    </w:p>
    <w:p w14:paraId="6F2671CF" w14:textId="16451C78" w:rsidR="00D56B7C" w:rsidRPr="00094629" w:rsidRDefault="009D07FF" w:rsidP="009D07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Младенческий рахит является не только педиатрической, но и медико-социальной проблемой. Он может оказать неблагоприятное воздействие на дальнейший рост и развитие детей, а его последствия могут сохраняться на протяжении всей жизни ребенка. К примеру, деформации таза чреваты вынужденной необходимостью родоразрешения путем кесарева сечения в будущем, плоскостопие - длительным болевым синдромом и опосредованным повреждением позвоночника и суставов в течение жизни. Также рахит предрасполагает к частым респираторным заболеваниям, способствует формированию нарушений осанки, множественного кариеса зубов, анемии, вегетативным дисфункциям, нарушению моторики желудочно-кишечного тракта.</w:t>
      </w:r>
    </w:p>
    <w:p w14:paraId="7461ED59" w14:textId="467F3AB3" w:rsidR="009D07FF" w:rsidRPr="00094629" w:rsidRDefault="009D07FF" w:rsidP="009D07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 Исходя из всего вышеизложенного, можно сделать следующий вывод: профилактика - основа успешного предупреждения заболевания. Для того чтобы правильно организовать профилактику необходимо, чтобы врач и мама вместе работали над правильностью ее выполнения.</w:t>
      </w:r>
    </w:p>
    <w:p w14:paraId="19FBAED6" w14:textId="676EF7FE" w:rsidR="009D07FF" w:rsidRDefault="009D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2CCA94" w14:textId="75B84129" w:rsidR="009D07FF" w:rsidRDefault="009D07FF" w:rsidP="002D3C9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4599540"/>
      <w:r w:rsidRPr="009D07FF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8"/>
    </w:p>
    <w:p w14:paraId="38A8BC41" w14:textId="6748A35D" w:rsidR="009D07FF" w:rsidRPr="00094629" w:rsidRDefault="009D07FF" w:rsidP="0009462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Диагностика и лечение рахита: [Электронный ресурс] URL: </w:t>
      </w:r>
      <w:hyperlink r:id="rId22" w:history="1">
        <w:r w:rsidRPr="00094629">
          <w:rPr>
            <w:rStyle w:val="a9"/>
            <w:rFonts w:ascii="Times New Roman" w:hAnsi="Times New Roman" w:cs="Times New Roman"/>
            <w:sz w:val="28"/>
            <w:szCs w:val="28"/>
          </w:rPr>
          <w:t>https://www.polismed.com/articles-rakhit-prichiny-zabolevanija-diagnostika-i-lechenie.html</w:t>
        </w:r>
      </w:hyperlink>
      <w:r w:rsidRPr="00094629">
        <w:rPr>
          <w:rFonts w:ascii="Times New Roman" w:hAnsi="Times New Roman" w:cs="Times New Roman"/>
          <w:sz w:val="28"/>
          <w:szCs w:val="28"/>
        </w:rPr>
        <w:t xml:space="preserve"> ( дата обращения 30.06.20г).</w:t>
      </w:r>
    </w:p>
    <w:p w14:paraId="68B015E7" w14:textId="6FA6C570" w:rsidR="002D3C99" w:rsidRPr="00094629" w:rsidRDefault="002D3C99" w:rsidP="0009462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Клиническая картина рахита: </w:t>
      </w:r>
      <w:bookmarkStart w:id="9" w:name="_Hlk44438819"/>
      <w:r w:rsidRPr="00094629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bookmarkEnd w:id="9"/>
      <w:r w:rsidRPr="00094629">
        <w:rPr>
          <w:rFonts w:ascii="Times New Roman" w:hAnsi="Times New Roman" w:cs="Times New Roman"/>
          <w:sz w:val="28"/>
          <w:szCs w:val="28"/>
        </w:rPr>
        <w:fldChar w:fldCharType="begin"/>
      </w:r>
      <w:r w:rsidRPr="00094629">
        <w:rPr>
          <w:rFonts w:ascii="Times New Roman" w:hAnsi="Times New Roman" w:cs="Times New Roman"/>
          <w:sz w:val="28"/>
          <w:szCs w:val="28"/>
        </w:rPr>
        <w:instrText xml:space="preserve"> HYPERLINK "https://friendship.com.ru/medicina/08.shtml" </w:instrText>
      </w:r>
      <w:r w:rsidRPr="00094629">
        <w:rPr>
          <w:rFonts w:ascii="Times New Roman" w:hAnsi="Times New Roman" w:cs="Times New Roman"/>
          <w:sz w:val="28"/>
          <w:szCs w:val="28"/>
        </w:rPr>
        <w:fldChar w:fldCharType="separate"/>
      </w:r>
      <w:r w:rsidRPr="00094629">
        <w:rPr>
          <w:rStyle w:val="a9"/>
          <w:rFonts w:ascii="Times New Roman" w:hAnsi="Times New Roman" w:cs="Times New Roman"/>
          <w:sz w:val="28"/>
          <w:szCs w:val="28"/>
        </w:rPr>
        <w:t>https://friendship.com.ru/medicina/08.shtml</w:t>
      </w:r>
      <w:r w:rsidRPr="00094629">
        <w:rPr>
          <w:rFonts w:ascii="Times New Roman" w:hAnsi="Times New Roman" w:cs="Times New Roman"/>
          <w:sz w:val="28"/>
          <w:szCs w:val="28"/>
        </w:rPr>
        <w:fldChar w:fldCharType="end"/>
      </w:r>
      <w:r w:rsidRPr="00094629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44438761"/>
      <w:r w:rsidRPr="00094629">
        <w:rPr>
          <w:rFonts w:ascii="Times New Roman" w:hAnsi="Times New Roman" w:cs="Times New Roman"/>
          <w:sz w:val="28"/>
          <w:szCs w:val="28"/>
        </w:rPr>
        <w:t>(дата обращения 30.06.20г).</w:t>
      </w:r>
      <w:bookmarkEnd w:id="10"/>
    </w:p>
    <w:p w14:paraId="6BF15205" w14:textId="57446CE6" w:rsidR="002D3C99" w:rsidRPr="00094629" w:rsidRDefault="002D3C99" w:rsidP="0009462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Профилактика рахита: [Электронный ресурс] URL: </w:t>
      </w:r>
      <w:hyperlink r:id="rId23" w:history="1">
        <w:r w:rsidRPr="00094629">
          <w:rPr>
            <w:rStyle w:val="a9"/>
            <w:rFonts w:ascii="Times New Roman" w:hAnsi="Times New Roman" w:cs="Times New Roman"/>
            <w:sz w:val="28"/>
            <w:szCs w:val="28"/>
          </w:rPr>
          <w:t>https://medi.ru/pp/2016/09/11437/</w:t>
        </w:r>
      </w:hyperlink>
      <w:r w:rsidRPr="00094629">
        <w:rPr>
          <w:rFonts w:ascii="Times New Roman" w:hAnsi="Times New Roman" w:cs="Times New Roman"/>
          <w:sz w:val="28"/>
          <w:szCs w:val="28"/>
        </w:rPr>
        <w:t xml:space="preserve"> (дата обращения 30.06.20г).</w:t>
      </w:r>
    </w:p>
    <w:p w14:paraId="001ABCE0" w14:textId="7712A84B" w:rsidR="009D07FF" w:rsidRPr="00094629" w:rsidRDefault="009D07FF" w:rsidP="0009462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Рахит у детей: [Электронный ресурс] URL: </w:t>
      </w:r>
      <w:hyperlink r:id="rId24" w:history="1">
        <w:r w:rsidRPr="00094629">
          <w:rPr>
            <w:rStyle w:val="a9"/>
            <w:rFonts w:ascii="Times New Roman" w:hAnsi="Times New Roman" w:cs="Times New Roman"/>
            <w:sz w:val="28"/>
            <w:szCs w:val="28"/>
          </w:rPr>
          <w:t>https://www.rmj.ru/articles/pediatriya/RAHIT_U_DETEY/</w:t>
        </w:r>
      </w:hyperlink>
      <w:r w:rsidRPr="00094629">
        <w:rPr>
          <w:rFonts w:ascii="Times New Roman" w:hAnsi="Times New Roman" w:cs="Times New Roman"/>
          <w:sz w:val="28"/>
          <w:szCs w:val="28"/>
        </w:rPr>
        <w:t xml:space="preserve"> (дата обращения 30.06.20г)</w:t>
      </w:r>
      <w:r w:rsidR="002D3C99" w:rsidRPr="00094629">
        <w:rPr>
          <w:rFonts w:ascii="Times New Roman" w:hAnsi="Times New Roman" w:cs="Times New Roman"/>
          <w:sz w:val="28"/>
          <w:szCs w:val="28"/>
        </w:rPr>
        <w:t>.</w:t>
      </w:r>
    </w:p>
    <w:p w14:paraId="21CF2A67" w14:textId="2B877BB1" w:rsidR="002D3C99" w:rsidRPr="00094629" w:rsidRDefault="002D3C99" w:rsidP="0009462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Сестринский процесс при рахите у детей: [Электронный ресурс] URL: </w:t>
      </w:r>
      <w:hyperlink r:id="rId25" w:history="1">
        <w:r w:rsidRPr="00094629">
          <w:rPr>
            <w:rStyle w:val="a9"/>
            <w:rFonts w:ascii="Times New Roman" w:hAnsi="Times New Roman" w:cs="Times New Roman"/>
            <w:sz w:val="28"/>
            <w:szCs w:val="28"/>
          </w:rPr>
          <w:t>http://sestrinskoe-delo.ru/sestrinskoe-delo-v-pediatrii/sestrinskiy-protsess-pri-rachite</w:t>
        </w:r>
      </w:hyperlink>
      <w:r w:rsidRPr="00094629">
        <w:rPr>
          <w:rFonts w:ascii="Times New Roman" w:hAnsi="Times New Roman" w:cs="Times New Roman"/>
          <w:sz w:val="28"/>
          <w:szCs w:val="28"/>
        </w:rPr>
        <w:t xml:space="preserve"> (дата обращения 30.06.20г).</w:t>
      </w:r>
    </w:p>
    <w:p w14:paraId="0F7026EC" w14:textId="1E596A1D" w:rsidR="002D3C99" w:rsidRPr="00094629" w:rsidRDefault="002D3C99" w:rsidP="00094629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D3C99" w:rsidRPr="00094629" w:rsidSect="00BC4DCE">
      <w:footerReference w:type="default" r:id="rId2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74BFF" w14:textId="77777777" w:rsidR="004A2FAD" w:rsidRDefault="004A2FAD" w:rsidP="00BC4DCE">
      <w:pPr>
        <w:spacing w:after="0" w:line="240" w:lineRule="auto"/>
      </w:pPr>
      <w:r>
        <w:separator/>
      </w:r>
    </w:p>
  </w:endnote>
  <w:endnote w:type="continuationSeparator" w:id="0">
    <w:p w14:paraId="6B2833A4" w14:textId="77777777" w:rsidR="004A2FAD" w:rsidRDefault="004A2FAD" w:rsidP="00BC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0526835"/>
      <w:docPartObj>
        <w:docPartGallery w:val="Page Numbers (Bottom of Page)"/>
        <w:docPartUnique/>
      </w:docPartObj>
    </w:sdtPr>
    <w:sdtEndPr/>
    <w:sdtContent>
      <w:p w14:paraId="0B5CE9E7" w14:textId="5D72650B" w:rsidR="00BC4DCE" w:rsidRDefault="00BC4D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BE8C0B" w14:textId="77777777" w:rsidR="00BC4DCE" w:rsidRDefault="00BC4D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BFDCE" w14:textId="77777777" w:rsidR="004A2FAD" w:rsidRDefault="004A2FAD" w:rsidP="00BC4DCE">
      <w:pPr>
        <w:spacing w:after="0" w:line="240" w:lineRule="auto"/>
      </w:pPr>
      <w:r>
        <w:separator/>
      </w:r>
    </w:p>
  </w:footnote>
  <w:footnote w:type="continuationSeparator" w:id="0">
    <w:p w14:paraId="663E514D" w14:textId="77777777" w:rsidR="004A2FAD" w:rsidRDefault="004A2FAD" w:rsidP="00BC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C44"/>
    <w:multiLevelType w:val="hybridMultilevel"/>
    <w:tmpl w:val="5AA6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4AF7"/>
    <w:multiLevelType w:val="hybridMultilevel"/>
    <w:tmpl w:val="99864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E6951"/>
    <w:multiLevelType w:val="hybridMultilevel"/>
    <w:tmpl w:val="8DE4E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5369"/>
    <w:multiLevelType w:val="hybridMultilevel"/>
    <w:tmpl w:val="6010D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2E119A"/>
    <w:multiLevelType w:val="hybridMultilevel"/>
    <w:tmpl w:val="CA967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8F1CDC"/>
    <w:multiLevelType w:val="hybridMultilevel"/>
    <w:tmpl w:val="5310D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5286F"/>
    <w:multiLevelType w:val="hybridMultilevel"/>
    <w:tmpl w:val="DFBE1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A26359"/>
    <w:multiLevelType w:val="hybridMultilevel"/>
    <w:tmpl w:val="E51E58F2"/>
    <w:lvl w:ilvl="0" w:tplc="CF88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4779E"/>
    <w:multiLevelType w:val="hybridMultilevel"/>
    <w:tmpl w:val="A4525B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8934A91"/>
    <w:multiLevelType w:val="hybridMultilevel"/>
    <w:tmpl w:val="FD34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469D1"/>
    <w:multiLevelType w:val="hybridMultilevel"/>
    <w:tmpl w:val="A42C9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816D87"/>
    <w:multiLevelType w:val="hybridMultilevel"/>
    <w:tmpl w:val="0E844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781918"/>
    <w:multiLevelType w:val="hybridMultilevel"/>
    <w:tmpl w:val="C194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32EB3"/>
    <w:multiLevelType w:val="hybridMultilevel"/>
    <w:tmpl w:val="F52C2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2D3A34"/>
    <w:multiLevelType w:val="hybridMultilevel"/>
    <w:tmpl w:val="07E0964A"/>
    <w:lvl w:ilvl="0" w:tplc="CF88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A5A07"/>
    <w:multiLevelType w:val="hybridMultilevel"/>
    <w:tmpl w:val="FB8C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04186"/>
    <w:multiLevelType w:val="hybridMultilevel"/>
    <w:tmpl w:val="6F1AA64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531046D4"/>
    <w:multiLevelType w:val="hybridMultilevel"/>
    <w:tmpl w:val="7B06FD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7C4CA9"/>
    <w:multiLevelType w:val="hybridMultilevel"/>
    <w:tmpl w:val="90A0E738"/>
    <w:lvl w:ilvl="0" w:tplc="6AE2C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1E0AEA"/>
    <w:multiLevelType w:val="hybridMultilevel"/>
    <w:tmpl w:val="4C70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814CB"/>
    <w:multiLevelType w:val="hybridMultilevel"/>
    <w:tmpl w:val="7AD6D332"/>
    <w:lvl w:ilvl="0" w:tplc="CF88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3D2790"/>
    <w:multiLevelType w:val="hybridMultilevel"/>
    <w:tmpl w:val="3C70E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74550C"/>
    <w:multiLevelType w:val="hybridMultilevel"/>
    <w:tmpl w:val="A50C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762E3"/>
    <w:multiLevelType w:val="hybridMultilevel"/>
    <w:tmpl w:val="127A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E7997"/>
    <w:multiLevelType w:val="hybridMultilevel"/>
    <w:tmpl w:val="04E06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1"/>
  </w:num>
  <w:num w:numId="5">
    <w:abstractNumId w:val="20"/>
  </w:num>
  <w:num w:numId="6">
    <w:abstractNumId w:val="24"/>
  </w:num>
  <w:num w:numId="7">
    <w:abstractNumId w:val="4"/>
  </w:num>
  <w:num w:numId="8">
    <w:abstractNumId w:val="21"/>
  </w:num>
  <w:num w:numId="9">
    <w:abstractNumId w:val="13"/>
  </w:num>
  <w:num w:numId="10">
    <w:abstractNumId w:val="7"/>
  </w:num>
  <w:num w:numId="11">
    <w:abstractNumId w:val="3"/>
  </w:num>
  <w:num w:numId="12">
    <w:abstractNumId w:val="16"/>
  </w:num>
  <w:num w:numId="13">
    <w:abstractNumId w:val="19"/>
  </w:num>
  <w:num w:numId="14">
    <w:abstractNumId w:val="12"/>
  </w:num>
  <w:num w:numId="15">
    <w:abstractNumId w:val="22"/>
  </w:num>
  <w:num w:numId="16">
    <w:abstractNumId w:val="1"/>
  </w:num>
  <w:num w:numId="17">
    <w:abstractNumId w:val="15"/>
  </w:num>
  <w:num w:numId="18">
    <w:abstractNumId w:val="2"/>
  </w:num>
  <w:num w:numId="19">
    <w:abstractNumId w:val="5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CE"/>
    <w:rsid w:val="00094629"/>
    <w:rsid w:val="001222EE"/>
    <w:rsid w:val="001E52DA"/>
    <w:rsid w:val="0022429B"/>
    <w:rsid w:val="002D3C99"/>
    <w:rsid w:val="00410A3C"/>
    <w:rsid w:val="004A2FAD"/>
    <w:rsid w:val="004E0F22"/>
    <w:rsid w:val="005D58E4"/>
    <w:rsid w:val="006130CD"/>
    <w:rsid w:val="00812243"/>
    <w:rsid w:val="0092111C"/>
    <w:rsid w:val="0097486D"/>
    <w:rsid w:val="009D07FF"/>
    <w:rsid w:val="009F6365"/>
    <w:rsid w:val="00A61652"/>
    <w:rsid w:val="00BC4DCE"/>
    <w:rsid w:val="00CF0CEA"/>
    <w:rsid w:val="00D56B7C"/>
    <w:rsid w:val="00DF1BD4"/>
    <w:rsid w:val="00E047C4"/>
    <w:rsid w:val="00E168E9"/>
    <w:rsid w:val="00F71C3F"/>
    <w:rsid w:val="00FA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A8D0"/>
  <w15:chartTrackingRefBased/>
  <w15:docId w15:val="{A9E00307-6A56-4A67-BC79-2B8A7100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4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DCE"/>
  </w:style>
  <w:style w:type="paragraph" w:styleId="a5">
    <w:name w:val="footer"/>
    <w:basedOn w:val="a"/>
    <w:link w:val="a6"/>
    <w:uiPriority w:val="99"/>
    <w:unhideWhenUsed/>
    <w:rsid w:val="00BC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DCE"/>
  </w:style>
  <w:style w:type="table" w:styleId="a7">
    <w:name w:val="Table Grid"/>
    <w:basedOn w:val="a1"/>
    <w:uiPriority w:val="59"/>
    <w:rsid w:val="00BC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2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42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9D07F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D07FF"/>
    <w:rPr>
      <w:color w:val="605E5C"/>
      <w:shd w:val="clear" w:color="auto" w:fill="E1DFDD"/>
    </w:rPr>
  </w:style>
  <w:style w:type="paragraph" w:styleId="ab">
    <w:name w:val="TOC Heading"/>
    <w:basedOn w:val="1"/>
    <w:next w:val="a"/>
    <w:uiPriority w:val="39"/>
    <w:unhideWhenUsed/>
    <w:qFormat/>
    <w:rsid w:val="005D58E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D58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D58E4"/>
    <w:pPr>
      <w:spacing w:after="100"/>
      <w:ind w:left="220"/>
    </w:pPr>
  </w:style>
  <w:style w:type="character" w:styleId="ac">
    <w:name w:val="Strong"/>
    <w:basedOn w:val="a0"/>
    <w:uiPriority w:val="22"/>
    <w:qFormat/>
    <w:rsid w:val="00E168E9"/>
    <w:rPr>
      <w:b/>
      <w:bCs/>
    </w:rPr>
  </w:style>
  <w:style w:type="paragraph" w:styleId="ad">
    <w:name w:val="Normal (Web)"/>
    <w:basedOn w:val="a"/>
    <w:uiPriority w:val="99"/>
    <w:semiHidden/>
    <w:unhideWhenUsed/>
    <w:rsid w:val="00CF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children/premature-babies" TargetMode="External"/><Relationship Id="rId13" Type="http://schemas.openxmlformats.org/officeDocument/2006/relationships/hyperlink" Target="https://www.krasotaimedicina.ru/diseases/zabolevanija_gastroenterologia/hepatitis" TargetMode="External"/><Relationship Id="rId18" Type="http://schemas.openxmlformats.org/officeDocument/2006/relationships/hyperlink" Target="https://www.krasotaimedicina.ru/diseases/zabolevanija_gynaecology/precipitous-labo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krasotaimedicina.ru/diseases/traumatology/hip-dysplas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rasotaimedicina.ru/diseases/children/intestinal-infection" TargetMode="External"/><Relationship Id="rId17" Type="http://schemas.openxmlformats.org/officeDocument/2006/relationships/hyperlink" Target="https://www.krasotaimedicina.ru/diseases/zabolevanija_cardiology/hypodynamia" TargetMode="External"/><Relationship Id="rId25" Type="http://schemas.openxmlformats.org/officeDocument/2006/relationships/hyperlink" Target="http://sestrinskoe-delo.ru/sestrinskoe-delo-v-pediatrii/sestrinskiy-protsess-pri-rachi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rasotaimedicina.ru/diseases/zabolevanija_gynaecology/gestosis" TargetMode="External"/><Relationship Id="rId20" Type="http://schemas.openxmlformats.org/officeDocument/2006/relationships/hyperlink" Target="https://www.krasotaimedicina.ru/treatment/infant-massag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asotaimedicina.ru/diseases/zabolevanija_gastroenterologia/malabsorption" TargetMode="External"/><Relationship Id="rId24" Type="http://schemas.openxmlformats.org/officeDocument/2006/relationships/hyperlink" Target="https://www.rmj.ru/articles/pediatriya/RAHIT_U_DETE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zabolevanija_urology/chronic_renal_failure" TargetMode="External"/><Relationship Id="rId23" Type="http://schemas.openxmlformats.org/officeDocument/2006/relationships/hyperlink" Target="https://medi.ru/pp/2016/09/1143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rasotaimedicina.ru/diseases/zabolevanija_gastroenterologia/dysbacteriosis" TargetMode="External"/><Relationship Id="rId19" Type="http://schemas.openxmlformats.org/officeDocument/2006/relationships/hyperlink" Target="https://www.krasotaimedicina.ru/diseases/children/hypotroph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gastroenterologia/gastritis" TargetMode="External"/><Relationship Id="rId14" Type="http://schemas.openxmlformats.org/officeDocument/2006/relationships/hyperlink" Target="https://www.krasotaimedicina.ru/diseases/children/biliary-atresia" TargetMode="External"/><Relationship Id="rId22" Type="http://schemas.openxmlformats.org/officeDocument/2006/relationships/hyperlink" Target="https://www.polismed.com/articles-rakhit-prichiny-zabolevanija-diagnostika-i-lechenie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6847-472C-4B0F-8804-9F7C5C29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 Ибрагимов</dc:creator>
  <cp:keywords/>
  <dc:description/>
  <cp:lastModifiedBy>Валерия</cp:lastModifiedBy>
  <cp:revision>2</cp:revision>
  <dcterms:created xsi:type="dcterms:W3CDTF">2020-07-02T09:25:00Z</dcterms:created>
  <dcterms:modified xsi:type="dcterms:W3CDTF">2020-07-02T09:25:00Z</dcterms:modified>
</cp:coreProperties>
</file>