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3" w:rsidRPr="00E220DD" w:rsidRDefault="00E86313" w:rsidP="00E220D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0DD">
        <w:rPr>
          <w:rFonts w:ascii="Times New Roman" w:hAnsi="Times New Roman"/>
          <w:b/>
          <w:sz w:val="32"/>
          <w:szCs w:val="32"/>
        </w:rPr>
        <w:t>Перечень вопросов к дифференцированному зачету по «Медицинской ознакомительной практике»</w:t>
      </w:r>
    </w:p>
    <w:p w:rsidR="00E86313" w:rsidRPr="00E220DD" w:rsidRDefault="00E86313" w:rsidP="00E220D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E4" w:rsidRPr="00E220DD" w:rsidRDefault="00E220DD" w:rsidP="00E220D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14E4" w:rsidRPr="00E220DD">
        <w:rPr>
          <w:rFonts w:ascii="Times New Roman" w:hAnsi="Times New Roman"/>
          <w:sz w:val="28"/>
          <w:szCs w:val="28"/>
        </w:rPr>
        <w:t>Определение неотложных состояний. Методы оказания первой помощи при них.</w:t>
      </w:r>
    </w:p>
    <w:p w:rsidR="00E220DD" w:rsidRDefault="00E220DD" w:rsidP="00E220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Неотложные</w:t>
      </w:r>
      <w:r w:rsidR="00EE14E4" w:rsidRPr="00E220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терапевтические</w:t>
      </w:r>
      <w:r w:rsidR="00BE0A36">
        <w:rPr>
          <w:rFonts w:ascii="Times New Roman" w:hAnsi="Times New Roman"/>
          <w:bCs/>
          <w:color w:val="000000"/>
          <w:sz w:val="28"/>
          <w:szCs w:val="28"/>
        </w:rPr>
        <w:t xml:space="preserve"> заболевания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14E4" w:rsidRPr="00E220DD" w:rsidRDefault="00E220DD" w:rsidP="00E220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20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E14E4" w:rsidRPr="00E220D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рвая доврачебная помощь, </w:t>
      </w:r>
      <w:r w:rsidR="00EE14E4" w:rsidRPr="00E220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A36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="00EE14E4" w:rsidRPr="00E220DD">
        <w:rPr>
          <w:rFonts w:ascii="Times New Roman" w:hAnsi="Times New Roman"/>
          <w:sz w:val="28"/>
          <w:szCs w:val="28"/>
        </w:rPr>
        <w:t xml:space="preserve"> принципы ее оказания.</w:t>
      </w:r>
    </w:p>
    <w:p w:rsidR="00E220DD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EE14E4" w:rsidRPr="00E220DD">
        <w:rPr>
          <w:rFonts w:ascii="Times New Roman" w:hAnsi="Times New Roman"/>
          <w:bCs/>
          <w:color w:val="000000"/>
          <w:sz w:val="28"/>
          <w:szCs w:val="28"/>
        </w:rPr>
        <w:t>Классификация кровотечений и виды кровопотерь</w:t>
      </w:r>
    </w:p>
    <w:p w:rsidR="00EE14E4" w:rsidRPr="00E220DD" w:rsidRDefault="00EE14E4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DD">
        <w:rPr>
          <w:rFonts w:ascii="Times New Roman" w:hAnsi="Times New Roman"/>
          <w:sz w:val="28"/>
          <w:szCs w:val="28"/>
        </w:rPr>
        <w:t xml:space="preserve"> </w:t>
      </w:r>
    </w:p>
    <w:p w:rsidR="00EE14E4" w:rsidRPr="00E220DD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E14E4" w:rsidRPr="00E220DD">
        <w:rPr>
          <w:rFonts w:ascii="Times New Roman" w:hAnsi="Times New Roman"/>
          <w:sz w:val="28"/>
          <w:szCs w:val="28"/>
        </w:rPr>
        <w:t>Классификация ран и их лечение в зависимости от стадии воспалительного процесса.</w:t>
      </w:r>
    </w:p>
    <w:p w:rsidR="00EE14E4" w:rsidRPr="00E220DD" w:rsidRDefault="00EE14E4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E4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EE14E4" w:rsidRPr="00E220DD">
        <w:rPr>
          <w:rFonts w:ascii="Times New Roman" w:hAnsi="Times New Roman"/>
          <w:bCs/>
          <w:color w:val="000000"/>
          <w:sz w:val="28"/>
          <w:szCs w:val="28"/>
        </w:rPr>
        <w:t>Санитарно-гигиенический режим в отделении.</w:t>
      </w:r>
    </w:p>
    <w:p w:rsidR="00E220DD" w:rsidRPr="00E220DD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14E4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E14E4" w:rsidRPr="00E220DD">
        <w:rPr>
          <w:rFonts w:ascii="Times New Roman" w:hAnsi="Times New Roman"/>
          <w:sz w:val="28"/>
          <w:szCs w:val="28"/>
        </w:rPr>
        <w:t>Основные жалобы больных при заболеваниях желудочно-кишечного тракта и ПДП  больным с желудочно-кишечным кровотечением.</w:t>
      </w:r>
    </w:p>
    <w:p w:rsidR="00E220DD" w:rsidRPr="00E220DD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E4" w:rsidRPr="00E220DD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14E4" w:rsidRPr="00E220DD">
        <w:rPr>
          <w:rFonts w:ascii="Times New Roman" w:hAnsi="Times New Roman"/>
          <w:sz w:val="28"/>
          <w:szCs w:val="28"/>
        </w:rPr>
        <w:t>Виды транспортировки пострадавших в зависимости от характера травмы.</w:t>
      </w:r>
    </w:p>
    <w:p w:rsidR="00EE14E4" w:rsidRPr="00E220DD" w:rsidRDefault="00EE14E4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E4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E14E4" w:rsidRPr="00E220DD">
        <w:rPr>
          <w:rFonts w:ascii="Times New Roman" w:hAnsi="Times New Roman"/>
          <w:sz w:val="28"/>
          <w:szCs w:val="28"/>
        </w:rPr>
        <w:t>Основные жалобы больных пр</w:t>
      </w:r>
      <w:r>
        <w:rPr>
          <w:rFonts w:ascii="Times New Roman" w:hAnsi="Times New Roman"/>
          <w:sz w:val="28"/>
          <w:szCs w:val="28"/>
        </w:rPr>
        <w:t xml:space="preserve">и заболеваниях органов дыхания, </w:t>
      </w:r>
      <w:r w:rsidR="00EE14E4" w:rsidRPr="00E220DD">
        <w:rPr>
          <w:rFonts w:ascii="Times New Roman" w:hAnsi="Times New Roman"/>
          <w:sz w:val="28"/>
          <w:szCs w:val="28"/>
        </w:rPr>
        <w:t xml:space="preserve"> какой уход необходим больному с приступом бронхиальной астмы.</w:t>
      </w:r>
    </w:p>
    <w:p w:rsidR="00E220DD" w:rsidRPr="00E220DD" w:rsidRDefault="00E220DD" w:rsidP="00E22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313" w:rsidRPr="00E220DD" w:rsidRDefault="00E220DD" w:rsidP="00E220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86313" w:rsidRPr="00E220DD">
        <w:rPr>
          <w:rFonts w:ascii="Times New Roman" w:hAnsi="Times New Roman"/>
          <w:sz w:val="28"/>
          <w:szCs w:val="28"/>
        </w:rPr>
        <w:t>Обязанности палатной медицинской сестры отделения стационара.</w:t>
      </w:r>
    </w:p>
    <w:p w:rsidR="00E86313" w:rsidRPr="00E220DD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ПДП при острых хирургиче</w:t>
      </w:r>
      <w:r w:rsidR="00774E0A">
        <w:rPr>
          <w:rFonts w:ascii="Times New Roman" w:hAnsi="Times New Roman"/>
          <w:bCs/>
          <w:color w:val="000000"/>
          <w:sz w:val="28"/>
          <w:szCs w:val="28"/>
        </w:rPr>
        <w:t>ских заболеваниях</w:t>
      </w:r>
      <w:bookmarkStart w:id="0" w:name="_GoBack"/>
      <w:bookmarkEnd w:id="0"/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86313" w:rsidRPr="00E220DD" w:rsidRDefault="00E86313" w:rsidP="00E220D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6313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11.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 xml:space="preserve">Дайте определение понятиям: </w:t>
      </w:r>
      <w:proofErr w:type="spellStart"/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политравма</w:t>
      </w:r>
      <w:proofErr w:type="spellEnd"/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, сочетанные и комбиниро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softHyphen/>
        <w:t>ванные поражения при чрезвычайных ситуациях.</w:t>
      </w:r>
    </w:p>
    <w:p w:rsidR="00E220DD" w:rsidRPr="00E220DD" w:rsidRDefault="00E220DD" w:rsidP="00E220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0DD" w:rsidRDefault="00E220DD" w:rsidP="00E220D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12.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Лечебно-охранительный режим в ЛПУ.</w:t>
      </w:r>
    </w:p>
    <w:p w:rsidR="00E86313" w:rsidRPr="00E220DD" w:rsidRDefault="00E86313" w:rsidP="00E220D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20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86313" w:rsidRP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Личная гигиена персонала при работе с больными.</w:t>
      </w:r>
    </w:p>
    <w:p w:rsidR="00E86313" w:rsidRPr="00E220DD" w:rsidRDefault="00E220DD" w:rsidP="00E220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14.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Перечислить виды ЛПУ. Дать определение поликлиники и больницы.</w:t>
      </w:r>
    </w:p>
    <w:p w:rsidR="00E86313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15.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Основные жалобы больных с патологией сердечно</w:t>
      </w:r>
      <w:r w:rsidR="009642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642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313" w:rsidRPr="00E220DD">
        <w:rPr>
          <w:rFonts w:ascii="Times New Roman" w:hAnsi="Times New Roman"/>
          <w:bCs/>
          <w:color w:val="000000"/>
          <w:sz w:val="28"/>
          <w:szCs w:val="28"/>
        </w:rPr>
        <w:t>сосудистой системы и принципы ухода за ними.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Виды режимов отделения.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Индивидуальные режимы больных.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18. Виды ухода за больными.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Санитарно-гигиеническая обработка больных, виды.</w:t>
      </w:r>
    </w:p>
    <w:p w:rsidR="00E220DD" w:rsidRDefault="00964212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20. Лихорадка</w:t>
      </w:r>
      <w:r w:rsidR="00E220DD">
        <w:rPr>
          <w:rFonts w:ascii="Times New Roman" w:hAnsi="Times New Roman"/>
          <w:bCs/>
          <w:color w:val="000000"/>
          <w:sz w:val="28"/>
          <w:szCs w:val="28"/>
        </w:rPr>
        <w:t>, стадии лихорадки. Принципы ухода за лихорадящими больными.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 Способы введения лекарственных препаратов.</w:t>
      </w:r>
    </w:p>
    <w:p w:rsidR="00E220DD" w:rsidRDefault="00E220DD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22. Осложнения при парентеральном введении лекарственных средств.</w:t>
      </w:r>
    </w:p>
    <w:p w:rsidR="00F92113" w:rsidRDefault="00F92113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23. Значение ухода за больным</w:t>
      </w:r>
      <w:r w:rsidR="00964212">
        <w:rPr>
          <w:rFonts w:ascii="Times New Roman" w:hAnsi="Times New Roman"/>
          <w:bCs/>
          <w:color w:val="000000"/>
          <w:sz w:val="28"/>
          <w:szCs w:val="28"/>
        </w:rPr>
        <w:t xml:space="preserve"> при лечении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92113" w:rsidRDefault="00F92113" w:rsidP="00E220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24. </w:t>
      </w:r>
      <w:r w:rsidR="00964212">
        <w:rPr>
          <w:rFonts w:ascii="Times New Roman" w:hAnsi="Times New Roman"/>
          <w:bCs/>
          <w:color w:val="000000"/>
          <w:sz w:val="28"/>
          <w:szCs w:val="28"/>
        </w:rPr>
        <w:t>Пролежни, определение, принципы профилактики.</w:t>
      </w:r>
    </w:p>
    <w:p w:rsidR="00964212" w:rsidRPr="00E220DD" w:rsidRDefault="00964212" w:rsidP="00E220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25. Обязанности среднего и младшего медицинского персонала при уходе за больным и оказании первой помощи.</w:t>
      </w:r>
    </w:p>
    <w:sectPr w:rsidR="00964212" w:rsidRPr="00E220DD" w:rsidSect="0003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20F1"/>
    <w:multiLevelType w:val="hybridMultilevel"/>
    <w:tmpl w:val="A112BE46"/>
    <w:lvl w:ilvl="0" w:tplc="87322F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4E4"/>
    <w:rsid w:val="000331DF"/>
    <w:rsid w:val="00774E0A"/>
    <w:rsid w:val="00964212"/>
    <w:rsid w:val="00BE0A36"/>
    <w:rsid w:val="00E220DD"/>
    <w:rsid w:val="00E86313"/>
    <w:rsid w:val="00EE14E4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2014-02-01T07:20:00Z</dcterms:created>
  <dcterms:modified xsi:type="dcterms:W3CDTF">2015-05-26T06:20:00Z</dcterms:modified>
</cp:coreProperties>
</file>