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930" w:rsidRDefault="00143930" w:rsidP="0014393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3930" w:rsidRPr="00F23FD1" w:rsidRDefault="00A03B18" w:rsidP="00143930">
      <w:pPr>
        <w:spacing w:after="0"/>
        <w:jc w:val="center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>Федеральное г</w:t>
      </w:r>
      <w:r w:rsidR="00143930" w:rsidRPr="00F23FD1">
        <w:rPr>
          <w:rFonts w:ascii="Times New Roman" w:hAnsi="Times New Roman"/>
          <w:bCs/>
          <w:iCs/>
          <w:sz w:val="28"/>
          <w:szCs w:val="24"/>
        </w:rPr>
        <w:t xml:space="preserve">осударственное бюджетное образовательное учреждение </w:t>
      </w:r>
    </w:p>
    <w:p w:rsidR="00143930" w:rsidRPr="00F23FD1" w:rsidRDefault="00A03B18" w:rsidP="00143930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 xml:space="preserve">высшего </w:t>
      </w:r>
      <w:r w:rsidR="00143930" w:rsidRPr="00F23FD1">
        <w:rPr>
          <w:rFonts w:ascii="Times New Roman" w:hAnsi="Times New Roman"/>
          <w:bCs/>
          <w:iCs/>
          <w:sz w:val="28"/>
          <w:szCs w:val="24"/>
        </w:rPr>
        <w:t xml:space="preserve">образования «Красноярский государственный медицинский университет </w:t>
      </w:r>
      <w:r w:rsidR="00143930" w:rsidRPr="00F23FD1">
        <w:rPr>
          <w:rFonts w:ascii="Times New Roman" w:hAnsi="Times New Roman"/>
          <w:sz w:val="28"/>
          <w:szCs w:val="24"/>
        </w:rPr>
        <w:t>имени профессора В.Ф. Войно</w:t>
      </w:r>
      <w:r w:rsidR="00143930">
        <w:rPr>
          <w:rFonts w:ascii="Times New Roman" w:hAnsi="Times New Roman"/>
          <w:sz w:val="28"/>
          <w:szCs w:val="24"/>
        </w:rPr>
        <w:t xml:space="preserve"> </w:t>
      </w:r>
      <w:r w:rsidR="00143930" w:rsidRPr="00F23FD1">
        <w:rPr>
          <w:rFonts w:ascii="Times New Roman" w:hAnsi="Times New Roman"/>
          <w:sz w:val="28"/>
          <w:szCs w:val="24"/>
        </w:rPr>
        <w:t>-Ясенецкого</w:t>
      </w:r>
      <w:r w:rsidR="00143930" w:rsidRPr="00F23FD1">
        <w:rPr>
          <w:rFonts w:ascii="Times New Roman" w:hAnsi="Times New Roman"/>
          <w:bCs/>
          <w:iCs/>
          <w:sz w:val="28"/>
          <w:szCs w:val="24"/>
        </w:rPr>
        <w:t>»</w:t>
      </w:r>
    </w:p>
    <w:p w:rsidR="00143930" w:rsidRPr="00F23FD1" w:rsidRDefault="00143930" w:rsidP="00143930">
      <w:pPr>
        <w:pStyle w:val="22"/>
        <w:spacing w:after="0"/>
        <w:jc w:val="center"/>
        <w:rPr>
          <w:bCs/>
          <w:iCs/>
          <w:sz w:val="28"/>
        </w:rPr>
      </w:pPr>
      <w:r w:rsidRPr="00F23FD1">
        <w:rPr>
          <w:bCs/>
          <w:iCs/>
          <w:sz w:val="28"/>
        </w:rPr>
        <w:t>Министерства здравоохранения Российской Федерации</w:t>
      </w:r>
    </w:p>
    <w:p w:rsidR="00143930" w:rsidRPr="003F1E7C" w:rsidRDefault="00143930" w:rsidP="00143930">
      <w:pPr>
        <w:pStyle w:val="22"/>
        <w:spacing w:after="0"/>
        <w:jc w:val="center"/>
        <w:rPr>
          <w:bCs/>
          <w:iCs/>
        </w:rPr>
      </w:pPr>
      <w:r w:rsidRPr="00F23FD1">
        <w:rPr>
          <w:bCs/>
          <w:iCs/>
          <w:sz w:val="28"/>
        </w:rPr>
        <w:t>Фармацевтический колледж</w:t>
      </w:r>
    </w:p>
    <w:p w:rsidR="00143930" w:rsidRPr="00756F82" w:rsidRDefault="00143930" w:rsidP="00143930">
      <w:pPr>
        <w:pStyle w:val="a3"/>
        <w:spacing w:after="0" w:line="276" w:lineRule="auto"/>
        <w:jc w:val="center"/>
      </w:pPr>
    </w:p>
    <w:p w:rsidR="00143930" w:rsidRPr="00756F82" w:rsidRDefault="00143930" w:rsidP="00143930">
      <w:pPr>
        <w:spacing w:after="0"/>
        <w:rPr>
          <w:rFonts w:ascii="Times New Roman" w:hAnsi="Times New Roman"/>
          <w:sz w:val="24"/>
          <w:szCs w:val="24"/>
        </w:rPr>
      </w:pPr>
    </w:p>
    <w:p w:rsidR="00143930" w:rsidRPr="00756F82" w:rsidRDefault="00143930" w:rsidP="00143930">
      <w:pPr>
        <w:spacing w:after="0"/>
        <w:rPr>
          <w:rFonts w:ascii="Times New Roman" w:hAnsi="Times New Roman"/>
          <w:sz w:val="24"/>
          <w:szCs w:val="24"/>
        </w:rPr>
      </w:pPr>
    </w:p>
    <w:p w:rsidR="00143930" w:rsidRPr="00756F82" w:rsidRDefault="00143930" w:rsidP="00143930">
      <w:pPr>
        <w:pStyle w:val="3"/>
        <w:spacing w:line="276" w:lineRule="auto"/>
        <w:rPr>
          <w:sz w:val="36"/>
          <w:szCs w:val="24"/>
        </w:rPr>
      </w:pPr>
      <w:r w:rsidRPr="00756F82">
        <w:rPr>
          <w:sz w:val="36"/>
          <w:szCs w:val="24"/>
        </w:rPr>
        <w:t>Дневник</w:t>
      </w:r>
    </w:p>
    <w:p w:rsidR="00143930" w:rsidRPr="00756F82" w:rsidRDefault="00143930" w:rsidP="00143930">
      <w:pPr>
        <w:spacing w:after="0"/>
        <w:rPr>
          <w:rFonts w:ascii="Times New Roman" w:hAnsi="Times New Roman"/>
          <w:sz w:val="28"/>
          <w:szCs w:val="24"/>
        </w:rPr>
      </w:pPr>
    </w:p>
    <w:p w:rsidR="00143930" w:rsidRPr="00756F82" w:rsidRDefault="00143930" w:rsidP="00143930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производственной практики</w:t>
      </w:r>
    </w:p>
    <w:p w:rsidR="00143930" w:rsidRPr="00756F82" w:rsidRDefault="00143930" w:rsidP="00143930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 МДК</w:t>
      </w:r>
      <w:r w:rsidRPr="00756F82">
        <w:rPr>
          <w:rFonts w:ascii="Times New Roman" w:hAnsi="Times New Roman"/>
          <w:sz w:val="28"/>
          <w:szCs w:val="24"/>
        </w:rPr>
        <w:t xml:space="preserve"> «</w:t>
      </w:r>
      <w:r>
        <w:rPr>
          <w:rFonts w:ascii="Times New Roman" w:hAnsi="Times New Roman"/>
          <w:sz w:val="28"/>
          <w:szCs w:val="24"/>
        </w:rPr>
        <w:t>Теория и практика лабораторных общеклинических исследований</w:t>
      </w:r>
      <w:r w:rsidRPr="00756F82">
        <w:rPr>
          <w:rFonts w:ascii="Times New Roman" w:hAnsi="Times New Roman"/>
          <w:sz w:val="28"/>
          <w:szCs w:val="24"/>
        </w:rPr>
        <w:t>»</w:t>
      </w:r>
    </w:p>
    <w:p w:rsidR="00143930" w:rsidRPr="00756F82" w:rsidRDefault="00143930" w:rsidP="0014393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43930" w:rsidRPr="00A07B63" w:rsidRDefault="00A07B63" w:rsidP="00A07B63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07B63">
        <w:rPr>
          <w:rFonts w:ascii="Times New Roman" w:hAnsi="Times New Roman"/>
          <w:b/>
          <w:sz w:val="28"/>
          <w:szCs w:val="28"/>
        </w:rPr>
        <w:t>Козакова Юлия Витальевна</w:t>
      </w:r>
    </w:p>
    <w:p w:rsidR="00143930" w:rsidRPr="00756F82" w:rsidRDefault="00143930" w:rsidP="00143930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43930" w:rsidRPr="00756F82" w:rsidRDefault="00143930" w:rsidP="00143930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</w:t>
      </w:r>
    </w:p>
    <w:p w:rsidR="00260AB2" w:rsidRPr="00260AB2" w:rsidRDefault="003A67D9" w:rsidP="0014393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1.2pt;margin-top:52.45pt;width:464.25pt;height:.75pt;z-index:251663360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0" type="#_x0000_t32" style="position:absolute;margin-left:-.3pt;margin-top:35.95pt;width:471pt;height:0;z-index:251662336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29" type="#_x0000_t32" style="position:absolute;margin-left:187.95pt;margin-top:15.7pt;width:280.5pt;height:.75pt;flip:y;z-index:251661312" o:connectortype="straight"/>
        </w:pict>
      </w:r>
      <w:r w:rsidR="00260AB2">
        <w:rPr>
          <w:rFonts w:ascii="Times New Roman" w:hAnsi="Times New Roman"/>
          <w:sz w:val="28"/>
          <w:szCs w:val="28"/>
        </w:rPr>
        <w:t xml:space="preserve">Место прохождения практики: </w:t>
      </w:r>
      <w:r w:rsidR="00260AB2" w:rsidRPr="00260AB2">
        <w:rPr>
          <w:rFonts w:ascii="Times New Roman" w:hAnsi="Times New Roman"/>
          <w:sz w:val="28"/>
          <w:szCs w:val="28"/>
        </w:rPr>
        <w:t xml:space="preserve">КГБУЗ «Красноярский краевой клинический центр охраны материнства и детства» </w:t>
      </w:r>
      <w:r w:rsidR="00260AB2">
        <w:rPr>
          <w:rFonts w:ascii="Times New Roman" w:hAnsi="Times New Roman"/>
          <w:sz w:val="28"/>
          <w:szCs w:val="28"/>
        </w:rPr>
        <w:t>«</w:t>
      </w:r>
      <w:r w:rsidR="00260AB2" w:rsidRPr="00260AB2">
        <w:rPr>
          <w:rFonts w:ascii="Times New Roman" w:hAnsi="Times New Roman"/>
          <w:sz w:val="28"/>
          <w:szCs w:val="28"/>
        </w:rPr>
        <w:t>Клинико- диагностическая лаборатория</w:t>
      </w:r>
      <w:r w:rsidR="00260AB2">
        <w:rPr>
          <w:rFonts w:ascii="Times New Roman" w:hAnsi="Times New Roman"/>
          <w:sz w:val="28"/>
          <w:szCs w:val="28"/>
        </w:rPr>
        <w:t>»</w:t>
      </w:r>
      <w:r w:rsidR="00143930" w:rsidRPr="00260AB2">
        <w:rPr>
          <w:rFonts w:ascii="Times New Roman" w:hAnsi="Times New Roman"/>
          <w:sz w:val="28"/>
          <w:szCs w:val="28"/>
        </w:rPr>
        <w:tab/>
      </w:r>
      <w:r w:rsidR="00143930" w:rsidRPr="00260AB2">
        <w:rPr>
          <w:rFonts w:ascii="Times New Roman" w:hAnsi="Times New Roman"/>
          <w:sz w:val="28"/>
          <w:szCs w:val="28"/>
        </w:rPr>
        <w:tab/>
        <w:t xml:space="preserve">           </w:t>
      </w:r>
    </w:p>
    <w:p w:rsidR="00143930" w:rsidRPr="00260AB2" w:rsidRDefault="00143930" w:rsidP="00260AB2">
      <w:pPr>
        <w:jc w:val="center"/>
        <w:rPr>
          <w:rFonts w:ascii="Times New Roman" w:hAnsi="Times New Roman"/>
          <w:sz w:val="28"/>
          <w:szCs w:val="28"/>
          <w:u w:val="single"/>
        </w:rPr>
      </w:pPr>
      <w:r w:rsidRPr="00260AB2">
        <w:rPr>
          <w:rFonts w:ascii="Times New Roman" w:hAnsi="Times New Roman"/>
          <w:sz w:val="28"/>
          <w:szCs w:val="28"/>
        </w:rPr>
        <w:t>(медицинская организация, отделение</w:t>
      </w:r>
      <w:r w:rsidRPr="00F23FD1">
        <w:rPr>
          <w:rFonts w:ascii="Times New Roman" w:hAnsi="Times New Roman"/>
          <w:sz w:val="28"/>
          <w:szCs w:val="28"/>
        </w:rPr>
        <w:t>)</w:t>
      </w:r>
    </w:p>
    <w:p w:rsidR="00143930" w:rsidRPr="00F23FD1" w:rsidRDefault="00143930" w:rsidP="00143930">
      <w:pPr>
        <w:rPr>
          <w:rFonts w:ascii="Times New Roman" w:hAnsi="Times New Roman"/>
          <w:sz w:val="28"/>
          <w:szCs w:val="28"/>
        </w:rPr>
      </w:pPr>
    </w:p>
    <w:p w:rsidR="00143930" w:rsidRPr="00F23FD1" w:rsidRDefault="0024338D" w:rsidP="0014393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«22» 06 2019</w:t>
      </w:r>
      <w:r w:rsidR="00143930" w:rsidRPr="00F23FD1">
        <w:rPr>
          <w:rFonts w:ascii="Times New Roman" w:hAnsi="Times New Roman"/>
          <w:sz w:val="28"/>
          <w:szCs w:val="28"/>
        </w:rPr>
        <w:t xml:space="preserve"> г.</w:t>
      </w:r>
      <w:r>
        <w:rPr>
          <w:rFonts w:ascii="Times New Roman" w:hAnsi="Times New Roman"/>
          <w:sz w:val="28"/>
          <w:szCs w:val="28"/>
        </w:rPr>
        <w:t xml:space="preserve">   по   «05» 07 2019</w:t>
      </w:r>
      <w:r w:rsidR="00143930" w:rsidRPr="00F23FD1">
        <w:rPr>
          <w:rFonts w:ascii="Times New Roman" w:hAnsi="Times New Roman"/>
          <w:sz w:val="28"/>
          <w:szCs w:val="28"/>
        </w:rPr>
        <w:t>г.</w:t>
      </w:r>
    </w:p>
    <w:p w:rsidR="00143930" w:rsidRPr="00F23FD1" w:rsidRDefault="00143930" w:rsidP="00143930">
      <w:pPr>
        <w:rPr>
          <w:rFonts w:ascii="Times New Roman" w:hAnsi="Times New Roman"/>
          <w:sz w:val="28"/>
          <w:szCs w:val="28"/>
        </w:rPr>
      </w:pPr>
    </w:p>
    <w:p w:rsidR="00143930" w:rsidRPr="00F23FD1" w:rsidRDefault="00143930" w:rsidP="00143930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Руководители практики:</w:t>
      </w:r>
    </w:p>
    <w:p w:rsidR="00143930" w:rsidRPr="00F23FD1" w:rsidRDefault="00143930" w:rsidP="00143930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Общий – Ф.И.О. (его должность) _____________________________________</w:t>
      </w:r>
    </w:p>
    <w:p w:rsidR="00143930" w:rsidRPr="00F23FD1" w:rsidRDefault="00143930" w:rsidP="00143930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Непосредственный – Ф.И.О. (его должность) ___________________________</w:t>
      </w:r>
    </w:p>
    <w:p w:rsidR="00143930" w:rsidRPr="00F23FD1" w:rsidRDefault="00143930" w:rsidP="00143930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Методический – Ф.И.О. (его должность</w:t>
      </w:r>
      <w:r w:rsidR="0024338D">
        <w:rPr>
          <w:rFonts w:ascii="Times New Roman" w:hAnsi="Times New Roman"/>
          <w:sz w:val="28"/>
          <w:szCs w:val="28"/>
        </w:rPr>
        <w:t>)  Букатова Е.Н.</w:t>
      </w:r>
    </w:p>
    <w:p w:rsidR="00143930" w:rsidRDefault="00143930" w:rsidP="00143930">
      <w:pPr>
        <w:jc w:val="center"/>
        <w:rPr>
          <w:rFonts w:ascii="Times New Roman" w:hAnsi="Times New Roman"/>
          <w:sz w:val="28"/>
          <w:szCs w:val="28"/>
        </w:rPr>
      </w:pPr>
    </w:p>
    <w:p w:rsidR="00143930" w:rsidRPr="00F23FD1" w:rsidRDefault="00143930" w:rsidP="00143930">
      <w:pPr>
        <w:jc w:val="center"/>
        <w:rPr>
          <w:rFonts w:ascii="Times New Roman" w:hAnsi="Times New Roman"/>
          <w:sz w:val="28"/>
          <w:szCs w:val="28"/>
        </w:rPr>
      </w:pPr>
    </w:p>
    <w:p w:rsidR="00143930" w:rsidRPr="00F23FD1" w:rsidRDefault="0024338D" w:rsidP="0014393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2019</w:t>
      </w:r>
    </w:p>
    <w:p w:rsidR="00143930" w:rsidRDefault="00143930" w:rsidP="00143930">
      <w:pPr>
        <w:pStyle w:val="20"/>
        <w:ind w:firstLine="0"/>
        <w:jc w:val="center"/>
        <w:rPr>
          <w:b/>
          <w:sz w:val="32"/>
          <w:szCs w:val="32"/>
        </w:rPr>
      </w:pPr>
      <w:bookmarkStart w:id="0" w:name="_Toc358385187"/>
      <w:bookmarkStart w:id="1" w:name="_Toc358385532"/>
      <w:bookmarkStart w:id="2" w:name="_Toc358385861"/>
      <w:bookmarkStart w:id="3" w:name="_Toc359316870"/>
      <w:r w:rsidRPr="002F59D5">
        <w:rPr>
          <w:b/>
          <w:sz w:val="32"/>
          <w:szCs w:val="32"/>
        </w:rPr>
        <w:lastRenderedPageBreak/>
        <w:t>Содержание</w:t>
      </w:r>
      <w:bookmarkEnd w:id="0"/>
      <w:bookmarkEnd w:id="1"/>
      <w:bookmarkEnd w:id="2"/>
      <w:bookmarkEnd w:id="3"/>
    </w:p>
    <w:p w:rsidR="00143930" w:rsidRDefault="00143930" w:rsidP="00143930">
      <w:pPr>
        <w:pStyle w:val="20"/>
        <w:ind w:firstLine="0"/>
        <w:jc w:val="center"/>
        <w:rPr>
          <w:b/>
          <w:sz w:val="32"/>
          <w:szCs w:val="32"/>
        </w:rPr>
      </w:pPr>
    </w:p>
    <w:p w:rsidR="00143930" w:rsidRPr="00F23FD1" w:rsidRDefault="00143930" w:rsidP="00143930">
      <w:pPr>
        <w:pStyle w:val="20"/>
        <w:spacing w:before="100" w:beforeAutospacing="1" w:after="100" w:afterAutospacing="1"/>
        <w:ind w:firstLine="0"/>
        <w:jc w:val="left"/>
        <w:rPr>
          <w:szCs w:val="28"/>
        </w:rPr>
      </w:pPr>
      <w:bookmarkStart w:id="4" w:name="_Toc358385188"/>
      <w:bookmarkStart w:id="5" w:name="_Toc358385533"/>
      <w:bookmarkStart w:id="6" w:name="_Toc358385862"/>
      <w:bookmarkStart w:id="7" w:name="_Toc359316871"/>
      <w:r w:rsidRPr="00F23FD1">
        <w:rPr>
          <w:szCs w:val="28"/>
        </w:rPr>
        <w:t>1. Цели и задачи практики</w:t>
      </w:r>
      <w:bookmarkEnd w:id="4"/>
      <w:bookmarkEnd w:id="5"/>
      <w:bookmarkEnd w:id="6"/>
      <w:bookmarkEnd w:id="7"/>
    </w:p>
    <w:p w:rsidR="00143930" w:rsidRPr="00F23FD1" w:rsidRDefault="00143930" w:rsidP="00143930">
      <w:pPr>
        <w:pStyle w:val="20"/>
        <w:spacing w:before="100" w:beforeAutospacing="1" w:after="100" w:afterAutospacing="1"/>
        <w:ind w:firstLine="0"/>
        <w:jc w:val="left"/>
        <w:rPr>
          <w:szCs w:val="28"/>
        </w:rPr>
      </w:pPr>
      <w:bookmarkStart w:id="8" w:name="_Toc358385189"/>
      <w:bookmarkStart w:id="9" w:name="_Toc358385534"/>
      <w:bookmarkStart w:id="10" w:name="_Toc358385863"/>
      <w:bookmarkStart w:id="11" w:name="_Toc359316872"/>
      <w:r w:rsidRPr="00F23FD1">
        <w:rPr>
          <w:szCs w:val="28"/>
        </w:rPr>
        <w:t>2. Знания, умения, практический опыт, которыми должен овладеть студент после прохождения практики</w:t>
      </w:r>
      <w:bookmarkEnd w:id="8"/>
      <w:bookmarkEnd w:id="9"/>
      <w:bookmarkEnd w:id="10"/>
      <w:bookmarkEnd w:id="11"/>
    </w:p>
    <w:p w:rsidR="00143930" w:rsidRPr="00F23FD1" w:rsidRDefault="00143930" w:rsidP="00143930">
      <w:pPr>
        <w:pStyle w:val="20"/>
        <w:spacing w:before="100" w:beforeAutospacing="1" w:after="100" w:afterAutospacing="1"/>
        <w:ind w:firstLine="0"/>
        <w:jc w:val="left"/>
        <w:rPr>
          <w:szCs w:val="28"/>
        </w:rPr>
      </w:pPr>
      <w:bookmarkStart w:id="12" w:name="_Toc358385190"/>
      <w:bookmarkStart w:id="13" w:name="_Toc358385535"/>
      <w:bookmarkStart w:id="14" w:name="_Toc358385864"/>
      <w:bookmarkStart w:id="15" w:name="_Toc359316873"/>
      <w:r w:rsidRPr="00F23FD1">
        <w:rPr>
          <w:szCs w:val="28"/>
        </w:rPr>
        <w:t>3. Тематический план</w:t>
      </w:r>
      <w:bookmarkEnd w:id="12"/>
      <w:bookmarkEnd w:id="13"/>
      <w:bookmarkEnd w:id="14"/>
      <w:bookmarkEnd w:id="15"/>
    </w:p>
    <w:p w:rsidR="00143930" w:rsidRPr="00F23FD1" w:rsidRDefault="00143930" w:rsidP="00143930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143930" w:rsidRPr="00F23FD1" w:rsidRDefault="00143930" w:rsidP="00143930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:rsidR="00143930" w:rsidRPr="00F23FD1" w:rsidRDefault="00143930" w:rsidP="00143930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:rsidR="00143930" w:rsidRPr="00F23FD1" w:rsidRDefault="00143930" w:rsidP="00143930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7. Манипуляционный лист (Лист лабораторных / химических исследований)</w:t>
      </w:r>
    </w:p>
    <w:p w:rsidR="00143930" w:rsidRPr="00F23FD1" w:rsidRDefault="00143930" w:rsidP="00143930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8. Отчет (цифровой, текстовой)</w:t>
      </w:r>
    </w:p>
    <w:p w:rsidR="00143930" w:rsidRDefault="00143930" w:rsidP="00143930">
      <w:pPr>
        <w:spacing w:before="100" w:beforeAutospacing="1" w:after="100" w:afterAutospacing="1"/>
        <w:rPr>
          <w:rFonts w:ascii="Times New Roman" w:hAnsi="Times New Roman"/>
        </w:rPr>
      </w:pPr>
    </w:p>
    <w:p w:rsidR="00143930" w:rsidRDefault="00143930" w:rsidP="00143930">
      <w:pPr>
        <w:spacing w:before="100" w:beforeAutospacing="1" w:after="100" w:afterAutospacing="1"/>
        <w:rPr>
          <w:rFonts w:ascii="Times New Roman" w:hAnsi="Times New Roman"/>
        </w:rPr>
      </w:pPr>
    </w:p>
    <w:p w:rsidR="00143930" w:rsidRDefault="00143930" w:rsidP="00143930">
      <w:pPr>
        <w:spacing w:before="100" w:beforeAutospacing="1" w:after="100" w:afterAutospacing="1"/>
        <w:rPr>
          <w:rFonts w:ascii="Times New Roman" w:hAnsi="Times New Roman"/>
        </w:rPr>
      </w:pPr>
    </w:p>
    <w:p w:rsidR="00143930" w:rsidRDefault="00143930" w:rsidP="00143930">
      <w:pPr>
        <w:pStyle w:val="20"/>
        <w:ind w:firstLine="0"/>
        <w:jc w:val="center"/>
        <w:rPr>
          <w:i/>
        </w:rPr>
      </w:pPr>
    </w:p>
    <w:p w:rsidR="00143930" w:rsidRDefault="00143930" w:rsidP="00143930">
      <w:pPr>
        <w:pStyle w:val="20"/>
        <w:ind w:firstLine="0"/>
        <w:jc w:val="center"/>
        <w:rPr>
          <w:i/>
        </w:rPr>
      </w:pPr>
    </w:p>
    <w:p w:rsidR="00143930" w:rsidRDefault="00143930" w:rsidP="00143930">
      <w:pPr>
        <w:pStyle w:val="20"/>
        <w:ind w:firstLine="0"/>
        <w:jc w:val="center"/>
        <w:rPr>
          <w:i/>
        </w:rPr>
      </w:pPr>
    </w:p>
    <w:p w:rsidR="00143930" w:rsidRDefault="00143930" w:rsidP="00143930">
      <w:pPr>
        <w:pStyle w:val="20"/>
        <w:ind w:firstLine="0"/>
        <w:jc w:val="center"/>
        <w:rPr>
          <w:i/>
        </w:rPr>
      </w:pPr>
    </w:p>
    <w:p w:rsidR="00143930" w:rsidRDefault="00143930" w:rsidP="00143930">
      <w:pPr>
        <w:pStyle w:val="20"/>
        <w:ind w:firstLine="0"/>
        <w:jc w:val="center"/>
        <w:rPr>
          <w:i/>
        </w:rPr>
      </w:pPr>
    </w:p>
    <w:p w:rsidR="00143930" w:rsidRDefault="00143930" w:rsidP="00143930">
      <w:pPr>
        <w:pStyle w:val="20"/>
        <w:ind w:firstLine="0"/>
        <w:jc w:val="center"/>
        <w:rPr>
          <w:i/>
        </w:rPr>
      </w:pPr>
    </w:p>
    <w:p w:rsidR="00143930" w:rsidRDefault="00143930" w:rsidP="00143930">
      <w:pPr>
        <w:pStyle w:val="20"/>
        <w:ind w:firstLine="0"/>
        <w:jc w:val="center"/>
        <w:rPr>
          <w:i/>
        </w:rPr>
      </w:pPr>
    </w:p>
    <w:p w:rsidR="00143930" w:rsidRDefault="00143930" w:rsidP="00143930">
      <w:pPr>
        <w:pStyle w:val="20"/>
        <w:ind w:firstLine="0"/>
        <w:jc w:val="center"/>
        <w:rPr>
          <w:i/>
        </w:rPr>
      </w:pPr>
    </w:p>
    <w:p w:rsidR="00143930" w:rsidRDefault="00143930" w:rsidP="00143930">
      <w:pPr>
        <w:pStyle w:val="20"/>
        <w:ind w:firstLine="0"/>
        <w:jc w:val="center"/>
        <w:rPr>
          <w:i/>
        </w:rPr>
      </w:pPr>
    </w:p>
    <w:p w:rsidR="00143930" w:rsidRDefault="00143930" w:rsidP="00143930">
      <w:pPr>
        <w:pStyle w:val="20"/>
        <w:ind w:firstLine="0"/>
        <w:jc w:val="center"/>
        <w:rPr>
          <w:i/>
        </w:rPr>
      </w:pPr>
    </w:p>
    <w:p w:rsidR="00143930" w:rsidRDefault="00143930" w:rsidP="00143930">
      <w:pPr>
        <w:pStyle w:val="20"/>
        <w:ind w:firstLine="0"/>
        <w:jc w:val="center"/>
        <w:rPr>
          <w:i/>
        </w:rPr>
      </w:pPr>
    </w:p>
    <w:p w:rsidR="00143930" w:rsidRDefault="00143930" w:rsidP="00143930">
      <w:pPr>
        <w:pStyle w:val="20"/>
        <w:ind w:firstLine="0"/>
        <w:jc w:val="center"/>
        <w:rPr>
          <w:i/>
        </w:rPr>
      </w:pPr>
    </w:p>
    <w:p w:rsidR="00143930" w:rsidRDefault="00143930" w:rsidP="00143930">
      <w:pPr>
        <w:pStyle w:val="20"/>
        <w:ind w:firstLine="0"/>
        <w:jc w:val="center"/>
        <w:rPr>
          <w:b/>
          <w:szCs w:val="24"/>
        </w:rPr>
      </w:pPr>
      <w:r>
        <w:rPr>
          <w:i/>
        </w:rPr>
        <w:br w:type="page"/>
      </w:r>
      <w:r w:rsidRPr="00F23FD1">
        <w:rPr>
          <w:b/>
          <w:szCs w:val="24"/>
        </w:rPr>
        <w:lastRenderedPageBreak/>
        <w:t>Цели и задачи практики:</w:t>
      </w:r>
    </w:p>
    <w:p w:rsidR="00143930" w:rsidRPr="00E2493E" w:rsidRDefault="00143930" w:rsidP="00143930">
      <w:pPr>
        <w:rPr>
          <w:lang w:eastAsia="ru-RU"/>
        </w:rPr>
      </w:pPr>
    </w:p>
    <w:p w:rsidR="00143930" w:rsidRPr="00F23FD1" w:rsidRDefault="00143930" w:rsidP="00143930">
      <w:pPr>
        <w:pStyle w:val="22"/>
        <w:numPr>
          <w:ilvl w:val="0"/>
          <w:numId w:val="1"/>
        </w:numPr>
        <w:spacing w:after="0" w:line="276" w:lineRule="auto"/>
        <w:jc w:val="both"/>
        <w:rPr>
          <w:sz w:val="28"/>
        </w:rPr>
      </w:pPr>
      <w:r w:rsidRPr="00F23FD1">
        <w:rPr>
          <w:sz w:val="28"/>
        </w:rPr>
        <w:t xml:space="preserve">Закрепление в производственных условиях профессиональных умений и навыков по методам </w:t>
      </w:r>
      <w:r>
        <w:rPr>
          <w:sz w:val="28"/>
        </w:rPr>
        <w:t xml:space="preserve">общеклинических </w:t>
      </w:r>
      <w:r w:rsidRPr="00F23FD1">
        <w:rPr>
          <w:sz w:val="28"/>
        </w:rPr>
        <w:t>исследований.</w:t>
      </w:r>
    </w:p>
    <w:p w:rsidR="00143930" w:rsidRPr="00F23FD1" w:rsidRDefault="00143930" w:rsidP="00143930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 xml:space="preserve">Расширение и углубление теоретических знаний и практических умений по методам </w:t>
      </w:r>
      <w:r w:rsidRPr="00E2493E">
        <w:rPr>
          <w:rFonts w:ascii="Times New Roman" w:hAnsi="Times New Roman"/>
          <w:sz w:val="28"/>
        </w:rPr>
        <w:t xml:space="preserve">общеклинических </w:t>
      </w:r>
      <w:r w:rsidRPr="00E2493E">
        <w:rPr>
          <w:rFonts w:ascii="Times New Roman" w:hAnsi="Times New Roman"/>
          <w:sz w:val="28"/>
          <w:szCs w:val="24"/>
        </w:rPr>
        <w:t>исследований</w:t>
      </w:r>
      <w:r w:rsidRPr="00F23FD1">
        <w:rPr>
          <w:rFonts w:ascii="Times New Roman" w:hAnsi="Times New Roman"/>
          <w:sz w:val="28"/>
          <w:szCs w:val="24"/>
        </w:rPr>
        <w:t>.</w:t>
      </w:r>
    </w:p>
    <w:p w:rsidR="00143930" w:rsidRPr="00F23FD1" w:rsidRDefault="00143930" w:rsidP="00143930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143930" w:rsidRPr="00F23FD1" w:rsidRDefault="00143930" w:rsidP="00143930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Осуществление учета и анализ основных клинико-диагностических показателей, ведение документации.</w:t>
      </w:r>
    </w:p>
    <w:p w:rsidR="00143930" w:rsidRPr="00F23FD1" w:rsidRDefault="00143930" w:rsidP="00143930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Воспитание трудовой дисциплины и профессиональной ответственности.</w:t>
      </w:r>
    </w:p>
    <w:p w:rsidR="00143930" w:rsidRPr="00F23FD1" w:rsidRDefault="00143930" w:rsidP="00143930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 xml:space="preserve">Изучение основных форм и методов работы в </w:t>
      </w:r>
      <w:r w:rsidRPr="00E2493E">
        <w:rPr>
          <w:rFonts w:ascii="Times New Roman" w:hAnsi="Times New Roman"/>
          <w:sz w:val="28"/>
        </w:rPr>
        <w:t>общеклинических</w:t>
      </w:r>
      <w:r w:rsidRPr="00F23FD1">
        <w:rPr>
          <w:rFonts w:ascii="Times New Roman" w:hAnsi="Times New Roman"/>
          <w:sz w:val="28"/>
          <w:szCs w:val="24"/>
        </w:rPr>
        <w:t xml:space="preserve"> лабораториях.</w:t>
      </w:r>
    </w:p>
    <w:p w:rsidR="00143930" w:rsidRPr="00F23FD1" w:rsidRDefault="00143930" w:rsidP="00143930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43930" w:rsidRPr="00F23FD1" w:rsidRDefault="00143930" w:rsidP="00143930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F23FD1">
        <w:rPr>
          <w:rFonts w:ascii="Times New Roman" w:hAnsi="Times New Roman"/>
          <w:b/>
          <w:sz w:val="28"/>
          <w:szCs w:val="24"/>
        </w:rPr>
        <w:t>Программа практики.</w:t>
      </w:r>
    </w:p>
    <w:p w:rsidR="00143930" w:rsidRPr="00E2493E" w:rsidRDefault="00143930" w:rsidP="00143930">
      <w:pPr>
        <w:pStyle w:val="22"/>
        <w:spacing w:after="0" w:line="276" w:lineRule="auto"/>
        <w:rPr>
          <w:sz w:val="28"/>
        </w:rPr>
      </w:pPr>
      <w:r w:rsidRPr="00E2493E">
        <w:rPr>
          <w:sz w:val="28"/>
        </w:rPr>
        <w:t xml:space="preserve">    В результате прохождения практики студенты должны уметь самостоятельно:</w:t>
      </w:r>
    </w:p>
    <w:p w:rsidR="00143930" w:rsidRPr="00F23FD1" w:rsidRDefault="00143930" w:rsidP="00143930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Организовать рабочее место для проведения лабораторных исследований.</w:t>
      </w:r>
    </w:p>
    <w:p w:rsidR="00143930" w:rsidRPr="00F23FD1" w:rsidRDefault="00143930" w:rsidP="00143930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Подготовить лабораторную посуду, инструментарий и оборудование для анализов.</w:t>
      </w:r>
    </w:p>
    <w:p w:rsidR="00143930" w:rsidRPr="00F23FD1" w:rsidRDefault="00143930" w:rsidP="00143930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Приготовить растворы, реактивы, дезинфицирующие растворы.</w:t>
      </w:r>
    </w:p>
    <w:p w:rsidR="00143930" w:rsidRPr="00F23FD1" w:rsidRDefault="00143930" w:rsidP="00143930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143930" w:rsidRPr="00F23FD1" w:rsidRDefault="00143930" w:rsidP="00143930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Провести прием, маркировку, регистрацию и хранение поступившего биоматериала.</w:t>
      </w:r>
    </w:p>
    <w:p w:rsidR="00143930" w:rsidRPr="00F23FD1" w:rsidRDefault="00143930" w:rsidP="00143930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Регистрировать проведенные исследования.</w:t>
      </w:r>
    </w:p>
    <w:p w:rsidR="00143930" w:rsidRPr="00F23FD1" w:rsidRDefault="00143930" w:rsidP="00143930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Вести учетно-отчетную документацию.</w:t>
      </w:r>
    </w:p>
    <w:p w:rsidR="00143930" w:rsidRPr="00F23FD1" w:rsidRDefault="00143930" w:rsidP="00143930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Пользоваться приборами в лаборатории.</w:t>
      </w:r>
    </w:p>
    <w:p w:rsidR="00143930" w:rsidRPr="00F23FD1" w:rsidRDefault="00143930" w:rsidP="00143930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Выполнять методики определения веществ согласно алгоритмам</w:t>
      </w:r>
    </w:p>
    <w:p w:rsidR="00143930" w:rsidRPr="00F23FD1" w:rsidRDefault="00143930" w:rsidP="00143930">
      <w:pPr>
        <w:spacing w:after="0"/>
        <w:jc w:val="both"/>
        <w:rPr>
          <w:rFonts w:ascii="Times New Roman" w:hAnsi="Times New Roman"/>
          <w:sz w:val="28"/>
          <w:szCs w:val="24"/>
        </w:rPr>
      </w:pPr>
    </w:p>
    <w:p w:rsidR="00143930" w:rsidRPr="00F23FD1" w:rsidRDefault="00143930" w:rsidP="00143930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F23FD1">
        <w:rPr>
          <w:rFonts w:ascii="Times New Roman" w:hAnsi="Times New Roman"/>
          <w:b/>
          <w:sz w:val="28"/>
          <w:szCs w:val="24"/>
        </w:rPr>
        <w:t>По окончании практики студент должен</w:t>
      </w:r>
    </w:p>
    <w:p w:rsidR="00143930" w:rsidRPr="00F23FD1" w:rsidRDefault="00143930" w:rsidP="00143930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F23FD1">
        <w:rPr>
          <w:rFonts w:ascii="Times New Roman" w:hAnsi="Times New Roman"/>
          <w:b/>
          <w:sz w:val="28"/>
          <w:szCs w:val="24"/>
        </w:rPr>
        <w:t>представить в колледж следующие документы:</w:t>
      </w:r>
    </w:p>
    <w:p w:rsidR="00143930" w:rsidRPr="00F23FD1" w:rsidRDefault="00143930" w:rsidP="00143930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Дневник с оценкой за практику, заверенный подписью общего руководителя и печатью ЛПУ.</w:t>
      </w:r>
    </w:p>
    <w:p w:rsidR="00143930" w:rsidRPr="00F23FD1" w:rsidRDefault="00143930" w:rsidP="00143930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Характеристику, заверенную подписью руководителя практики и печатью ЛПУ.</w:t>
      </w:r>
    </w:p>
    <w:p w:rsidR="00143930" w:rsidRPr="00F23FD1" w:rsidRDefault="00143930" w:rsidP="00143930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lastRenderedPageBreak/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143930" w:rsidRPr="00F23FD1" w:rsidRDefault="00143930" w:rsidP="00143930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Выполненную самостоятельную работу.</w:t>
      </w:r>
    </w:p>
    <w:p w:rsidR="008D3173" w:rsidRPr="008D3173" w:rsidRDefault="008D3173" w:rsidP="008D3173">
      <w:pPr>
        <w:pStyle w:val="a5"/>
        <w:widowControl w:val="0"/>
        <w:numPr>
          <w:ilvl w:val="0"/>
          <w:numId w:val="3"/>
        </w:numPr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4"/>
        </w:rPr>
      </w:pPr>
      <w:r w:rsidRPr="008D3173">
        <w:rPr>
          <w:rFonts w:ascii="Times New Roman" w:hAnsi="Times New Roman"/>
          <w:b/>
          <w:bCs/>
          <w:sz w:val="28"/>
          <w:szCs w:val="24"/>
        </w:rPr>
        <w:t xml:space="preserve">В результате </w:t>
      </w:r>
      <w:r w:rsidRPr="008D3173">
        <w:rPr>
          <w:rFonts w:ascii="Times New Roman" w:hAnsi="Times New Roman"/>
          <w:b/>
          <w:sz w:val="28"/>
          <w:szCs w:val="24"/>
        </w:rPr>
        <w:t>производственной</w:t>
      </w:r>
      <w:r w:rsidRPr="008D3173">
        <w:rPr>
          <w:rFonts w:ascii="Times New Roman" w:hAnsi="Times New Roman"/>
          <w:b/>
          <w:bCs/>
          <w:sz w:val="28"/>
          <w:szCs w:val="24"/>
        </w:rPr>
        <w:t xml:space="preserve"> практики обучающийся должен:</w:t>
      </w:r>
    </w:p>
    <w:p w:rsidR="008D3173" w:rsidRPr="008D3173" w:rsidRDefault="008D3173" w:rsidP="008D3173">
      <w:pPr>
        <w:pStyle w:val="a5"/>
        <w:widowControl w:val="0"/>
        <w:numPr>
          <w:ilvl w:val="0"/>
          <w:numId w:val="3"/>
        </w:numPr>
        <w:tabs>
          <w:tab w:val="right" w:leader="underscore" w:pos="9639"/>
        </w:tabs>
        <w:spacing w:before="10" w:after="10" w:line="240" w:lineRule="auto"/>
        <w:rPr>
          <w:rFonts w:ascii="Times New Roman" w:hAnsi="Times New Roman"/>
          <w:b/>
          <w:bCs/>
          <w:sz w:val="28"/>
          <w:szCs w:val="28"/>
        </w:rPr>
      </w:pPr>
      <w:r w:rsidRPr="008D3173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:rsidR="008D3173" w:rsidRPr="008D3173" w:rsidRDefault="008D3173" w:rsidP="008D31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D3173">
        <w:rPr>
          <w:rFonts w:ascii="Times New Roman" w:hAnsi="Times New Roman"/>
          <w:sz w:val="28"/>
          <w:szCs w:val="28"/>
        </w:rPr>
        <w:t>- определения физических и химических свойств,</w:t>
      </w:r>
    </w:p>
    <w:p w:rsidR="00ED6EFE" w:rsidRDefault="008D3173" w:rsidP="008D317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8D3173">
        <w:rPr>
          <w:rFonts w:ascii="Times New Roman" w:hAnsi="Times New Roman"/>
          <w:sz w:val="28"/>
          <w:szCs w:val="28"/>
        </w:rPr>
        <w:t xml:space="preserve"> - микроскопического исследования биологических материалов: мочи.</w:t>
      </w:r>
    </w:p>
    <w:p w:rsidR="00634872" w:rsidRDefault="00634872" w:rsidP="00634872">
      <w:pPr>
        <w:widowControl w:val="0"/>
        <w:tabs>
          <w:tab w:val="right" w:leader="underscore" w:pos="9639"/>
        </w:tabs>
        <w:spacing w:before="10" w:after="10" w:line="240" w:lineRule="auto"/>
        <w:rPr>
          <w:rFonts w:ascii="Times New Roman" w:hAnsi="Times New Roman"/>
          <w:b/>
          <w:bCs/>
          <w:sz w:val="28"/>
          <w:szCs w:val="28"/>
        </w:rPr>
      </w:pPr>
      <w:r w:rsidRPr="00812AF5">
        <w:rPr>
          <w:rFonts w:ascii="Times New Roman" w:hAnsi="Times New Roman"/>
          <w:b/>
          <w:bCs/>
          <w:sz w:val="28"/>
          <w:szCs w:val="28"/>
        </w:rPr>
        <w:t>Освоить умения:</w:t>
      </w:r>
    </w:p>
    <w:p w:rsidR="00634872" w:rsidRPr="002E4C5C" w:rsidRDefault="00634872" w:rsidP="0063487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 проводить все виды исследований с соблюдением принципов и правил безопасной работы;</w:t>
      </w:r>
    </w:p>
    <w:p w:rsidR="00634872" w:rsidRPr="002E4C5C" w:rsidRDefault="00634872" w:rsidP="0063487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проводить стерилизацию лабораторной посуды и инструментария;</w:t>
      </w:r>
    </w:p>
    <w:p w:rsidR="00634872" w:rsidRPr="002E4C5C" w:rsidRDefault="00634872" w:rsidP="0063487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 дезинфекцию биологического материала;</w:t>
      </w:r>
    </w:p>
    <w:p w:rsidR="00634872" w:rsidRPr="002E4C5C" w:rsidRDefault="00634872" w:rsidP="0063487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rPr>
          <w:rFonts w:ascii="Times New Roman" w:hAnsi="Times New Roman"/>
          <w:b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оказывать первую помощь при несчастных случаях;</w:t>
      </w:r>
    </w:p>
    <w:p w:rsidR="00634872" w:rsidRPr="002E4C5C" w:rsidRDefault="00634872" w:rsidP="0063487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-готовить биологический материал, реактивы, лабораторную посуду оборудование;</w:t>
      </w:r>
    </w:p>
    <w:p w:rsidR="00634872" w:rsidRPr="002E4C5C" w:rsidRDefault="00634872" w:rsidP="0063487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 xml:space="preserve">-проводить общий анализ мочи: определять ее физические и химические свойства, </w:t>
      </w:r>
    </w:p>
    <w:p w:rsidR="00634872" w:rsidRPr="002E4C5C" w:rsidRDefault="00634872" w:rsidP="0063487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 xml:space="preserve">приготовить и исследовать под микроскопом осадок; </w:t>
      </w:r>
    </w:p>
    <w:p w:rsidR="00634872" w:rsidRPr="002E4C5C" w:rsidRDefault="00634872" w:rsidP="0063487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-проводить функциональные пробы;</w:t>
      </w:r>
    </w:p>
    <w:p w:rsidR="00634872" w:rsidRPr="002E4C5C" w:rsidRDefault="00634872" w:rsidP="0063487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-проводить дополнительные химические исследования мочи (определение желчных пигментов, кетонов и пр.);</w:t>
      </w:r>
    </w:p>
    <w:p w:rsidR="00634872" w:rsidRPr="002E4C5C" w:rsidRDefault="00634872" w:rsidP="0063487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-проводить количественную микроскопию осадка мочи;</w:t>
      </w:r>
    </w:p>
    <w:p w:rsidR="00634872" w:rsidRDefault="00634872" w:rsidP="0063487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-работать на анализаторах мочи.</w:t>
      </w:r>
    </w:p>
    <w:p w:rsidR="004349C9" w:rsidRPr="002E4C5C" w:rsidRDefault="004349C9" w:rsidP="0063487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jc w:val="both"/>
        <w:rPr>
          <w:rFonts w:ascii="Times New Roman" w:hAnsi="Times New Roman"/>
          <w:sz w:val="28"/>
        </w:rPr>
      </w:pPr>
    </w:p>
    <w:p w:rsidR="004349C9" w:rsidRDefault="004349C9" w:rsidP="004349C9">
      <w:pPr>
        <w:widowControl w:val="0"/>
        <w:tabs>
          <w:tab w:val="right" w:leader="underscore" w:pos="9639"/>
        </w:tabs>
        <w:spacing w:before="10" w:after="10" w:line="240" w:lineRule="auto"/>
        <w:rPr>
          <w:rFonts w:ascii="Times New Roman" w:hAnsi="Times New Roman"/>
          <w:b/>
          <w:bCs/>
          <w:sz w:val="28"/>
          <w:szCs w:val="28"/>
        </w:rPr>
      </w:pPr>
      <w:r w:rsidRPr="00812AF5">
        <w:rPr>
          <w:rFonts w:ascii="Times New Roman" w:hAnsi="Times New Roman"/>
          <w:b/>
          <w:bCs/>
          <w:sz w:val="28"/>
          <w:szCs w:val="28"/>
        </w:rPr>
        <w:t>Знать:</w:t>
      </w:r>
    </w:p>
    <w:p w:rsidR="004349C9" w:rsidRPr="002E4C5C" w:rsidRDefault="004349C9" w:rsidP="004349C9">
      <w:pPr>
        <w:pStyle w:val="13"/>
        <w:shd w:val="clear" w:color="auto" w:fill="auto"/>
        <w:spacing w:before="10" w:after="10" w:line="240" w:lineRule="auto"/>
        <w:rPr>
          <w:sz w:val="28"/>
        </w:rPr>
      </w:pPr>
      <w:r w:rsidRPr="002E4C5C">
        <w:rPr>
          <w:sz w:val="28"/>
          <w:szCs w:val="28"/>
        </w:rPr>
        <w:t>- основы техники безопасности при работе в клинико-диагностической лаборатории; нормативно-правовую базу по соблюдению правил санитарно</w:t>
      </w:r>
      <w:r>
        <w:rPr>
          <w:sz w:val="28"/>
          <w:szCs w:val="28"/>
        </w:rPr>
        <w:t xml:space="preserve"> </w:t>
      </w:r>
      <w:r w:rsidRPr="002E4C5C">
        <w:rPr>
          <w:sz w:val="28"/>
          <w:szCs w:val="28"/>
        </w:rPr>
        <w:t>- эпидемиологического режима в     клинико-диагностической лаборатории;</w:t>
      </w:r>
      <w:r w:rsidRPr="002E4C5C">
        <w:rPr>
          <w:sz w:val="28"/>
        </w:rPr>
        <w:t xml:space="preserve"> - задачи, структуру, оборудование, правила работы и техники безопасности в  лаборатории клинических исследований;</w:t>
      </w:r>
    </w:p>
    <w:p w:rsidR="004349C9" w:rsidRPr="002E4C5C" w:rsidRDefault="004349C9" w:rsidP="004349C9">
      <w:pPr>
        <w:pStyle w:val="13"/>
        <w:shd w:val="clear" w:color="auto" w:fill="auto"/>
        <w:spacing w:before="10" w:after="10" w:line="240" w:lineRule="auto"/>
        <w:rPr>
          <w:sz w:val="28"/>
        </w:rPr>
      </w:pPr>
      <w:r w:rsidRPr="002E4C5C">
        <w:rPr>
          <w:sz w:val="28"/>
        </w:rPr>
        <w:t>- основные методы и диагностическое значение  исследований  физических, химических показателей мочи; морфологию клеточных и других элементов мочи;</w:t>
      </w:r>
    </w:p>
    <w:p w:rsidR="00170882" w:rsidRDefault="004349C9" w:rsidP="00170882">
      <w:pPr>
        <w:spacing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Pr="004349C9">
        <w:rPr>
          <w:rFonts w:ascii="Times New Roman" w:hAnsi="Times New Roman"/>
          <w:sz w:val="28"/>
        </w:rPr>
        <w:t xml:space="preserve">физико-химический состав содержимого желудка; изменения состава содержимого желудка. </w:t>
      </w:r>
    </w:p>
    <w:p w:rsidR="00170882" w:rsidRDefault="00170882" w:rsidP="00170882">
      <w:pPr>
        <w:spacing w:after="0"/>
        <w:jc w:val="center"/>
        <w:rPr>
          <w:rFonts w:ascii="Times New Roman" w:hAnsi="Times New Roman"/>
          <w:sz w:val="28"/>
        </w:rPr>
      </w:pPr>
    </w:p>
    <w:p w:rsidR="00170882" w:rsidRDefault="00170882" w:rsidP="00170882">
      <w:pPr>
        <w:spacing w:after="0"/>
        <w:jc w:val="center"/>
        <w:rPr>
          <w:rFonts w:ascii="Times New Roman" w:hAnsi="Times New Roman"/>
          <w:sz w:val="28"/>
        </w:rPr>
      </w:pPr>
    </w:p>
    <w:p w:rsidR="00170882" w:rsidRDefault="00170882" w:rsidP="00170882">
      <w:pPr>
        <w:spacing w:after="0"/>
        <w:jc w:val="center"/>
        <w:rPr>
          <w:rFonts w:ascii="Times New Roman" w:hAnsi="Times New Roman"/>
          <w:sz w:val="28"/>
        </w:rPr>
      </w:pPr>
    </w:p>
    <w:p w:rsidR="00170882" w:rsidRDefault="00170882" w:rsidP="00170882">
      <w:pPr>
        <w:spacing w:after="0"/>
        <w:jc w:val="center"/>
        <w:rPr>
          <w:rFonts w:ascii="Times New Roman" w:hAnsi="Times New Roman"/>
          <w:sz w:val="28"/>
        </w:rPr>
      </w:pPr>
    </w:p>
    <w:p w:rsidR="00170882" w:rsidRDefault="00170882" w:rsidP="00170882">
      <w:pPr>
        <w:spacing w:after="0"/>
        <w:jc w:val="center"/>
        <w:rPr>
          <w:rFonts w:ascii="Times New Roman" w:hAnsi="Times New Roman"/>
          <w:sz w:val="28"/>
        </w:rPr>
      </w:pPr>
    </w:p>
    <w:p w:rsidR="00170882" w:rsidRPr="00EC14C0" w:rsidRDefault="00170882" w:rsidP="0017088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C14C0">
        <w:rPr>
          <w:rFonts w:ascii="Times New Roman" w:hAnsi="Times New Roman"/>
          <w:b/>
          <w:sz w:val="24"/>
          <w:szCs w:val="24"/>
        </w:rPr>
        <w:lastRenderedPageBreak/>
        <w:t xml:space="preserve">Тематический план </w:t>
      </w:r>
    </w:p>
    <w:p w:rsidR="00170882" w:rsidRPr="00EC14C0" w:rsidRDefault="00170882" w:rsidP="0017088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C14C0">
        <w:rPr>
          <w:rFonts w:ascii="Times New Roman" w:hAnsi="Times New Roman"/>
          <w:b/>
          <w:sz w:val="24"/>
          <w:szCs w:val="24"/>
        </w:rPr>
        <w:t>2/4 семестр</w:t>
      </w:r>
    </w:p>
    <w:p w:rsidR="00170882" w:rsidRPr="00EC14C0" w:rsidRDefault="00170882" w:rsidP="0017088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8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6"/>
        <w:gridCol w:w="3184"/>
        <w:gridCol w:w="4703"/>
        <w:gridCol w:w="1263"/>
      </w:tblGrid>
      <w:tr w:rsidR="00170882" w:rsidRPr="00EC14C0" w:rsidTr="00D33597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0882" w:rsidRPr="00EC14C0" w:rsidRDefault="00170882" w:rsidP="00D33597">
            <w:pPr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7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0882" w:rsidRPr="00EC14C0" w:rsidRDefault="00170882" w:rsidP="00D33597">
            <w:pPr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0882" w:rsidRPr="00EC14C0" w:rsidRDefault="00170882" w:rsidP="00D33597">
            <w:pPr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170882" w:rsidRPr="00EC14C0" w:rsidTr="00D33597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:rsidR="00170882" w:rsidRPr="00EC14C0" w:rsidRDefault="00170882" w:rsidP="00D3359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887" w:type="dxa"/>
            <w:gridSpan w:val="2"/>
            <w:tcBorders>
              <w:bottom w:val="single" w:sz="4" w:space="0" w:color="auto"/>
            </w:tcBorders>
          </w:tcPr>
          <w:p w:rsidR="00170882" w:rsidRPr="00EC14C0" w:rsidRDefault="00170882" w:rsidP="00D33597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/>
                <w:bCs/>
                <w:sz w:val="24"/>
                <w:szCs w:val="24"/>
              </w:rPr>
              <w:t>Ознакомление с правилами работы в КДЛ</w:t>
            </w:r>
            <w:r w:rsidRPr="00EC14C0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</w:p>
          <w:p w:rsidR="00170882" w:rsidRPr="00EC14C0" w:rsidRDefault="00170882" w:rsidP="00D33597">
            <w:pPr>
              <w:spacing w:before="8" w:after="8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>- 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263" w:type="dxa"/>
            <w:tcBorders>
              <w:bottom w:val="single" w:sz="4" w:space="0" w:color="auto"/>
            </w:tcBorders>
            <w:vAlign w:val="center"/>
          </w:tcPr>
          <w:p w:rsidR="00170882" w:rsidRPr="00EC14C0" w:rsidRDefault="00170882" w:rsidP="00D3359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70882" w:rsidRPr="00EC14C0" w:rsidTr="00D33597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170882" w:rsidRPr="00EC14C0" w:rsidRDefault="00170882" w:rsidP="00D3359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887" w:type="dxa"/>
            <w:gridSpan w:val="2"/>
            <w:shd w:val="clear" w:color="auto" w:fill="auto"/>
          </w:tcPr>
          <w:p w:rsidR="00170882" w:rsidRPr="00EC14C0" w:rsidRDefault="00170882" w:rsidP="00D33597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/>
                <w:sz w:val="24"/>
                <w:szCs w:val="24"/>
              </w:rPr>
              <w:t xml:space="preserve">Подготовка материала к общеклиническим исследованиям:  </w:t>
            </w:r>
          </w:p>
          <w:p w:rsidR="00170882" w:rsidRPr="00EC14C0" w:rsidRDefault="00170882" w:rsidP="00D33597">
            <w:pPr>
              <w:spacing w:before="8" w:after="8" w:line="240" w:lineRule="auto"/>
              <w:ind w:left="125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>- прием, маркировка, регистрация биоматериала.</w:t>
            </w:r>
          </w:p>
          <w:p w:rsidR="00170882" w:rsidRPr="00EC14C0" w:rsidRDefault="00170882" w:rsidP="00D33597">
            <w:pPr>
              <w:spacing w:before="8" w:after="8" w:line="240" w:lineRule="auto"/>
              <w:ind w:left="125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sz w:val="24"/>
                <w:szCs w:val="24"/>
              </w:rPr>
              <w:t xml:space="preserve"> -</w:t>
            </w:r>
            <w:r w:rsidRPr="00EC14C0">
              <w:rPr>
                <w:rFonts w:ascii="Times New Roman" w:hAnsi="Times New Roman"/>
                <w:sz w:val="24"/>
                <w:szCs w:val="24"/>
              </w:rPr>
              <w:t xml:space="preserve">определение физических </w:t>
            </w:r>
            <w:r w:rsidR="00EC14C0" w:rsidRPr="00EC14C0">
              <w:rPr>
                <w:rFonts w:ascii="Times New Roman" w:hAnsi="Times New Roman"/>
                <w:sz w:val="24"/>
                <w:szCs w:val="24"/>
              </w:rPr>
              <w:t>свойств мочи:</w:t>
            </w:r>
          </w:p>
          <w:p w:rsidR="00EC14C0" w:rsidRPr="00EC14C0" w:rsidRDefault="00EC14C0" w:rsidP="00EC14C0">
            <w:p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 xml:space="preserve">определение физических свойств мочи. </w:t>
            </w:r>
          </w:p>
          <w:p w:rsidR="00EC14C0" w:rsidRPr="00EC14C0" w:rsidRDefault="00EC14C0" w:rsidP="00EC14C0">
            <w:pPr>
              <w:numPr>
                <w:ilvl w:val="0"/>
                <w:numId w:val="29"/>
              </w:num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>определить количество,</w:t>
            </w:r>
          </w:p>
          <w:p w:rsidR="00EC14C0" w:rsidRPr="00EC14C0" w:rsidRDefault="00EC14C0" w:rsidP="00EC14C0">
            <w:pPr>
              <w:numPr>
                <w:ilvl w:val="0"/>
                <w:numId w:val="29"/>
              </w:num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 xml:space="preserve"> цвет,</w:t>
            </w:r>
          </w:p>
          <w:p w:rsidR="00EC14C0" w:rsidRPr="00EC14C0" w:rsidRDefault="00EC14C0" w:rsidP="00EC14C0">
            <w:pPr>
              <w:numPr>
                <w:ilvl w:val="0"/>
                <w:numId w:val="29"/>
              </w:num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 xml:space="preserve"> прозрачность,</w:t>
            </w:r>
          </w:p>
          <w:p w:rsidR="00EC14C0" w:rsidRPr="00EC14C0" w:rsidRDefault="00EC14C0" w:rsidP="00EC14C0">
            <w:pPr>
              <w:numPr>
                <w:ilvl w:val="0"/>
                <w:numId w:val="29"/>
              </w:num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 xml:space="preserve"> осадки  и реакцию мочи (с помощью универсальной индикаторной бумаги и с жидким индикатором по Андрееву).</w:t>
            </w:r>
          </w:p>
          <w:p w:rsidR="00EC14C0" w:rsidRPr="00EC14C0" w:rsidRDefault="00EC14C0" w:rsidP="00EC14C0">
            <w:pPr>
              <w:numPr>
                <w:ilvl w:val="0"/>
                <w:numId w:val="29"/>
              </w:num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 xml:space="preserve"> подготовить рабочее место для исследования мочи по Зимницкому;</w:t>
            </w:r>
          </w:p>
          <w:p w:rsidR="00EC14C0" w:rsidRPr="00EC14C0" w:rsidRDefault="00EC14C0" w:rsidP="00EC14C0">
            <w:pPr>
              <w:numPr>
                <w:ilvl w:val="0"/>
                <w:numId w:val="29"/>
              </w:num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 xml:space="preserve"> провести пробу Зимницкого;</w:t>
            </w:r>
          </w:p>
          <w:p w:rsidR="00170882" w:rsidRPr="00EC14C0" w:rsidRDefault="00EC14C0" w:rsidP="00EC14C0">
            <w:pPr>
              <w:spacing w:before="8" w:after="8" w:line="240" w:lineRule="auto"/>
              <w:ind w:left="125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>оценить  результаты пробы Зимницкого.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170882" w:rsidRPr="00EC14C0" w:rsidRDefault="00170882" w:rsidP="00D3359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70882" w:rsidRPr="00EC14C0" w:rsidTr="00D33597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170882" w:rsidRPr="00EC14C0" w:rsidRDefault="00170882" w:rsidP="00D3359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887" w:type="dxa"/>
            <w:gridSpan w:val="2"/>
            <w:shd w:val="clear" w:color="auto" w:fill="auto"/>
          </w:tcPr>
          <w:p w:rsidR="00170882" w:rsidRPr="00EC14C0" w:rsidRDefault="00170882" w:rsidP="00D33597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/>
                <w:sz w:val="24"/>
                <w:szCs w:val="24"/>
              </w:rPr>
              <w:t>Организация рабочего места:</w:t>
            </w:r>
          </w:p>
          <w:p w:rsidR="00170882" w:rsidRPr="00EC14C0" w:rsidRDefault="00170882" w:rsidP="00D33597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170882" w:rsidRPr="00EC14C0" w:rsidRDefault="00170882" w:rsidP="00D3359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70882" w:rsidRPr="00EC14C0" w:rsidTr="00D33597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170882" w:rsidRPr="00EC14C0" w:rsidRDefault="00170882" w:rsidP="00D3359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7887" w:type="dxa"/>
            <w:gridSpan w:val="2"/>
            <w:shd w:val="clear" w:color="auto" w:fill="auto"/>
          </w:tcPr>
          <w:p w:rsidR="00170882" w:rsidRPr="00EC14C0" w:rsidRDefault="00170882" w:rsidP="00D33597">
            <w:pPr>
              <w:spacing w:before="8" w:after="8" w:line="240" w:lineRule="auto"/>
              <w:ind w:left="125"/>
              <w:rPr>
                <w:rFonts w:ascii="Times New Roman" w:hAnsi="Times New Roman"/>
                <w:b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/>
                <w:sz w:val="24"/>
                <w:szCs w:val="24"/>
              </w:rPr>
              <w:t>Определение общеклинических показателей в биологических жидкостях, микроскопическое исследование осадка мочи:</w:t>
            </w:r>
          </w:p>
          <w:p w:rsidR="00170882" w:rsidRPr="00EC14C0" w:rsidRDefault="00170882" w:rsidP="00D33597">
            <w:pPr>
              <w:pStyle w:val="20"/>
              <w:spacing w:before="8" w:after="8"/>
              <w:ind w:firstLine="0"/>
              <w:rPr>
                <w:b/>
                <w:sz w:val="24"/>
                <w:szCs w:val="24"/>
              </w:rPr>
            </w:pPr>
            <w:r w:rsidRPr="00EC14C0">
              <w:rPr>
                <w:sz w:val="24"/>
                <w:szCs w:val="24"/>
              </w:rPr>
              <w:t>- провести качественное определение белка в моче;</w:t>
            </w:r>
          </w:p>
          <w:p w:rsidR="00170882" w:rsidRPr="00EC14C0" w:rsidRDefault="00170882" w:rsidP="00D33597">
            <w:pPr>
              <w:pStyle w:val="20"/>
              <w:spacing w:before="8" w:after="8"/>
              <w:ind w:firstLine="0"/>
              <w:rPr>
                <w:b/>
                <w:sz w:val="24"/>
                <w:szCs w:val="24"/>
              </w:rPr>
            </w:pPr>
            <w:r w:rsidRPr="00EC14C0">
              <w:rPr>
                <w:sz w:val="24"/>
                <w:szCs w:val="24"/>
              </w:rPr>
              <w:t>-определить  количество белка методом Брандберга-Робертса-Стольникова.</w:t>
            </w:r>
          </w:p>
          <w:p w:rsidR="00170882" w:rsidRPr="00EC14C0" w:rsidRDefault="00170882" w:rsidP="00170882">
            <w:pPr>
              <w:numPr>
                <w:ilvl w:val="0"/>
                <w:numId w:val="5"/>
              </w:num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>определить  количество белка в моче турбидиметрическим методом с 3% ССК.</w:t>
            </w:r>
          </w:p>
          <w:p w:rsidR="00170882" w:rsidRPr="00EC14C0" w:rsidRDefault="00170882" w:rsidP="00170882">
            <w:pPr>
              <w:numPr>
                <w:ilvl w:val="0"/>
                <w:numId w:val="5"/>
              </w:num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>определить  количество белка в моче с</w:t>
            </w:r>
            <w:r w:rsidRPr="00EC14C0">
              <w:rPr>
                <w:rFonts w:ascii="Times New Roman" w:hAnsi="Times New Roman"/>
                <w:bCs/>
                <w:sz w:val="24"/>
                <w:szCs w:val="24"/>
              </w:rPr>
              <w:t xml:space="preserve"> Пирагололовым красным.</w:t>
            </w:r>
          </w:p>
          <w:p w:rsidR="00170882" w:rsidRPr="00EC14C0" w:rsidRDefault="00170882" w:rsidP="00170882">
            <w:pPr>
              <w:numPr>
                <w:ilvl w:val="0"/>
                <w:numId w:val="5"/>
              </w:num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 xml:space="preserve"> определить наличие  глюкозы в моче методом Гайнеса-Акимова и с помощью   экспресс-тестов.</w:t>
            </w:r>
          </w:p>
          <w:p w:rsidR="00170882" w:rsidRPr="00EC14C0" w:rsidRDefault="00170882" w:rsidP="00170882">
            <w:pPr>
              <w:numPr>
                <w:ilvl w:val="0"/>
                <w:numId w:val="6"/>
              </w:num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>провести качественное и количественное   определение белка и глюкозы в моче.</w:t>
            </w:r>
          </w:p>
          <w:p w:rsidR="00170882" w:rsidRPr="00EC14C0" w:rsidRDefault="00170882" w:rsidP="00170882">
            <w:pPr>
              <w:numPr>
                <w:ilvl w:val="0"/>
                <w:numId w:val="7"/>
              </w:num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>выявить наличие  ацетоновых тел  в моче  пробой Ланге, экспресс-тестами.</w:t>
            </w:r>
          </w:p>
          <w:p w:rsidR="00170882" w:rsidRPr="00EC14C0" w:rsidRDefault="00170882" w:rsidP="00170882">
            <w:pPr>
              <w:numPr>
                <w:ilvl w:val="0"/>
                <w:numId w:val="8"/>
              </w:num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>определить  уробилин   в моче пробой  Флоранса и экспресс-тестами;</w:t>
            </w:r>
          </w:p>
          <w:p w:rsidR="00170882" w:rsidRPr="00EC14C0" w:rsidRDefault="00170882" w:rsidP="00170882">
            <w:pPr>
              <w:numPr>
                <w:ilvl w:val="0"/>
                <w:numId w:val="9"/>
              </w:num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>определить билирубин в моче пробой   Розина, Гаррисона-Фуше и экспресс-тестами.</w:t>
            </w:r>
          </w:p>
          <w:p w:rsidR="00170882" w:rsidRPr="00EC14C0" w:rsidRDefault="00170882" w:rsidP="00170882">
            <w:pPr>
              <w:numPr>
                <w:ilvl w:val="0"/>
                <w:numId w:val="10"/>
              </w:num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>определить наличие  кровяного  пигмента в моче амидопириновой пробой и экспресс-тестами.</w:t>
            </w:r>
          </w:p>
          <w:p w:rsidR="00170882" w:rsidRPr="00EC14C0" w:rsidRDefault="00170882" w:rsidP="00D33597">
            <w:pPr>
              <w:spacing w:before="8" w:after="8" w:line="240" w:lineRule="auto"/>
              <w:ind w:left="125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 xml:space="preserve">- приготовление препаратов для микроскопии, </w:t>
            </w:r>
          </w:p>
          <w:p w:rsidR="00170882" w:rsidRPr="00EC14C0" w:rsidRDefault="00170882" w:rsidP="00170882">
            <w:pPr>
              <w:numPr>
                <w:ilvl w:val="0"/>
                <w:numId w:val="4"/>
              </w:num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 xml:space="preserve">приготовить препарат для ориентировочного исследования осадка мочи; </w:t>
            </w:r>
          </w:p>
          <w:p w:rsidR="00170882" w:rsidRPr="00EC14C0" w:rsidRDefault="00170882" w:rsidP="00D33597">
            <w:pPr>
              <w:spacing w:before="8" w:after="8" w:line="240" w:lineRule="auto"/>
              <w:ind w:left="125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>- подсчет количества форменных элементов в 1мл мочи;</w:t>
            </w:r>
          </w:p>
          <w:p w:rsidR="00170882" w:rsidRPr="00EC14C0" w:rsidRDefault="00170882" w:rsidP="00D33597">
            <w:pPr>
              <w:spacing w:before="8" w:after="8" w:line="240" w:lineRule="auto"/>
              <w:ind w:left="125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>- работа  на анализаторе мочи;</w:t>
            </w:r>
          </w:p>
          <w:p w:rsidR="00170882" w:rsidRPr="00EC14C0" w:rsidRDefault="00170882" w:rsidP="00D33597">
            <w:p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>-</w:t>
            </w:r>
            <w:r w:rsidRPr="00EC14C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EC14C0">
              <w:rPr>
                <w:rFonts w:ascii="Times New Roman" w:hAnsi="Times New Roman"/>
                <w:sz w:val="24"/>
                <w:szCs w:val="24"/>
              </w:rPr>
              <w:t>определение кислотности желудочного сока методом Михаэлиса и Тепффера  (титрование).</w:t>
            </w:r>
          </w:p>
          <w:p w:rsidR="00170882" w:rsidRPr="00EC14C0" w:rsidRDefault="00170882" w:rsidP="00D33597">
            <w:pPr>
              <w:spacing w:before="8" w:after="8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 xml:space="preserve">   -    определение кислотной продукции  желудка.</w:t>
            </w:r>
          </w:p>
          <w:p w:rsidR="00170882" w:rsidRPr="00EC14C0" w:rsidRDefault="00170882" w:rsidP="00D33597">
            <w:pPr>
              <w:spacing w:before="8" w:after="8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-     обнаружение молочной кислоты в желудочном соке.</w:t>
            </w:r>
          </w:p>
          <w:p w:rsidR="00170882" w:rsidRPr="00EC14C0" w:rsidRDefault="00170882" w:rsidP="00D33597">
            <w:pPr>
              <w:spacing w:before="8" w:after="8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 xml:space="preserve">  -     определение ферментативной активности желудочного сока.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170882" w:rsidRPr="00EC14C0" w:rsidRDefault="00170882" w:rsidP="00D3359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42</w:t>
            </w:r>
          </w:p>
        </w:tc>
      </w:tr>
      <w:tr w:rsidR="00170882" w:rsidRPr="00EC14C0" w:rsidTr="00D33597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170882" w:rsidRPr="00EC14C0" w:rsidRDefault="00170882" w:rsidP="00D3359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7887" w:type="dxa"/>
            <w:gridSpan w:val="2"/>
            <w:shd w:val="clear" w:color="auto" w:fill="auto"/>
          </w:tcPr>
          <w:p w:rsidR="00170882" w:rsidRPr="00EC14C0" w:rsidRDefault="00170882" w:rsidP="00D33597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/>
                <w:sz w:val="24"/>
                <w:szCs w:val="24"/>
              </w:rPr>
              <w:t>Регистрация результатов исследования.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170882" w:rsidRPr="00EC14C0" w:rsidRDefault="00170882" w:rsidP="00D3359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70882" w:rsidRPr="00EC14C0" w:rsidTr="00D33597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170882" w:rsidRPr="00EC14C0" w:rsidRDefault="00170882" w:rsidP="00D3359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7887" w:type="dxa"/>
            <w:gridSpan w:val="2"/>
            <w:shd w:val="clear" w:color="auto" w:fill="auto"/>
          </w:tcPr>
          <w:p w:rsidR="00170882" w:rsidRPr="00EC14C0" w:rsidRDefault="00170882" w:rsidP="00D33597">
            <w:pPr>
              <w:spacing w:before="8" w:after="8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мер санитарно-эпидемиологического режима в КДЛ:</w:t>
            </w:r>
          </w:p>
          <w:p w:rsidR="00170882" w:rsidRPr="00EC14C0" w:rsidRDefault="00170882" w:rsidP="00D33597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:rsidR="00170882" w:rsidRPr="00EC14C0" w:rsidRDefault="00170882" w:rsidP="00D33597">
            <w:pPr>
              <w:spacing w:before="8" w:after="8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>- утилизация отработанного материала.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170882" w:rsidRPr="00EC14C0" w:rsidRDefault="00170882" w:rsidP="00D3359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70882" w:rsidRPr="00EC14C0" w:rsidTr="00D33597">
        <w:tblPrEx>
          <w:tblLook w:val="01E0" w:firstRow="1" w:lastRow="1" w:firstColumn="1" w:lastColumn="1" w:noHBand="0" w:noVBand="0"/>
        </w:tblPrEx>
        <w:trPr>
          <w:trHeight w:val="389"/>
        </w:trPr>
        <w:tc>
          <w:tcPr>
            <w:tcW w:w="3910" w:type="dxa"/>
            <w:gridSpan w:val="2"/>
            <w:shd w:val="clear" w:color="auto" w:fill="auto"/>
            <w:vAlign w:val="center"/>
          </w:tcPr>
          <w:p w:rsidR="00170882" w:rsidRPr="00EC14C0" w:rsidRDefault="00170882" w:rsidP="00D3359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4703" w:type="dxa"/>
            <w:shd w:val="clear" w:color="auto" w:fill="auto"/>
            <w:vAlign w:val="center"/>
          </w:tcPr>
          <w:p w:rsidR="00170882" w:rsidRPr="00EC14C0" w:rsidRDefault="00170882" w:rsidP="00D3359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170882" w:rsidRPr="00EC14C0" w:rsidRDefault="00170882" w:rsidP="00D3359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70882" w:rsidRPr="00EC14C0" w:rsidTr="00D33597">
        <w:tblPrEx>
          <w:tblLook w:val="01E0" w:firstRow="1" w:lastRow="1" w:firstColumn="1" w:lastColumn="1" w:noHBand="0" w:noVBand="0"/>
        </w:tblPrEx>
        <w:trPr>
          <w:trHeight w:val="389"/>
        </w:trPr>
        <w:tc>
          <w:tcPr>
            <w:tcW w:w="8613" w:type="dxa"/>
            <w:gridSpan w:val="3"/>
            <w:shd w:val="clear" w:color="auto" w:fill="auto"/>
            <w:vAlign w:val="center"/>
          </w:tcPr>
          <w:p w:rsidR="00170882" w:rsidRPr="00EC14C0" w:rsidRDefault="00170882" w:rsidP="00D3359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170882" w:rsidRPr="00EC14C0" w:rsidRDefault="00170882" w:rsidP="00D3359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/>
                <w:bCs/>
                <w:sz w:val="24"/>
                <w:szCs w:val="24"/>
              </w:rPr>
              <w:t>72</w:t>
            </w:r>
          </w:p>
        </w:tc>
      </w:tr>
    </w:tbl>
    <w:p w:rsidR="00F5784A" w:rsidRPr="00EC14C0" w:rsidRDefault="00F5784A" w:rsidP="00F5784A">
      <w:pPr>
        <w:widowControl w:val="0"/>
        <w:tabs>
          <w:tab w:val="right" w:leader="underscore" w:pos="9639"/>
        </w:tabs>
        <w:spacing w:before="10" w:after="1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5784A" w:rsidRDefault="00F5784A" w:rsidP="00F578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5784A" w:rsidRDefault="00F5784A" w:rsidP="00F578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5784A" w:rsidRDefault="00F5784A" w:rsidP="00F578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5784A" w:rsidRDefault="00F5784A" w:rsidP="00F578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5784A" w:rsidRDefault="00F5784A" w:rsidP="00F578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5784A" w:rsidRDefault="00F5784A" w:rsidP="00F578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5784A" w:rsidRDefault="00F5784A" w:rsidP="00F578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5784A" w:rsidRDefault="00F5784A" w:rsidP="00F578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5784A" w:rsidRDefault="00F5784A" w:rsidP="00F578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5784A" w:rsidRDefault="00F5784A" w:rsidP="00F578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5784A" w:rsidRDefault="00F5784A" w:rsidP="00F578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5784A" w:rsidRDefault="00F5784A" w:rsidP="00F578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5784A" w:rsidRDefault="00F5784A" w:rsidP="00F578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5784A" w:rsidRDefault="00F5784A" w:rsidP="00F578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5784A" w:rsidRDefault="00F5784A" w:rsidP="00F578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5784A" w:rsidRDefault="00F5784A" w:rsidP="00F578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5784A" w:rsidRDefault="00F5784A" w:rsidP="00F578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5784A" w:rsidRDefault="00F5784A" w:rsidP="00F578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5784A" w:rsidRDefault="00F5784A" w:rsidP="00F578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5784A" w:rsidRDefault="00F5784A" w:rsidP="00F578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5784A" w:rsidRDefault="00F5784A" w:rsidP="00F578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5784A" w:rsidRDefault="00F5784A" w:rsidP="00F578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5784A" w:rsidRDefault="00F5784A" w:rsidP="00F578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5784A" w:rsidRDefault="00F5784A" w:rsidP="00F578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5784A" w:rsidRDefault="00F5784A" w:rsidP="00F578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C14C0" w:rsidRDefault="00EC14C0" w:rsidP="00F578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C14C0" w:rsidRDefault="00EC14C0" w:rsidP="00F578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C14C0" w:rsidRDefault="00EC14C0" w:rsidP="00F578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C14C0" w:rsidRDefault="00EC14C0" w:rsidP="00F578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5784A" w:rsidRDefault="00F5784A" w:rsidP="00F578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5784A" w:rsidRPr="00405FF3" w:rsidRDefault="00F5784A" w:rsidP="00F578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05FF3">
        <w:rPr>
          <w:rFonts w:ascii="Times New Roman" w:hAnsi="Times New Roman"/>
          <w:b/>
          <w:sz w:val="28"/>
          <w:szCs w:val="28"/>
        </w:rPr>
        <w:lastRenderedPageBreak/>
        <w:t>График прохождения практики.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127"/>
        <w:gridCol w:w="1842"/>
        <w:gridCol w:w="1985"/>
        <w:gridCol w:w="2372"/>
      </w:tblGrid>
      <w:tr w:rsidR="00F5784A" w:rsidRPr="00405FF3" w:rsidTr="00D3359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Подпись руководителя.</w:t>
            </w:r>
          </w:p>
        </w:tc>
      </w:tr>
      <w:tr w:rsidR="00F5784A" w:rsidRPr="00405FF3" w:rsidTr="00D3359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5784A" w:rsidRPr="00405FF3" w:rsidRDefault="00D53130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22.06.19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D53130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9:00-15:00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773B0" w:rsidRPr="00405FF3" w:rsidTr="002773B0">
        <w:trPr>
          <w:trHeight w:val="53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3B0" w:rsidRPr="00405FF3" w:rsidRDefault="002773B0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3B0" w:rsidRPr="00405FF3" w:rsidRDefault="002773B0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23.06.19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3B0" w:rsidRDefault="002773B0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9:00-15:00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3B0" w:rsidRPr="00405FF3" w:rsidRDefault="002773B0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3B0" w:rsidRPr="00405FF3" w:rsidRDefault="002773B0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784A" w:rsidRPr="00405FF3" w:rsidTr="00D3359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2773B0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5784A" w:rsidRPr="00405FF3" w:rsidRDefault="00D53130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24.06.19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D53130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3130">
              <w:rPr>
                <w:rFonts w:ascii="Times New Roman" w:hAnsi="Times New Roman"/>
                <w:sz w:val="28"/>
                <w:szCs w:val="28"/>
              </w:rPr>
              <w:t>9:00-15:00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784A" w:rsidRPr="00405FF3" w:rsidTr="00D3359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2773B0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30" w:rsidRDefault="00D53130" w:rsidP="00D531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5784A" w:rsidRPr="00405FF3" w:rsidRDefault="00D53130" w:rsidP="00D531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3130">
              <w:rPr>
                <w:rFonts w:ascii="Times New Roman" w:hAnsi="Times New Roman"/>
                <w:sz w:val="28"/>
                <w:szCs w:val="28"/>
              </w:rPr>
              <w:t>25.06.19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D53130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3130">
              <w:rPr>
                <w:rFonts w:ascii="Times New Roman" w:hAnsi="Times New Roman"/>
                <w:sz w:val="28"/>
                <w:szCs w:val="28"/>
              </w:rPr>
              <w:t>9:00-15:00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784A" w:rsidRPr="00405FF3" w:rsidTr="00D3359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2773B0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30" w:rsidRDefault="00D53130" w:rsidP="00D5313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F5784A" w:rsidRPr="00405FF3" w:rsidRDefault="00D53130" w:rsidP="00D5313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3130">
              <w:rPr>
                <w:rFonts w:ascii="Times New Roman" w:hAnsi="Times New Roman"/>
                <w:sz w:val="28"/>
                <w:szCs w:val="28"/>
              </w:rPr>
              <w:t>26.06.19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D53130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3130">
              <w:rPr>
                <w:rFonts w:ascii="Times New Roman" w:hAnsi="Times New Roman"/>
                <w:sz w:val="28"/>
                <w:szCs w:val="28"/>
              </w:rPr>
              <w:t>9:00-15:00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784A" w:rsidRPr="00405FF3" w:rsidTr="00D3359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2773B0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30" w:rsidRDefault="00D53130" w:rsidP="00D5313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53130" w:rsidRPr="00405FF3" w:rsidRDefault="00D53130" w:rsidP="00D5313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3130">
              <w:rPr>
                <w:rFonts w:ascii="Times New Roman" w:hAnsi="Times New Roman"/>
                <w:sz w:val="28"/>
                <w:szCs w:val="28"/>
              </w:rPr>
              <w:t>27.06.19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D53130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3130">
              <w:rPr>
                <w:rFonts w:ascii="Times New Roman" w:hAnsi="Times New Roman"/>
                <w:sz w:val="28"/>
                <w:szCs w:val="28"/>
              </w:rPr>
              <w:t>9:00-15:00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784A" w:rsidRPr="00405FF3" w:rsidTr="00D3359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2773B0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30" w:rsidRDefault="00D53130" w:rsidP="00D5313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5784A" w:rsidRPr="00405FF3" w:rsidRDefault="00D53130" w:rsidP="00D5313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3130">
              <w:rPr>
                <w:rFonts w:ascii="Times New Roman" w:hAnsi="Times New Roman"/>
                <w:sz w:val="28"/>
                <w:szCs w:val="28"/>
              </w:rPr>
              <w:t>28.06.19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D53130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3130">
              <w:rPr>
                <w:rFonts w:ascii="Times New Roman" w:hAnsi="Times New Roman"/>
                <w:sz w:val="28"/>
                <w:szCs w:val="28"/>
              </w:rPr>
              <w:t>9:00-15:00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784A" w:rsidRPr="00405FF3" w:rsidTr="00D3359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2773B0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30" w:rsidRDefault="00D53130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5784A" w:rsidRPr="00405FF3" w:rsidRDefault="00D53130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29.06.19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D53130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3130">
              <w:rPr>
                <w:rFonts w:ascii="Times New Roman" w:hAnsi="Times New Roman"/>
                <w:sz w:val="28"/>
                <w:szCs w:val="28"/>
              </w:rPr>
              <w:t>9:00-15:00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784A" w:rsidRPr="00405FF3" w:rsidTr="00D3359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2773B0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5784A" w:rsidRPr="00405FF3" w:rsidRDefault="004476F0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30.06.19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D53130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3130">
              <w:rPr>
                <w:rFonts w:ascii="Times New Roman" w:hAnsi="Times New Roman"/>
                <w:sz w:val="28"/>
                <w:szCs w:val="28"/>
              </w:rPr>
              <w:t>9:00-15:00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784A" w:rsidRPr="00405FF3" w:rsidTr="00D3359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2773B0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5784A" w:rsidRPr="00405FF3" w:rsidRDefault="004476F0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</w:t>
            </w:r>
            <w:r w:rsidR="00D53130">
              <w:rPr>
                <w:rFonts w:ascii="Times New Roman" w:hAnsi="Times New Roman"/>
                <w:sz w:val="28"/>
                <w:szCs w:val="28"/>
              </w:rPr>
              <w:t>.07.19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D53130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3130">
              <w:rPr>
                <w:rFonts w:ascii="Times New Roman" w:hAnsi="Times New Roman"/>
                <w:sz w:val="28"/>
                <w:szCs w:val="28"/>
              </w:rPr>
              <w:t>9:00-15:00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784A" w:rsidRPr="00405FF3" w:rsidTr="00D3359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2773B0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5784A" w:rsidRPr="00405FF3" w:rsidRDefault="004476F0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</w:t>
            </w:r>
            <w:r w:rsidR="00D53130">
              <w:rPr>
                <w:rFonts w:ascii="Times New Roman" w:hAnsi="Times New Roman"/>
                <w:sz w:val="28"/>
                <w:szCs w:val="28"/>
              </w:rPr>
              <w:t>.07.19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D53130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3130">
              <w:rPr>
                <w:rFonts w:ascii="Times New Roman" w:hAnsi="Times New Roman"/>
                <w:sz w:val="28"/>
                <w:szCs w:val="28"/>
              </w:rPr>
              <w:t>9:00-15:00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784A" w:rsidRPr="00405FF3" w:rsidTr="00D3359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2773B0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5784A" w:rsidRPr="00405FF3" w:rsidRDefault="004476F0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</w:t>
            </w:r>
            <w:r w:rsidR="00D53130">
              <w:rPr>
                <w:rFonts w:ascii="Times New Roman" w:hAnsi="Times New Roman"/>
                <w:sz w:val="28"/>
                <w:szCs w:val="28"/>
              </w:rPr>
              <w:t>.07.19.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D53130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3130">
              <w:rPr>
                <w:rFonts w:ascii="Times New Roman" w:hAnsi="Times New Roman"/>
                <w:sz w:val="28"/>
                <w:szCs w:val="28"/>
              </w:rPr>
              <w:t>9:00-15:00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784A" w:rsidRPr="00405FF3" w:rsidTr="00D3359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2773B0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5784A" w:rsidRPr="00405FF3" w:rsidRDefault="004476F0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</w:t>
            </w:r>
            <w:r w:rsidR="00D53130">
              <w:rPr>
                <w:rFonts w:ascii="Times New Roman" w:hAnsi="Times New Roman"/>
                <w:sz w:val="28"/>
                <w:szCs w:val="28"/>
              </w:rPr>
              <w:t>.07.19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D53130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3130">
              <w:rPr>
                <w:rFonts w:ascii="Times New Roman" w:hAnsi="Times New Roman"/>
                <w:sz w:val="28"/>
                <w:szCs w:val="28"/>
              </w:rPr>
              <w:t>9:00-15:00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76F0" w:rsidRPr="00405FF3" w:rsidTr="004476F0">
        <w:trPr>
          <w:trHeight w:val="102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6F0" w:rsidRDefault="002773B0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6F0" w:rsidRDefault="004476F0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05.07.19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6F0" w:rsidRPr="00D53130" w:rsidRDefault="004476F0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9:00-15:00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6F0" w:rsidRPr="00405FF3" w:rsidRDefault="004476F0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6F0" w:rsidRPr="00405FF3" w:rsidRDefault="004476F0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5784A" w:rsidRPr="00756F82" w:rsidRDefault="00F5784A" w:rsidP="00F5784A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5784A" w:rsidRPr="00756F82" w:rsidRDefault="00F5784A" w:rsidP="00F5784A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5784A" w:rsidRDefault="00F5784A" w:rsidP="00F5784A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F5784A" w:rsidRDefault="00F5784A" w:rsidP="00F5784A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F5784A" w:rsidRDefault="00F5784A" w:rsidP="00F5784A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F5784A" w:rsidRDefault="00F5784A" w:rsidP="00F5784A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F5784A" w:rsidRDefault="00F5784A" w:rsidP="00F5784A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F5784A" w:rsidRDefault="00F5784A" w:rsidP="00F5784A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F5784A" w:rsidRDefault="00F5784A" w:rsidP="00F5784A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F5784A" w:rsidRDefault="00F5784A" w:rsidP="00F5784A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F5784A" w:rsidRDefault="00F5784A" w:rsidP="00F5784A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EC14C0" w:rsidRDefault="00EC14C0" w:rsidP="00F5784A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F5784A" w:rsidRPr="00EC14C0" w:rsidRDefault="00F5784A" w:rsidP="00F5784A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C14C0">
        <w:rPr>
          <w:rFonts w:ascii="Times New Roman" w:hAnsi="Times New Roman"/>
          <w:b/>
          <w:sz w:val="24"/>
          <w:szCs w:val="24"/>
        </w:rPr>
        <w:t>2/4 семестр</w:t>
      </w:r>
    </w:p>
    <w:p w:rsidR="00F5784A" w:rsidRPr="00EC14C0" w:rsidRDefault="00F5784A" w:rsidP="00F5784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C14C0">
        <w:rPr>
          <w:rFonts w:ascii="Times New Roman" w:hAnsi="Times New Roman"/>
          <w:b/>
          <w:bCs/>
          <w:sz w:val="24"/>
          <w:szCs w:val="24"/>
        </w:rPr>
        <w:t>ЛИСТ ЛАБОРАТОРНЫХ ИССЛЕДОВАНИЙ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425"/>
        <w:gridCol w:w="426"/>
        <w:gridCol w:w="283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  <w:gridCol w:w="850"/>
      </w:tblGrid>
      <w:tr w:rsidR="00F5784A" w:rsidRPr="00405FF3" w:rsidTr="00EC14C0">
        <w:trPr>
          <w:cantSplit/>
          <w:trHeight w:val="636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871344" w:rsidRDefault="00F5784A" w:rsidP="00D335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1344">
              <w:rPr>
                <w:rFonts w:ascii="Times New Roman" w:hAnsi="Times New Roman"/>
                <w:sz w:val="24"/>
                <w:szCs w:val="24"/>
              </w:rPr>
              <w:t>Исследования.</w:t>
            </w:r>
          </w:p>
        </w:tc>
        <w:tc>
          <w:tcPr>
            <w:tcW w:w="637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5784A" w:rsidRPr="00871344" w:rsidRDefault="00F5784A" w:rsidP="00D33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871344">
              <w:rPr>
                <w:rFonts w:ascii="Times New Roman" w:hAnsi="Times New Roman"/>
                <w:sz w:val="24"/>
                <w:szCs w:val="24"/>
              </w:rPr>
              <w:t>Количество исследований по дням практики.</w:t>
            </w:r>
          </w:p>
        </w:tc>
        <w:tc>
          <w:tcPr>
            <w:tcW w:w="850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F5784A" w:rsidRPr="00871344" w:rsidRDefault="00F5784A" w:rsidP="00D33597">
            <w:pPr>
              <w:spacing w:after="0" w:line="240" w:lineRule="auto"/>
              <w:ind w:left="-673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итог</w:t>
            </w:r>
          </w:p>
          <w:p w:rsidR="00F5784A" w:rsidRPr="00871344" w:rsidRDefault="00F5784A" w:rsidP="00D33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871344">
              <w:rPr>
                <w:rFonts w:ascii="Times New Roman" w:hAnsi="Times New Roman"/>
                <w:sz w:val="24"/>
                <w:szCs w:val="24"/>
                <w:lang w:bidi="sa-IN"/>
              </w:rPr>
              <w:t>итог</w:t>
            </w:r>
            <w:r>
              <w:rPr>
                <w:rFonts w:ascii="Times New Roman" w:hAnsi="Times New Roman"/>
                <w:sz w:val="24"/>
                <w:szCs w:val="24"/>
                <w:lang w:bidi="sa-IN"/>
              </w:rPr>
              <w:t>о</w:t>
            </w:r>
          </w:p>
        </w:tc>
      </w:tr>
      <w:tr w:rsidR="00F5784A" w:rsidRPr="00405FF3" w:rsidTr="00EC14C0">
        <w:trPr>
          <w:cantSplit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784A" w:rsidRPr="00405FF3" w:rsidRDefault="00F5784A" w:rsidP="00D33597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D335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D335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D335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D335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D335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D335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D335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D335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D335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D335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D335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F5784A" w:rsidRPr="00EB4ADC" w:rsidRDefault="00F5784A" w:rsidP="00D335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  <w:r w:rsidRPr="00EB4ADC">
              <w:rPr>
                <w:rFonts w:ascii="Times New Roman" w:hAnsi="Times New Roman"/>
                <w:sz w:val="20"/>
                <w:szCs w:val="20"/>
                <w:lang w:bidi="sa-IN"/>
              </w:rPr>
              <w:t>12</w:t>
            </w:r>
          </w:p>
          <w:p w:rsidR="00F5784A" w:rsidRPr="007E6BB3" w:rsidRDefault="00F5784A" w:rsidP="00D335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</w:tcPr>
          <w:p w:rsidR="00F5784A" w:rsidRPr="00405FF3" w:rsidRDefault="00F5784A" w:rsidP="00D335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F5784A" w:rsidRPr="00405FF3" w:rsidTr="00EC14C0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784A" w:rsidRPr="00AA4D31" w:rsidRDefault="00F5784A" w:rsidP="00D33597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A4D31">
              <w:rPr>
                <w:rFonts w:ascii="Times New Roman" w:hAnsi="Times New Roman"/>
                <w:sz w:val="24"/>
                <w:szCs w:val="24"/>
              </w:rPr>
              <w:t>изучение нормативных документов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D335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D335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D335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D335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D335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D335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D335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D335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D335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D335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D335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F5784A" w:rsidRPr="00405FF3" w:rsidRDefault="00F5784A" w:rsidP="00D335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784A" w:rsidRPr="00405FF3" w:rsidRDefault="00F5784A" w:rsidP="00D335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F5784A" w:rsidRPr="00405FF3" w:rsidTr="00EC14C0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784A" w:rsidRPr="00AA4D31" w:rsidRDefault="00F5784A" w:rsidP="00D33597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A4D31">
              <w:rPr>
                <w:rFonts w:ascii="Times New Roman" w:hAnsi="Times New Roman"/>
                <w:sz w:val="24"/>
                <w:szCs w:val="24"/>
              </w:rPr>
              <w:t>прием, маркировка, регистрация биоматериала.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D335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D335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D335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D335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D335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D335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D335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D335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D335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D335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D335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F5784A" w:rsidRPr="00405FF3" w:rsidRDefault="00F5784A" w:rsidP="00D335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784A" w:rsidRPr="00405FF3" w:rsidRDefault="00F5784A" w:rsidP="00D335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F5784A" w:rsidRPr="00405FF3" w:rsidTr="00EC14C0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784A" w:rsidRPr="00AA4D31" w:rsidRDefault="00F5784A" w:rsidP="00D33597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4D31">
              <w:rPr>
                <w:rFonts w:ascii="Times New Roman" w:hAnsi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D335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D335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D335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D335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D335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D335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D335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D335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D335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D335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EB4ADC" w:rsidRDefault="00F5784A" w:rsidP="00D335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F5784A" w:rsidRPr="00405FF3" w:rsidRDefault="00F5784A" w:rsidP="00D335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784A" w:rsidRPr="00405FF3" w:rsidRDefault="00F5784A" w:rsidP="00D335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F5784A" w:rsidRPr="00405FF3" w:rsidTr="00EC14C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14C0" w:rsidRPr="00EC14C0" w:rsidRDefault="00F5784A" w:rsidP="00EC14C0">
            <w:pPr>
              <w:numPr>
                <w:ilvl w:val="0"/>
                <w:numId w:val="29"/>
              </w:num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D31">
              <w:rPr>
                <w:rFonts w:ascii="Times New Roman" w:hAnsi="Times New Roman"/>
              </w:rPr>
              <w:t>Определение физических свойств мочи</w:t>
            </w:r>
            <w:r w:rsidR="00EC14C0">
              <w:rPr>
                <w:rFonts w:ascii="Times New Roman" w:hAnsi="Times New Roman"/>
              </w:rPr>
              <w:t xml:space="preserve">: </w:t>
            </w:r>
          </w:p>
          <w:p w:rsidR="00EC14C0" w:rsidRPr="00EC14C0" w:rsidRDefault="00EC14C0" w:rsidP="00EC14C0">
            <w:pPr>
              <w:numPr>
                <w:ilvl w:val="0"/>
                <w:numId w:val="29"/>
              </w:num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количество</w:t>
            </w:r>
          </w:p>
          <w:p w:rsidR="00EC14C0" w:rsidRPr="00EC14C0" w:rsidRDefault="00EC14C0" w:rsidP="00EC14C0">
            <w:pPr>
              <w:numPr>
                <w:ilvl w:val="0"/>
                <w:numId w:val="29"/>
              </w:num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C5C">
              <w:rPr>
                <w:rFonts w:ascii="Times New Roman" w:hAnsi="Times New Roman"/>
              </w:rPr>
              <w:t xml:space="preserve"> цвет,</w:t>
            </w:r>
          </w:p>
          <w:p w:rsidR="00EC14C0" w:rsidRPr="00EC14C0" w:rsidRDefault="00EC14C0" w:rsidP="00EC14C0">
            <w:pPr>
              <w:numPr>
                <w:ilvl w:val="0"/>
                <w:numId w:val="29"/>
              </w:num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C5C">
              <w:rPr>
                <w:rFonts w:ascii="Times New Roman" w:hAnsi="Times New Roman"/>
              </w:rPr>
              <w:t xml:space="preserve"> прозрачность,</w:t>
            </w:r>
          </w:p>
          <w:p w:rsidR="00F5784A" w:rsidRPr="00AA4D31" w:rsidRDefault="00EC14C0" w:rsidP="00EC14C0">
            <w:pPr>
              <w:numPr>
                <w:ilvl w:val="0"/>
                <w:numId w:val="29"/>
              </w:numPr>
              <w:spacing w:before="12" w:after="12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2E4C5C">
              <w:rPr>
                <w:rFonts w:ascii="Times New Roman" w:hAnsi="Times New Roman"/>
              </w:rPr>
              <w:t xml:space="preserve"> осадки  и реакцию мочи (с помощью универсальной индикаторной бумаги и с жидким индикатором по Андрееву).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F5784A" w:rsidRPr="00405FF3" w:rsidRDefault="00F5784A" w:rsidP="00D335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784A" w:rsidRPr="00405FF3" w:rsidRDefault="00F5784A" w:rsidP="00D335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F5784A" w:rsidRPr="00405FF3" w:rsidTr="00EC14C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AA4D31" w:rsidRDefault="00F5784A" w:rsidP="00D33597">
            <w:pPr>
              <w:spacing w:before="8" w:after="8" w:line="240" w:lineRule="auto"/>
              <w:rPr>
                <w:rFonts w:ascii="Times New Roman" w:hAnsi="Times New Roman"/>
              </w:rPr>
            </w:pPr>
            <w:r w:rsidRPr="00AA4D31">
              <w:rPr>
                <w:rFonts w:ascii="Times New Roman" w:hAnsi="Times New Roman"/>
              </w:rPr>
              <w:t>Проба Зимницкого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F5784A" w:rsidRPr="00405FF3" w:rsidRDefault="00F5784A" w:rsidP="00D335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784A" w:rsidRPr="00405FF3" w:rsidRDefault="00F5784A" w:rsidP="00D335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F5784A" w:rsidRPr="00405FF3" w:rsidTr="00EC14C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AA4D31" w:rsidRDefault="00F5784A" w:rsidP="00D33597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A4D31">
              <w:rPr>
                <w:rFonts w:ascii="Times New Roman" w:hAnsi="Times New Roman"/>
              </w:rPr>
              <w:t>Определение белка в моче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F5784A" w:rsidRPr="00405FF3" w:rsidRDefault="00F5784A" w:rsidP="00D335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784A" w:rsidRPr="00405FF3" w:rsidRDefault="00F5784A" w:rsidP="00D335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F5784A" w:rsidRPr="00405FF3" w:rsidTr="00EC14C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AA4D31" w:rsidRDefault="00F5784A" w:rsidP="00D33597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A4D31">
              <w:rPr>
                <w:rFonts w:ascii="Times New Roman" w:hAnsi="Times New Roman"/>
              </w:rPr>
              <w:t>Определение глюкозы в моче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F5784A" w:rsidRPr="00405FF3" w:rsidRDefault="00F5784A" w:rsidP="00D335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784A" w:rsidRPr="00405FF3" w:rsidRDefault="00F5784A" w:rsidP="00D335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F5784A" w:rsidRPr="00405FF3" w:rsidTr="00EC14C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AA4D31" w:rsidRDefault="00F5784A" w:rsidP="00D33597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A4D31">
              <w:rPr>
                <w:rFonts w:ascii="Times New Roman" w:hAnsi="Times New Roman"/>
              </w:rPr>
              <w:t>Обнаружение ацетоновых тел в моче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F5784A" w:rsidRPr="00405FF3" w:rsidRDefault="00F5784A" w:rsidP="00D335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784A" w:rsidRPr="00405FF3" w:rsidRDefault="00F5784A" w:rsidP="00D335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F5784A" w:rsidRPr="00405FF3" w:rsidTr="00EC14C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AA4D31" w:rsidRDefault="00F5784A" w:rsidP="00D33597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A4D31">
              <w:rPr>
                <w:rFonts w:ascii="Times New Roman" w:hAnsi="Times New Roman"/>
              </w:rPr>
              <w:t>Определение уробилина и билирубина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F5784A" w:rsidRPr="00405FF3" w:rsidRDefault="00F5784A" w:rsidP="00D335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784A" w:rsidRPr="00405FF3" w:rsidRDefault="00F5784A" w:rsidP="00D335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F5784A" w:rsidRPr="00405FF3" w:rsidTr="00EC14C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AA4D31" w:rsidRDefault="00F5784A" w:rsidP="00D33597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A4D31">
              <w:rPr>
                <w:rFonts w:ascii="Times New Roman" w:hAnsi="Times New Roman"/>
              </w:rPr>
              <w:t>Приготовление препаратов для микроскопии осадка мочи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F5784A" w:rsidRPr="00405FF3" w:rsidRDefault="00F5784A" w:rsidP="00D335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784A" w:rsidRPr="00405FF3" w:rsidRDefault="00F5784A" w:rsidP="00D335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F5784A" w:rsidRPr="00405FF3" w:rsidTr="00EC14C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AA4D31" w:rsidRDefault="00F5784A" w:rsidP="00D33597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A4D31">
              <w:rPr>
                <w:rFonts w:ascii="Times New Roman" w:hAnsi="Times New Roman"/>
              </w:rPr>
              <w:t>Микроскопия осадка мочи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F5784A" w:rsidRPr="00405FF3" w:rsidRDefault="00F5784A" w:rsidP="00D335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784A" w:rsidRPr="00405FF3" w:rsidRDefault="00F5784A" w:rsidP="00D335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F5784A" w:rsidRPr="00405FF3" w:rsidTr="00EC14C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AA4D31" w:rsidRDefault="00F5784A" w:rsidP="00D33597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A4D31">
              <w:rPr>
                <w:rFonts w:ascii="Times New Roman" w:hAnsi="Times New Roman"/>
              </w:rPr>
              <w:t>Определение свойств мочи на анализаторе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F5784A" w:rsidRPr="00405FF3" w:rsidRDefault="00F5784A" w:rsidP="00D335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784A" w:rsidRPr="00405FF3" w:rsidRDefault="00F5784A" w:rsidP="00D335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F5784A" w:rsidRPr="00405FF3" w:rsidTr="00EC14C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AA4D31" w:rsidRDefault="00F5784A" w:rsidP="00D33597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A4D31">
              <w:rPr>
                <w:rFonts w:ascii="Times New Roman" w:hAnsi="Times New Roman"/>
              </w:rPr>
              <w:t>Определение кислотности желудочного сока методами  Михаэлиса и Тепфера</w:t>
            </w:r>
            <w:r w:rsidRPr="00AA4D31">
              <w:rPr>
                <w:rFonts w:ascii="Times New Roman" w:hAnsi="Times New Roman"/>
                <w:b/>
              </w:rPr>
              <w:t>.</w:t>
            </w:r>
            <w:r w:rsidRPr="00AA4D31"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F5784A" w:rsidRPr="00405FF3" w:rsidRDefault="00F5784A" w:rsidP="00D335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784A" w:rsidRPr="00405FF3" w:rsidRDefault="00F5784A" w:rsidP="00D335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F5784A" w:rsidRPr="00405FF3" w:rsidTr="00EC14C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AA4D31" w:rsidRDefault="00F5784A" w:rsidP="00D33597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4D31">
              <w:rPr>
                <w:rFonts w:ascii="Times New Roman" w:hAnsi="Times New Roman"/>
              </w:rPr>
              <w:t>Определение кислотной продукции  желудка.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F5784A" w:rsidRPr="00405FF3" w:rsidRDefault="00F5784A" w:rsidP="00D335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784A" w:rsidRPr="00405FF3" w:rsidRDefault="00F5784A" w:rsidP="00D335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F5784A" w:rsidRPr="00405FF3" w:rsidTr="00EC14C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AA4D31" w:rsidRDefault="00F5784A" w:rsidP="00D33597">
            <w:pPr>
              <w:spacing w:before="8" w:after="8" w:line="240" w:lineRule="auto"/>
              <w:rPr>
                <w:rFonts w:ascii="Times New Roman" w:hAnsi="Times New Roman"/>
              </w:rPr>
            </w:pPr>
            <w:r w:rsidRPr="00AA4D31">
              <w:rPr>
                <w:rFonts w:ascii="Times New Roman" w:hAnsi="Times New Roman"/>
              </w:rPr>
              <w:t>Обнаружение молочной кислоты в желудочном соке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F5784A" w:rsidRPr="00405FF3" w:rsidRDefault="00F5784A" w:rsidP="00D335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784A" w:rsidRPr="00405FF3" w:rsidRDefault="00F5784A" w:rsidP="00D335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F5784A" w:rsidRPr="00405FF3" w:rsidTr="00EC14C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AA4D31" w:rsidRDefault="00F5784A" w:rsidP="00D33597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A4D31">
              <w:rPr>
                <w:rFonts w:ascii="Times New Roman" w:hAnsi="Times New Roman"/>
                <w:sz w:val="24"/>
                <w:szCs w:val="24"/>
              </w:rPr>
              <w:lastRenderedPageBreak/>
              <w:t>регистрация результатов исследования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F5784A" w:rsidRPr="00405FF3" w:rsidRDefault="00F5784A" w:rsidP="00D335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784A" w:rsidRPr="00405FF3" w:rsidRDefault="00F5784A" w:rsidP="00D335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F5784A" w:rsidRPr="00405FF3" w:rsidTr="00EC14C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AA4D31" w:rsidRDefault="00F5784A" w:rsidP="00D33597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A4D31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84A" w:rsidRPr="00405FF3" w:rsidRDefault="00F5784A" w:rsidP="00D335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F5784A" w:rsidRPr="00405FF3" w:rsidRDefault="00F5784A" w:rsidP="00D335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784A" w:rsidRPr="00405FF3" w:rsidRDefault="00F5784A" w:rsidP="00D335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</w:tbl>
    <w:p w:rsidR="00F5784A" w:rsidRDefault="00F5784A" w:rsidP="00F5784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5784A" w:rsidRDefault="00F5784A" w:rsidP="00F5784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5784A" w:rsidRPr="00143ACF" w:rsidRDefault="00F5784A" w:rsidP="00F5784A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43ACF">
        <w:rPr>
          <w:rFonts w:ascii="Times New Roman" w:hAnsi="Times New Roman"/>
          <w:b/>
          <w:sz w:val="24"/>
          <w:szCs w:val="24"/>
        </w:rPr>
        <w:t>ОТЧЕТ ПО ПРОИЗВОДСТВЕННОЙ ПРАКТИКЕ</w:t>
      </w:r>
    </w:p>
    <w:p w:rsidR="00F5784A" w:rsidRPr="00143ACF" w:rsidRDefault="00F5784A" w:rsidP="00F5784A">
      <w:pPr>
        <w:spacing w:before="8" w:after="8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F5784A" w:rsidRPr="00143ACF" w:rsidRDefault="003A67D9" w:rsidP="00F5784A">
      <w:pPr>
        <w:spacing w:before="8" w:after="8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26" type="#_x0000_t32" style="position:absolute;margin-left:110.7pt;margin-top:12.4pt;width:315.75pt;height:.75pt;z-index:251658240" o:connectortype="straight"/>
        </w:pict>
      </w:r>
      <w:r w:rsidR="00A07B63">
        <w:rPr>
          <w:rFonts w:ascii="Times New Roman" w:hAnsi="Times New Roman"/>
          <w:sz w:val="24"/>
          <w:szCs w:val="24"/>
        </w:rPr>
        <w:t xml:space="preserve">Ф.И.О. обучающегося Козакова Юлия Витальевна </w:t>
      </w:r>
    </w:p>
    <w:p w:rsidR="00F5784A" w:rsidRPr="00143ACF" w:rsidRDefault="003A67D9" w:rsidP="00F5784A">
      <w:pPr>
        <w:spacing w:before="8" w:after="8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27" type="#_x0000_t32" style="position:absolute;margin-left:142.2pt;margin-top:12.45pt;width:284.25pt;height:1.5pt;z-index:251659264" o:connectortype="straight"/>
        </w:pict>
      </w:r>
      <w:r w:rsidR="00A07B63" w:rsidRPr="00143ACF">
        <w:rPr>
          <w:rFonts w:ascii="Times New Roman" w:hAnsi="Times New Roman"/>
          <w:sz w:val="24"/>
          <w:szCs w:val="24"/>
        </w:rPr>
        <w:t>Г</w:t>
      </w:r>
      <w:r w:rsidR="00F5784A" w:rsidRPr="00143ACF">
        <w:rPr>
          <w:rFonts w:ascii="Times New Roman" w:hAnsi="Times New Roman"/>
          <w:sz w:val="24"/>
          <w:szCs w:val="24"/>
        </w:rPr>
        <w:t>руппы</w:t>
      </w:r>
      <w:r w:rsidR="00A07B63" w:rsidRPr="00A07B63">
        <w:rPr>
          <w:rFonts w:ascii="Times New Roman" w:hAnsi="Times New Roman"/>
          <w:sz w:val="24"/>
          <w:szCs w:val="24"/>
          <w:u w:val="single"/>
        </w:rPr>
        <w:t xml:space="preserve"> 205</w:t>
      </w:r>
      <w:r w:rsidR="00A07B63">
        <w:rPr>
          <w:rFonts w:ascii="Times New Roman" w:hAnsi="Times New Roman"/>
          <w:sz w:val="24"/>
          <w:szCs w:val="24"/>
        </w:rPr>
        <w:t xml:space="preserve"> </w:t>
      </w:r>
      <w:r w:rsidR="00F5784A" w:rsidRPr="00143ACF">
        <w:rPr>
          <w:rFonts w:ascii="Times New Roman" w:hAnsi="Times New Roman"/>
          <w:sz w:val="24"/>
          <w:szCs w:val="24"/>
        </w:rPr>
        <w:t xml:space="preserve">специальности  </w:t>
      </w:r>
      <w:r w:rsidR="00A07B63">
        <w:rPr>
          <w:rFonts w:ascii="Times New Roman" w:hAnsi="Times New Roman"/>
          <w:sz w:val="24"/>
          <w:szCs w:val="24"/>
        </w:rPr>
        <w:t xml:space="preserve">Лабораторная  диагностика </w:t>
      </w:r>
    </w:p>
    <w:p w:rsidR="00F5784A" w:rsidRPr="00143ACF" w:rsidRDefault="00F5784A" w:rsidP="00F5784A">
      <w:pPr>
        <w:spacing w:before="8" w:after="8" w:line="240" w:lineRule="auto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 xml:space="preserve">Проходившего (ей) производственную практику </w:t>
      </w:r>
    </w:p>
    <w:p w:rsidR="00F5784A" w:rsidRPr="00143ACF" w:rsidRDefault="00D53130" w:rsidP="00F5784A">
      <w:pPr>
        <w:spacing w:before="8" w:after="8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</w:t>
      </w:r>
      <w:r w:rsidRPr="00D53130">
        <w:rPr>
          <w:rFonts w:ascii="Times New Roman" w:hAnsi="Times New Roman"/>
          <w:sz w:val="24"/>
          <w:szCs w:val="24"/>
          <w:u w:val="single"/>
        </w:rPr>
        <w:t>22 июня</w:t>
      </w:r>
      <w:r>
        <w:rPr>
          <w:rFonts w:ascii="Times New Roman" w:hAnsi="Times New Roman"/>
          <w:sz w:val="24"/>
          <w:szCs w:val="24"/>
        </w:rPr>
        <w:t xml:space="preserve"> по </w:t>
      </w:r>
      <w:r w:rsidRPr="00D53130">
        <w:rPr>
          <w:rFonts w:ascii="Times New Roman" w:hAnsi="Times New Roman"/>
          <w:sz w:val="24"/>
          <w:szCs w:val="24"/>
          <w:u w:val="single"/>
        </w:rPr>
        <w:t>05. Июля 2019</w:t>
      </w:r>
      <w:r>
        <w:rPr>
          <w:rFonts w:ascii="Times New Roman" w:hAnsi="Times New Roman"/>
          <w:sz w:val="24"/>
          <w:szCs w:val="24"/>
        </w:rPr>
        <w:t xml:space="preserve"> </w:t>
      </w:r>
      <w:r w:rsidR="00F5784A" w:rsidRPr="00143ACF">
        <w:rPr>
          <w:rFonts w:ascii="Times New Roman" w:hAnsi="Times New Roman"/>
          <w:sz w:val="24"/>
          <w:szCs w:val="24"/>
        </w:rPr>
        <w:t>г</w:t>
      </w:r>
    </w:p>
    <w:p w:rsidR="00F5784A" w:rsidRPr="00143ACF" w:rsidRDefault="00F5784A" w:rsidP="00F5784A">
      <w:pPr>
        <w:spacing w:before="8" w:after="8" w:line="240" w:lineRule="auto"/>
        <w:jc w:val="both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За время прохождения практики мною выполнены следующие объемы работ:</w:t>
      </w:r>
    </w:p>
    <w:p w:rsidR="00F5784A" w:rsidRPr="00143ACF" w:rsidRDefault="00F5784A" w:rsidP="00F5784A">
      <w:pPr>
        <w:spacing w:before="8" w:after="8" w:line="240" w:lineRule="auto"/>
        <w:jc w:val="both"/>
        <w:rPr>
          <w:rFonts w:ascii="Times New Roman" w:hAnsi="Times New Roman"/>
          <w:sz w:val="24"/>
          <w:szCs w:val="24"/>
        </w:rPr>
      </w:pPr>
      <w:r w:rsidRPr="001321E7">
        <w:rPr>
          <w:rFonts w:ascii="Times New Roman" w:hAnsi="Times New Roman"/>
          <w:b/>
          <w:sz w:val="24"/>
          <w:szCs w:val="24"/>
        </w:rPr>
        <w:t>1. Цифровой отчет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505"/>
        <w:gridCol w:w="708"/>
      </w:tblGrid>
      <w:tr w:rsidR="00F5784A" w:rsidRPr="00143ACF" w:rsidTr="00EC14C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Pr="00143ACF" w:rsidRDefault="00F5784A" w:rsidP="00D3359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3ACF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Pr="00871344" w:rsidRDefault="00F5784A" w:rsidP="00D33597">
            <w:pPr>
              <w:pStyle w:val="3"/>
              <w:spacing w:line="276" w:lineRule="auto"/>
              <w:rPr>
                <w:sz w:val="24"/>
                <w:szCs w:val="24"/>
              </w:rPr>
            </w:pPr>
            <w:bookmarkStart w:id="16" w:name="_Toc358385191"/>
            <w:bookmarkStart w:id="17" w:name="_Toc358385536"/>
            <w:bookmarkStart w:id="18" w:name="_Toc358385865"/>
            <w:bookmarkStart w:id="19" w:name="_Toc359316874"/>
            <w:r w:rsidRPr="00871344">
              <w:rPr>
                <w:sz w:val="24"/>
                <w:szCs w:val="24"/>
              </w:rPr>
              <w:t>Виды работ</w:t>
            </w:r>
            <w:bookmarkEnd w:id="16"/>
            <w:bookmarkEnd w:id="17"/>
            <w:bookmarkEnd w:id="18"/>
            <w:bookmarkEnd w:id="19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Pr="00143ACF" w:rsidRDefault="00EC14C0" w:rsidP="00D3359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Кол-</w:t>
            </w:r>
            <w:r w:rsidR="00F5784A" w:rsidRPr="00143ACF">
              <w:rPr>
                <w:rFonts w:ascii="Times New Roman" w:hAnsi="Times New Roman"/>
                <w:b/>
                <w:bCs/>
                <w:sz w:val="24"/>
                <w:szCs w:val="24"/>
              </w:rPr>
              <w:t>во</w:t>
            </w:r>
          </w:p>
        </w:tc>
      </w:tr>
      <w:tr w:rsidR="00F5784A" w:rsidRPr="00143ACF" w:rsidTr="00EC14C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Pr="00143ACF" w:rsidRDefault="00F5784A" w:rsidP="00D3359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43ACF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Pr="007A0E2F" w:rsidRDefault="00F5784A" w:rsidP="00D33597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7A0E2F">
              <w:rPr>
                <w:rFonts w:ascii="Times New Roman" w:hAnsi="Times New Roman"/>
                <w:sz w:val="24"/>
                <w:szCs w:val="24"/>
              </w:rPr>
              <w:t>-изучение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Pr="00143ACF" w:rsidRDefault="00F5784A" w:rsidP="00D3359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784A" w:rsidRPr="00143ACF" w:rsidTr="00EC14C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Pr="00143ACF" w:rsidRDefault="00F5784A" w:rsidP="00D3359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43ACF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Pr="007A0E2F" w:rsidRDefault="00F5784A" w:rsidP="00D33597">
            <w:pPr>
              <w:spacing w:before="8" w:after="8" w:line="240" w:lineRule="auto"/>
              <w:ind w:left="125"/>
              <w:rPr>
                <w:rFonts w:ascii="Times New Roman" w:hAnsi="Times New Roman"/>
                <w:sz w:val="24"/>
                <w:szCs w:val="24"/>
              </w:rPr>
            </w:pPr>
            <w:r w:rsidRPr="007A0E2F">
              <w:rPr>
                <w:rFonts w:ascii="Times New Roman" w:hAnsi="Times New Roman"/>
                <w:sz w:val="24"/>
                <w:szCs w:val="24"/>
              </w:rPr>
              <w:t>- прием, маркировка, регистрация биоматериала.</w:t>
            </w:r>
          </w:p>
          <w:p w:rsidR="00EC14C0" w:rsidRPr="002E4C5C" w:rsidRDefault="00F5784A" w:rsidP="00EC14C0">
            <w:pPr>
              <w:spacing w:before="12" w:after="12" w:line="240" w:lineRule="auto"/>
              <w:jc w:val="both"/>
              <w:rPr>
                <w:rFonts w:ascii="Times New Roman" w:hAnsi="Times New Roman"/>
              </w:rPr>
            </w:pPr>
            <w:r w:rsidRPr="007A0E2F">
              <w:rPr>
                <w:sz w:val="24"/>
                <w:szCs w:val="24"/>
              </w:rPr>
              <w:t xml:space="preserve"> -</w:t>
            </w:r>
            <w:r w:rsidRPr="007A0E2F">
              <w:rPr>
                <w:rFonts w:ascii="Times New Roman" w:hAnsi="Times New Roman"/>
                <w:sz w:val="24"/>
                <w:szCs w:val="24"/>
              </w:rPr>
              <w:t>определение физических свойств мочи.</w:t>
            </w:r>
            <w:r w:rsidR="00EC14C0" w:rsidRPr="002E4C5C">
              <w:rPr>
                <w:rFonts w:ascii="Times New Roman" w:hAnsi="Times New Roman"/>
              </w:rPr>
              <w:t xml:space="preserve"> </w:t>
            </w:r>
          </w:p>
          <w:p w:rsidR="00EC14C0" w:rsidRPr="00EC14C0" w:rsidRDefault="00EC14C0" w:rsidP="00EC14C0">
            <w:pPr>
              <w:numPr>
                <w:ilvl w:val="0"/>
                <w:numId w:val="29"/>
              </w:num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C5C">
              <w:rPr>
                <w:rFonts w:ascii="Times New Roman" w:hAnsi="Times New Roman"/>
              </w:rPr>
              <w:t>определить количество,</w:t>
            </w:r>
          </w:p>
          <w:p w:rsidR="00EC14C0" w:rsidRPr="00EC14C0" w:rsidRDefault="00EC14C0" w:rsidP="00EC14C0">
            <w:pPr>
              <w:numPr>
                <w:ilvl w:val="0"/>
                <w:numId w:val="29"/>
              </w:num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C5C">
              <w:rPr>
                <w:rFonts w:ascii="Times New Roman" w:hAnsi="Times New Roman"/>
              </w:rPr>
              <w:t xml:space="preserve"> цвет,</w:t>
            </w:r>
          </w:p>
          <w:p w:rsidR="00EC14C0" w:rsidRPr="00EC14C0" w:rsidRDefault="00EC14C0" w:rsidP="00EC14C0">
            <w:pPr>
              <w:numPr>
                <w:ilvl w:val="0"/>
                <w:numId w:val="29"/>
              </w:num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C5C">
              <w:rPr>
                <w:rFonts w:ascii="Times New Roman" w:hAnsi="Times New Roman"/>
              </w:rPr>
              <w:t xml:space="preserve"> прозрачность,</w:t>
            </w:r>
          </w:p>
          <w:p w:rsidR="00EC14C0" w:rsidRPr="00716575" w:rsidRDefault="00EC14C0" w:rsidP="00EC14C0">
            <w:pPr>
              <w:numPr>
                <w:ilvl w:val="0"/>
                <w:numId w:val="29"/>
              </w:num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C5C">
              <w:rPr>
                <w:rFonts w:ascii="Times New Roman" w:hAnsi="Times New Roman"/>
              </w:rPr>
              <w:t xml:space="preserve"> осадки  и реакцию мочи (с помощью универсальной индикаторной бумаги и с жидким индикатором по Андрееву).</w:t>
            </w:r>
          </w:p>
          <w:p w:rsidR="00EC14C0" w:rsidRPr="002E4C5C" w:rsidRDefault="00EC14C0" w:rsidP="00EC14C0">
            <w:pPr>
              <w:numPr>
                <w:ilvl w:val="0"/>
                <w:numId w:val="29"/>
              </w:num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C5C">
              <w:rPr>
                <w:rFonts w:ascii="Times New Roman" w:hAnsi="Times New Roman"/>
              </w:rPr>
              <w:t xml:space="preserve"> подготовить рабочее место для исследования мочи по Зимницкому;</w:t>
            </w:r>
          </w:p>
          <w:p w:rsidR="00EC14C0" w:rsidRPr="002E4C5C" w:rsidRDefault="00EC14C0" w:rsidP="00EC14C0">
            <w:pPr>
              <w:numPr>
                <w:ilvl w:val="0"/>
                <w:numId w:val="29"/>
              </w:numPr>
              <w:spacing w:before="12" w:after="12" w:line="240" w:lineRule="auto"/>
              <w:jc w:val="both"/>
              <w:rPr>
                <w:rFonts w:ascii="Times New Roman" w:hAnsi="Times New Roman"/>
              </w:rPr>
            </w:pPr>
            <w:r w:rsidRPr="002E4C5C">
              <w:rPr>
                <w:rFonts w:ascii="Times New Roman" w:hAnsi="Times New Roman"/>
              </w:rPr>
              <w:t xml:space="preserve"> провести пробу Зимницкого;</w:t>
            </w:r>
          </w:p>
          <w:p w:rsidR="00F5784A" w:rsidRPr="007D2A10" w:rsidRDefault="00EC14C0" w:rsidP="00EC14C0">
            <w:pPr>
              <w:numPr>
                <w:ilvl w:val="0"/>
                <w:numId w:val="29"/>
              </w:num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C5C">
              <w:rPr>
                <w:rFonts w:ascii="Times New Roman" w:hAnsi="Times New Roman"/>
              </w:rPr>
              <w:t>оценить  результаты пробы Зимницкого.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Pr="00143ACF" w:rsidRDefault="00F5784A" w:rsidP="00D3359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784A" w:rsidRPr="00143ACF" w:rsidTr="00EC14C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Pr="00143ACF" w:rsidRDefault="00F5784A" w:rsidP="00D3359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43ACF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Pr="00A73B6E" w:rsidRDefault="00F5784A" w:rsidP="00D335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60E9A">
              <w:rPr>
                <w:rFonts w:ascii="Times New Roman" w:hAnsi="Times New Roman"/>
                <w:sz w:val="24"/>
                <w:szCs w:val="24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Pr="00143ACF" w:rsidRDefault="00F5784A" w:rsidP="00D3359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784A" w:rsidRPr="00143ACF" w:rsidTr="00EC14C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Pr="00143ACF" w:rsidRDefault="00F5784A" w:rsidP="00D3359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43ACF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Pr="007A0E2F" w:rsidRDefault="00F5784A" w:rsidP="00D33597">
            <w:pPr>
              <w:pStyle w:val="20"/>
              <w:spacing w:before="8" w:after="8"/>
              <w:ind w:firstLine="0"/>
              <w:rPr>
                <w:b/>
                <w:sz w:val="24"/>
                <w:szCs w:val="24"/>
              </w:rPr>
            </w:pPr>
            <w:r w:rsidRPr="007A0E2F">
              <w:rPr>
                <w:sz w:val="24"/>
                <w:szCs w:val="24"/>
              </w:rPr>
              <w:t>- провести качественное определение белка в моче;</w:t>
            </w:r>
          </w:p>
          <w:p w:rsidR="00F5784A" w:rsidRPr="007A0E2F" w:rsidRDefault="00F5784A" w:rsidP="00D33597">
            <w:pPr>
              <w:pStyle w:val="20"/>
              <w:spacing w:before="8" w:after="8"/>
              <w:ind w:firstLine="0"/>
              <w:rPr>
                <w:b/>
                <w:sz w:val="24"/>
                <w:szCs w:val="24"/>
              </w:rPr>
            </w:pPr>
            <w:r w:rsidRPr="007A0E2F">
              <w:rPr>
                <w:sz w:val="24"/>
                <w:szCs w:val="24"/>
              </w:rPr>
              <w:t>-определить  количество белка методом Брандберга-Робертса-Стольникова.</w:t>
            </w:r>
          </w:p>
          <w:p w:rsidR="00F5784A" w:rsidRPr="00B201F9" w:rsidRDefault="00F5784A" w:rsidP="00F5784A">
            <w:pPr>
              <w:numPr>
                <w:ilvl w:val="0"/>
                <w:numId w:val="5"/>
              </w:num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1F9">
              <w:rPr>
                <w:rFonts w:ascii="Times New Roman" w:hAnsi="Times New Roman"/>
                <w:sz w:val="24"/>
                <w:szCs w:val="24"/>
              </w:rPr>
              <w:t>определить  количество белка в моче турбидиметрическим методом с 3% ССК.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201F9">
              <w:rPr>
                <w:rFonts w:ascii="Times New Roman" w:hAnsi="Times New Roman"/>
                <w:sz w:val="24"/>
                <w:szCs w:val="24"/>
              </w:rPr>
              <w:t>определить  количество белка в моче с</w:t>
            </w:r>
            <w:r w:rsidRPr="00B201F9">
              <w:rPr>
                <w:rFonts w:ascii="Times New Roman" w:hAnsi="Times New Roman"/>
                <w:bCs/>
                <w:sz w:val="24"/>
                <w:szCs w:val="24"/>
              </w:rPr>
              <w:t xml:space="preserve"> Пирагололовым красным.</w:t>
            </w:r>
          </w:p>
          <w:p w:rsidR="00F5784A" w:rsidRPr="007A0E2F" w:rsidRDefault="00F5784A" w:rsidP="00F5784A">
            <w:pPr>
              <w:numPr>
                <w:ilvl w:val="0"/>
                <w:numId w:val="5"/>
              </w:num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E2F">
              <w:rPr>
                <w:rFonts w:ascii="Times New Roman" w:hAnsi="Times New Roman"/>
                <w:sz w:val="24"/>
                <w:szCs w:val="24"/>
              </w:rPr>
              <w:t xml:space="preserve"> определить наличие  глюкозы в моче методом Гайнеса-Акимова и с помощью   экспресс-тестов.</w:t>
            </w:r>
          </w:p>
          <w:p w:rsidR="00F5784A" w:rsidRPr="007A0E2F" w:rsidRDefault="00F5784A" w:rsidP="00F5784A">
            <w:pPr>
              <w:numPr>
                <w:ilvl w:val="0"/>
                <w:numId w:val="6"/>
              </w:num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E2F">
              <w:rPr>
                <w:rFonts w:ascii="Times New Roman" w:hAnsi="Times New Roman"/>
                <w:sz w:val="24"/>
                <w:szCs w:val="24"/>
              </w:rPr>
              <w:t>провести качественное и количественное   определение белка и глюкозы в моче.</w:t>
            </w:r>
          </w:p>
          <w:p w:rsidR="00F5784A" w:rsidRPr="007A0E2F" w:rsidRDefault="00F5784A" w:rsidP="00F5784A">
            <w:pPr>
              <w:numPr>
                <w:ilvl w:val="0"/>
                <w:numId w:val="7"/>
              </w:num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E2F">
              <w:rPr>
                <w:rFonts w:ascii="Times New Roman" w:hAnsi="Times New Roman"/>
                <w:sz w:val="24"/>
                <w:szCs w:val="24"/>
              </w:rPr>
              <w:t>выявить наличие  ацетоновых тел  в моче  пробой Ланге, экспресс-тестами.</w:t>
            </w:r>
          </w:p>
          <w:p w:rsidR="00F5784A" w:rsidRPr="007A0E2F" w:rsidRDefault="00F5784A" w:rsidP="00F5784A">
            <w:pPr>
              <w:numPr>
                <w:ilvl w:val="0"/>
                <w:numId w:val="8"/>
              </w:num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E2F">
              <w:rPr>
                <w:rFonts w:ascii="Times New Roman" w:hAnsi="Times New Roman"/>
                <w:sz w:val="24"/>
                <w:szCs w:val="24"/>
              </w:rPr>
              <w:t>определить  уробилин   в моче пробой  Флоранса и экспресс-тестами;</w:t>
            </w:r>
          </w:p>
          <w:p w:rsidR="00F5784A" w:rsidRPr="007A0E2F" w:rsidRDefault="00F5784A" w:rsidP="00F5784A">
            <w:pPr>
              <w:numPr>
                <w:ilvl w:val="0"/>
                <w:numId w:val="9"/>
              </w:num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E2F">
              <w:rPr>
                <w:rFonts w:ascii="Times New Roman" w:hAnsi="Times New Roman"/>
                <w:sz w:val="24"/>
                <w:szCs w:val="24"/>
              </w:rPr>
              <w:t>определить билирубин в моче пробой   Розина, Гаррисона-Фуше и экспресс-тестами.</w:t>
            </w:r>
          </w:p>
          <w:p w:rsidR="00F5784A" w:rsidRPr="007A0E2F" w:rsidRDefault="00F5784A" w:rsidP="00F5784A">
            <w:pPr>
              <w:numPr>
                <w:ilvl w:val="0"/>
                <w:numId w:val="10"/>
              </w:num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E2F">
              <w:rPr>
                <w:rFonts w:ascii="Times New Roman" w:hAnsi="Times New Roman"/>
                <w:sz w:val="24"/>
                <w:szCs w:val="24"/>
              </w:rPr>
              <w:t>определить наличие  кровяного  пигмента в моче амидопириновой пробой и экспресс-тестами.</w:t>
            </w:r>
          </w:p>
          <w:p w:rsidR="00F5784A" w:rsidRPr="007A0E2F" w:rsidRDefault="00F5784A" w:rsidP="00D33597">
            <w:p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  </w:t>
            </w:r>
            <w:r w:rsidRPr="007A0E2F">
              <w:rPr>
                <w:rFonts w:ascii="Times New Roman" w:hAnsi="Times New Roman"/>
                <w:sz w:val="24"/>
                <w:szCs w:val="24"/>
              </w:rPr>
              <w:t xml:space="preserve">приготовить препарат для ориентировочного исследования осадка мочи; </w:t>
            </w:r>
          </w:p>
          <w:p w:rsidR="00F5784A" w:rsidRPr="007A0E2F" w:rsidRDefault="00F5784A" w:rsidP="00D33597">
            <w:pPr>
              <w:spacing w:before="8" w:after="8" w:line="240" w:lineRule="auto"/>
              <w:ind w:left="125"/>
              <w:rPr>
                <w:rFonts w:ascii="Times New Roman" w:hAnsi="Times New Roman"/>
                <w:sz w:val="24"/>
                <w:szCs w:val="24"/>
              </w:rPr>
            </w:pPr>
            <w:r w:rsidRPr="007A0E2F">
              <w:rPr>
                <w:rFonts w:ascii="Times New Roman" w:hAnsi="Times New Roman"/>
                <w:sz w:val="24"/>
                <w:szCs w:val="24"/>
              </w:rPr>
              <w:t>- подсчет количества форменных элементов в 1мл мочи;</w:t>
            </w:r>
          </w:p>
          <w:p w:rsidR="00F5784A" w:rsidRPr="007A0E2F" w:rsidRDefault="00F5784A" w:rsidP="00D33597">
            <w:pPr>
              <w:spacing w:before="8" w:after="8" w:line="240" w:lineRule="auto"/>
              <w:ind w:left="125"/>
              <w:rPr>
                <w:rFonts w:ascii="Times New Roman" w:hAnsi="Times New Roman"/>
                <w:sz w:val="24"/>
                <w:szCs w:val="24"/>
              </w:rPr>
            </w:pPr>
            <w:r w:rsidRPr="007A0E2F">
              <w:rPr>
                <w:rFonts w:ascii="Times New Roman" w:hAnsi="Times New Roman"/>
                <w:sz w:val="24"/>
                <w:szCs w:val="24"/>
              </w:rPr>
              <w:t>- работа  на анализаторе мочи;</w:t>
            </w:r>
          </w:p>
          <w:p w:rsidR="00F5784A" w:rsidRPr="007A0E2F" w:rsidRDefault="00F5784A" w:rsidP="00D33597">
            <w:p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E2F">
              <w:rPr>
                <w:rFonts w:ascii="Times New Roman" w:hAnsi="Times New Roman"/>
                <w:sz w:val="24"/>
                <w:szCs w:val="24"/>
              </w:rPr>
              <w:t>-</w:t>
            </w:r>
            <w:r w:rsidRPr="007A0E2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A0E2F">
              <w:rPr>
                <w:rFonts w:ascii="Times New Roman" w:hAnsi="Times New Roman"/>
                <w:sz w:val="24"/>
                <w:szCs w:val="24"/>
              </w:rPr>
              <w:t>определение кислотности желудочного сока методом Михаэлиса и Тепффера  (титрование).   -    определение кислотной продукции  желудка.</w:t>
            </w:r>
          </w:p>
          <w:p w:rsidR="00F5784A" w:rsidRPr="007A0E2F" w:rsidRDefault="00F5784A" w:rsidP="00D33597">
            <w:pPr>
              <w:spacing w:before="8" w:after="8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E2F">
              <w:rPr>
                <w:rFonts w:ascii="Times New Roman" w:hAnsi="Times New Roman"/>
                <w:sz w:val="24"/>
                <w:szCs w:val="24"/>
              </w:rPr>
              <w:t xml:space="preserve">  -     обнаружение молочной кислоты в желудочном соке.</w:t>
            </w:r>
          </w:p>
          <w:p w:rsidR="00F5784A" w:rsidRPr="001321E7" w:rsidRDefault="00F5784A" w:rsidP="00D335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A0E2F">
              <w:rPr>
                <w:rFonts w:ascii="Times New Roman" w:hAnsi="Times New Roman"/>
                <w:sz w:val="24"/>
                <w:szCs w:val="24"/>
              </w:rPr>
              <w:t xml:space="preserve">  -     определение ферментативной активности желудочного сока.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Pr="00143ACF" w:rsidRDefault="00F5784A" w:rsidP="00D3359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784A" w:rsidRPr="00143ACF" w:rsidTr="00EC14C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Pr="00143ACF" w:rsidRDefault="00F5784A" w:rsidP="00D3359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Pr="001321E7" w:rsidRDefault="00F5784A" w:rsidP="00D335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21E7">
              <w:rPr>
                <w:rFonts w:ascii="Times New Roman" w:hAnsi="Times New Roman"/>
                <w:sz w:val="24"/>
                <w:szCs w:val="24"/>
              </w:rPr>
              <w:t>Регистрация результатов исследования.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Pr="00143ACF" w:rsidRDefault="00F5784A" w:rsidP="00D3359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784A" w:rsidRPr="00143ACF" w:rsidTr="00EC14C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Pr="00143ACF" w:rsidRDefault="00F5784A" w:rsidP="00D3359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Pr="00E60E9A" w:rsidRDefault="00F5784A" w:rsidP="00D33597">
            <w:pPr>
              <w:spacing w:before="10" w:after="1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0E9A">
              <w:rPr>
                <w:rFonts w:ascii="Times New Roman" w:hAnsi="Times New Roman"/>
                <w:sz w:val="24"/>
                <w:szCs w:val="24"/>
              </w:rPr>
              <w:t xml:space="preserve">проведение мероприятий по стерилизации и дезинфекции лабораторной посуды, инструментария, средств защиты; </w:t>
            </w:r>
          </w:p>
          <w:p w:rsidR="00F5784A" w:rsidRPr="007D2A10" w:rsidRDefault="00F5784A" w:rsidP="00D33597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E60E9A">
              <w:rPr>
                <w:rFonts w:ascii="Times New Roman" w:hAnsi="Times New Roman"/>
                <w:sz w:val="24"/>
                <w:szCs w:val="24"/>
              </w:rPr>
              <w:t>- утилизация отработанного материала.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Pr="00143ACF" w:rsidRDefault="00F5784A" w:rsidP="00D3359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5784A" w:rsidRPr="001321E7" w:rsidRDefault="00F5784A" w:rsidP="00F5784A">
      <w:pPr>
        <w:spacing w:after="0"/>
        <w:rPr>
          <w:rFonts w:ascii="Times New Roman" w:hAnsi="Times New Roman"/>
          <w:b/>
          <w:bCs/>
          <w:caps/>
          <w:sz w:val="28"/>
          <w:szCs w:val="28"/>
        </w:rPr>
      </w:pPr>
      <w:bookmarkStart w:id="20" w:name="_Toc358385192"/>
      <w:bookmarkStart w:id="21" w:name="_Toc358385537"/>
      <w:bookmarkStart w:id="22" w:name="_Toc358385866"/>
      <w:bookmarkStart w:id="23" w:name="_Toc359316875"/>
      <w:r>
        <w:rPr>
          <w:b/>
          <w:bCs/>
          <w:sz w:val="24"/>
          <w:szCs w:val="24"/>
        </w:rPr>
        <w:br w:type="page"/>
      </w:r>
      <w:r w:rsidRPr="001321E7">
        <w:rPr>
          <w:rFonts w:ascii="Times New Roman" w:hAnsi="Times New Roman"/>
          <w:b/>
          <w:bCs/>
          <w:sz w:val="28"/>
          <w:szCs w:val="28"/>
        </w:rPr>
        <w:lastRenderedPageBreak/>
        <w:t xml:space="preserve">2. </w:t>
      </w:r>
      <w:bookmarkEnd w:id="20"/>
      <w:bookmarkEnd w:id="21"/>
      <w:bookmarkEnd w:id="22"/>
      <w:bookmarkEnd w:id="23"/>
      <w:r w:rsidRPr="001321E7">
        <w:rPr>
          <w:rFonts w:ascii="Times New Roman" w:hAnsi="Times New Roman"/>
          <w:b/>
          <w:bCs/>
          <w:sz w:val="28"/>
          <w:szCs w:val="28"/>
        </w:rPr>
        <w:t>Текстовой отчет</w:t>
      </w:r>
    </w:p>
    <w:p w:rsidR="00F5784A" w:rsidRPr="00205FDE" w:rsidRDefault="00F5784A" w:rsidP="00F5784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F5784A" w:rsidRPr="00405FF3" w:rsidTr="00D33597">
        <w:tc>
          <w:tcPr>
            <w:tcW w:w="9571" w:type="dxa"/>
          </w:tcPr>
          <w:p w:rsidR="00F5784A" w:rsidRPr="00405FF3" w:rsidRDefault="00F5784A" w:rsidP="00F5784A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Умения, которыми хорошо овладел в ходе практики:</w:t>
            </w:r>
          </w:p>
        </w:tc>
      </w:tr>
      <w:tr w:rsidR="00F5784A" w:rsidRPr="00405FF3" w:rsidTr="00D33597">
        <w:tc>
          <w:tcPr>
            <w:tcW w:w="9571" w:type="dxa"/>
          </w:tcPr>
          <w:p w:rsidR="00F5784A" w:rsidRPr="00405FF3" w:rsidRDefault="00F5784A" w:rsidP="00D335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F5784A" w:rsidRPr="00405FF3" w:rsidTr="00D33597">
        <w:tc>
          <w:tcPr>
            <w:tcW w:w="9571" w:type="dxa"/>
          </w:tcPr>
          <w:p w:rsidR="00F5784A" w:rsidRPr="00405FF3" w:rsidRDefault="00F5784A" w:rsidP="00D335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F5784A" w:rsidRPr="00405FF3" w:rsidTr="00D33597">
        <w:tc>
          <w:tcPr>
            <w:tcW w:w="9571" w:type="dxa"/>
          </w:tcPr>
          <w:p w:rsidR="00F5784A" w:rsidRPr="00405FF3" w:rsidRDefault="00F5784A" w:rsidP="00D335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F5784A" w:rsidRPr="00405FF3" w:rsidTr="00D33597">
        <w:tc>
          <w:tcPr>
            <w:tcW w:w="9571" w:type="dxa"/>
          </w:tcPr>
          <w:p w:rsidR="00F5784A" w:rsidRPr="00405FF3" w:rsidRDefault="00F5784A" w:rsidP="00D335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F5784A" w:rsidRPr="00405FF3" w:rsidTr="00D33597">
        <w:tc>
          <w:tcPr>
            <w:tcW w:w="9571" w:type="dxa"/>
          </w:tcPr>
          <w:p w:rsidR="00F5784A" w:rsidRPr="00405FF3" w:rsidRDefault="00F5784A" w:rsidP="00D335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F5784A" w:rsidRPr="00405FF3" w:rsidTr="00D33597">
        <w:tc>
          <w:tcPr>
            <w:tcW w:w="9571" w:type="dxa"/>
          </w:tcPr>
          <w:p w:rsidR="00F5784A" w:rsidRPr="00405FF3" w:rsidRDefault="00F5784A" w:rsidP="00D335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F5784A" w:rsidRPr="00405FF3" w:rsidTr="00D33597">
        <w:tc>
          <w:tcPr>
            <w:tcW w:w="9571" w:type="dxa"/>
          </w:tcPr>
          <w:p w:rsidR="00F5784A" w:rsidRPr="00405FF3" w:rsidRDefault="00F5784A" w:rsidP="00D335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F5784A" w:rsidRPr="00405FF3" w:rsidTr="00D33597">
        <w:tc>
          <w:tcPr>
            <w:tcW w:w="9571" w:type="dxa"/>
          </w:tcPr>
          <w:p w:rsidR="00F5784A" w:rsidRPr="00405FF3" w:rsidRDefault="00F5784A" w:rsidP="00D335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F5784A" w:rsidRPr="00405FF3" w:rsidTr="00D33597">
        <w:tc>
          <w:tcPr>
            <w:tcW w:w="9571" w:type="dxa"/>
          </w:tcPr>
          <w:p w:rsidR="00F5784A" w:rsidRPr="00405FF3" w:rsidRDefault="00F5784A" w:rsidP="00D335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F5784A" w:rsidRPr="00405FF3" w:rsidTr="00D33597">
        <w:tc>
          <w:tcPr>
            <w:tcW w:w="9571" w:type="dxa"/>
          </w:tcPr>
          <w:p w:rsidR="00F5784A" w:rsidRPr="00405FF3" w:rsidRDefault="00F5784A" w:rsidP="00F5784A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Самостоятельная работа:</w:t>
            </w:r>
          </w:p>
        </w:tc>
      </w:tr>
      <w:tr w:rsidR="00F5784A" w:rsidRPr="00405FF3" w:rsidTr="00D33597">
        <w:tc>
          <w:tcPr>
            <w:tcW w:w="9571" w:type="dxa"/>
          </w:tcPr>
          <w:p w:rsidR="00F5784A" w:rsidRPr="00405FF3" w:rsidRDefault="00F5784A" w:rsidP="00D335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F5784A" w:rsidRPr="00405FF3" w:rsidTr="00D33597">
        <w:tc>
          <w:tcPr>
            <w:tcW w:w="9571" w:type="dxa"/>
          </w:tcPr>
          <w:p w:rsidR="00F5784A" w:rsidRPr="00405FF3" w:rsidRDefault="00F5784A" w:rsidP="00D335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F5784A" w:rsidRPr="00405FF3" w:rsidTr="00D33597">
        <w:tc>
          <w:tcPr>
            <w:tcW w:w="9571" w:type="dxa"/>
          </w:tcPr>
          <w:p w:rsidR="00F5784A" w:rsidRPr="00405FF3" w:rsidRDefault="00F5784A" w:rsidP="00D335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F5784A" w:rsidRPr="00405FF3" w:rsidTr="00D33597">
        <w:tc>
          <w:tcPr>
            <w:tcW w:w="9571" w:type="dxa"/>
          </w:tcPr>
          <w:p w:rsidR="00F5784A" w:rsidRPr="00405FF3" w:rsidRDefault="00F5784A" w:rsidP="00D335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F5784A" w:rsidRPr="00405FF3" w:rsidTr="00D33597">
        <w:tc>
          <w:tcPr>
            <w:tcW w:w="9571" w:type="dxa"/>
          </w:tcPr>
          <w:p w:rsidR="00F5784A" w:rsidRPr="00405FF3" w:rsidRDefault="00F5784A" w:rsidP="00D335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F5784A" w:rsidRPr="00405FF3" w:rsidTr="00D33597">
        <w:tc>
          <w:tcPr>
            <w:tcW w:w="9571" w:type="dxa"/>
          </w:tcPr>
          <w:p w:rsidR="00F5784A" w:rsidRPr="00405FF3" w:rsidRDefault="00F5784A" w:rsidP="00D335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F5784A" w:rsidRPr="00405FF3" w:rsidTr="00D33597">
        <w:tc>
          <w:tcPr>
            <w:tcW w:w="9571" w:type="dxa"/>
          </w:tcPr>
          <w:p w:rsidR="00F5784A" w:rsidRPr="00405FF3" w:rsidRDefault="00F5784A" w:rsidP="00D335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F5784A" w:rsidRPr="00405FF3" w:rsidTr="00D33597">
        <w:tc>
          <w:tcPr>
            <w:tcW w:w="9571" w:type="dxa"/>
          </w:tcPr>
          <w:p w:rsidR="00F5784A" w:rsidRPr="00405FF3" w:rsidRDefault="00F5784A" w:rsidP="00F5784A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Помощь оказана со стороны методических и непосредственных руководителей:</w:t>
            </w:r>
          </w:p>
        </w:tc>
      </w:tr>
      <w:tr w:rsidR="00F5784A" w:rsidRPr="00405FF3" w:rsidTr="00D33597">
        <w:tc>
          <w:tcPr>
            <w:tcW w:w="9571" w:type="dxa"/>
          </w:tcPr>
          <w:p w:rsidR="00F5784A" w:rsidRPr="00405FF3" w:rsidRDefault="00F5784A" w:rsidP="00D335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F5784A" w:rsidRPr="00405FF3" w:rsidTr="00D33597">
        <w:tc>
          <w:tcPr>
            <w:tcW w:w="9571" w:type="dxa"/>
          </w:tcPr>
          <w:p w:rsidR="00F5784A" w:rsidRPr="00405FF3" w:rsidRDefault="00F5784A" w:rsidP="00D335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F5784A" w:rsidRPr="00405FF3" w:rsidTr="00D33597">
        <w:tc>
          <w:tcPr>
            <w:tcW w:w="9571" w:type="dxa"/>
          </w:tcPr>
          <w:p w:rsidR="00F5784A" w:rsidRPr="00405FF3" w:rsidRDefault="00F5784A" w:rsidP="00D335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F5784A" w:rsidRPr="00405FF3" w:rsidTr="00D33597">
        <w:tc>
          <w:tcPr>
            <w:tcW w:w="9571" w:type="dxa"/>
          </w:tcPr>
          <w:p w:rsidR="00F5784A" w:rsidRPr="00405FF3" w:rsidRDefault="00F5784A" w:rsidP="00D335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F5784A" w:rsidRPr="00405FF3" w:rsidTr="00D33597">
        <w:tc>
          <w:tcPr>
            <w:tcW w:w="9571" w:type="dxa"/>
          </w:tcPr>
          <w:p w:rsidR="00F5784A" w:rsidRPr="00405FF3" w:rsidRDefault="00F5784A" w:rsidP="00D335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F5784A" w:rsidRPr="00405FF3" w:rsidTr="00D33597">
        <w:tc>
          <w:tcPr>
            <w:tcW w:w="9571" w:type="dxa"/>
          </w:tcPr>
          <w:p w:rsidR="00F5784A" w:rsidRPr="00405FF3" w:rsidRDefault="00F5784A" w:rsidP="00D335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F5784A" w:rsidRPr="00405FF3" w:rsidTr="00D33597">
        <w:tc>
          <w:tcPr>
            <w:tcW w:w="9571" w:type="dxa"/>
          </w:tcPr>
          <w:p w:rsidR="00F5784A" w:rsidRPr="00405FF3" w:rsidRDefault="00F5784A" w:rsidP="00D335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F5784A" w:rsidRPr="00405FF3" w:rsidTr="00D33597">
        <w:tc>
          <w:tcPr>
            <w:tcW w:w="9571" w:type="dxa"/>
          </w:tcPr>
          <w:p w:rsidR="00F5784A" w:rsidRPr="00405FF3" w:rsidRDefault="00F5784A" w:rsidP="00F5784A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Замечания и предложения по прохождению практики:</w:t>
            </w:r>
          </w:p>
        </w:tc>
      </w:tr>
      <w:tr w:rsidR="00F5784A" w:rsidRPr="00405FF3" w:rsidTr="00D33597">
        <w:tc>
          <w:tcPr>
            <w:tcW w:w="9571" w:type="dxa"/>
          </w:tcPr>
          <w:p w:rsidR="00F5784A" w:rsidRPr="00405FF3" w:rsidRDefault="00F5784A" w:rsidP="00D335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F5784A" w:rsidRPr="00405FF3" w:rsidTr="00D33597">
        <w:tc>
          <w:tcPr>
            <w:tcW w:w="9571" w:type="dxa"/>
          </w:tcPr>
          <w:p w:rsidR="00F5784A" w:rsidRPr="00405FF3" w:rsidRDefault="00F5784A" w:rsidP="00D335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F5784A" w:rsidRPr="00405FF3" w:rsidTr="00D33597">
        <w:tc>
          <w:tcPr>
            <w:tcW w:w="9571" w:type="dxa"/>
          </w:tcPr>
          <w:p w:rsidR="00F5784A" w:rsidRPr="00405FF3" w:rsidRDefault="00F5784A" w:rsidP="00D335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F5784A" w:rsidRPr="00405FF3" w:rsidTr="00D33597">
        <w:tc>
          <w:tcPr>
            <w:tcW w:w="9571" w:type="dxa"/>
          </w:tcPr>
          <w:p w:rsidR="00F5784A" w:rsidRPr="00405FF3" w:rsidRDefault="00F5784A" w:rsidP="00D335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F5784A" w:rsidRPr="00405FF3" w:rsidTr="00D33597">
        <w:tc>
          <w:tcPr>
            <w:tcW w:w="9571" w:type="dxa"/>
          </w:tcPr>
          <w:p w:rsidR="00F5784A" w:rsidRPr="00405FF3" w:rsidRDefault="00F5784A" w:rsidP="00D335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F5784A" w:rsidRPr="00405FF3" w:rsidTr="00D33597">
        <w:tc>
          <w:tcPr>
            <w:tcW w:w="9571" w:type="dxa"/>
          </w:tcPr>
          <w:p w:rsidR="00F5784A" w:rsidRPr="00405FF3" w:rsidRDefault="00F5784A" w:rsidP="00D335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F5784A" w:rsidRPr="00405FF3" w:rsidTr="00D33597">
        <w:tc>
          <w:tcPr>
            <w:tcW w:w="9571" w:type="dxa"/>
          </w:tcPr>
          <w:p w:rsidR="00F5784A" w:rsidRPr="00405FF3" w:rsidRDefault="00F5784A" w:rsidP="00D335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F5784A" w:rsidRPr="00405FF3" w:rsidTr="00D33597">
        <w:tc>
          <w:tcPr>
            <w:tcW w:w="9571" w:type="dxa"/>
          </w:tcPr>
          <w:p w:rsidR="00F5784A" w:rsidRPr="00405FF3" w:rsidRDefault="00F5784A" w:rsidP="00D335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:rsidR="00F5784A" w:rsidRPr="00405FF3" w:rsidRDefault="00F5784A" w:rsidP="00F5784A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405FF3">
        <w:rPr>
          <w:rFonts w:ascii="Times New Roman" w:hAnsi="Times New Roman"/>
          <w:bCs/>
          <w:sz w:val="28"/>
          <w:szCs w:val="24"/>
        </w:rPr>
        <w:t>Общий руководитель практики</w:t>
      </w:r>
      <w:r w:rsidRPr="00405FF3">
        <w:rPr>
          <w:rFonts w:ascii="Times New Roman" w:hAnsi="Times New Roman"/>
          <w:b/>
          <w:bCs/>
          <w:sz w:val="28"/>
          <w:szCs w:val="24"/>
        </w:rPr>
        <w:t xml:space="preserve">   ________________  </w:t>
      </w:r>
      <w:r w:rsidRPr="00405FF3">
        <w:rPr>
          <w:rFonts w:ascii="Times New Roman" w:hAnsi="Times New Roman"/>
          <w:bCs/>
          <w:sz w:val="28"/>
          <w:szCs w:val="24"/>
        </w:rPr>
        <w:t>____________________</w:t>
      </w:r>
    </w:p>
    <w:p w:rsidR="00F5784A" w:rsidRPr="007F19D1" w:rsidRDefault="00F5784A" w:rsidP="00F5784A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7F19D1">
        <w:rPr>
          <w:rFonts w:ascii="Times New Roman" w:hAnsi="Times New Roman"/>
          <w:b/>
          <w:bCs/>
          <w:sz w:val="28"/>
          <w:szCs w:val="24"/>
        </w:rPr>
        <w:t xml:space="preserve">                                                              </w:t>
      </w:r>
      <w:r w:rsidRPr="007F19D1">
        <w:rPr>
          <w:rFonts w:ascii="Times New Roman" w:hAnsi="Times New Roman"/>
          <w:bCs/>
          <w:sz w:val="28"/>
          <w:szCs w:val="24"/>
        </w:rPr>
        <w:t>(подпись)                              (ФИО)</w:t>
      </w:r>
    </w:p>
    <w:p w:rsidR="00F5784A" w:rsidRPr="00405FF3" w:rsidRDefault="00F5784A" w:rsidP="00F5784A">
      <w:pPr>
        <w:jc w:val="both"/>
        <w:rPr>
          <w:rFonts w:ascii="Times New Roman" w:hAnsi="Times New Roman"/>
          <w:b/>
          <w:bCs/>
          <w:sz w:val="24"/>
        </w:rPr>
      </w:pPr>
    </w:p>
    <w:p w:rsidR="00F5784A" w:rsidRPr="00405FF3" w:rsidRDefault="00F5784A" w:rsidP="00F5784A">
      <w:pPr>
        <w:jc w:val="both"/>
        <w:rPr>
          <w:rFonts w:ascii="Times New Roman" w:hAnsi="Times New Roman"/>
          <w:bCs/>
          <w:sz w:val="24"/>
        </w:rPr>
      </w:pPr>
      <w:r w:rsidRPr="00405FF3">
        <w:rPr>
          <w:rFonts w:ascii="Times New Roman" w:hAnsi="Times New Roman"/>
          <w:bCs/>
          <w:sz w:val="24"/>
        </w:rPr>
        <w:t>М.П.организации</w:t>
      </w:r>
    </w:p>
    <w:p w:rsidR="00F5784A" w:rsidRDefault="00F5784A" w:rsidP="00F5784A">
      <w:pPr>
        <w:spacing w:before="8" w:after="8" w:line="240" w:lineRule="auto"/>
        <w:jc w:val="righ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Приложение 3</w:t>
      </w:r>
      <w:r w:rsidRPr="007B6695">
        <w:rPr>
          <w:rFonts w:ascii="Times New Roman" w:hAnsi="Times New Roman"/>
          <w:b/>
          <w:sz w:val="24"/>
        </w:rPr>
        <w:t>.</w:t>
      </w:r>
    </w:p>
    <w:p w:rsidR="00F5784A" w:rsidRPr="00A90470" w:rsidRDefault="00F5784A" w:rsidP="00F5784A">
      <w:pPr>
        <w:pStyle w:val="20"/>
        <w:spacing w:before="8" w:after="8"/>
        <w:ind w:firstLine="0"/>
        <w:jc w:val="center"/>
        <w:rPr>
          <w:b/>
          <w:sz w:val="18"/>
        </w:rPr>
      </w:pPr>
      <w:bookmarkStart w:id="24" w:name="_Toc359316863"/>
      <w:r w:rsidRPr="00A90470">
        <w:rPr>
          <w:b/>
          <w:sz w:val="18"/>
        </w:rPr>
        <w:t>ХАРАКТЕРИСТИКА</w:t>
      </w:r>
      <w:bookmarkEnd w:id="24"/>
    </w:p>
    <w:p w:rsidR="00FE12C7" w:rsidRDefault="00FE12C7" w:rsidP="00F5784A">
      <w:pPr>
        <w:pStyle w:val="af7"/>
        <w:spacing w:before="8" w:after="8"/>
        <w:jc w:val="center"/>
        <w:rPr>
          <w:b/>
          <w:iCs/>
          <w:sz w:val="24"/>
          <w:szCs w:val="28"/>
        </w:rPr>
      </w:pPr>
      <w:r>
        <w:rPr>
          <w:b/>
          <w:iCs/>
          <w:sz w:val="24"/>
          <w:szCs w:val="28"/>
        </w:rPr>
        <w:t xml:space="preserve">Козакова Юлия Витальевна </w:t>
      </w:r>
    </w:p>
    <w:p w:rsidR="00F5784A" w:rsidRPr="00506385" w:rsidRDefault="003A67D9" w:rsidP="00F5784A">
      <w:pPr>
        <w:pStyle w:val="af7"/>
        <w:spacing w:before="8" w:after="8"/>
        <w:jc w:val="center"/>
        <w:rPr>
          <w:i/>
          <w:iCs/>
          <w:sz w:val="24"/>
          <w:szCs w:val="24"/>
        </w:rPr>
      </w:pPr>
      <w:r>
        <w:rPr>
          <w:b/>
          <w:iCs/>
          <w:noProof/>
          <w:sz w:val="24"/>
          <w:szCs w:val="28"/>
        </w:rPr>
        <w:pict>
          <v:shape id="_x0000_s1028" type="#_x0000_t32" style="position:absolute;left:0;text-align:left;margin-left:7.95pt;margin-top:.9pt;width:457.5pt;height:.75pt;z-index:251660288" o:connectortype="straight"/>
        </w:pict>
      </w:r>
      <w:r w:rsidR="00F5784A" w:rsidRPr="00506385">
        <w:rPr>
          <w:i/>
          <w:iCs/>
          <w:sz w:val="24"/>
          <w:szCs w:val="24"/>
        </w:rPr>
        <w:t>ФИО</w:t>
      </w:r>
    </w:p>
    <w:p w:rsidR="00A07B63" w:rsidRDefault="00FE12C7" w:rsidP="00A07B63">
      <w:pPr>
        <w:pStyle w:val="af7"/>
        <w:spacing w:before="8" w:after="8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обучающийся (ая) </w:t>
      </w:r>
      <w:r w:rsidRPr="00FE12C7">
        <w:rPr>
          <w:iCs/>
          <w:sz w:val="24"/>
          <w:szCs w:val="24"/>
          <w:u w:val="single"/>
        </w:rPr>
        <w:t xml:space="preserve">на 2 </w:t>
      </w:r>
      <w:r w:rsidR="00F5784A" w:rsidRPr="00FE12C7">
        <w:rPr>
          <w:iCs/>
          <w:sz w:val="24"/>
          <w:szCs w:val="24"/>
          <w:u w:val="single"/>
        </w:rPr>
        <w:t xml:space="preserve">курсе </w:t>
      </w:r>
      <w:r w:rsidR="00F5784A" w:rsidRPr="00506385">
        <w:rPr>
          <w:iCs/>
          <w:sz w:val="24"/>
          <w:szCs w:val="24"/>
        </w:rPr>
        <w:t xml:space="preserve"> по специальности СПО</w:t>
      </w:r>
      <w:r w:rsidR="00A07B63">
        <w:rPr>
          <w:iCs/>
          <w:sz w:val="24"/>
          <w:szCs w:val="24"/>
        </w:rPr>
        <w:t xml:space="preserve"> </w:t>
      </w:r>
    </w:p>
    <w:p w:rsidR="00F5784A" w:rsidRPr="00A07B63" w:rsidRDefault="00A8736B" w:rsidP="00A07B63">
      <w:pPr>
        <w:pStyle w:val="af7"/>
        <w:spacing w:before="8" w:after="8"/>
        <w:rPr>
          <w:iCs/>
          <w:sz w:val="24"/>
          <w:szCs w:val="24"/>
        </w:rPr>
      </w:pPr>
      <w:r>
        <w:rPr>
          <w:b/>
          <w:iCs/>
          <w:sz w:val="24"/>
          <w:szCs w:val="24"/>
          <w:u w:val="single"/>
        </w:rPr>
        <w:t>31.02.03</w:t>
      </w:r>
      <w:r w:rsidR="00F5784A" w:rsidRPr="00506385">
        <w:rPr>
          <w:b/>
          <w:iCs/>
          <w:sz w:val="24"/>
          <w:szCs w:val="24"/>
        </w:rPr>
        <w:t xml:space="preserve">           </w:t>
      </w:r>
      <w:r w:rsidR="00F5784A" w:rsidRPr="00506385">
        <w:rPr>
          <w:b/>
          <w:iCs/>
          <w:sz w:val="24"/>
          <w:szCs w:val="24"/>
          <w:u w:val="single"/>
        </w:rPr>
        <w:t>Лабораторная диагностика</w:t>
      </w:r>
    </w:p>
    <w:p w:rsidR="00F5784A" w:rsidRPr="00506385" w:rsidRDefault="00F5784A" w:rsidP="00F5784A">
      <w:pPr>
        <w:pStyle w:val="af7"/>
        <w:spacing w:before="8" w:after="8"/>
        <w:rPr>
          <w:i/>
          <w:iCs/>
          <w:sz w:val="24"/>
          <w:szCs w:val="24"/>
        </w:rPr>
      </w:pPr>
      <w:r w:rsidRPr="00506385">
        <w:rPr>
          <w:i/>
          <w:iCs/>
          <w:sz w:val="24"/>
          <w:szCs w:val="24"/>
        </w:rPr>
        <w:t xml:space="preserve">                                               код                                 наименование</w:t>
      </w:r>
    </w:p>
    <w:p w:rsidR="00F5784A" w:rsidRPr="00506385" w:rsidRDefault="00F5784A" w:rsidP="00F5784A">
      <w:pPr>
        <w:pStyle w:val="af7"/>
        <w:spacing w:before="8" w:after="8"/>
        <w:jc w:val="center"/>
        <w:rPr>
          <w:iCs/>
          <w:sz w:val="24"/>
          <w:szCs w:val="24"/>
          <w:u w:val="single"/>
        </w:rPr>
      </w:pPr>
      <w:r w:rsidRPr="00506385">
        <w:rPr>
          <w:iCs/>
          <w:sz w:val="24"/>
          <w:szCs w:val="24"/>
        </w:rPr>
        <w:t xml:space="preserve">успешно прошел (ла) производственную практику по профессиональному модулю:          </w:t>
      </w:r>
      <w:r w:rsidRPr="00506385">
        <w:rPr>
          <w:b/>
          <w:iCs/>
          <w:sz w:val="24"/>
          <w:szCs w:val="24"/>
          <w:u w:val="single"/>
        </w:rPr>
        <w:t xml:space="preserve">Проведение лабораторных </w:t>
      </w:r>
      <w:r>
        <w:rPr>
          <w:b/>
          <w:bCs/>
          <w:sz w:val="24"/>
          <w:szCs w:val="24"/>
          <w:u w:val="single"/>
        </w:rPr>
        <w:t>общеклинических</w:t>
      </w:r>
      <w:r w:rsidRPr="00506385">
        <w:rPr>
          <w:b/>
          <w:iCs/>
          <w:sz w:val="24"/>
          <w:szCs w:val="24"/>
          <w:u w:val="single"/>
        </w:rPr>
        <w:t xml:space="preserve"> исследований</w:t>
      </w:r>
    </w:p>
    <w:p w:rsidR="00F5784A" w:rsidRPr="00506385" w:rsidRDefault="00F5784A" w:rsidP="00F5784A">
      <w:pPr>
        <w:pStyle w:val="af7"/>
        <w:spacing w:before="8" w:after="8"/>
        <w:rPr>
          <w:i/>
          <w:iCs/>
          <w:sz w:val="24"/>
          <w:szCs w:val="24"/>
        </w:rPr>
      </w:pPr>
      <w:r w:rsidRPr="00506385">
        <w:rPr>
          <w:iCs/>
          <w:sz w:val="24"/>
          <w:szCs w:val="24"/>
        </w:rPr>
        <w:t xml:space="preserve">                                                      </w:t>
      </w:r>
      <w:r w:rsidRPr="00506385">
        <w:rPr>
          <w:i/>
          <w:iCs/>
          <w:sz w:val="24"/>
          <w:szCs w:val="24"/>
        </w:rPr>
        <w:t>наименование профессионального модуля</w:t>
      </w:r>
    </w:p>
    <w:p w:rsidR="00F5784A" w:rsidRPr="00506385" w:rsidRDefault="00F5784A" w:rsidP="00F5784A">
      <w:pPr>
        <w:pStyle w:val="af7"/>
        <w:spacing w:before="8" w:after="8"/>
        <w:rPr>
          <w:b/>
          <w:iCs/>
          <w:sz w:val="24"/>
          <w:szCs w:val="24"/>
        </w:rPr>
      </w:pPr>
      <w:r w:rsidRPr="00506385">
        <w:rPr>
          <w:iCs/>
          <w:sz w:val="24"/>
          <w:szCs w:val="24"/>
        </w:rPr>
        <w:t xml:space="preserve">МДК  </w:t>
      </w:r>
      <w:r>
        <w:rPr>
          <w:iCs/>
          <w:sz w:val="24"/>
          <w:szCs w:val="24"/>
        </w:rPr>
        <w:t>01</w:t>
      </w:r>
      <w:r w:rsidRPr="00506385">
        <w:rPr>
          <w:iCs/>
          <w:sz w:val="24"/>
          <w:szCs w:val="24"/>
        </w:rPr>
        <w:t xml:space="preserve">.01.    </w:t>
      </w:r>
      <w:r w:rsidRPr="00506385">
        <w:rPr>
          <w:b/>
          <w:iCs/>
          <w:sz w:val="24"/>
          <w:szCs w:val="24"/>
          <w:u w:val="single"/>
        </w:rPr>
        <w:t xml:space="preserve">Теория и практика лабораторных </w:t>
      </w:r>
      <w:r>
        <w:rPr>
          <w:b/>
          <w:bCs/>
          <w:sz w:val="24"/>
          <w:szCs w:val="24"/>
          <w:u w:val="single"/>
        </w:rPr>
        <w:t xml:space="preserve"> общеклинических</w:t>
      </w:r>
      <w:r w:rsidRPr="00506385">
        <w:rPr>
          <w:b/>
          <w:iCs/>
          <w:sz w:val="24"/>
          <w:szCs w:val="24"/>
          <w:u w:val="single"/>
        </w:rPr>
        <w:t xml:space="preserve"> исследований</w:t>
      </w:r>
    </w:p>
    <w:p w:rsidR="00F5784A" w:rsidRPr="00506385" w:rsidRDefault="00F5784A" w:rsidP="00F5784A">
      <w:pPr>
        <w:pStyle w:val="af7"/>
        <w:spacing w:before="8" w:after="8"/>
        <w:rPr>
          <w:b/>
          <w:iCs/>
          <w:sz w:val="24"/>
          <w:szCs w:val="24"/>
        </w:rPr>
      </w:pPr>
    </w:p>
    <w:p w:rsidR="00F5784A" w:rsidRPr="00506385" w:rsidRDefault="00FE12C7" w:rsidP="00F5784A">
      <w:pPr>
        <w:pStyle w:val="af7"/>
        <w:spacing w:before="8" w:after="8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в объеме </w:t>
      </w:r>
      <w:r w:rsidR="00F5784A" w:rsidRPr="00FE12C7">
        <w:rPr>
          <w:iCs/>
          <w:sz w:val="24"/>
          <w:szCs w:val="24"/>
          <w:u w:val="single"/>
        </w:rPr>
        <w:t>72</w:t>
      </w:r>
      <w:r w:rsidR="00D53130">
        <w:rPr>
          <w:iCs/>
          <w:sz w:val="24"/>
          <w:szCs w:val="24"/>
        </w:rPr>
        <w:t xml:space="preserve"> часов с  </w:t>
      </w:r>
      <w:r w:rsidR="00D53130" w:rsidRPr="00D53130">
        <w:rPr>
          <w:iCs/>
          <w:sz w:val="24"/>
          <w:szCs w:val="24"/>
          <w:u w:val="single"/>
        </w:rPr>
        <w:t>« 22» июня 2019г</w:t>
      </w:r>
      <w:r w:rsidR="00D53130">
        <w:rPr>
          <w:iCs/>
          <w:sz w:val="24"/>
          <w:szCs w:val="24"/>
        </w:rPr>
        <w:t xml:space="preserve">.  по </w:t>
      </w:r>
      <w:r w:rsidR="00D53130" w:rsidRPr="00D53130">
        <w:rPr>
          <w:iCs/>
          <w:sz w:val="24"/>
          <w:szCs w:val="24"/>
          <w:u w:val="single"/>
        </w:rPr>
        <w:t>«05» июля 2019</w:t>
      </w:r>
      <w:r w:rsidR="00F5784A" w:rsidRPr="00D53130">
        <w:rPr>
          <w:iCs/>
          <w:sz w:val="24"/>
          <w:szCs w:val="24"/>
          <w:u w:val="single"/>
        </w:rPr>
        <w:t>г</w:t>
      </w:r>
      <w:r w:rsidR="00F5784A" w:rsidRPr="00506385">
        <w:rPr>
          <w:iCs/>
          <w:sz w:val="24"/>
          <w:szCs w:val="24"/>
        </w:rPr>
        <w:t>.</w:t>
      </w:r>
    </w:p>
    <w:p w:rsidR="00F5784A" w:rsidRPr="00506385" w:rsidRDefault="00F5784A" w:rsidP="00F5784A">
      <w:pPr>
        <w:pStyle w:val="af7"/>
        <w:spacing w:before="8" w:after="8"/>
        <w:rPr>
          <w:iCs/>
          <w:sz w:val="24"/>
          <w:szCs w:val="24"/>
        </w:rPr>
      </w:pPr>
    </w:p>
    <w:p w:rsidR="00F5784A" w:rsidRPr="00D53130" w:rsidRDefault="00F5784A" w:rsidP="00F5784A">
      <w:pPr>
        <w:pStyle w:val="af7"/>
        <w:spacing w:before="8" w:after="8"/>
        <w:rPr>
          <w:iCs/>
          <w:sz w:val="24"/>
          <w:szCs w:val="24"/>
          <w:u w:val="single"/>
        </w:rPr>
      </w:pPr>
      <w:r w:rsidRPr="00506385">
        <w:rPr>
          <w:iCs/>
          <w:sz w:val="24"/>
          <w:szCs w:val="24"/>
        </w:rPr>
        <w:t>в организации</w:t>
      </w:r>
      <w:r w:rsidR="00D53130">
        <w:rPr>
          <w:iCs/>
          <w:sz w:val="24"/>
          <w:szCs w:val="24"/>
        </w:rPr>
        <w:t xml:space="preserve"> </w:t>
      </w:r>
      <w:r w:rsidR="00D53130" w:rsidRPr="00D53130">
        <w:rPr>
          <w:iCs/>
          <w:sz w:val="24"/>
          <w:szCs w:val="24"/>
          <w:u w:val="single"/>
        </w:rPr>
        <w:t xml:space="preserve">КГБУЗ «Красноярский краевой клинический </w:t>
      </w:r>
      <w:r w:rsidR="00FE12C7">
        <w:rPr>
          <w:iCs/>
          <w:sz w:val="24"/>
          <w:szCs w:val="24"/>
          <w:u w:val="single"/>
        </w:rPr>
        <w:t>центр</w:t>
      </w:r>
      <w:r w:rsidR="00D53130" w:rsidRPr="00D53130">
        <w:rPr>
          <w:iCs/>
          <w:sz w:val="24"/>
          <w:szCs w:val="24"/>
          <w:u w:val="single"/>
        </w:rPr>
        <w:t xml:space="preserve"> охраны материнства и детства»</w:t>
      </w:r>
    </w:p>
    <w:p w:rsidR="00F5784A" w:rsidRPr="00506385" w:rsidRDefault="001D473D" w:rsidP="00F5784A">
      <w:pPr>
        <w:pStyle w:val="af7"/>
        <w:pBdr>
          <w:bottom w:val="single" w:sz="12" w:space="1" w:color="auto"/>
        </w:pBdr>
        <w:rPr>
          <w:iCs/>
          <w:sz w:val="24"/>
          <w:szCs w:val="24"/>
        </w:rPr>
      </w:pPr>
      <w:r>
        <w:rPr>
          <w:iCs/>
          <w:sz w:val="24"/>
          <w:szCs w:val="24"/>
        </w:rPr>
        <w:t>г. Красноярск. Ул. Академика Киренского 2 а.</w:t>
      </w:r>
    </w:p>
    <w:p w:rsidR="00F5784A" w:rsidRPr="00506385" w:rsidRDefault="00F5784A" w:rsidP="00F5784A">
      <w:pPr>
        <w:pStyle w:val="af7"/>
        <w:jc w:val="center"/>
        <w:rPr>
          <w:i/>
          <w:iCs/>
          <w:sz w:val="18"/>
        </w:rPr>
      </w:pPr>
      <w:r w:rsidRPr="00A90470">
        <w:rPr>
          <w:i/>
          <w:iCs/>
          <w:sz w:val="18"/>
        </w:rPr>
        <w:t>наименование организации, юридический адрес</w:t>
      </w:r>
    </w:p>
    <w:p w:rsidR="00F5784A" w:rsidRDefault="00F5784A" w:rsidP="00F5784A">
      <w:pPr>
        <w:pStyle w:val="af7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За время прохождения практики:</w:t>
      </w:r>
    </w:p>
    <w:p w:rsidR="00F5784A" w:rsidRDefault="00F5784A" w:rsidP="00F5784A">
      <w:pPr>
        <w:pStyle w:val="af7"/>
        <w:rPr>
          <w:iCs/>
          <w:sz w:val="22"/>
          <w:szCs w:val="24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101"/>
        <w:gridCol w:w="7494"/>
        <w:gridCol w:w="976"/>
      </w:tblGrid>
      <w:tr w:rsidR="00F5784A" w:rsidTr="00D3359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4A" w:rsidRDefault="00F5784A" w:rsidP="00D33597">
            <w:pPr>
              <w:pStyle w:val="af7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№ ОК/ПК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4A" w:rsidRDefault="00F5784A" w:rsidP="00D33597">
            <w:pPr>
              <w:pStyle w:val="af7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Критерии оценки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4A" w:rsidRDefault="00F5784A" w:rsidP="00D33597">
            <w:pPr>
              <w:pStyle w:val="af7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Оценка (да или нет)</w:t>
            </w:r>
          </w:p>
        </w:tc>
      </w:tr>
      <w:tr w:rsidR="00F5784A" w:rsidTr="00D3359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4A" w:rsidRDefault="00F5784A" w:rsidP="00D33597">
            <w:pPr>
              <w:pStyle w:val="af7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ОК.1</w:t>
            </w:r>
          </w:p>
          <w:p w:rsidR="00F5784A" w:rsidRDefault="00F5784A" w:rsidP="00D33597">
            <w:pPr>
              <w:pStyle w:val="af7"/>
              <w:rPr>
                <w:iCs/>
                <w:sz w:val="24"/>
                <w:szCs w:val="24"/>
              </w:rPr>
            </w:pP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4A" w:rsidRDefault="00F5784A" w:rsidP="00D33597">
            <w:pPr>
              <w:pStyle w:val="af7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Демонстрирует заинтересованность профессией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Default="00F5784A" w:rsidP="00D33597">
            <w:pPr>
              <w:pStyle w:val="af7"/>
              <w:rPr>
                <w:iCs/>
                <w:sz w:val="24"/>
                <w:szCs w:val="24"/>
              </w:rPr>
            </w:pPr>
          </w:p>
        </w:tc>
      </w:tr>
      <w:tr w:rsidR="00F5784A" w:rsidTr="00D3359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4A" w:rsidRDefault="00F5784A" w:rsidP="00D33597">
            <w:pPr>
              <w:pStyle w:val="af7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ОК. 2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4A" w:rsidRDefault="00F5784A" w:rsidP="00D33597">
            <w:pPr>
              <w:pStyle w:val="af7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Регулярное ведение дневника и выполнение всех видов работ, предусмотренных программой практики.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Default="00F5784A" w:rsidP="00D33597">
            <w:pPr>
              <w:pStyle w:val="af7"/>
              <w:rPr>
                <w:iCs/>
                <w:sz w:val="24"/>
                <w:szCs w:val="24"/>
              </w:rPr>
            </w:pPr>
          </w:p>
        </w:tc>
      </w:tr>
      <w:tr w:rsidR="00F5784A" w:rsidTr="00D33597">
        <w:trPr>
          <w:trHeight w:val="7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4A" w:rsidRDefault="00F5784A" w:rsidP="00D33597">
            <w:pPr>
              <w:pStyle w:val="af7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ПК.1.1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4A" w:rsidRDefault="00F5784A" w:rsidP="00D33597">
            <w:pPr>
              <w:pStyle w:val="af7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При общении с пациентами проявляет уважение, корректность т.д.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Default="00F5784A" w:rsidP="00D33597">
            <w:pPr>
              <w:pStyle w:val="af7"/>
              <w:rPr>
                <w:iCs/>
                <w:sz w:val="24"/>
                <w:szCs w:val="24"/>
              </w:rPr>
            </w:pPr>
          </w:p>
        </w:tc>
      </w:tr>
      <w:tr w:rsidR="00F5784A" w:rsidTr="00D3359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4A" w:rsidRDefault="00F5784A" w:rsidP="00D33597">
            <w:pPr>
              <w:pStyle w:val="af7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ПК1.2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4A" w:rsidRDefault="00F5784A" w:rsidP="00D33597">
            <w:pPr>
              <w:pStyle w:val="af7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Проводит исследование биологического материала в соответствии с методикой, применяет теоретические знания для проведения исследований.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Default="00F5784A" w:rsidP="00D33597">
            <w:pPr>
              <w:pStyle w:val="af7"/>
              <w:rPr>
                <w:iCs/>
                <w:sz w:val="24"/>
                <w:szCs w:val="24"/>
              </w:rPr>
            </w:pPr>
          </w:p>
        </w:tc>
      </w:tr>
      <w:tr w:rsidR="00F5784A" w:rsidTr="00D3359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4A" w:rsidRDefault="00F5784A" w:rsidP="00D33597">
            <w:pPr>
              <w:pStyle w:val="af7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ПК1.3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4A" w:rsidRDefault="00F5784A" w:rsidP="00D33597">
            <w:pPr>
              <w:pStyle w:val="af7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Грамотно и аккуратно проводит регистрацию проведенных исследований биологического материала.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Default="00F5784A" w:rsidP="00D33597">
            <w:pPr>
              <w:pStyle w:val="af7"/>
              <w:rPr>
                <w:iCs/>
                <w:sz w:val="24"/>
                <w:szCs w:val="24"/>
              </w:rPr>
            </w:pPr>
          </w:p>
        </w:tc>
      </w:tr>
      <w:tr w:rsidR="00F5784A" w:rsidTr="00D3359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4A" w:rsidRDefault="00F5784A" w:rsidP="00D33597">
            <w:pPr>
              <w:pStyle w:val="af7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ПК1.4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4A" w:rsidRDefault="00F5784A" w:rsidP="00D33597">
            <w:pPr>
              <w:pStyle w:val="af7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Проводит дезинфекцию, стерилизацию и утилизацию отработанного материала в соответствии с регламентирующими приказами.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Default="00F5784A" w:rsidP="00D33597">
            <w:pPr>
              <w:pStyle w:val="af7"/>
              <w:rPr>
                <w:iCs/>
                <w:sz w:val="24"/>
                <w:szCs w:val="24"/>
              </w:rPr>
            </w:pPr>
          </w:p>
        </w:tc>
      </w:tr>
      <w:tr w:rsidR="00F5784A" w:rsidTr="00D3359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4A" w:rsidRDefault="00F5784A" w:rsidP="00D33597">
            <w:pPr>
              <w:pStyle w:val="af7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 ОК.6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4A" w:rsidRDefault="00F5784A" w:rsidP="00D33597">
            <w:pPr>
              <w:pStyle w:val="af7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Default="00F5784A" w:rsidP="00D33597">
            <w:pPr>
              <w:pStyle w:val="af7"/>
              <w:rPr>
                <w:iCs/>
                <w:sz w:val="24"/>
                <w:szCs w:val="24"/>
              </w:rPr>
            </w:pPr>
          </w:p>
        </w:tc>
      </w:tr>
      <w:tr w:rsidR="00F5784A" w:rsidTr="00D3359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4A" w:rsidRPr="009E15CA" w:rsidRDefault="00F5784A" w:rsidP="00D33597">
            <w:pPr>
              <w:spacing w:before="8" w:after="8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9E15CA">
              <w:rPr>
                <w:rFonts w:ascii="Times New Roman" w:hAnsi="Times New Roman"/>
                <w:spacing w:val="-10"/>
                <w:sz w:val="24"/>
                <w:szCs w:val="24"/>
              </w:rPr>
              <w:t>ОК 7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4A" w:rsidRDefault="00F5784A" w:rsidP="00D33597">
            <w:pPr>
              <w:pStyle w:val="af7"/>
              <w:spacing w:before="8" w:after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Default="00F5784A" w:rsidP="00D33597">
            <w:pPr>
              <w:pStyle w:val="af7"/>
              <w:rPr>
                <w:iCs/>
                <w:sz w:val="24"/>
                <w:szCs w:val="24"/>
              </w:rPr>
            </w:pPr>
          </w:p>
        </w:tc>
      </w:tr>
      <w:tr w:rsidR="00F5784A" w:rsidTr="00D3359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4A" w:rsidRPr="009E15CA" w:rsidRDefault="00F5784A" w:rsidP="00D33597">
            <w:pPr>
              <w:spacing w:before="8" w:after="8"/>
              <w:rPr>
                <w:rFonts w:ascii="Times New Roman" w:hAnsi="Times New Roman"/>
                <w:sz w:val="24"/>
                <w:szCs w:val="24"/>
              </w:rPr>
            </w:pPr>
            <w:r w:rsidRPr="009E15CA">
              <w:rPr>
                <w:rFonts w:ascii="Times New Roman" w:hAnsi="Times New Roman"/>
                <w:sz w:val="24"/>
                <w:szCs w:val="24"/>
              </w:rPr>
              <w:t>ОК 9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4A" w:rsidRDefault="00F5784A" w:rsidP="00D33597">
            <w:pPr>
              <w:pStyle w:val="af7"/>
              <w:spacing w:before="8" w:after="8"/>
              <w:rPr>
                <w:iCs/>
                <w:sz w:val="24"/>
                <w:szCs w:val="28"/>
              </w:rPr>
            </w:pPr>
            <w:r>
              <w:rPr>
                <w:iCs/>
                <w:sz w:val="24"/>
                <w:szCs w:val="28"/>
              </w:rPr>
              <w:t>Способен освоить новое оборудование или методику (при ее замене).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Default="00F5784A" w:rsidP="00D33597">
            <w:pPr>
              <w:pStyle w:val="af7"/>
              <w:rPr>
                <w:iCs/>
                <w:sz w:val="24"/>
                <w:szCs w:val="24"/>
              </w:rPr>
            </w:pPr>
          </w:p>
        </w:tc>
      </w:tr>
      <w:tr w:rsidR="00F5784A" w:rsidTr="00D3359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4A" w:rsidRPr="009E15CA" w:rsidRDefault="00F5784A" w:rsidP="00D33597">
            <w:pPr>
              <w:spacing w:before="8" w:after="8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9E15CA">
              <w:rPr>
                <w:rFonts w:ascii="Times New Roman" w:hAnsi="Times New Roman"/>
                <w:spacing w:val="-10"/>
                <w:sz w:val="24"/>
                <w:szCs w:val="24"/>
              </w:rPr>
              <w:t>ОК 10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4A" w:rsidRDefault="00F5784A" w:rsidP="00D33597">
            <w:pPr>
              <w:pStyle w:val="af7"/>
              <w:spacing w:before="8" w:after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Default="00F5784A" w:rsidP="00D33597">
            <w:pPr>
              <w:pStyle w:val="af7"/>
              <w:rPr>
                <w:iCs/>
                <w:sz w:val="24"/>
                <w:szCs w:val="24"/>
              </w:rPr>
            </w:pPr>
          </w:p>
        </w:tc>
      </w:tr>
      <w:tr w:rsidR="00F5784A" w:rsidTr="00D3359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4A" w:rsidRDefault="00F5784A" w:rsidP="00D33597">
            <w:pPr>
              <w:pStyle w:val="af7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ОК.12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4A" w:rsidRDefault="00F5784A" w:rsidP="00D33597">
            <w:pPr>
              <w:pStyle w:val="af7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Оказывает первую медицинскую помощь при порезах рук, попадании кислот ; щелочей; биологических жидкостей на кожу.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Default="00F5784A" w:rsidP="00D33597">
            <w:pPr>
              <w:pStyle w:val="af7"/>
              <w:rPr>
                <w:iCs/>
                <w:sz w:val="24"/>
                <w:szCs w:val="24"/>
              </w:rPr>
            </w:pPr>
          </w:p>
        </w:tc>
      </w:tr>
      <w:tr w:rsidR="00F5784A" w:rsidTr="00D3359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4A" w:rsidRDefault="00F5784A" w:rsidP="00D33597">
            <w:pPr>
              <w:pStyle w:val="af7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ОК.13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4A" w:rsidRDefault="00F5784A" w:rsidP="00D33597">
            <w:pPr>
              <w:pStyle w:val="af7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 Аккуратно в соответствии с требованиями организовывает рабочее место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Default="00F5784A" w:rsidP="00D33597">
            <w:pPr>
              <w:pStyle w:val="af7"/>
              <w:rPr>
                <w:iCs/>
                <w:sz w:val="24"/>
                <w:szCs w:val="24"/>
              </w:rPr>
            </w:pPr>
          </w:p>
        </w:tc>
      </w:tr>
      <w:tr w:rsidR="00F5784A" w:rsidTr="00D3359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4A" w:rsidRPr="009E15CA" w:rsidRDefault="00F5784A" w:rsidP="00D33597">
            <w:pPr>
              <w:spacing w:before="8" w:after="8"/>
              <w:rPr>
                <w:rFonts w:ascii="Times New Roman" w:hAnsi="Times New Roman"/>
                <w:sz w:val="24"/>
                <w:szCs w:val="24"/>
              </w:rPr>
            </w:pPr>
            <w:r w:rsidRPr="009E15CA">
              <w:rPr>
                <w:rFonts w:ascii="Times New Roman" w:hAnsi="Times New Roman"/>
                <w:sz w:val="24"/>
                <w:szCs w:val="24"/>
              </w:rPr>
              <w:t>ОК14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4A" w:rsidRPr="009E15CA" w:rsidRDefault="00F5784A" w:rsidP="00D33597">
            <w:pPr>
              <w:spacing w:before="8" w:after="8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E15CA">
              <w:rPr>
                <w:rFonts w:ascii="Times New Roman" w:hAnsi="Times New Roman"/>
                <w:sz w:val="22"/>
                <w:szCs w:val="22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4A" w:rsidRDefault="00F5784A" w:rsidP="00D33597">
            <w:pPr>
              <w:pStyle w:val="af7"/>
              <w:rPr>
                <w:iCs/>
                <w:sz w:val="24"/>
                <w:szCs w:val="24"/>
              </w:rPr>
            </w:pPr>
          </w:p>
        </w:tc>
      </w:tr>
    </w:tbl>
    <w:p w:rsidR="00F5784A" w:rsidRDefault="00F5784A" w:rsidP="00F5784A">
      <w:pPr>
        <w:pStyle w:val="af7"/>
        <w:rPr>
          <w:iCs/>
          <w:sz w:val="22"/>
          <w:szCs w:val="24"/>
        </w:rPr>
      </w:pPr>
    </w:p>
    <w:p w:rsidR="00F5784A" w:rsidRDefault="00F5784A" w:rsidP="00F5784A">
      <w:pPr>
        <w:pStyle w:val="af7"/>
        <w:rPr>
          <w:iCs/>
          <w:sz w:val="22"/>
          <w:szCs w:val="24"/>
        </w:rPr>
      </w:pPr>
    </w:p>
    <w:p w:rsidR="00F5784A" w:rsidRDefault="00F5784A" w:rsidP="00F5784A">
      <w:pPr>
        <w:pStyle w:val="af7"/>
        <w:jc w:val="right"/>
        <w:rPr>
          <w:iCs/>
          <w:sz w:val="22"/>
          <w:szCs w:val="24"/>
        </w:rPr>
      </w:pPr>
    </w:p>
    <w:p w:rsidR="00F5784A" w:rsidRDefault="00F5784A" w:rsidP="00F5784A">
      <w:pPr>
        <w:pStyle w:val="af7"/>
        <w:jc w:val="right"/>
        <w:rPr>
          <w:iCs/>
          <w:sz w:val="22"/>
          <w:szCs w:val="24"/>
        </w:rPr>
      </w:pPr>
    </w:p>
    <w:p w:rsidR="00F5784A" w:rsidRDefault="00F5784A" w:rsidP="00F5784A">
      <w:pPr>
        <w:pStyle w:val="af7"/>
        <w:jc w:val="right"/>
        <w:rPr>
          <w:iCs/>
          <w:sz w:val="22"/>
          <w:szCs w:val="24"/>
        </w:rPr>
      </w:pPr>
    </w:p>
    <w:p w:rsidR="00F5784A" w:rsidRPr="00A90470" w:rsidRDefault="00F5784A" w:rsidP="00F5784A">
      <w:pPr>
        <w:pStyle w:val="af7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«____»___________20__ г.</w:t>
      </w:r>
    </w:p>
    <w:p w:rsidR="00F5784A" w:rsidRPr="00A90470" w:rsidRDefault="00F5784A" w:rsidP="00F5784A">
      <w:pPr>
        <w:pStyle w:val="af7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 xml:space="preserve">                            </w:t>
      </w:r>
    </w:p>
    <w:p w:rsidR="00F5784A" w:rsidRDefault="00F5784A" w:rsidP="00F5784A">
      <w:pPr>
        <w:pStyle w:val="af7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Подпись непосредственного руководителя практики</w:t>
      </w:r>
    </w:p>
    <w:p w:rsidR="00F5784A" w:rsidRPr="007A6471" w:rsidRDefault="00F5784A" w:rsidP="00F5784A">
      <w:pPr>
        <w:pStyle w:val="af7"/>
        <w:jc w:val="right"/>
        <w:rPr>
          <w:iCs/>
          <w:sz w:val="22"/>
          <w:szCs w:val="24"/>
        </w:rPr>
      </w:pPr>
    </w:p>
    <w:p w:rsidR="00F5784A" w:rsidRDefault="00F5784A" w:rsidP="00F5784A">
      <w:pPr>
        <w:pStyle w:val="af7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_______________/ФИО, должность</w:t>
      </w:r>
    </w:p>
    <w:p w:rsidR="00F5784A" w:rsidRPr="007A6471" w:rsidRDefault="00F5784A" w:rsidP="00F5784A">
      <w:pPr>
        <w:pStyle w:val="af7"/>
        <w:jc w:val="right"/>
        <w:rPr>
          <w:iCs/>
          <w:sz w:val="22"/>
          <w:szCs w:val="24"/>
        </w:rPr>
      </w:pPr>
    </w:p>
    <w:p w:rsidR="00F5784A" w:rsidRDefault="00F5784A" w:rsidP="00F5784A">
      <w:pPr>
        <w:pStyle w:val="af7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Подпись общего руководителя практики</w:t>
      </w:r>
    </w:p>
    <w:p w:rsidR="00F5784A" w:rsidRPr="007A6471" w:rsidRDefault="00F5784A" w:rsidP="00F5784A">
      <w:pPr>
        <w:pStyle w:val="af7"/>
        <w:jc w:val="right"/>
        <w:rPr>
          <w:iCs/>
          <w:sz w:val="22"/>
          <w:szCs w:val="24"/>
        </w:rPr>
      </w:pPr>
    </w:p>
    <w:p w:rsidR="00F5784A" w:rsidRPr="00A90470" w:rsidRDefault="00F5784A" w:rsidP="00F5784A">
      <w:pPr>
        <w:pStyle w:val="af7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_____________/ФИО, должность</w:t>
      </w:r>
    </w:p>
    <w:p w:rsidR="00F5784A" w:rsidRPr="009E15CA" w:rsidRDefault="00F5784A" w:rsidP="00F5784A">
      <w:pPr>
        <w:pStyle w:val="af7"/>
        <w:jc w:val="center"/>
        <w:rPr>
          <w:iCs/>
          <w:sz w:val="28"/>
          <w:szCs w:val="28"/>
        </w:rPr>
      </w:pPr>
      <w:r w:rsidRPr="00A90470">
        <w:rPr>
          <w:iCs/>
          <w:sz w:val="22"/>
          <w:szCs w:val="24"/>
        </w:rPr>
        <w:t xml:space="preserve">                        </w:t>
      </w:r>
      <w:r w:rsidRPr="009E15CA">
        <w:rPr>
          <w:iCs/>
          <w:sz w:val="28"/>
          <w:szCs w:val="28"/>
        </w:rPr>
        <w:t>м.п.</w:t>
      </w:r>
    </w:p>
    <w:p w:rsidR="00F5784A" w:rsidRDefault="00F5784A" w:rsidP="00F5784A">
      <w:pPr>
        <w:pStyle w:val="afa"/>
        <w:jc w:val="left"/>
        <w:rPr>
          <w:rFonts w:ascii="Times New Roman" w:hAnsi="Times New Roman"/>
          <w:sz w:val="20"/>
        </w:rPr>
      </w:pPr>
    </w:p>
    <w:p w:rsidR="00F5784A" w:rsidRDefault="00572D70" w:rsidP="00572D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1D473D" w:rsidRDefault="001D473D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634872" w:rsidRPr="001D473D" w:rsidRDefault="001D473D" w:rsidP="001D473D">
      <w:pPr>
        <w:jc w:val="center"/>
        <w:rPr>
          <w:rFonts w:ascii="Times New Roman" w:hAnsi="Times New Roman"/>
          <w:b/>
          <w:sz w:val="28"/>
          <w:szCs w:val="28"/>
        </w:rPr>
      </w:pPr>
      <w:r w:rsidRPr="001D473D">
        <w:rPr>
          <w:rFonts w:ascii="Times New Roman" w:hAnsi="Times New Roman"/>
          <w:b/>
          <w:sz w:val="28"/>
          <w:szCs w:val="28"/>
        </w:rPr>
        <w:lastRenderedPageBreak/>
        <w:t>День первый</w:t>
      </w:r>
      <w:r w:rsidR="004D74A5">
        <w:rPr>
          <w:rFonts w:ascii="Times New Roman" w:hAnsi="Times New Roman"/>
          <w:b/>
          <w:sz w:val="28"/>
          <w:szCs w:val="28"/>
        </w:rPr>
        <w:t xml:space="preserve"> (22.06.19)</w:t>
      </w:r>
    </w:p>
    <w:p w:rsidR="001D473D" w:rsidRDefault="001D473D" w:rsidP="001D473D">
      <w:pPr>
        <w:jc w:val="center"/>
        <w:rPr>
          <w:rFonts w:ascii="Times New Roman" w:hAnsi="Times New Roman"/>
          <w:b/>
          <w:sz w:val="28"/>
          <w:szCs w:val="28"/>
        </w:rPr>
      </w:pPr>
      <w:r w:rsidRPr="001D473D">
        <w:rPr>
          <w:rFonts w:ascii="Times New Roman" w:hAnsi="Times New Roman"/>
          <w:b/>
          <w:sz w:val="28"/>
          <w:szCs w:val="28"/>
        </w:rPr>
        <w:t>Методический день. Работа с дневником.</w:t>
      </w:r>
    </w:p>
    <w:p w:rsidR="001D473D" w:rsidRDefault="001D473D" w:rsidP="001D473D">
      <w:pPr>
        <w:jc w:val="center"/>
        <w:rPr>
          <w:rFonts w:ascii="Times New Roman" w:hAnsi="Times New Roman"/>
          <w:b/>
          <w:sz w:val="28"/>
          <w:szCs w:val="28"/>
        </w:rPr>
      </w:pPr>
    </w:p>
    <w:p w:rsidR="001D473D" w:rsidRDefault="001D473D" w:rsidP="001D473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День второй.</w:t>
      </w:r>
      <w:r w:rsidR="004D74A5">
        <w:rPr>
          <w:rFonts w:ascii="Times New Roman" w:hAnsi="Times New Roman"/>
          <w:b/>
          <w:sz w:val="28"/>
          <w:szCs w:val="28"/>
        </w:rPr>
        <w:t xml:space="preserve"> (24.06.19) </w:t>
      </w:r>
    </w:p>
    <w:p w:rsidR="001D473D" w:rsidRDefault="001D473D" w:rsidP="001D473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Инструктаж по техники безопасности. Работа с нормативными документами. </w:t>
      </w:r>
    </w:p>
    <w:p w:rsidR="001D473D" w:rsidRDefault="001D473D" w:rsidP="001D473D">
      <w:pPr>
        <w:jc w:val="center"/>
        <w:rPr>
          <w:rFonts w:ascii="Times New Roman" w:hAnsi="Times New Roman"/>
          <w:b/>
          <w:sz w:val="28"/>
          <w:szCs w:val="28"/>
        </w:rPr>
      </w:pPr>
      <w:r w:rsidRPr="001D473D">
        <w:rPr>
          <w:rFonts w:ascii="Times New Roman" w:hAnsi="Times New Roman"/>
          <w:b/>
          <w:sz w:val="28"/>
          <w:szCs w:val="28"/>
        </w:rPr>
        <w:t>Техника безопасности</w:t>
      </w:r>
    </w:p>
    <w:p w:rsidR="001D473D" w:rsidRPr="001D473D" w:rsidRDefault="001D473D" w:rsidP="001D473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D473D">
        <w:rPr>
          <w:rFonts w:ascii="Times New Roman" w:hAnsi="Times New Roman"/>
          <w:sz w:val="28"/>
          <w:szCs w:val="28"/>
        </w:rPr>
        <w:t xml:space="preserve">Биологический материалы, исследуемые в лаборатории (кровь, моча, желудочный сок и т.д), могут содержать возбудителей инфекционных заболеваний (вирусных гепатитах, ВИЧ инфекции) </w:t>
      </w:r>
    </w:p>
    <w:p w:rsidR="001D473D" w:rsidRPr="001D473D" w:rsidRDefault="001D473D" w:rsidP="001D473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D473D">
        <w:rPr>
          <w:rFonts w:ascii="Times New Roman" w:hAnsi="Times New Roman"/>
          <w:sz w:val="28"/>
          <w:szCs w:val="28"/>
        </w:rPr>
        <w:t>Медицинские работники должны, относится к биологическим жидкостям, как к потенциально заражены.</w:t>
      </w:r>
    </w:p>
    <w:p w:rsidR="001D473D" w:rsidRPr="00D33597" w:rsidRDefault="001D473D" w:rsidP="001D473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D33597">
        <w:rPr>
          <w:rFonts w:ascii="Times New Roman" w:hAnsi="Times New Roman"/>
          <w:b/>
          <w:sz w:val="28"/>
          <w:szCs w:val="28"/>
        </w:rPr>
        <w:t xml:space="preserve">Следует соблюдать: </w:t>
      </w:r>
    </w:p>
    <w:p w:rsidR="001D473D" w:rsidRPr="001D473D" w:rsidRDefault="001D473D" w:rsidP="001D473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D473D">
        <w:rPr>
          <w:rFonts w:ascii="Times New Roman" w:hAnsi="Times New Roman"/>
          <w:sz w:val="28"/>
          <w:szCs w:val="28"/>
        </w:rPr>
        <w:t xml:space="preserve">- Надевать резиновые перчатки, при любом соприкосновении с кровью и другими биологическими жидкостями. </w:t>
      </w:r>
    </w:p>
    <w:p w:rsidR="001D473D" w:rsidRPr="001D473D" w:rsidRDefault="001D473D" w:rsidP="001D473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D473D">
        <w:rPr>
          <w:rFonts w:ascii="Times New Roman" w:hAnsi="Times New Roman"/>
          <w:sz w:val="28"/>
          <w:szCs w:val="28"/>
        </w:rPr>
        <w:t>- Повреждения на кожи рук дополнительно под перчатками закрыть напальчником или лейкопластырем.</w:t>
      </w:r>
    </w:p>
    <w:p w:rsidR="001D473D" w:rsidRPr="001D473D" w:rsidRDefault="001D473D" w:rsidP="001D473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D473D">
        <w:rPr>
          <w:rFonts w:ascii="Times New Roman" w:hAnsi="Times New Roman"/>
          <w:sz w:val="28"/>
          <w:szCs w:val="28"/>
        </w:rPr>
        <w:t>- Резиновые перчатки надевать поверх рукавов медицинского халата.</w:t>
      </w:r>
    </w:p>
    <w:p w:rsidR="001D473D" w:rsidRPr="001D473D" w:rsidRDefault="001D473D" w:rsidP="001D473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D473D">
        <w:rPr>
          <w:rFonts w:ascii="Times New Roman" w:hAnsi="Times New Roman"/>
          <w:sz w:val="28"/>
          <w:szCs w:val="28"/>
        </w:rPr>
        <w:t>- После каждого снятия перчаток тщательно мыть руки с мылом.</w:t>
      </w:r>
    </w:p>
    <w:p w:rsidR="001D473D" w:rsidRPr="001D473D" w:rsidRDefault="001D473D" w:rsidP="001D473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D473D">
        <w:rPr>
          <w:rFonts w:ascii="Times New Roman" w:hAnsi="Times New Roman"/>
          <w:sz w:val="28"/>
          <w:szCs w:val="28"/>
        </w:rPr>
        <w:t xml:space="preserve">- Не допускается пипетировать жидкости ртом! Пользоваться для этого резиновыми грушами или автоматическими пипетками. </w:t>
      </w:r>
    </w:p>
    <w:p w:rsidR="001D473D" w:rsidRPr="001D473D" w:rsidRDefault="001D473D" w:rsidP="001D473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D473D">
        <w:rPr>
          <w:rFonts w:ascii="Times New Roman" w:hAnsi="Times New Roman"/>
          <w:sz w:val="28"/>
          <w:szCs w:val="28"/>
        </w:rPr>
        <w:t>- Исключать из обращения пробирки с битыми краями.</w:t>
      </w:r>
    </w:p>
    <w:p w:rsidR="001D473D" w:rsidRPr="001D473D" w:rsidRDefault="001D473D" w:rsidP="001D473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D473D">
        <w:rPr>
          <w:rFonts w:ascii="Times New Roman" w:hAnsi="Times New Roman"/>
          <w:sz w:val="28"/>
          <w:szCs w:val="28"/>
        </w:rPr>
        <w:t xml:space="preserve">- Поверхность столов в конце рабочего дня обеззараживать протиранием 3% раствором хлорамина или другим.дез средством. В случае загрязнения стала биологической жидкости – немедленно двукратно с интервалом 15 минут протереть дез.средством. </w:t>
      </w:r>
    </w:p>
    <w:p w:rsidR="001D473D" w:rsidRPr="001D473D" w:rsidRDefault="001D473D" w:rsidP="001D473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D473D">
        <w:rPr>
          <w:rFonts w:ascii="Times New Roman" w:hAnsi="Times New Roman"/>
          <w:sz w:val="28"/>
          <w:szCs w:val="28"/>
        </w:rPr>
        <w:t>- После использования вся посуда, соприкасавшаяся с биоматериалом, а также перчатки, должны подвергнутся обеззараживанию – дезинфекции, которая проводится путем погружения на 1 час в дез.раствор.</w:t>
      </w:r>
    </w:p>
    <w:p w:rsidR="001D473D" w:rsidRPr="001D473D" w:rsidRDefault="001D473D" w:rsidP="001D473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33597">
        <w:rPr>
          <w:rFonts w:ascii="Times New Roman" w:hAnsi="Times New Roman"/>
          <w:b/>
          <w:sz w:val="28"/>
          <w:szCs w:val="28"/>
        </w:rPr>
        <w:t xml:space="preserve">Дезинфекция </w:t>
      </w:r>
      <w:r w:rsidRPr="001D473D">
        <w:rPr>
          <w:rFonts w:ascii="Times New Roman" w:hAnsi="Times New Roman"/>
          <w:sz w:val="28"/>
          <w:szCs w:val="28"/>
        </w:rPr>
        <w:t>- это комплекс мероприятий, направленный на уничтожение возбудителей инфекционных заболеваний и разрушение токсинов на объектах внешней среды для предотвращения попадания их на кожу, слизистые и раневую поверхность. Является одним из видов обеззараживания.</w:t>
      </w:r>
    </w:p>
    <w:p w:rsidR="001D473D" w:rsidRPr="001D473D" w:rsidRDefault="001D473D" w:rsidP="001D473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D473D">
        <w:rPr>
          <w:rFonts w:ascii="Times New Roman" w:hAnsi="Times New Roman"/>
          <w:sz w:val="28"/>
          <w:szCs w:val="28"/>
        </w:rPr>
        <w:lastRenderedPageBreak/>
        <w:t>При попадании биологической жидкости на не защищённую кожу – немедленно обработать кожу 70% спиртом, вымыть руки дважды с мылом под проточной водой, повторно обработать 70% спиртом.</w:t>
      </w:r>
    </w:p>
    <w:p w:rsidR="001D473D" w:rsidRPr="001D473D" w:rsidRDefault="001D473D" w:rsidP="001D473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D473D">
        <w:rPr>
          <w:rFonts w:ascii="Times New Roman" w:hAnsi="Times New Roman"/>
          <w:sz w:val="28"/>
          <w:szCs w:val="28"/>
        </w:rPr>
        <w:t xml:space="preserve"> При попадании биологической жидкости в глаз – обильно промыть струей воды и закапать один из растворов: 1% р-р Борной кислоты, 1% р-р проторгола, 30% альбуцида.</w:t>
      </w:r>
    </w:p>
    <w:p w:rsidR="001D473D" w:rsidRPr="001D473D" w:rsidRDefault="001D473D" w:rsidP="001D473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D473D">
        <w:rPr>
          <w:rFonts w:ascii="Times New Roman" w:hAnsi="Times New Roman"/>
          <w:sz w:val="28"/>
          <w:szCs w:val="28"/>
        </w:rPr>
        <w:t>При попадании биологической жидкости в рот – прополоскать водой, затем одним из растворов: 1% р-р Борной кислоты, 1% р-р проторгола, 30% альбуцида.</w:t>
      </w:r>
    </w:p>
    <w:p w:rsidR="001D473D" w:rsidRPr="001D473D" w:rsidRDefault="001D473D" w:rsidP="001D473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D473D">
        <w:rPr>
          <w:rFonts w:ascii="Times New Roman" w:hAnsi="Times New Roman"/>
          <w:sz w:val="28"/>
          <w:szCs w:val="28"/>
        </w:rPr>
        <w:t>При попадании биологической жидкости в нос – обильно промыть водой, затем закапать одним из растворов: 1% р-р Борной кислоты, 1% р-р проторгола, 30% альбуцида.</w:t>
      </w:r>
    </w:p>
    <w:p w:rsidR="001D473D" w:rsidRPr="001D473D" w:rsidRDefault="001D473D" w:rsidP="001D473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D473D">
        <w:rPr>
          <w:rFonts w:ascii="Times New Roman" w:hAnsi="Times New Roman"/>
          <w:sz w:val="28"/>
          <w:szCs w:val="28"/>
        </w:rPr>
        <w:t>При получении травмы (укол, порез, ссадина) во время работы с биологической жидкостью, если из раны течет кровь – не надо останавливать, если кровотечения нет – выдавить несколько капель крови, затем обработать 70%спиртом, промыть под проточной водой с мылом дважды, обработать йодом, заклеить пластырем или сделать повязку.</w:t>
      </w:r>
    </w:p>
    <w:p w:rsidR="001D473D" w:rsidRPr="001D473D" w:rsidRDefault="001D473D" w:rsidP="001D473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D473D">
        <w:rPr>
          <w:rFonts w:ascii="Times New Roman" w:hAnsi="Times New Roman"/>
          <w:sz w:val="28"/>
          <w:szCs w:val="28"/>
        </w:rPr>
        <w:t xml:space="preserve">При загрязнении биологической жидкостью перчаток, протереть перчатки дез.р-ром (3% хлорамин, 6% перекисьводорода), затем промыть руки в перчатках дважды с мылом, вытереть перчатки специальным полотенцем для перчаток и протереть спиртом. </w:t>
      </w:r>
    </w:p>
    <w:p w:rsidR="00D33597" w:rsidRPr="00D33597" w:rsidRDefault="00D33597" w:rsidP="00D3359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33597">
        <w:rPr>
          <w:rFonts w:ascii="Times New Roman" w:hAnsi="Times New Roman"/>
          <w:b/>
          <w:sz w:val="28"/>
          <w:szCs w:val="28"/>
        </w:rPr>
        <w:t>Обеззараживание мочи</w:t>
      </w:r>
    </w:p>
    <w:p w:rsidR="00D33597" w:rsidRPr="00D33597" w:rsidRDefault="00D33597" w:rsidP="00D3359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33597">
        <w:rPr>
          <w:rFonts w:ascii="Times New Roman" w:hAnsi="Times New Roman"/>
          <w:sz w:val="28"/>
          <w:szCs w:val="28"/>
        </w:rPr>
        <w:t xml:space="preserve"> Мочу, как и другой биологический материал, подлежащий</w:t>
      </w:r>
    </w:p>
    <w:p w:rsidR="00D33597" w:rsidRPr="00D33597" w:rsidRDefault="00D33597" w:rsidP="00D3359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33597">
        <w:rPr>
          <w:rFonts w:ascii="Times New Roman" w:hAnsi="Times New Roman"/>
          <w:sz w:val="28"/>
          <w:szCs w:val="28"/>
        </w:rPr>
        <w:t>обеззараживанию, сливают в специальную тару и засыпают сухой хлорной</w:t>
      </w:r>
    </w:p>
    <w:p w:rsidR="00D33597" w:rsidRPr="00D33597" w:rsidRDefault="00D33597" w:rsidP="00D3359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33597">
        <w:rPr>
          <w:rFonts w:ascii="Times New Roman" w:hAnsi="Times New Roman"/>
          <w:sz w:val="28"/>
          <w:szCs w:val="28"/>
        </w:rPr>
        <w:t>известью на 1 час из расчета хлорная известь: отходы = 1:5. После</w:t>
      </w:r>
    </w:p>
    <w:p w:rsidR="00D33597" w:rsidRDefault="00D33597" w:rsidP="001D473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33597">
        <w:rPr>
          <w:rFonts w:ascii="Times New Roman" w:hAnsi="Times New Roman"/>
          <w:sz w:val="28"/>
          <w:szCs w:val="28"/>
        </w:rPr>
        <w:t>дезинфекции мочу сливают в канализацию.</w:t>
      </w:r>
    </w:p>
    <w:p w:rsidR="00D33597" w:rsidRPr="001D473D" w:rsidRDefault="00D33597" w:rsidP="001D473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D473D" w:rsidRPr="001D473D" w:rsidRDefault="001D473D" w:rsidP="001D473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D473D">
        <w:rPr>
          <w:rFonts w:ascii="Times New Roman" w:hAnsi="Times New Roman"/>
          <w:b/>
          <w:sz w:val="28"/>
          <w:szCs w:val="28"/>
        </w:rPr>
        <w:t>САНИТАРНО-ЭПИДЕМИОЛОГИСКИЕ ТРЕБОВАНИЯ К ОБРАЩЕНИЮ С МЕДИЦИНСКИМИ ОТХОДАМИ</w:t>
      </w:r>
    </w:p>
    <w:p w:rsidR="001D473D" w:rsidRPr="001D473D" w:rsidRDefault="001D473D" w:rsidP="001D473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D473D" w:rsidRPr="001D473D" w:rsidRDefault="001D473D" w:rsidP="001D473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D473D">
        <w:rPr>
          <w:rFonts w:ascii="Times New Roman" w:hAnsi="Times New Roman"/>
          <w:b/>
          <w:sz w:val="28"/>
          <w:szCs w:val="28"/>
        </w:rPr>
        <w:t>Санитарно-эпидемиологические правила и нормативы</w:t>
      </w:r>
    </w:p>
    <w:p w:rsidR="001D473D" w:rsidRPr="001D473D" w:rsidRDefault="001D473D" w:rsidP="001D473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СанПиН 2.1.7.2790-10</w:t>
      </w:r>
    </w:p>
    <w:p w:rsidR="001D473D" w:rsidRPr="001D473D" w:rsidRDefault="001D473D" w:rsidP="001D473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1D473D">
        <w:rPr>
          <w:rFonts w:ascii="Times New Roman" w:hAnsi="Times New Roman"/>
          <w:b/>
          <w:sz w:val="28"/>
          <w:szCs w:val="28"/>
        </w:rPr>
        <w:t>Область применения и общие положения</w:t>
      </w:r>
    </w:p>
    <w:p w:rsidR="001D473D" w:rsidRPr="001D473D" w:rsidRDefault="001D473D" w:rsidP="001D473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1D473D">
        <w:rPr>
          <w:rFonts w:ascii="Times New Roman" w:hAnsi="Times New Roman"/>
          <w:sz w:val="28"/>
          <w:szCs w:val="28"/>
        </w:rPr>
        <w:tab/>
        <w:t>Санитарно-эпидемиологические правила и нормативы (далее-санитарные правила) разработаны в соответствии с законодательством Российской Федерации.</w:t>
      </w:r>
    </w:p>
    <w:p w:rsidR="001D473D" w:rsidRPr="001D473D" w:rsidRDefault="001D473D" w:rsidP="001D473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D473D">
        <w:rPr>
          <w:rFonts w:ascii="Times New Roman" w:hAnsi="Times New Roman"/>
          <w:sz w:val="28"/>
          <w:szCs w:val="28"/>
        </w:rPr>
        <w:t>2.</w:t>
      </w:r>
      <w:r w:rsidRPr="001D473D">
        <w:rPr>
          <w:rFonts w:ascii="Times New Roman" w:hAnsi="Times New Roman"/>
          <w:sz w:val="28"/>
          <w:szCs w:val="28"/>
        </w:rPr>
        <w:tab/>
        <w:t xml:space="preserve">Настоящие санитарные правила устанавливают обязательные санитарно-эпидемиологические требования к обращению (сбору, временному хранению, обеззараживанию, обезвреживанию, </w:t>
      </w:r>
      <w:r w:rsidRPr="001D473D">
        <w:rPr>
          <w:rFonts w:ascii="Times New Roman" w:hAnsi="Times New Roman"/>
          <w:sz w:val="28"/>
          <w:szCs w:val="28"/>
        </w:rPr>
        <w:lastRenderedPageBreak/>
        <w:t>транспортированию) с отходами, образующимися в организациях при осуществлении медицинской и / или фармацевтической деятельности, выполнении лечебно-диагностических и оздоровительных процедур (далее- медицинские отходы0, а также к размещению, оборудованию и эксплуатации участка по обращению с медицинскими отходами, санитарно-противоэпидемиологическому режиму работы при обр</w:t>
      </w:r>
      <w:r>
        <w:rPr>
          <w:rFonts w:ascii="Times New Roman" w:hAnsi="Times New Roman"/>
          <w:sz w:val="28"/>
          <w:szCs w:val="28"/>
        </w:rPr>
        <w:t>ащении с медицинскими отходами.</w:t>
      </w:r>
    </w:p>
    <w:p w:rsidR="001D473D" w:rsidRPr="001D473D" w:rsidRDefault="001D473D" w:rsidP="001D473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1D473D">
        <w:rPr>
          <w:rFonts w:ascii="Times New Roman" w:hAnsi="Times New Roman"/>
          <w:b/>
          <w:sz w:val="28"/>
          <w:szCs w:val="28"/>
        </w:rPr>
        <w:t>Классификация медицинских отходов</w:t>
      </w:r>
    </w:p>
    <w:p w:rsidR="001D473D" w:rsidRPr="001D473D" w:rsidRDefault="001D473D" w:rsidP="001D473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D473D">
        <w:rPr>
          <w:rFonts w:ascii="Times New Roman" w:hAnsi="Times New Roman"/>
          <w:sz w:val="28"/>
          <w:szCs w:val="28"/>
        </w:rPr>
        <w:t>1.</w:t>
      </w:r>
      <w:r w:rsidRPr="001D473D">
        <w:rPr>
          <w:rFonts w:ascii="Times New Roman" w:hAnsi="Times New Roman"/>
          <w:sz w:val="28"/>
          <w:szCs w:val="28"/>
        </w:rPr>
        <w:tab/>
        <w:t>Медицинские отходы в зависимости от степени их эпидемиологической, токсикологической и радиационной опасности. А также негативного воздействия на среду обитания подразделяются на пять классов опасности:</w:t>
      </w:r>
    </w:p>
    <w:p w:rsidR="001D473D" w:rsidRPr="001D473D" w:rsidRDefault="001D473D" w:rsidP="001D473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D473D">
        <w:rPr>
          <w:rFonts w:ascii="Times New Roman" w:hAnsi="Times New Roman"/>
          <w:sz w:val="28"/>
          <w:szCs w:val="28"/>
        </w:rPr>
        <w:t>Класс А – эпидемиологически безопасные отходы, приближенные по составу к твердым бытовым отходам (далее- ТБО).</w:t>
      </w:r>
    </w:p>
    <w:p w:rsidR="001D473D" w:rsidRPr="001D473D" w:rsidRDefault="001D473D" w:rsidP="001D473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D473D">
        <w:rPr>
          <w:rFonts w:ascii="Times New Roman" w:hAnsi="Times New Roman"/>
          <w:sz w:val="28"/>
          <w:szCs w:val="28"/>
        </w:rPr>
        <w:t>Класс Б – эпидемиологически опасные отходы.</w:t>
      </w:r>
    </w:p>
    <w:p w:rsidR="001D473D" w:rsidRPr="001D473D" w:rsidRDefault="001D473D" w:rsidP="001D473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D473D">
        <w:rPr>
          <w:rFonts w:ascii="Times New Roman" w:hAnsi="Times New Roman"/>
          <w:sz w:val="28"/>
          <w:szCs w:val="28"/>
        </w:rPr>
        <w:t>Класс В – чрезвычайно эпидемиологически опасные отходы.</w:t>
      </w:r>
    </w:p>
    <w:p w:rsidR="001D473D" w:rsidRPr="001D473D" w:rsidRDefault="001D473D" w:rsidP="001D473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D473D">
        <w:rPr>
          <w:rFonts w:ascii="Times New Roman" w:hAnsi="Times New Roman"/>
          <w:sz w:val="28"/>
          <w:szCs w:val="28"/>
        </w:rPr>
        <w:t>Класс Г – токсикологически опасные отходы 1 – 4 классов опасности.</w:t>
      </w:r>
    </w:p>
    <w:p w:rsidR="001D473D" w:rsidRDefault="001D473D" w:rsidP="001D473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D473D">
        <w:rPr>
          <w:rFonts w:ascii="Times New Roman" w:hAnsi="Times New Roman"/>
          <w:sz w:val="28"/>
          <w:szCs w:val="28"/>
        </w:rPr>
        <w:t>Класс Д – радиоактивные отходы.</w:t>
      </w:r>
    </w:p>
    <w:p w:rsidR="001D473D" w:rsidRPr="001D473D" w:rsidRDefault="001D473D" w:rsidP="001D473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1D473D">
        <w:rPr>
          <w:rFonts w:ascii="Times New Roman" w:hAnsi="Times New Roman"/>
          <w:b/>
          <w:sz w:val="28"/>
          <w:szCs w:val="28"/>
        </w:rPr>
        <w:t>Способы и методы обеззараживания и / или обезвреживания</w:t>
      </w:r>
    </w:p>
    <w:p w:rsidR="001D473D" w:rsidRPr="001D473D" w:rsidRDefault="001D473D" w:rsidP="001D473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1D473D">
        <w:rPr>
          <w:rFonts w:ascii="Times New Roman" w:hAnsi="Times New Roman"/>
          <w:b/>
          <w:sz w:val="28"/>
          <w:szCs w:val="28"/>
        </w:rPr>
        <w:t>Медицинских отходов классов Б и В</w:t>
      </w:r>
    </w:p>
    <w:p w:rsidR="001D473D" w:rsidRPr="001D473D" w:rsidRDefault="001D473D" w:rsidP="001D473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D473D">
        <w:rPr>
          <w:rFonts w:ascii="Times New Roman" w:hAnsi="Times New Roman"/>
          <w:sz w:val="28"/>
          <w:szCs w:val="28"/>
        </w:rPr>
        <w:t>1.</w:t>
      </w:r>
      <w:r w:rsidRPr="001D473D">
        <w:rPr>
          <w:rFonts w:ascii="Times New Roman" w:hAnsi="Times New Roman"/>
          <w:sz w:val="28"/>
          <w:szCs w:val="28"/>
        </w:rPr>
        <w:tab/>
        <w:t>Обеззараживание / обезвреживание отходов классов Б может осуществляться централизованным или децентрализованным способами.</w:t>
      </w:r>
    </w:p>
    <w:p w:rsidR="001D473D" w:rsidRPr="001D473D" w:rsidRDefault="001D473D" w:rsidP="001D473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D473D">
        <w:rPr>
          <w:rFonts w:ascii="Times New Roman" w:hAnsi="Times New Roman"/>
          <w:sz w:val="28"/>
          <w:szCs w:val="28"/>
        </w:rPr>
        <w:t>2.</w:t>
      </w:r>
      <w:r w:rsidRPr="001D473D">
        <w:rPr>
          <w:rFonts w:ascii="Times New Roman" w:hAnsi="Times New Roman"/>
          <w:sz w:val="28"/>
          <w:szCs w:val="28"/>
        </w:rPr>
        <w:tab/>
        <w:t>Отходы класса В обеззараживаются только децентрализованным способом, хранение и транспортирование необеззараженных отходов класса В не допускается.</w:t>
      </w:r>
    </w:p>
    <w:p w:rsidR="001D473D" w:rsidRPr="001D473D" w:rsidRDefault="001D473D" w:rsidP="001D473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D473D">
        <w:rPr>
          <w:rFonts w:ascii="Times New Roman" w:hAnsi="Times New Roman"/>
          <w:sz w:val="28"/>
          <w:szCs w:val="28"/>
        </w:rPr>
        <w:t>3.</w:t>
      </w:r>
      <w:r w:rsidRPr="001D473D">
        <w:rPr>
          <w:rFonts w:ascii="Times New Roman" w:hAnsi="Times New Roman"/>
          <w:sz w:val="28"/>
          <w:szCs w:val="28"/>
        </w:rPr>
        <w:tab/>
        <w:t>Физический метод обеззараживания отходов классов Б и В, включающий воздействие водяным и насыщенным паром под избыточным давлением, температурой, радиационным, электромагнитным излучением, применяется при наличии специального оборудования – установок для обеззараживания медицинских отходов.</w:t>
      </w:r>
    </w:p>
    <w:p w:rsidR="001D473D" w:rsidRPr="001D473D" w:rsidRDefault="001D473D" w:rsidP="001D473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D473D">
        <w:rPr>
          <w:rFonts w:ascii="Times New Roman" w:hAnsi="Times New Roman"/>
          <w:sz w:val="28"/>
          <w:szCs w:val="28"/>
        </w:rPr>
        <w:t>4.</w:t>
      </w:r>
      <w:r w:rsidRPr="001D473D">
        <w:rPr>
          <w:rFonts w:ascii="Times New Roman" w:hAnsi="Times New Roman"/>
          <w:sz w:val="28"/>
          <w:szCs w:val="28"/>
        </w:rPr>
        <w:tab/>
        <w:t>Химический метод обеззараживания отходов классов Б и В, включающий воздействие растворами дезинфицирующих средств, обладающих бактерицидным (включая туберкулоцидное), вирулицидным, фунгицидным (спороцидным – по мере необходимости) действием в соответствующих режимах, применяется с помощью специальных установок или способом погружения отходов в промаркированные ёмкости с дезинфицирующим раствором в местах их образования.</w:t>
      </w:r>
    </w:p>
    <w:p w:rsidR="001D473D" w:rsidRPr="001D473D" w:rsidRDefault="001D473D" w:rsidP="001D473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D473D">
        <w:rPr>
          <w:rFonts w:ascii="Times New Roman" w:hAnsi="Times New Roman"/>
          <w:sz w:val="28"/>
          <w:szCs w:val="28"/>
        </w:rPr>
        <w:t>5.</w:t>
      </w:r>
      <w:r w:rsidRPr="001D473D">
        <w:rPr>
          <w:rFonts w:ascii="Times New Roman" w:hAnsi="Times New Roman"/>
          <w:sz w:val="28"/>
          <w:szCs w:val="28"/>
        </w:rPr>
        <w:tab/>
        <w:t xml:space="preserve">Химическое обеззараживание отходов класса Б на месте их образования используется как обязательная временная мера при отсутствии </w:t>
      </w:r>
      <w:r w:rsidRPr="001D473D">
        <w:rPr>
          <w:rFonts w:ascii="Times New Roman" w:hAnsi="Times New Roman"/>
          <w:sz w:val="28"/>
          <w:szCs w:val="28"/>
        </w:rPr>
        <w:lastRenderedPageBreak/>
        <w:t>участка обращения с медицинскими отходами в организациях. Осуще</w:t>
      </w:r>
      <w:r w:rsidR="005244B4">
        <w:rPr>
          <w:rFonts w:ascii="Times New Roman" w:hAnsi="Times New Roman"/>
          <w:sz w:val="28"/>
          <w:szCs w:val="28"/>
        </w:rPr>
        <w:t>ствляющих медицинскую и /</w:t>
      </w:r>
      <w:r w:rsidRPr="001D473D">
        <w:rPr>
          <w:rFonts w:ascii="Times New Roman" w:hAnsi="Times New Roman"/>
          <w:sz w:val="28"/>
          <w:szCs w:val="28"/>
        </w:rPr>
        <w:t>или фармацевтическую деятельность, или при отсутствии централизованной системы обезвреживания медицинских отходов на данной административной территории.</w:t>
      </w:r>
    </w:p>
    <w:p w:rsidR="001D473D" w:rsidRPr="001D473D" w:rsidRDefault="001D473D" w:rsidP="001D473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D473D">
        <w:rPr>
          <w:rFonts w:ascii="Times New Roman" w:hAnsi="Times New Roman"/>
          <w:sz w:val="28"/>
          <w:szCs w:val="28"/>
        </w:rPr>
        <w:t>6.</w:t>
      </w:r>
      <w:r w:rsidRPr="001D473D">
        <w:rPr>
          <w:rFonts w:ascii="Times New Roman" w:hAnsi="Times New Roman"/>
          <w:sz w:val="28"/>
          <w:szCs w:val="28"/>
        </w:rPr>
        <w:tab/>
        <w:t>Жидкие отходы класса Б (рвотные массы, моча, фекалии) и аналогичные биологические жидкости больных туберкулёзом допускается сливать без предварительного обеззараживания в систему централизованной канализации. При отсутствии централизованной канализации обеззараживание данной категории отходов проводят химическими или физическим методами.</w:t>
      </w:r>
    </w:p>
    <w:p w:rsidR="001D473D" w:rsidRPr="001D473D" w:rsidRDefault="001D473D" w:rsidP="001D473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D473D">
        <w:rPr>
          <w:rFonts w:ascii="Times New Roman" w:hAnsi="Times New Roman"/>
          <w:sz w:val="28"/>
          <w:szCs w:val="28"/>
        </w:rPr>
        <w:t>7.</w:t>
      </w:r>
      <w:r w:rsidRPr="001D473D">
        <w:rPr>
          <w:rFonts w:ascii="Times New Roman" w:hAnsi="Times New Roman"/>
          <w:sz w:val="28"/>
          <w:szCs w:val="28"/>
        </w:rPr>
        <w:tab/>
        <w:t>При любом методе обеззараживания ме</w:t>
      </w:r>
      <w:r w:rsidR="00D33597">
        <w:rPr>
          <w:rFonts w:ascii="Times New Roman" w:hAnsi="Times New Roman"/>
          <w:sz w:val="28"/>
          <w:szCs w:val="28"/>
        </w:rPr>
        <w:t xml:space="preserve">дицинских отходов классов Б и В </w:t>
      </w:r>
      <w:r w:rsidRPr="001D473D">
        <w:rPr>
          <w:rFonts w:ascii="Times New Roman" w:hAnsi="Times New Roman"/>
          <w:sz w:val="28"/>
          <w:szCs w:val="28"/>
        </w:rPr>
        <w:t>используют зарегистрированные в Российской Федерации дезинфекционные средства и оборудование в соответствии с инструкциями по их применению.</w:t>
      </w:r>
    </w:p>
    <w:p w:rsidR="001D473D" w:rsidRDefault="001D473D" w:rsidP="001D473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D473D">
        <w:rPr>
          <w:rFonts w:ascii="Times New Roman" w:hAnsi="Times New Roman"/>
          <w:sz w:val="28"/>
          <w:szCs w:val="28"/>
        </w:rPr>
        <w:t>8.</w:t>
      </w:r>
      <w:r w:rsidRPr="001D473D">
        <w:rPr>
          <w:rFonts w:ascii="Times New Roman" w:hAnsi="Times New Roman"/>
          <w:sz w:val="28"/>
          <w:szCs w:val="28"/>
        </w:rPr>
        <w:tab/>
        <w:t>Термическое уничтожение медицинских отходов классов Б и В может осуществляться децентрализованным способом (инсинераторы или другие установки термического обезвреживания, предназначенные к применению в этих целях). Термическое уничтожение обеззараженных медицинских отходов классов Б и В может осуществляться централизованным способом (мусоросжигательный завод). Термическое уничтожение необеззараженных отходов класса Б может осуществляться централизованным способом, в том числе как отдельный участок мусоросжигательного завода.</w:t>
      </w:r>
    </w:p>
    <w:p w:rsidR="00D33597" w:rsidRDefault="00D33597" w:rsidP="001D473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D473D" w:rsidRDefault="001D473D" w:rsidP="001D473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D473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52900" cy="3114675"/>
            <wp:effectExtent l="0" t="0" r="0" b="0"/>
            <wp:docPr id="1" name="Рисунок 1" descr="C:\Users\Admin\Desktop\IMG_1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12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499" cy="311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73D" w:rsidRDefault="001D473D" w:rsidP="001D473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Рис. №1.  Изучение нормативных документов, на примере техники безопасности при работе с электрооборудованием. </w:t>
      </w:r>
    </w:p>
    <w:p w:rsidR="001D473D" w:rsidRDefault="001D473D" w:rsidP="001D473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D473D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32300" cy="3324225"/>
            <wp:effectExtent l="0" t="0" r="0" b="0"/>
            <wp:docPr id="2" name="Рисунок 2" descr="C:\Users\Admin\Desktop\IMG_1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12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459" cy="332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73D" w:rsidRDefault="001D473D" w:rsidP="001D473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Рис.№2. Изучения ТБ при пожаре. </w:t>
      </w:r>
    </w:p>
    <w:p w:rsidR="00D33597" w:rsidRDefault="00D33597" w:rsidP="001D473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3359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35099" cy="2742798"/>
            <wp:effectExtent l="0" t="0" r="0" b="0"/>
            <wp:docPr id="3" name="Рисунок 3" descr="ÐÐ°ÑÑÐ¸Ð½ÐºÐ¸ Ð¿Ð¾ Ð·Ð°Ð¿ÑÐ¾ÑÑ ÐºÐ»Ð°ÑÑ Ð¼ÐµÐ´Ð¸ÑÐ¸Ð½ÑÐºÐ¸Ñ Ð¾ÑÑÐ¾Ð´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ºÐ»Ð°ÑÑ Ð¼ÐµÐ´Ð¸ÑÐ¸Ð½ÑÐºÐ¸Ñ Ð¾ÑÑÐ¾Ð´Ð¾Ð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421" cy="274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597" w:rsidRDefault="00D33597" w:rsidP="001D473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Рис.№3. Изучение классов медицинских отходов.</w:t>
      </w:r>
    </w:p>
    <w:p w:rsidR="00D33597" w:rsidRDefault="00D33597" w:rsidP="00D3359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D33597" w:rsidRDefault="00D33597" w:rsidP="00D3359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33597">
        <w:rPr>
          <w:rFonts w:ascii="Times New Roman" w:hAnsi="Times New Roman"/>
          <w:b/>
          <w:sz w:val="28"/>
          <w:szCs w:val="28"/>
        </w:rPr>
        <w:t>День третий</w:t>
      </w:r>
      <w:r w:rsidR="004D74A5">
        <w:rPr>
          <w:rFonts w:ascii="Times New Roman" w:hAnsi="Times New Roman"/>
          <w:b/>
          <w:sz w:val="28"/>
          <w:szCs w:val="28"/>
        </w:rPr>
        <w:t xml:space="preserve"> (25.06.19)</w:t>
      </w:r>
    </w:p>
    <w:p w:rsidR="00D33597" w:rsidRDefault="00D33597" w:rsidP="008A466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Подготовка материала к </w:t>
      </w:r>
      <w:r w:rsidR="008A4669">
        <w:rPr>
          <w:rFonts w:ascii="Times New Roman" w:hAnsi="Times New Roman"/>
          <w:b/>
          <w:sz w:val="28"/>
          <w:szCs w:val="28"/>
        </w:rPr>
        <w:t xml:space="preserve">общеклиническим исследованием. </w:t>
      </w:r>
    </w:p>
    <w:p w:rsidR="00C173A8" w:rsidRDefault="00C173A8" w:rsidP="008A466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173A8">
        <w:rPr>
          <w:rFonts w:ascii="Times New Roman" w:hAnsi="Times New Roman"/>
          <w:b/>
          <w:sz w:val="28"/>
          <w:szCs w:val="28"/>
        </w:rPr>
        <w:t>Работа в мочевом отделе лаборатории.</w:t>
      </w:r>
    </w:p>
    <w:p w:rsidR="00646FFB" w:rsidRDefault="00646FFB" w:rsidP="008A466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D33597" w:rsidRPr="008A4669" w:rsidRDefault="00D33597" w:rsidP="008A466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A4669">
        <w:rPr>
          <w:rFonts w:ascii="Times New Roman" w:hAnsi="Times New Roman"/>
          <w:b/>
          <w:sz w:val="28"/>
          <w:szCs w:val="28"/>
        </w:rPr>
        <w:t>Правила сбора мочи для лабораторных исследований</w:t>
      </w:r>
    </w:p>
    <w:p w:rsidR="00D33597" w:rsidRPr="008A4669" w:rsidRDefault="00D33597" w:rsidP="008A46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4669">
        <w:rPr>
          <w:rFonts w:ascii="Times New Roman" w:hAnsi="Times New Roman"/>
          <w:sz w:val="28"/>
          <w:szCs w:val="28"/>
        </w:rPr>
        <w:t>Для общего анализа мочи рекомендуется использовать утреннюю,</w:t>
      </w:r>
    </w:p>
    <w:p w:rsidR="00D33597" w:rsidRPr="008A4669" w:rsidRDefault="00D33597" w:rsidP="008A46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4669">
        <w:rPr>
          <w:rFonts w:ascii="Times New Roman" w:hAnsi="Times New Roman"/>
          <w:sz w:val="28"/>
          <w:szCs w:val="28"/>
        </w:rPr>
        <w:t>самую концентрированную порцию мочи. При этом придерживаются правил:</w:t>
      </w:r>
    </w:p>
    <w:p w:rsidR="00D33597" w:rsidRPr="008A4669" w:rsidRDefault="00D33597" w:rsidP="008A46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4669">
        <w:rPr>
          <w:rFonts w:ascii="Times New Roman" w:hAnsi="Times New Roman"/>
          <w:sz w:val="28"/>
          <w:szCs w:val="28"/>
        </w:rPr>
        <w:t>1. Сбор мочи проводит сам больной. Собирается вся порция мочи натощак</w:t>
      </w:r>
    </w:p>
    <w:p w:rsidR="00D33597" w:rsidRPr="008A4669" w:rsidRDefault="00D33597" w:rsidP="008A46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4669">
        <w:rPr>
          <w:rFonts w:ascii="Times New Roman" w:hAnsi="Times New Roman"/>
          <w:sz w:val="28"/>
          <w:szCs w:val="28"/>
        </w:rPr>
        <w:t>сразу после сна. Желательно, чтобы предыдущее мочеиспускание было не</w:t>
      </w:r>
    </w:p>
    <w:p w:rsidR="00D33597" w:rsidRPr="008A4669" w:rsidRDefault="00D33597" w:rsidP="008A46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4669">
        <w:rPr>
          <w:rFonts w:ascii="Times New Roman" w:hAnsi="Times New Roman"/>
          <w:sz w:val="28"/>
          <w:szCs w:val="28"/>
        </w:rPr>
        <w:t>позже, чем в 2 часа ночи</w:t>
      </w:r>
    </w:p>
    <w:p w:rsidR="00D33597" w:rsidRPr="008A4669" w:rsidRDefault="00D33597" w:rsidP="008A46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4669">
        <w:rPr>
          <w:rFonts w:ascii="Times New Roman" w:hAnsi="Times New Roman"/>
          <w:sz w:val="28"/>
          <w:szCs w:val="28"/>
        </w:rPr>
        <w:lastRenderedPageBreak/>
        <w:t>2. Для сбора мочи используется чистый широкогорлый сосуд с крышкой</w:t>
      </w:r>
    </w:p>
    <w:p w:rsidR="00D33597" w:rsidRPr="008A4669" w:rsidRDefault="00D33597" w:rsidP="008A46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4669">
        <w:rPr>
          <w:rFonts w:ascii="Times New Roman" w:hAnsi="Times New Roman"/>
          <w:sz w:val="28"/>
          <w:szCs w:val="28"/>
        </w:rPr>
        <w:t>3. Собирать мочу надо сразу в посуду, в которой она будет доставлена в</w:t>
      </w:r>
    </w:p>
    <w:p w:rsidR="00D33597" w:rsidRPr="008A4669" w:rsidRDefault="00D33597" w:rsidP="008A46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4669">
        <w:rPr>
          <w:rFonts w:ascii="Times New Roman" w:hAnsi="Times New Roman"/>
          <w:sz w:val="28"/>
          <w:szCs w:val="28"/>
        </w:rPr>
        <w:t>лабораторию. Мочу из судна, горшка брать нельзя, так как даже после их</w:t>
      </w:r>
    </w:p>
    <w:p w:rsidR="00D33597" w:rsidRPr="008A4669" w:rsidRDefault="00D33597" w:rsidP="008A46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4669">
        <w:rPr>
          <w:rFonts w:ascii="Times New Roman" w:hAnsi="Times New Roman"/>
          <w:sz w:val="28"/>
          <w:szCs w:val="28"/>
        </w:rPr>
        <w:t>прополаскивания сохраняется осадок фосфатов, способствующих</w:t>
      </w:r>
    </w:p>
    <w:p w:rsidR="00D33597" w:rsidRPr="008A4669" w:rsidRDefault="008A4669" w:rsidP="008A466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разложению мочи.</w:t>
      </w:r>
    </w:p>
    <w:p w:rsidR="00D33597" w:rsidRPr="008A4669" w:rsidRDefault="00D33597" w:rsidP="008A46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4669">
        <w:rPr>
          <w:rFonts w:ascii="Times New Roman" w:hAnsi="Times New Roman"/>
          <w:sz w:val="28"/>
          <w:szCs w:val="28"/>
        </w:rPr>
        <w:t>4. Перед сбором мочи предварительно необходимо провести тщательный</w:t>
      </w:r>
    </w:p>
    <w:p w:rsidR="00D33597" w:rsidRPr="008A4669" w:rsidRDefault="00D33597" w:rsidP="008A46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4669">
        <w:rPr>
          <w:rFonts w:ascii="Times New Roman" w:hAnsi="Times New Roman"/>
          <w:sz w:val="28"/>
          <w:szCs w:val="28"/>
        </w:rPr>
        <w:t>туалет наружных половых органов</w:t>
      </w:r>
    </w:p>
    <w:p w:rsidR="00D33597" w:rsidRPr="008A4669" w:rsidRDefault="00D33597" w:rsidP="008A46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4669">
        <w:rPr>
          <w:rFonts w:ascii="Times New Roman" w:hAnsi="Times New Roman"/>
          <w:sz w:val="28"/>
          <w:szCs w:val="28"/>
        </w:rPr>
        <w:t>5. Моча, собранная для общего анализа, может храниться не более 1,5-2</w:t>
      </w:r>
    </w:p>
    <w:p w:rsidR="00D33597" w:rsidRPr="008A4669" w:rsidRDefault="00D33597" w:rsidP="008A46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4669">
        <w:rPr>
          <w:rFonts w:ascii="Times New Roman" w:hAnsi="Times New Roman"/>
          <w:sz w:val="28"/>
          <w:szCs w:val="28"/>
        </w:rPr>
        <w:t>часов, обязательно в холодном месте. Применение консервантов</w:t>
      </w:r>
    </w:p>
    <w:p w:rsidR="00D33597" w:rsidRPr="008A4669" w:rsidRDefault="00D33597" w:rsidP="008A46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4669">
        <w:rPr>
          <w:rFonts w:ascii="Times New Roman" w:hAnsi="Times New Roman"/>
          <w:sz w:val="28"/>
          <w:szCs w:val="28"/>
        </w:rPr>
        <w:t>нежелательно, но допускается, если между мочеиспусканием и</w:t>
      </w:r>
    </w:p>
    <w:p w:rsidR="00D33597" w:rsidRPr="008A4669" w:rsidRDefault="00D33597" w:rsidP="008A46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4669">
        <w:rPr>
          <w:rFonts w:ascii="Times New Roman" w:hAnsi="Times New Roman"/>
          <w:sz w:val="28"/>
          <w:szCs w:val="28"/>
        </w:rPr>
        <w:t>исследованием проходит более двух часов.</w:t>
      </w:r>
    </w:p>
    <w:p w:rsidR="00D33597" w:rsidRPr="008A4669" w:rsidRDefault="00D33597" w:rsidP="008A46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4669">
        <w:rPr>
          <w:rFonts w:ascii="Times New Roman" w:hAnsi="Times New Roman"/>
          <w:sz w:val="28"/>
          <w:szCs w:val="28"/>
        </w:rPr>
        <w:t>6. Во время месячных мочу не исследуют.</w:t>
      </w:r>
    </w:p>
    <w:p w:rsidR="00D33597" w:rsidRPr="008A4669" w:rsidRDefault="00D33597" w:rsidP="008A466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A4669">
        <w:rPr>
          <w:rFonts w:ascii="Times New Roman" w:hAnsi="Times New Roman"/>
          <w:b/>
          <w:sz w:val="28"/>
          <w:szCs w:val="28"/>
        </w:rPr>
        <w:t>Правила сбора суточной мочи.</w:t>
      </w:r>
    </w:p>
    <w:p w:rsidR="00D33597" w:rsidRPr="008A4669" w:rsidRDefault="00D33597" w:rsidP="008A46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4669">
        <w:rPr>
          <w:rFonts w:ascii="Times New Roman" w:hAnsi="Times New Roman"/>
          <w:sz w:val="28"/>
          <w:szCs w:val="28"/>
        </w:rPr>
        <w:t>1. Пациент собирает мочу в течение 24 часов при обычном питьевом режиме</w:t>
      </w:r>
    </w:p>
    <w:p w:rsidR="00D33597" w:rsidRPr="008A4669" w:rsidRDefault="00D33597" w:rsidP="008A46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4669">
        <w:rPr>
          <w:rFonts w:ascii="Times New Roman" w:hAnsi="Times New Roman"/>
          <w:sz w:val="28"/>
          <w:szCs w:val="28"/>
        </w:rPr>
        <w:t>(1,5-2 л воды в сутки). В 6 часов утра он освобождает мочевой пузырь (эта</w:t>
      </w:r>
    </w:p>
    <w:p w:rsidR="00D33597" w:rsidRPr="008A4669" w:rsidRDefault="00D33597" w:rsidP="008A46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4669">
        <w:rPr>
          <w:rFonts w:ascii="Times New Roman" w:hAnsi="Times New Roman"/>
          <w:sz w:val="28"/>
          <w:szCs w:val="28"/>
        </w:rPr>
        <w:t>порция мочи для анализа не используется), а затем в течение суток собирает</w:t>
      </w:r>
    </w:p>
    <w:p w:rsidR="00D33597" w:rsidRPr="008A4669" w:rsidRDefault="00D33597" w:rsidP="008A46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4669">
        <w:rPr>
          <w:rFonts w:ascii="Times New Roman" w:hAnsi="Times New Roman"/>
          <w:sz w:val="28"/>
          <w:szCs w:val="28"/>
        </w:rPr>
        <w:t>всю мочу в чистый широкогорлый сосуд с плотно закрывающейся крышкой,</w:t>
      </w:r>
    </w:p>
    <w:p w:rsidR="00D33597" w:rsidRPr="008A4669" w:rsidRDefault="00D33597" w:rsidP="008A46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4669">
        <w:rPr>
          <w:rFonts w:ascii="Times New Roman" w:hAnsi="Times New Roman"/>
          <w:sz w:val="28"/>
          <w:szCs w:val="28"/>
        </w:rPr>
        <w:t>объемом не менее 2л. Последняя порция берется точно в то же время (6 часов</w:t>
      </w:r>
    </w:p>
    <w:p w:rsidR="00D33597" w:rsidRPr="008A4669" w:rsidRDefault="00D33597" w:rsidP="008A46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4669">
        <w:rPr>
          <w:rFonts w:ascii="Times New Roman" w:hAnsi="Times New Roman"/>
          <w:sz w:val="28"/>
          <w:szCs w:val="28"/>
        </w:rPr>
        <w:t>утра), когда накануне был начат сбор.</w:t>
      </w:r>
    </w:p>
    <w:p w:rsidR="00D33597" w:rsidRPr="008A4669" w:rsidRDefault="00D33597" w:rsidP="008A46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4669">
        <w:rPr>
          <w:rFonts w:ascii="Times New Roman" w:hAnsi="Times New Roman"/>
          <w:sz w:val="28"/>
          <w:szCs w:val="28"/>
        </w:rPr>
        <w:t>2. В первую порцию собираемой за су</w:t>
      </w:r>
      <w:r w:rsidR="008A4669">
        <w:rPr>
          <w:rFonts w:ascii="Times New Roman" w:hAnsi="Times New Roman"/>
          <w:sz w:val="28"/>
          <w:szCs w:val="28"/>
        </w:rPr>
        <w:t>тки мочи добавляются консерванты</w:t>
      </w:r>
      <w:r w:rsidRPr="008A4669">
        <w:rPr>
          <w:rFonts w:ascii="Times New Roman" w:hAnsi="Times New Roman"/>
          <w:sz w:val="28"/>
          <w:szCs w:val="28"/>
        </w:rPr>
        <w:t>, так как длител</w:t>
      </w:r>
      <w:r w:rsidR="008A4669">
        <w:rPr>
          <w:rFonts w:ascii="Times New Roman" w:hAnsi="Times New Roman"/>
          <w:sz w:val="28"/>
          <w:szCs w:val="28"/>
        </w:rPr>
        <w:t xml:space="preserve">ьное стояние мочи при комнатной </w:t>
      </w:r>
      <w:r w:rsidRPr="008A4669">
        <w:rPr>
          <w:rFonts w:ascii="Times New Roman" w:hAnsi="Times New Roman"/>
          <w:sz w:val="28"/>
          <w:szCs w:val="28"/>
        </w:rPr>
        <w:t>температуре приводит к изменению физи</w:t>
      </w:r>
      <w:r w:rsidR="008A4669">
        <w:rPr>
          <w:rFonts w:ascii="Times New Roman" w:hAnsi="Times New Roman"/>
          <w:sz w:val="28"/>
          <w:szCs w:val="28"/>
        </w:rPr>
        <w:t xml:space="preserve">ческих свойств мочи, разрушению </w:t>
      </w:r>
      <w:r w:rsidRPr="008A4669">
        <w:rPr>
          <w:rFonts w:ascii="Times New Roman" w:hAnsi="Times New Roman"/>
          <w:sz w:val="28"/>
          <w:szCs w:val="28"/>
        </w:rPr>
        <w:t>клеток и размножению бактерий.</w:t>
      </w:r>
    </w:p>
    <w:p w:rsidR="00D33597" w:rsidRPr="008A4669" w:rsidRDefault="00D33597" w:rsidP="008A466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8A4669">
        <w:rPr>
          <w:rFonts w:ascii="Times New Roman" w:hAnsi="Times New Roman"/>
          <w:b/>
          <w:sz w:val="28"/>
          <w:szCs w:val="28"/>
        </w:rPr>
        <w:t>В качестве консервантов чаще используются:</w:t>
      </w:r>
    </w:p>
    <w:p w:rsidR="00D33597" w:rsidRPr="008A4669" w:rsidRDefault="00D33597" w:rsidP="008A46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4669">
        <w:rPr>
          <w:rFonts w:ascii="Times New Roman" w:hAnsi="Times New Roman"/>
          <w:sz w:val="28"/>
          <w:szCs w:val="28"/>
        </w:rPr>
        <w:t>- тимол: несколько кристаллов на 100 мл мочи;</w:t>
      </w:r>
    </w:p>
    <w:p w:rsidR="00D33597" w:rsidRPr="008A4669" w:rsidRDefault="00D33597" w:rsidP="008A46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4669">
        <w:rPr>
          <w:rFonts w:ascii="Times New Roman" w:hAnsi="Times New Roman"/>
          <w:sz w:val="28"/>
          <w:szCs w:val="28"/>
        </w:rPr>
        <w:t>- толуол: несколько мл толуола добавляют в сосуд так, чтобы он покрыл</w:t>
      </w:r>
    </w:p>
    <w:p w:rsidR="00D33597" w:rsidRPr="008A4669" w:rsidRDefault="00D33597" w:rsidP="008A46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4669">
        <w:rPr>
          <w:rFonts w:ascii="Times New Roman" w:hAnsi="Times New Roman"/>
          <w:sz w:val="28"/>
          <w:szCs w:val="28"/>
        </w:rPr>
        <w:t>всю поверхность мочи тонким слоем;</w:t>
      </w:r>
    </w:p>
    <w:p w:rsidR="00D33597" w:rsidRPr="008A4669" w:rsidRDefault="00D33597" w:rsidP="008A46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4669">
        <w:rPr>
          <w:rFonts w:ascii="Times New Roman" w:hAnsi="Times New Roman"/>
          <w:sz w:val="28"/>
          <w:szCs w:val="28"/>
        </w:rPr>
        <w:t>- формалин: 3-4 капли на 100мл мочи;</w:t>
      </w:r>
    </w:p>
    <w:p w:rsidR="00D33597" w:rsidRPr="008A4669" w:rsidRDefault="00D33597" w:rsidP="008A46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4669">
        <w:rPr>
          <w:rFonts w:ascii="Times New Roman" w:hAnsi="Times New Roman"/>
          <w:sz w:val="28"/>
          <w:szCs w:val="28"/>
        </w:rPr>
        <w:t>- жидкость Мюллера (10г сульфата натрия + 25г бихромата калия на 100 мл</w:t>
      </w:r>
    </w:p>
    <w:p w:rsidR="00D33597" w:rsidRPr="008A4669" w:rsidRDefault="00D33597" w:rsidP="008A46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4669">
        <w:rPr>
          <w:rFonts w:ascii="Times New Roman" w:hAnsi="Times New Roman"/>
          <w:sz w:val="28"/>
          <w:szCs w:val="28"/>
        </w:rPr>
        <w:t xml:space="preserve"> воды) - 5мл на 100 мл мочи;</w:t>
      </w:r>
    </w:p>
    <w:p w:rsidR="00D33597" w:rsidRPr="008A4669" w:rsidRDefault="00D33597" w:rsidP="008A46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4669">
        <w:rPr>
          <w:rFonts w:ascii="Times New Roman" w:hAnsi="Times New Roman"/>
          <w:sz w:val="28"/>
          <w:szCs w:val="28"/>
        </w:rPr>
        <w:t>- ледяная уксусная кислота: 5мл на все количество суточной мочи.</w:t>
      </w:r>
    </w:p>
    <w:p w:rsidR="00D33597" w:rsidRPr="008A4669" w:rsidRDefault="00D33597" w:rsidP="008A466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A4669">
        <w:rPr>
          <w:rFonts w:ascii="Times New Roman" w:hAnsi="Times New Roman"/>
          <w:b/>
          <w:sz w:val="28"/>
          <w:szCs w:val="28"/>
        </w:rPr>
        <w:t>Определение количества мочи</w:t>
      </w:r>
    </w:p>
    <w:p w:rsidR="00D33597" w:rsidRPr="008A4669" w:rsidRDefault="00D33597" w:rsidP="008A46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4669">
        <w:rPr>
          <w:rFonts w:ascii="Times New Roman" w:hAnsi="Times New Roman"/>
          <w:sz w:val="28"/>
          <w:szCs w:val="28"/>
        </w:rPr>
        <w:t xml:space="preserve"> При проведении общего анализа количество мочи определяется обычно</w:t>
      </w:r>
    </w:p>
    <w:p w:rsidR="00D33597" w:rsidRPr="008A4669" w:rsidRDefault="00D33597" w:rsidP="008A46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4669">
        <w:rPr>
          <w:rFonts w:ascii="Times New Roman" w:hAnsi="Times New Roman"/>
          <w:sz w:val="28"/>
          <w:szCs w:val="28"/>
        </w:rPr>
        <w:t>приблизительно, на глаз. Точное измерение количества мочи мерным</w:t>
      </w:r>
    </w:p>
    <w:p w:rsidR="00D33597" w:rsidRPr="008A4669" w:rsidRDefault="00D33597" w:rsidP="008A46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4669">
        <w:rPr>
          <w:rFonts w:ascii="Times New Roman" w:hAnsi="Times New Roman"/>
          <w:sz w:val="28"/>
          <w:szCs w:val="28"/>
        </w:rPr>
        <w:t>цилиндром проводится только в тех случаях, когда мочи мало – менее 50мл.</w:t>
      </w:r>
    </w:p>
    <w:p w:rsidR="00D33597" w:rsidRPr="008A4669" w:rsidRDefault="00D33597" w:rsidP="008A466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8A4669">
        <w:rPr>
          <w:rFonts w:ascii="Times New Roman" w:hAnsi="Times New Roman"/>
          <w:b/>
          <w:sz w:val="28"/>
          <w:szCs w:val="28"/>
        </w:rPr>
        <w:t>При проведении пробы Зимницкого во всех порциях определяют точное</w:t>
      </w:r>
    </w:p>
    <w:p w:rsidR="00D33597" w:rsidRPr="008A4669" w:rsidRDefault="00D33597" w:rsidP="008A466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8A4669">
        <w:rPr>
          <w:rFonts w:ascii="Times New Roman" w:hAnsi="Times New Roman"/>
          <w:b/>
          <w:sz w:val="28"/>
          <w:szCs w:val="28"/>
        </w:rPr>
        <w:t>количества мочи с помощью мерного цилиндра.</w:t>
      </w:r>
    </w:p>
    <w:p w:rsidR="00D33597" w:rsidRPr="008A4669" w:rsidRDefault="00D33597" w:rsidP="008A466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A4669">
        <w:rPr>
          <w:rFonts w:ascii="Times New Roman" w:hAnsi="Times New Roman"/>
          <w:b/>
          <w:sz w:val="28"/>
          <w:szCs w:val="28"/>
        </w:rPr>
        <w:t>Определение цвета мочи</w:t>
      </w:r>
    </w:p>
    <w:p w:rsidR="00D33597" w:rsidRDefault="00D33597" w:rsidP="008A46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4669">
        <w:rPr>
          <w:rFonts w:ascii="Times New Roman" w:hAnsi="Times New Roman"/>
          <w:sz w:val="28"/>
          <w:szCs w:val="28"/>
        </w:rPr>
        <w:lastRenderedPageBreak/>
        <w:t xml:space="preserve"> Цвет мочи определяют в цилиндре. При</w:t>
      </w:r>
      <w:r w:rsidR="008A4669">
        <w:rPr>
          <w:rFonts w:ascii="Times New Roman" w:hAnsi="Times New Roman"/>
          <w:sz w:val="28"/>
          <w:szCs w:val="28"/>
        </w:rPr>
        <w:t xml:space="preserve">подняв цилиндр на уровень глаз, </w:t>
      </w:r>
      <w:r w:rsidRPr="008A4669">
        <w:rPr>
          <w:rFonts w:ascii="Times New Roman" w:hAnsi="Times New Roman"/>
          <w:sz w:val="28"/>
          <w:szCs w:val="28"/>
        </w:rPr>
        <w:t>оценивают цвет мочи в проходящем свете на белом фоне.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173A8" w:rsidTr="00C173A8">
        <w:tc>
          <w:tcPr>
            <w:tcW w:w="3190" w:type="dxa"/>
          </w:tcPr>
          <w:p w:rsidR="00C173A8" w:rsidRDefault="00C173A8" w:rsidP="008A466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73A8">
              <w:rPr>
                <w:rFonts w:ascii="Times New Roman" w:hAnsi="Times New Roman"/>
                <w:sz w:val="28"/>
                <w:szCs w:val="28"/>
              </w:rPr>
              <w:t>цвет</w:t>
            </w:r>
          </w:p>
        </w:tc>
        <w:tc>
          <w:tcPr>
            <w:tcW w:w="3190" w:type="dxa"/>
          </w:tcPr>
          <w:p w:rsidR="00C173A8" w:rsidRDefault="00C173A8" w:rsidP="008A466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73A8">
              <w:rPr>
                <w:rFonts w:ascii="Times New Roman" w:hAnsi="Times New Roman"/>
                <w:sz w:val="28"/>
                <w:szCs w:val="28"/>
              </w:rPr>
              <w:t>заболевание</w:t>
            </w:r>
          </w:p>
        </w:tc>
        <w:tc>
          <w:tcPr>
            <w:tcW w:w="3191" w:type="dxa"/>
          </w:tcPr>
          <w:p w:rsidR="00C173A8" w:rsidRDefault="00C173A8" w:rsidP="008A466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73A8">
              <w:rPr>
                <w:rFonts w:ascii="Times New Roman" w:hAnsi="Times New Roman"/>
                <w:sz w:val="28"/>
                <w:szCs w:val="28"/>
              </w:rPr>
              <w:t>причины</w:t>
            </w:r>
          </w:p>
        </w:tc>
      </w:tr>
      <w:tr w:rsidR="00C173A8" w:rsidTr="00C173A8">
        <w:tc>
          <w:tcPr>
            <w:tcW w:w="3190" w:type="dxa"/>
          </w:tcPr>
          <w:p w:rsidR="00C173A8" w:rsidRDefault="00C173A8" w:rsidP="008A466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73A8">
              <w:rPr>
                <w:rFonts w:ascii="Times New Roman" w:hAnsi="Times New Roman"/>
                <w:sz w:val="28"/>
                <w:szCs w:val="28"/>
              </w:rPr>
              <w:t>Темно-желтый</w:t>
            </w:r>
          </w:p>
        </w:tc>
        <w:tc>
          <w:tcPr>
            <w:tcW w:w="3190" w:type="dxa"/>
          </w:tcPr>
          <w:p w:rsidR="00C173A8" w:rsidRDefault="00C173A8" w:rsidP="008A466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73A8">
              <w:rPr>
                <w:rFonts w:ascii="Times New Roman" w:hAnsi="Times New Roman"/>
                <w:sz w:val="28"/>
                <w:szCs w:val="28"/>
              </w:rPr>
              <w:t>олигурия</w:t>
            </w:r>
          </w:p>
        </w:tc>
        <w:tc>
          <w:tcPr>
            <w:tcW w:w="3191" w:type="dxa"/>
          </w:tcPr>
          <w:p w:rsidR="00C173A8" w:rsidRDefault="00C173A8" w:rsidP="008A466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73A8">
              <w:rPr>
                <w:rFonts w:ascii="Times New Roman" w:hAnsi="Times New Roman"/>
                <w:sz w:val="28"/>
                <w:szCs w:val="28"/>
              </w:rPr>
              <w:t>Высокая концентрация пигмента</w:t>
            </w:r>
          </w:p>
        </w:tc>
      </w:tr>
      <w:tr w:rsidR="00C173A8" w:rsidTr="00C173A8">
        <w:tc>
          <w:tcPr>
            <w:tcW w:w="3190" w:type="dxa"/>
          </w:tcPr>
          <w:p w:rsidR="00C173A8" w:rsidRDefault="00C173A8" w:rsidP="008A466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73A8">
              <w:rPr>
                <w:rFonts w:ascii="Times New Roman" w:hAnsi="Times New Roman"/>
                <w:sz w:val="28"/>
                <w:szCs w:val="28"/>
              </w:rPr>
              <w:t>водянистый</w:t>
            </w:r>
          </w:p>
        </w:tc>
        <w:tc>
          <w:tcPr>
            <w:tcW w:w="3190" w:type="dxa"/>
          </w:tcPr>
          <w:p w:rsidR="00C173A8" w:rsidRDefault="00C173A8" w:rsidP="008A466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73A8">
              <w:rPr>
                <w:rFonts w:ascii="Times New Roman" w:hAnsi="Times New Roman"/>
                <w:sz w:val="28"/>
                <w:szCs w:val="28"/>
              </w:rPr>
              <w:t>полиурия</w:t>
            </w:r>
          </w:p>
        </w:tc>
        <w:tc>
          <w:tcPr>
            <w:tcW w:w="3191" w:type="dxa"/>
          </w:tcPr>
          <w:p w:rsidR="00C173A8" w:rsidRDefault="00C173A8" w:rsidP="008A466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73A8">
              <w:rPr>
                <w:rFonts w:ascii="Times New Roman" w:hAnsi="Times New Roman"/>
                <w:sz w:val="28"/>
                <w:szCs w:val="28"/>
              </w:rPr>
              <w:t>Низка конц-ция пигмента</w:t>
            </w:r>
          </w:p>
        </w:tc>
      </w:tr>
      <w:tr w:rsidR="00C173A8" w:rsidTr="00C173A8">
        <w:tc>
          <w:tcPr>
            <w:tcW w:w="3190" w:type="dxa"/>
          </w:tcPr>
          <w:p w:rsidR="00C173A8" w:rsidRDefault="00C173A8" w:rsidP="008A466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73A8">
              <w:rPr>
                <w:rFonts w:ascii="Times New Roman" w:hAnsi="Times New Roman"/>
                <w:sz w:val="28"/>
                <w:szCs w:val="28"/>
              </w:rPr>
              <w:t>красный</w:t>
            </w:r>
          </w:p>
        </w:tc>
        <w:tc>
          <w:tcPr>
            <w:tcW w:w="3190" w:type="dxa"/>
          </w:tcPr>
          <w:p w:rsidR="00C173A8" w:rsidRDefault="00C173A8" w:rsidP="008A466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73A8">
              <w:rPr>
                <w:rFonts w:ascii="Times New Roman" w:hAnsi="Times New Roman"/>
                <w:sz w:val="28"/>
                <w:szCs w:val="28"/>
              </w:rPr>
              <w:t>МКБ</w:t>
            </w:r>
          </w:p>
        </w:tc>
        <w:tc>
          <w:tcPr>
            <w:tcW w:w="3191" w:type="dxa"/>
          </w:tcPr>
          <w:p w:rsidR="00C173A8" w:rsidRDefault="00C173A8" w:rsidP="008A466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73A8">
              <w:rPr>
                <w:rFonts w:ascii="Times New Roman" w:hAnsi="Times New Roman"/>
                <w:sz w:val="28"/>
                <w:szCs w:val="28"/>
              </w:rPr>
              <w:t>Появление неизменённой крови</w:t>
            </w:r>
          </w:p>
        </w:tc>
      </w:tr>
      <w:tr w:rsidR="00C173A8" w:rsidTr="00C173A8">
        <w:tc>
          <w:tcPr>
            <w:tcW w:w="3190" w:type="dxa"/>
          </w:tcPr>
          <w:p w:rsidR="00C173A8" w:rsidRPr="00C173A8" w:rsidRDefault="00C173A8" w:rsidP="00C173A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73A8">
              <w:rPr>
                <w:rFonts w:ascii="Times New Roman" w:hAnsi="Times New Roman"/>
                <w:sz w:val="28"/>
                <w:szCs w:val="28"/>
              </w:rPr>
              <w:t>«мясных</w:t>
            </w:r>
          </w:p>
          <w:p w:rsidR="00C173A8" w:rsidRDefault="00C173A8" w:rsidP="00C173A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73A8">
              <w:rPr>
                <w:rFonts w:ascii="Times New Roman" w:hAnsi="Times New Roman"/>
                <w:sz w:val="28"/>
                <w:szCs w:val="28"/>
              </w:rPr>
              <w:t>помоев»</w:t>
            </w:r>
          </w:p>
        </w:tc>
        <w:tc>
          <w:tcPr>
            <w:tcW w:w="3190" w:type="dxa"/>
          </w:tcPr>
          <w:p w:rsidR="00C173A8" w:rsidRDefault="00C173A8" w:rsidP="008A466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Цистит, </w:t>
            </w:r>
            <w:r w:rsidRPr="00C173A8">
              <w:rPr>
                <w:rFonts w:ascii="Times New Roman" w:hAnsi="Times New Roman"/>
                <w:sz w:val="28"/>
                <w:szCs w:val="28"/>
              </w:rPr>
              <w:t>острый гломерулонефрит</w:t>
            </w:r>
          </w:p>
        </w:tc>
        <w:tc>
          <w:tcPr>
            <w:tcW w:w="3191" w:type="dxa"/>
          </w:tcPr>
          <w:p w:rsidR="00C173A8" w:rsidRDefault="00C173A8" w:rsidP="008A466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73A8">
              <w:rPr>
                <w:rFonts w:ascii="Times New Roman" w:hAnsi="Times New Roman"/>
                <w:sz w:val="28"/>
                <w:szCs w:val="28"/>
              </w:rPr>
              <w:t>Изменённая кровь</w:t>
            </w:r>
          </w:p>
        </w:tc>
      </w:tr>
      <w:tr w:rsidR="00C173A8" w:rsidTr="00C173A8">
        <w:tc>
          <w:tcPr>
            <w:tcW w:w="3190" w:type="dxa"/>
          </w:tcPr>
          <w:p w:rsidR="00C173A8" w:rsidRDefault="00C173A8" w:rsidP="008A466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73A8">
              <w:rPr>
                <w:rFonts w:ascii="Times New Roman" w:hAnsi="Times New Roman"/>
                <w:sz w:val="28"/>
                <w:szCs w:val="28"/>
              </w:rPr>
              <w:t>«крепкого чая»</w:t>
            </w:r>
          </w:p>
        </w:tc>
        <w:tc>
          <w:tcPr>
            <w:tcW w:w="3190" w:type="dxa"/>
          </w:tcPr>
          <w:p w:rsidR="00C173A8" w:rsidRDefault="00C173A8" w:rsidP="008A466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73A8">
              <w:rPr>
                <w:rFonts w:ascii="Times New Roman" w:hAnsi="Times New Roman"/>
                <w:sz w:val="28"/>
                <w:szCs w:val="28"/>
              </w:rPr>
              <w:t>Гемолитическая желтуха</w:t>
            </w:r>
          </w:p>
        </w:tc>
        <w:tc>
          <w:tcPr>
            <w:tcW w:w="3191" w:type="dxa"/>
          </w:tcPr>
          <w:p w:rsidR="00C173A8" w:rsidRDefault="00C173A8" w:rsidP="008A466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Увеличение </w:t>
            </w:r>
            <w:r w:rsidRPr="00C173A8">
              <w:rPr>
                <w:rFonts w:ascii="Times New Roman" w:hAnsi="Times New Roman"/>
                <w:sz w:val="28"/>
                <w:szCs w:val="28"/>
              </w:rPr>
              <w:t>Кол-ва уробилина</w:t>
            </w:r>
          </w:p>
        </w:tc>
      </w:tr>
      <w:tr w:rsidR="00C173A8" w:rsidTr="00C173A8">
        <w:tc>
          <w:tcPr>
            <w:tcW w:w="3190" w:type="dxa"/>
          </w:tcPr>
          <w:p w:rsidR="00C173A8" w:rsidRDefault="00C173A8" w:rsidP="008A466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73A8">
              <w:rPr>
                <w:rFonts w:ascii="Times New Roman" w:hAnsi="Times New Roman"/>
                <w:sz w:val="28"/>
                <w:szCs w:val="28"/>
              </w:rPr>
              <w:t>«пива»</w:t>
            </w:r>
          </w:p>
        </w:tc>
        <w:tc>
          <w:tcPr>
            <w:tcW w:w="3190" w:type="dxa"/>
          </w:tcPr>
          <w:p w:rsidR="00C173A8" w:rsidRDefault="00C173A8" w:rsidP="008A466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73A8">
              <w:rPr>
                <w:rFonts w:ascii="Times New Roman" w:hAnsi="Times New Roman"/>
                <w:sz w:val="28"/>
                <w:szCs w:val="28"/>
              </w:rPr>
              <w:t>Механическая или паренхиматозная желтуха</w:t>
            </w:r>
          </w:p>
        </w:tc>
        <w:tc>
          <w:tcPr>
            <w:tcW w:w="3191" w:type="dxa"/>
          </w:tcPr>
          <w:p w:rsidR="00C173A8" w:rsidRDefault="00C173A8" w:rsidP="008A466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73A8">
              <w:rPr>
                <w:rFonts w:ascii="Times New Roman" w:hAnsi="Times New Roman"/>
                <w:sz w:val="28"/>
                <w:szCs w:val="28"/>
              </w:rPr>
              <w:t>Появился билирубин</w:t>
            </w:r>
          </w:p>
        </w:tc>
      </w:tr>
      <w:tr w:rsidR="00C173A8" w:rsidTr="00C173A8">
        <w:tc>
          <w:tcPr>
            <w:tcW w:w="3190" w:type="dxa"/>
          </w:tcPr>
          <w:p w:rsidR="00C173A8" w:rsidRDefault="00C173A8" w:rsidP="008A466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73A8">
              <w:rPr>
                <w:rFonts w:ascii="Times New Roman" w:hAnsi="Times New Roman"/>
                <w:sz w:val="28"/>
                <w:szCs w:val="28"/>
              </w:rPr>
              <w:t>черный</w:t>
            </w:r>
          </w:p>
        </w:tc>
        <w:tc>
          <w:tcPr>
            <w:tcW w:w="3190" w:type="dxa"/>
          </w:tcPr>
          <w:p w:rsidR="00C173A8" w:rsidRDefault="00C173A8" w:rsidP="008A466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73A8">
              <w:rPr>
                <w:rFonts w:ascii="Times New Roman" w:hAnsi="Times New Roman"/>
                <w:sz w:val="28"/>
                <w:szCs w:val="28"/>
              </w:rPr>
              <w:t>Гемолитическая почка</w:t>
            </w:r>
          </w:p>
        </w:tc>
        <w:tc>
          <w:tcPr>
            <w:tcW w:w="3191" w:type="dxa"/>
          </w:tcPr>
          <w:p w:rsidR="00C173A8" w:rsidRDefault="00C173A8" w:rsidP="008A466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173A8" w:rsidTr="00C173A8">
        <w:tc>
          <w:tcPr>
            <w:tcW w:w="3190" w:type="dxa"/>
          </w:tcPr>
          <w:p w:rsidR="00C173A8" w:rsidRDefault="00C173A8" w:rsidP="008A466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73A8">
              <w:rPr>
                <w:rFonts w:ascii="Times New Roman" w:hAnsi="Times New Roman"/>
                <w:sz w:val="28"/>
                <w:szCs w:val="28"/>
              </w:rPr>
              <w:t>Белый</w:t>
            </w:r>
          </w:p>
        </w:tc>
        <w:tc>
          <w:tcPr>
            <w:tcW w:w="3190" w:type="dxa"/>
          </w:tcPr>
          <w:p w:rsidR="00C173A8" w:rsidRDefault="00C173A8" w:rsidP="008A466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73A8">
              <w:rPr>
                <w:rFonts w:ascii="Times New Roman" w:hAnsi="Times New Roman"/>
                <w:sz w:val="28"/>
                <w:szCs w:val="28"/>
              </w:rPr>
              <w:t>жировое перерождение почки</w:t>
            </w:r>
          </w:p>
        </w:tc>
        <w:tc>
          <w:tcPr>
            <w:tcW w:w="3191" w:type="dxa"/>
          </w:tcPr>
          <w:p w:rsidR="00C173A8" w:rsidRDefault="00C173A8" w:rsidP="008A466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73A8">
              <w:rPr>
                <w:rFonts w:ascii="Times New Roman" w:hAnsi="Times New Roman"/>
                <w:sz w:val="28"/>
                <w:szCs w:val="28"/>
              </w:rPr>
              <w:t>Жир(капли)</w:t>
            </w:r>
          </w:p>
        </w:tc>
      </w:tr>
    </w:tbl>
    <w:p w:rsidR="00C173A8" w:rsidRPr="008A4669" w:rsidRDefault="00C173A8" w:rsidP="008A466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A4669" w:rsidRDefault="00D33597" w:rsidP="008A466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A4669">
        <w:rPr>
          <w:rFonts w:ascii="Times New Roman" w:hAnsi="Times New Roman"/>
          <w:b/>
          <w:sz w:val="28"/>
          <w:szCs w:val="28"/>
        </w:rPr>
        <w:t>Определение прозрачности мочи</w:t>
      </w:r>
    </w:p>
    <w:p w:rsidR="00D33597" w:rsidRPr="008A4669" w:rsidRDefault="00D33597" w:rsidP="008A466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A4669">
        <w:rPr>
          <w:rFonts w:ascii="Times New Roman" w:hAnsi="Times New Roman"/>
          <w:sz w:val="28"/>
          <w:szCs w:val="28"/>
        </w:rPr>
        <w:t xml:space="preserve"> Прозрачность мочи определяют, смещая цилиндр с мочой по отношению к</w:t>
      </w:r>
    </w:p>
    <w:p w:rsidR="00D33597" w:rsidRPr="008A4669" w:rsidRDefault="00D33597" w:rsidP="008A46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4669">
        <w:rPr>
          <w:rFonts w:ascii="Times New Roman" w:hAnsi="Times New Roman"/>
          <w:sz w:val="28"/>
          <w:szCs w:val="28"/>
        </w:rPr>
        <w:t>какому-либо предмету. Если контуры предмета видны четко, то моча</w:t>
      </w:r>
    </w:p>
    <w:p w:rsidR="00D33597" w:rsidRPr="008A4669" w:rsidRDefault="00D33597" w:rsidP="008A46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4669">
        <w:rPr>
          <w:rFonts w:ascii="Times New Roman" w:hAnsi="Times New Roman"/>
          <w:sz w:val="28"/>
          <w:szCs w:val="28"/>
        </w:rPr>
        <w:t>прозрачна. Если же контуры видны нечетко или совсем не видны, то</w:t>
      </w:r>
    </w:p>
    <w:p w:rsidR="00D33597" w:rsidRDefault="00D33597" w:rsidP="008A46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4669">
        <w:rPr>
          <w:rFonts w:ascii="Times New Roman" w:hAnsi="Times New Roman"/>
          <w:sz w:val="28"/>
          <w:szCs w:val="28"/>
        </w:rPr>
        <w:t>прозрачность мочи оценивается как «мутноватая» или «мутная».</w:t>
      </w:r>
    </w:p>
    <w:p w:rsidR="00C173A8" w:rsidRPr="00C173A8" w:rsidRDefault="00C173A8" w:rsidP="008A466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C173A8">
        <w:rPr>
          <w:rFonts w:ascii="Times New Roman" w:hAnsi="Times New Roman"/>
          <w:b/>
          <w:sz w:val="28"/>
          <w:szCs w:val="28"/>
        </w:rPr>
        <w:t>Количество, цвет, прозрачность мы определяем на глаз.</w:t>
      </w:r>
    </w:p>
    <w:p w:rsidR="00D33597" w:rsidRPr="008A4669" w:rsidRDefault="00D33597" w:rsidP="008A466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A4669">
        <w:rPr>
          <w:rFonts w:ascii="Times New Roman" w:hAnsi="Times New Roman"/>
          <w:b/>
          <w:sz w:val="28"/>
          <w:szCs w:val="28"/>
        </w:rPr>
        <w:t>Определение осадка мочи</w:t>
      </w:r>
    </w:p>
    <w:p w:rsidR="00D33597" w:rsidRPr="008A4669" w:rsidRDefault="00D33597" w:rsidP="008A46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4669">
        <w:rPr>
          <w:rFonts w:ascii="Times New Roman" w:hAnsi="Times New Roman"/>
          <w:sz w:val="28"/>
          <w:szCs w:val="28"/>
        </w:rPr>
        <w:t xml:space="preserve"> Осадки мочи определяются на глаз.</w:t>
      </w:r>
    </w:p>
    <w:p w:rsidR="00D33597" w:rsidRPr="008A4669" w:rsidRDefault="00D33597" w:rsidP="008A46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4669">
        <w:rPr>
          <w:rFonts w:ascii="Times New Roman" w:hAnsi="Times New Roman"/>
          <w:sz w:val="28"/>
          <w:szCs w:val="28"/>
        </w:rPr>
        <w:t>Если осадка нет, то ставят прочерк. Если же осадок имеется, то описывают его</w:t>
      </w:r>
    </w:p>
    <w:p w:rsidR="00D33597" w:rsidRPr="008A4669" w:rsidRDefault="00D33597" w:rsidP="008A46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4669">
        <w:rPr>
          <w:rFonts w:ascii="Times New Roman" w:hAnsi="Times New Roman"/>
          <w:sz w:val="28"/>
          <w:szCs w:val="28"/>
        </w:rPr>
        <w:t>свойства: количество – не</w:t>
      </w:r>
      <w:r w:rsidR="008A4669">
        <w:rPr>
          <w:rFonts w:ascii="Times New Roman" w:hAnsi="Times New Roman"/>
          <w:sz w:val="28"/>
          <w:szCs w:val="28"/>
        </w:rPr>
        <w:t>значительный, объемистый.</w:t>
      </w:r>
    </w:p>
    <w:p w:rsidR="00D33597" w:rsidRPr="008A4669" w:rsidRDefault="00D33597" w:rsidP="008A46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4669">
        <w:rPr>
          <w:rFonts w:ascii="Times New Roman" w:hAnsi="Times New Roman"/>
          <w:sz w:val="28"/>
          <w:szCs w:val="28"/>
        </w:rPr>
        <w:t>цвет – белый, розовый, кирпично-красный, желтовато-зеленоватый.</w:t>
      </w:r>
    </w:p>
    <w:p w:rsidR="00D33597" w:rsidRPr="008A4669" w:rsidRDefault="00D33597" w:rsidP="008A46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4669">
        <w:rPr>
          <w:rFonts w:ascii="Times New Roman" w:hAnsi="Times New Roman"/>
          <w:sz w:val="28"/>
          <w:szCs w:val="28"/>
        </w:rPr>
        <w:t>характер – аморфный, кристаллический.</w:t>
      </w:r>
    </w:p>
    <w:p w:rsidR="00D33597" w:rsidRPr="008A4669" w:rsidRDefault="00D33597" w:rsidP="008A466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A4669">
        <w:rPr>
          <w:rFonts w:ascii="Times New Roman" w:hAnsi="Times New Roman"/>
          <w:b/>
          <w:sz w:val="28"/>
          <w:szCs w:val="28"/>
        </w:rPr>
        <w:t>Определение реакции мочи</w:t>
      </w:r>
    </w:p>
    <w:p w:rsidR="00D33597" w:rsidRPr="008A4669" w:rsidRDefault="00D33597" w:rsidP="008A466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8A4669">
        <w:rPr>
          <w:rFonts w:ascii="Times New Roman" w:hAnsi="Times New Roman"/>
          <w:b/>
          <w:sz w:val="28"/>
          <w:szCs w:val="28"/>
        </w:rPr>
        <w:t xml:space="preserve"> Унифицировано 2 метода определения реакции мочи:</w:t>
      </w:r>
    </w:p>
    <w:p w:rsidR="00D33597" w:rsidRPr="008A4669" w:rsidRDefault="00D33597" w:rsidP="008A46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4669">
        <w:rPr>
          <w:rFonts w:ascii="Times New Roman" w:hAnsi="Times New Roman"/>
          <w:sz w:val="28"/>
          <w:szCs w:val="28"/>
        </w:rPr>
        <w:t xml:space="preserve">1. </w:t>
      </w:r>
      <w:r w:rsidRPr="008A4669">
        <w:rPr>
          <w:rFonts w:ascii="Times New Roman" w:hAnsi="Times New Roman"/>
          <w:b/>
          <w:sz w:val="28"/>
          <w:szCs w:val="28"/>
        </w:rPr>
        <w:t>При помощи индикаторных полосок</w:t>
      </w:r>
      <w:r w:rsidRPr="008A4669">
        <w:rPr>
          <w:rFonts w:ascii="Times New Roman" w:hAnsi="Times New Roman"/>
          <w:sz w:val="28"/>
          <w:szCs w:val="28"/>
        </w:rPr>
        <w:t xml:space="preserve"> – универсальной индикаторной</w:t>
      </w:r>
    </w:p>
    <w:p w:rsidR="00D33597" w:rsidRPr="008A4669" w:rsidRDefault="00D33597" w:rsidP="008A46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4669">
        <w:rPr>
          <w:rFonts w:ascii="Times New Roman" w:hAnsi="Times New Roman"/>
          <w:sz w:val="28"/>
          <w:szCs w:val="28"/>
        </w:rPr>
        <w:t>бумаги (диапазон значений рН 1,0-10,0), специальной индикаторной бумаги</w:t>
      </w:r>
    </w:p>
    <w:p w:rsidR="00D33597" w:rsidRPr="008A4669" w:rsidRDefault="00D33597" w:rsidP="008A46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4669">
        <w:rPr>
          <w:rFonts w:ascii="Times New Roman" w:hAnsi="Times New Roman"/>
          <w:sz w:val="28"/>
          <w:szCs w:val="28"/>
        </w:rPr>
        <w:t>для определения рН мочи (диапазон рН 5,0-8,0), лакмусовой бумаги,</w:t>
      </w:r>
    </w:p>
    <w:p w:rsidR="00D33597" w:rsidRPr="008A4669" w:rsidRDefault="00D33597" w:rsidP="008A46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4669">
        <w:rPr>
          <w:rFonts w:ascii="Times New Roman" w:hAnsi="Times New Roman"/>
          <w:b/>
          <w:sz w:val="28"/>
          <w:szCs w:val="28"/>
        </w:rPr>
        <w:t>комбинированных экспресс – тестов</w:t>
      </w:r>
      <w:r w:rsidRPr="008A4669">
        <w:rPr>
          <w:rFonts w:ascii="Times New Roman" w:hAnsi="Times New Roman"/>
          <w:sz w:val="28"/>
          <w:szCs w:val="28"/>
        </w:rPr>
        <w:t>, которыми можно определить, помимо</w:t>
      </w:r>
    </w:p>
    <w:p w:rsidR="00D33597" w:rsidRPr="008A4669" w:rsidRDefault="00D33597" w:rsidP="008A46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4669">
        <w:rPr>
          <w:rFonts w:ascii="Times New Roman" w:hAnsi="Times New Roman"/>
          <w:sz w:val="28"/>
          <w:szCs w:val="28"/>
        </w:rPr>
        <w:t>рН, ряд других показателей.</w:t>
      </w:r>
    </w:p>
    <w:p w:rsidR="00D33597" w:rsidRPr="008A4669" w:rsidRDefault="00D33597" w:rsidP="008A46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4669">
        <w:rPr>
          <w:rFonts w:ascii="Times New Roman" w:hAnsi="Times New Roman"/>
          <w:sz w:val="28"/>
          <w:szCs w:val="28"/>
        </w:rPr>
        <w:t xml:space="preserve">2. </w:t>
      </w:r>
      <w:r w:rsidRPr="008A4669">
        <w:rPr>
          <w:rFonts w:ascii="Times New Roman" w:hAnsi="Times New Roman"/>
          <w:b/>
          <w:sz w:val="28"/>
          <w:szCs w:val="28"/>
        </w:rPr>
        <w:t>По Андрееву с помощью жидкого индикатора</w:t>
      </w:r>
      <w:r w:rsidRPr="008A4669">
        <w:rPr>
          <w:rFonts w:ascii="Times New Roman" w:hAnsi="Times New Roman"/>
          <w:sz w:val="28"/>
          <w:szCs w:val="28"/>
        </w:rPr>
        <w:t>.</w:t>
      </w:r>
    </w:p>
    <w:p w:rsidR="00D33597" w:rsidRPr="008A4669" w:rsidRDefault="00D33597" w:rsidP="008A46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4669">
        <w:rPr>
          <w:rFonts w:ascii="Times New Roman" w:hAnsi="Times New Roman"/>
          <w:sz w:val="28"/>
          <w:szCs w:val="28"/>
        </w:rPr>
        <w:lastRenderedPageBreak/>
        <w:t>Реактивы: 0,1% раствор индикатора бромтимолового синего. Границы</w:t>
      </w:r>
    </w:p>
    <w:p w:rsidR="00D33597" w:rsidRPr="008A4669" w:rsidRDefault="00D33597" w:rsidP="008A46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4669">
        <w:rPr>
          <w:rFonts w:ascii="Times New Roman" w:hAnsi="Times New Roman"/>
          <w:sz w:val="28"/>
          <w:szCs w:val="28"/>
        </w:rPr>
        <w:t>изменения окраски индикатора лежат в диапазоне рН 6,0-7,6.</w:t>
      </w:r>
    </w:p>
    <w:p w:rsidR="00D33597" w:rsidRPr="008A4669" w:rsidRDefault="00D33597" w:rsidP="008A466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8A4669">
        <w:rPr>
          <w:rFonts w:ascii="Times New Roman" w:hAnsi="Times New Roman"/>
          <w:b/>
          <w:sz w:val="28"/>
          <w:szCs w:val="28"/>
        </w:rPr>
        <w:t>Ход исследования.</w:t>
      </w:r>
    </w:p>
    <w:p w:rsidR="00D33597" w:rsidRPr="008A4669" w:rsidRDefault="00D33597" w:rsidP="008A46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4669">
        <w:rPr>
          <w:rFonts w:ascii="Times New Roman" w:hAnsi="Times New Roman"/>
          <w:sz w:val="28"/>
          <w:szCs w:val="28"/>
        </w:rPr>
        <w:t>К 2-3 мл мочи добавляют 1-2 капли индикатора</w:t>
      </w:r>
    </w:p>
    <w:p w:rsidR="00D33597" w:rsidRPr="008A4669" w:rsidRDefault="00D33597" w:rsidP="008A46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4669">
        <w:rPr>
          <w:rFonts w:ascii="Times New Roman" w:hAnsi="Times New Roman"/>
          <w:sz w:val="28"/>
          <w:szCs w:val="28"/>
        </w:rPr>
        <w:t>По цвету раствора судят о реакции мочи:</w:t>
      </w:r>
    </w:p>
    <w:p w:rsidR="00D33597" w:rsidRPr="008A4669" w:rsidRDefault="00D33597" w:rsidP="008A4669">
      <w:pPr>
        <w:pStyle w:val="a5"/>
        <w:numPr>
          <w:ilvl w:val="0"/>
          <w:numId w:val="3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A4669">
        <w:rPr>
          <w:rFonts w:ascii="Times New Roman" w:hAnsi="Times New Roman"/>
          <w:sz w:val="28"/>
          <w:szCs w:val="28"/>
        </w:rPr>
        <w:t>Желтый цвет соответствует</w:t>
      </w:r>
      <w:r w:rsidR="008A4669">
        <w:rPr>
          <w:rFonts w:ascii="Times New Roman" w:hAnsi="Times New Roman"/>
          <w:sz w:val="28"/>
          <w:szCs w:val="28"/>
        </w:rPr>
        <w:t xml:space="preserve"> -</w:t>
      </w:r>
      <w:r w:rsidRPr="008A4669">
        <w:rPr>
          <w:rFonts w:ascii="Times New Roman" w:hAnsi="Times New Roman"/>
          <w:sz w:val="28"/>
          <w:szCs w:val="28"/>
        </w:rPr>
        <w:t xml:space="preserve"> кислой реакции</w:t>
      </w:r>
    </w:p>
    <w:p w:rsidR="00D33597" w:rsidRPr="008A4669" w:rsidRDefault="00D33597" w:rsidP="008A4669">
      <w:pPr>
        <w:pStyle w:val="a5"/>
        <w:numPr>
          <w:ilvl w:val="0"/>
          <w:numId w:val="3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A4669">
        <w:rPr>
          <w:rFonts w:ascii="Times New Roman" w:hAnsi="Times New Roman"/>
          <w:sz w:val="28"/>
          <w:szCs w:val="28"/>
        </w:rPr>
        <w:t>Бурый цвет – слабокислой реакции</w:t>
      </w:r>
    </w:p>
    <w:p w:rsidR="00D33597" w:rsidRPr="008A4669" w:rsidRDefault="00D33597" w:rsidP="008A4669">
      <w:pPr>
        <w:pStyle w:val="a5"/>
        <w:numPr>
          <w:ilvl w:val="0"/>
          <w:numId w:val="3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A4669">
        <w:rPr>
          <w:rFonts w:ascii="Times New Roman" w:hAnsi="Times New Roman"/>
          <w:sz w:val="28"/>
          <w:szCs w:val="28"/>
        </w:rPr>
        <w:t>Травянистый цвет – нейтральной реакции</w:t>
      </w:r>
    </w:p>
    <w:p w:rsidR="00D33597" w:rsidRPr="008A4669" w:rsidRDefault="00D33597" w:rsidP="008A4669">
      <w:pPr>
        <w:pStyle w:val="a5"/>
        <w:numPr>
          <w:ilvl w:val="0"/>
          <w:numId w:val="3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A4669">
        <w:rPr>
          <w:rFonts w:ascii="Times New Roman" w:hAnsi="Times New Roman"/>
          <w:sz w:val="28"/>
          <w:szCs w:val="28"/>
        </w:rPr>
        <w:t>Буро-зеленый цвет соответствует</w:t>
      </w:r>
      <w:r w:rsidR="008A4669">
        <w:rPr>
          <w:rFonts w:ascii="Times New Roman" w:hAnsi="Times New Roman"/>
          <w:sz w:val="28"/>
          <w:szCs w:val="28"/>
        </w:rPr>
        <w:t xml:space="preserve"> -</w:t>
      </w:r>
      <w:r w:rsidRPr="008A4669">
        <w:rPr>
          <w:rFonts w:ascii="Times New Roman" w:hAnsi="Times New Roman"/>
          <w:sz w:val="28"/>
          <w:szCs w:val="28"/>
        </w:rPr>
        <w:t xml:space="preserve"> слабощелочной реакции</w:t>
      </w:r>
    </w:p>
    <w:p w:rsidR="008A4669" w:rsidRDefault="00D33597" w:rsidP="008A4669">
      <w:pPr>
        <w:pStyle w:val="a5"/>
        <w:numPr>
          <w:ilvl w:val="0"/>
          <w:numId w:val="3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A4669">
        <w:rPr>
          <w:rFonts w:ascii="Times New Roman" w:hAnsi="Times New Roman"/>
          <w:sz w:val="28"/>
          <w:szCs w:val="28"/>
        </w:rPr>
        <w:t>Зеленый, синий цвет – щелочной реакции.</w:t>
      </w:r>
    </w:p>
    <w:p w:rsidR="008A4669" w:rsidRDefault="008A4669" w:rsidP="008A466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="00D33597" w:rsidRPr="008A4669">
        <w:rPr>
          <w:rFonts w:ascii="Times New Roman" w:hAnsi="Times New Roman"/>
          <w:b/>
          <w:sz w:val="28"/>
          <w:szCs w:val="28"/>
        </w:rPr>
        <w:t>Эта проба очень проста, но дает только ориентировочное представление о</w:t>
      </w:r>
      <w:r>
        <w:rPr>
          <w:rFonts w:ascii="Times New Roman" w:hAnsi="Times New Roman"/>
          <w:sz w:val="28"/>
          <w:szCs w:val="28"/>
        </w:rPr>
        <w:t xml:space="preserve"> </w:t>
      </w:r>
      <w:r w:rsidR="00D33597" w:rsidRPr="008A4669">
        <w:rPr>
          <w:rFonts w:ascii="Times New Roman" w:hAnsi="Times New Roman"/>
          <w:b/>
          <w:sz w:val="28"/>
          <w:szCs w:val="28"/>
        </w:rPr>
        <w:t>реакции мочи</w:t>
      </w:r>
      <w:r w:rsidR="00D33597" w:rsidRPr="008A4669">
        <w:rPr>
          <w:rFonts w:ascii="Times New Roman" w:hAnsi="Times New Roman"/>
          <w:sz w:val="28"/>
          <w:szCs w:val="28"/>
        </w:rPr>
        <w:t>. Отличить мочу с нормал</w:t>
      </w:r>
      <w:r>
        <w:rPr>
          <w:rFonts w:ascii="Times New Roman" w:hAnsi="Times New Roman"/>
          <w:sz w:val="28"/>
          <w:szCs w:val="28"/>
        </w:rPr>
        <w:t xml:space="preserve">ьной рН от патологически кислой </w:t>
      </w:r>
      <w:r w:rsidR="00D33597" w:rsidRPr="008A4669">
        <w:rPr>
          <w:rFonts w:ascii="Times New Roman" w:hAnsi="Times New Roman"/>
          <w:sz w:val="28"/>
          <w:szCs w:val="28"/>
        </w:rPr>
        <w:t>этим методом не возможно.</w:t>
      </w:r>
      <w:r w:rsidR="00D33597" w:rsidRPr="008A4669">
        <w:rPr>
          <w:rFonts w:ascii="Times New Roman" w:hAnsi="Times New Roman"/>
          <w:sz w:val="28"/>
          <w:szCs w:val="28"/>
        </w:rPr>
        <w:cr/>
      </w:r>
    </w:p>
    <w:p w:rsidR="008A4669" w:rsidRDefault="008A4669" w:rsidP="008A466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8A4669">
        <w:rPr>
          <w:rFonts w:ascii="Times New Roman" w:hAnsi="Times New Roman"/>
          <w:sz w:val="28"/>
          <w:szCs w:val="28"/>
        </w:rPr>
        <w:t xml:space="preserve"> </w:t>
      </w:r>
      <w:r w:rsidRPr="008A4669">
        <w:rPr>
          <w:rFonts w:ascii="Times New Roman" w:hAnsi="Times New Roman"/>
          <w:b/>
          <w:sz w:val="28"/>
          <w:szCs w:val="28"/>
        </w:rPr>
        <w:t>Определение относительной плотности мочи. Проба Зимницкого.</w:t>
      </w:r>
    </w:p>
    <w:p w:rsidR="00646FFB" w:rsidRDefault="00646FFB" w:rsidP="008A466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646FFB" w:rsidRPr="00646FFB" w:rsidRDefault="00646FFB" w:rsidP="00646FF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646FFB">
        <w:rPr>
          <w:rFonts w:ascii="Times New Roman" w:hAnsi="Times New Roman"/>
          <w:b/>
          <w:sz w:val="28"/>
          <w:szCs w:val="28"/>
        </w:rPr>
        <w:t>Определение относительной плотности мочи.</w:t>
      </w:r>
    </w:p>
    <w:p w:rsidR="00646FFB" w:rsidRPr="00646FFB" w:rsidRDefault="00646FFB" w:rsidP="00646FF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46FFB">
        <w:rPr>
          <w:rFonts w:ascii="Times New Roman" w:hAnsi="Times New Roman"/>
          <w:sz w:val="28"/>
          <w:szCs w:val="28"/>
        </w:rPr>
        <w:t>Принцип. Сравнение плотности мочи с плотностью воды при помощи</w:t>
      </w:r>
    </w:p>
    <w:p w:rsidR="00646FFB" w:rsidRPr="00646FFB" w:rsidRDefault="00646FFB" w:rsidP="00646FF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46FFB">
        <w:rPr>
          <w:rFonts w:ascii="Times New Roman" w:hAnsi="Times New Roman"/>
          <w:sz w:val="28"/>
          <w:szCs w:val="28"/>
        </w:rPr>
        <w:t>ареометра (урометра) со шкалой от 1,000 до 1,050.</w:t>
      </w:r>
    </w:p>
    <w:p w:rsidR="00646FFB" w:rsidRPr="00646FFB" w:rsidRDefault="00646FFB" w:rsidP="00646FF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46FFB">
        <w:rPr>
          <w:rFonts w:ascii="Times New Roman" w:hAnsi="Times New Roman"/>
          <w:b/>
          <w:sz w:val="28"/>
          <w:szCs w:val="28"/>
        </w:rPr>
        <w:t>Оборудование:</w:t>
      </w:r>
      <w:r w:rsidRPr="00646FFB">
        <w:rPr>
          <w:rFonts w:ascii="Times New Roman" w:hAnsi="Times New Roman"/>
          <w:sz w:val="28"/>
          <w:szCs w:val="28"/>
        </w:rPr>
        <w:t xml:space="preserve"> цилиндр на 50мл, урометр.</w:t>
      </w:r>
    </w:p>
    <w:p w:rsidR="00646FFB" w:rsidRPr="00646FFB" w:rsidRDefault="00646FFB" w:rsidP="00646FF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646FFB">
        <w:rPr>
          <w:rFonts w:ascii="Times New Roman" w:hAnsi="Times New Roman"/>
          <w:b/>
          <w:sz w:val="28"/>
          <w:szCs w:val="28"/>
        </w:rPr>
        <w:t>Ход исследования.</w:t>
      </w:r>
    </w:p>
    <w:p w:rsidR="00646FFB" w:rsidRPr="00646FFB" w:rsidRDefault="00646FFB" w:rsidP="00646FF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46FFB">
        <w:rPr>
          <w:rFonts w:ascii="Times New Roman" w:hAnsi="Times New Roman"/>
          <w:sz w:val="28"/>
          <w:szCs w:val="28"/>
        </w:rPr>
        <w:t>Мочу наливают в цилиндр, избегая образова</w:t>
      </w:r>
      <w:r>
        <w:rPr>
          <w:rFonts w:ascii="Times New Roman" w:hAnsi="Times New Roman"/>
          <w:sz w:val="28"/>
          <w:szCs w:val="28"/>
        </w:rPr>
        <w:t xml:space="preserve">ния пены, осторожно погружают в </w:t>
      </w:r>
      <w:r w:rsidRPr="00646FFB">
        <w:rPr>
          <w:rFonts w:ascii="Times New Roman" w:hAnsi="Times New Roman"/>
          <w:sz w:val="28"/>
          <w:szCs w:val="28"/>
        </w:rPr>
        <w:t>нее урометр.</w:t>
      </w:r>
    </w:p>
    <w:p w:rsidR="00646FFB" w:rsidRPr="00646FFB" w:rsidRDefault="00646FFB" w:rsidP="00646FF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46FFB">
        <w:rPr>
          <w:rFonts w:ascii="Times New Roman" w:hAnsi="Times New Roman"/>
          <w:sz w:val="28"/>
          <w:szCs w:val="28"/>
        </w:rPr>
        <w:t>После прекращения его колебаний отмечают относительную плотность по</w:t>
      </w:r>
    </w:p>
    <w:p w:rsidR="00646FFB" w:rsidRPr="00646FFB" w:rsidRDefault="00646FFB" w:rsidP="00646FF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46FFB">
        <w:rPr>
          <w:rFonts w:ascii="Times New Roman" w:hAnsi="Times New Roman"/>
          <w:sz w:val="28"/>
          <w:szCs w:val="28"/>
        </w:rPr>
        <w:t>шкале урометра (по нижнему мениску), на уровне глаз.</w:t>
      </w:r>
    </w:p>
    <w:p w:rsidR="00646FFB" w:rsidRPr="00646FFB" w:rsidRDefault="00646FFB" w:rsidP="00646FF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46FFB">
        <w:rPr>
          <w:rFonts w:ascii="Times New Roman" w:hAnsi="Times New Roman"/>
          <w:sz w:val="28"/>
          <w:szCs w:val="28"/>
        </w:rPr>
        <w:t>Урометр не должен касаться стенок цилиндр</w:t>
      </w:r>
      <w:r>
        <w:rPr>
          <w:rFonts w:ascii="Times New Roman" w:hAnsi="Times New Roman"/>
          <w:sz w:val="28"/>
          <w:szCs w:val="28"/>
        </w:rPr>
        <w:t xml:space="preserve">а. Температура исследуемой мочи </w:t>
      </w:r>
      <w:r w:rsidRPr="00646FFB">
        <w:rPr>
          <w:rFonts w:ascii="Times New Roman" w:hAnsi="Times New Roman"/>
          <w:sz w:val="28"/>
          <w:szCs w:val="28"/>
        </w:rPr>
        <w:t>должна быть 15± 3 градуса.</w:t>
      </w:r>
    </w:p>
    <w:p w:rsidR="00646FFB" w:rsidRPr="00646FFB" w:rsidRDefault="00646FFB" w:rsidP="00646FF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46FFB">
        <w:rPr>
          <w:rFonts w:ascii="Times New Roman" w:hAnsi="Times New Roman"/>
          <w:sz w:val="28"/>
          <w:szCs w:val="28"/>
        </w:rPr>
        <w:t>На относительную плотность мочи влияет наличие в ней белка и глюкозы.</w:t>
      </w:r>
    </w:p>
    <w:p w:rsidR="00646FFB" w:rsidRPr="00646FFB" w:rsidRDefault="00646FFB" w:rsidP="00646FF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46FFB">
        <w:rPr>
          <w:rFonts w:ascii="Times New Roman" w:hAnsi="Times New Roman"/>
          <w:sz w:val="28"/>
          <w:szCs w:val="28"/>
        </w:rPr>
        <w:t>Каждые 3г/л белка увеличивают относительну</w:t>
      </w:r>
      <w:r>
        <w:rPr>
          <w:rFonts w:ascii="Times New Roman" w:hAnsi="Times New Roman"/>
          <w:sz w:val="28"/>
          <w:szCs w:val="28"/>
        </w:rPr>
        <w:t xml:space="preserve">ю плотность на 0,001 (1 деление </w:t>
      </w:r>
      <w:r w:rsidRPr="00646FFB">
        <w:rPr>
          <w:rFonts w:ascii="Times New Roman" w:hAnsi="Times New Roman"/>
          <w:sz w:val="28"/>
          <w:szCs w:val="28"/>
        </w:rPr>
        <w:t>урометра), а каждые 10г/л глюкозы увеличивают ее н</w:t>
      </w:r>
      <w:r>
        <w:rPr>
          <w:rFonts w:ascii="Times New Roman" w:hAnsi="Times New Roman"/>
          <w:sz w:val="28"/>
          <w:szCs w:val="28"/>
        </w:rPr>
        <w:t xml:space="preserve">а 0,004 (4 деления </w:t>
      </w:r>
      <w:r w:rsidRPr="00646FFB">
        <w:rPr>
          <w:rFonts w:ascii="Times New Roman" w:hAnsi="Times New Roman"/>
          <w:sz w:val="28"/>
          <w:szCs w:val="28"/>
        </w:rPr>
        <w:t>урометра). При обнаружении большого кол</w:t>
      </w:r>
      <w:r>
        <w:rPr>
          <w:rFonts w:ascii="Times New Roman" w:hAnsi="Times New Roman"/>
          <w:sz w:val="28"/>
          <w:szCs w:val="28"/>
        </w:rPr>
        <w:t xml:space="preserve">ичества этих веществ необходимо </w:t>
      </w:r>
      <w:r w:rsidRPr="00646FFB">
        <w:rPr>
          <w:rFonts w:ascii="Times New Roman" w:hAnsi="Times New Roman"/>
          <w:sz w:val="28"/>
          <w:szCs w:val="28"/>
        </w:rPr>
        <w:t>вносить соответствующую поправку в з</w:t>
      </w:r>
      <w:r>
        <w:rPr>
          <w:rFonts w:ascii="Times New Roman" w:hAnsi="Times New Roman"/>
          <w:sz w:val="28"/>
          <w:szCs w:val="28"/>
        </w:rPr>
        <w:t xml:space="preserve">начения относительной плотности </w:t>
      </w:r>
      <w:r w:rsidRPr="00646FFB">
        <w:rPr>
          <w:rFonts w:ascii="Times New Roman" w:hAnsi="Times New Roman"/>
          <w:sz w:val="28"/>
          <w:szCs w:val="28"/>
        </w:rPr>
        <w:t>мочи – вычитать из показаний урометр</w:t>
      </w:r>
      <w:r>
        <w:rPr>
          <w:rFonts w:ascii="Times New Roman" w:hAnsi="Times New Roman"/>
          <w:sz w:val="28"/>
          <w:szCs w:val="28"/>
        </w:rPr>
        <w:t xml:space="preserve">а долю относительной плотности, </w:t>
      </w:r>
      <w:r w:rsidRPr="00646FFB">
        <w:rPr>
          <w:rFonts w:ascii="Times New Roman" w:hAnsi="Times New Roman"/>
          <w:sz w:val="28"/>
          <w:szCs w:val="28"/>
        </w:rPr>
        <w:t>обусловленную примесью белка или глюкозы.</w:t>
      </w:r>
    </w:p>
    <w:p w:rsidR="00646FFB" w:rsidRDefault="00646FFB" w:rsidP="00646FF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46FFB">
        <w:rPr>
          <w:rFonts w:ascii="Times New Roman" w:hAnsi="Times New Roman"/>
          <w:b/>
          <w:sz w:val="28"/>
          <w:szCs w:val="28"/>
        </w:rPr>
        <w:t>Примечание</w:t>
      </w:r>
      <w:r w:rsidRPr="00646FFB">
        <w:rPr>
          <w:rFonts w:ascii="Times New Roman" w:hAnsi="Times New Roman"/>
          <w:sz w:val="28"/>
          <w:szCs w:val="28"/>
        </w:rPr>
        <w:t>. Порцию мочи для определения</w:t>
      </w:r>
      <w:r>
        <w:rPr>
          <w:rFonts w:ascii="Times New Roman" w:hAnsi="Times New Roman"/>
          <w:sz w:val="28"/>
          <w:szCs w:val="28"/>
        </w:rPr>
        <w:t xml:space="preserve"> относительной плотности нельзя </w:t>
      </w:r>
      <w:r w:rsidRPr="00646FFB">
        <w:rPr>
          <w:rFonts w:ascii="Times New Roman" w:hAnsi="Times New Roman"/>
          <w:sz w:val="28"/>
          <w:szCs w:val="28"/>
        </w:rPr>
        <w:t>охлаждать, так как охлаждение приводит к завышению результатов.</w:t>
      </w:r>
    </w:p>
    <w:p w:rsidR="00646FFB" w:rsidRPr="00646FFB" w:rsidRDefault="00646FFB" w:rsidP="00646FF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46FFB">
        <w:rPr>
          <w:rFonts w:ascii="Times New Roman" w:hAnsi="Times New Roman"/>
          <w:b/>
          <w:sz w:val="28"/>
          <w:szCs w:val="28"/>
        </w:rPr>
        <w:t>Проба Зимницкого</w:t>
      </w:r>
    </w:p>
    <w:p w:rsidR="00646FFB" w:rsidRPr="00646FFB" w:rsidRDefault="00646FFB" w:rsidP="00646FF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46FFB">
        <w:rPr>
          <w:rFonts w:ascii="Times New Roman" w:hAnsi="Times New Roman"/>
          <w:b/>
          <w:sz w:val="28"/>
          <w:szCs w:val="28"/>
        </w:rPr>
        <w:t>Исследуемый материал</w:t>
      </w:r>
      <w:r w:rsidRPr="00646FFB">
        <w:rPr>
          <w:rFonts w:ascii="Times New Roman" w:hAnsi="Times New Roman"/>
          <w:sz w:val="28"/>
          <w:szCs w:val="28"/>
        </w:rPr>
        <w:t>: собирают за сутки 8 порций мочи: в 6 часов</w:t>
      </w:r>
    </w:p>
    <w:p w:rsidR="00646FFB" w:rsidRPr="00646FFB" w:rsidRDefault="00646FFB" w:rsidP="00646FF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46FFB">
        <w:rPr>
          <w:rFonts w:ascii="Times New Roman" w:hAnsi="Times New Roman"/>
          <w:sz w:val="28"/>
          <w:szCs w:val="28"/>
        </w:rPr>
        <w:lastRenderedPageBreak/>
        <w:t>утра обследуемый опорожняет мочевой пузырь (эта порция для анализа не</w:t>
      </w:r>
    </w:p>
    <w:p w:rsidR="00646FFB" w:rsidRPr="00646FFB" w:rsidRDefault="00646FFB" w:rsidP="00646FF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46FFB">
        <w:rPr>
          <w:rFonts w:ascii="Times New Roman" w:hAnsi="Times New Roman"/>
          <w:sz w:val="28"/>
          <w:szCs w:val="28"/>
        </w:rPr>
        <w:t>используется). Затем каждые 3 часа (до 6 часов утра следующего дня)</w:t>
      </w:r>
    </w:p>
    <w:p w:rsidR="00646FFB" w:rsidRPr="00646FFB" w:rsidRDefault="00646FFB" w:rsidP="00646FF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46FFB">
        <w:rPr>
          <w:rFonts w:ascii="Times New Roman" w:hAnsi="Times New Roman"/>
          <w:sz w:val="28"/>
          <w:szCs w:val="28"/>
        </w:rPr>
        <w:t xml:space="preserve">собирается моча в отдельные банки. Проба </w:t>
      </w:r>
      <w:r>
        <w:rPr>
          <w:rFonts w:ascii="Times New Roman" w:hAnsi="Times New Roman"/>
          <w:sz w:val="28"/>
          <w:szCs w:val="28"/>
        </w:rPr>
        <w:t xml:space="preserve">проводится при обычном питьевом </w:t>
      </w:r>
      <w:r w:rsidRPr="00646FFB">
        <w:rPr>
          <w:rFonts w:ascii="Times New Roman" w:hAnsi="Times New Roman"/>
          <w:sz w:val="28"/>
          <w:szCs w:val="28"/>
        </w:rPr>
        <w:t>режиме, но желательно, чтобы количест</w:t>
      </w:r>
      <w:r>
        <w:rPr>
          <w:rFonts w:ascii="Times New Roman" w:hAnsi="Times New Roman"/>
          <w:sz w:val="28"/>
          <w:szCs w:val="28"/>
        </w:rPr>
        <w:t xml:space="preserve">во выпитой жидкости за сутки не </w:t>
      </w:r>
      <w:r w:rsidRPr="00646FFB">
        <w:rPr>
          <w:rFonts w:ascii="Times New Roman" w:hAnsi="Times New Roman"/>
          <w:sz w:val="28"/>
          <w:szCs w:val="28"/>
        </w:rPr>
        <w:t>превышало 1-1,5л.</w:t>
      </w:r>
    </w:p>
    <w:p w:rsidR="008A4669" w:rsidRPr="00646FFB" w:rsidRDefault="008A4669" w:rsidP="008A466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646FFB">
        <w:rPr>
          <w:rFonts w:ascii="Times New Roman" w:hAnsi="Times New Roman"/>
          <w:b/>
          <w:sz w:val="28"/>
          <w:szCs w:val="28"/>
        </w:rPr>
        <w:t>Проба Зимницкого</w:t>
      </w:r>
      <w:r w:rsidRPr="00646FFB">
        <w:rPr>
          <w:rFonts w:ascii="Times New Roman" w:hAnsi="Times New Roman"/>
          <w:sz w:val="28"/>
          <w:szCs w:val="28"/>
        </w:rPr>
        <w:t xml:space="preserve"> – метод исследования функционального состояния почек, служит для оценки конц</w:t>
      </w:r>
      <w:r w:rsidR="00646FFB">
        <w:rPr>
          <w:rFonts w:ascii="Times New Roman" w:hAnsi="Times New Roman"/>
          <w:sz w:val="28"/>
          <w:szCs w:val="28"/>
        </w:rPr>
        <w:t>ентрационной способности почек.</w:t>
      </w:r>
    </w:p>
    <w:p w:rsidR="00646FFB" w:rsidRPr="00646FFB" w:rsidRDefault="00646FFB" w:rsidP="00646FF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46FFB">
        <w:rPr>
          <w:rFonts w:ascii="Times New Roman" w:hAnsi="Times New Roman"/>
          <w:b/>
          <w:sz w:val="28"/>
          <w:szCs w:val="28"/>
        </w:rPr>
        <w:t>Возможные виды заключения по пробе Зимницкого.</w:t>
      </w:r>
    </w:p>
    <w:p w:rsidR="008A4669" w:rsidRPr="00646FFB" w:rsidRDefault="008A4669" w:rsidP="008A466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646FFB">
        <w:rPr>
          <w:rFonts w:ascii="Times New Roman" w:hAnsi="Times New Roman"/>
          <w:b/>
          <w:sz w:val="28"/>
          <w:szCs w:val="28"/>
        </w:rPr>
        <w:t>I. Конструкционная способность почек сохранена.</w:t>
      </w:r>
    </w:p>
    <w:p w:rsidR="008A4669" w:rsidRPr="008A4669" w:rsidRDefault="008A4669" w:rsidP="008A46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4669">
        <w:rPr>
          <w:rFonts w:ascii="Times New Roman" w:hAnsi="Times New Roman"/>
          <w:sz w:val="28"/>
          <w:szCs w:val="28"/>
        </w:rPr>
        <w:t>1.Сут. диурез  в пределах нормы и составляет 60-80 % от выпитой жидкости.</w:t>
      </w:r>
    </w:p>
    <w:p w:rsidR="008A4669" w:rsidRPr="008A4669" w:rsidRDefault="008A4669" w:rsidP="008A46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4669">
        <w:rPr>
          <w:rFonts w:ascii="Times New Roman" w:hAnsi="Times New Roman"/>
          <w:sz w:val="28"/>
          <w:szCs w:val="28"/>
        </w:rPr>
        <w:t>2.Соотношение дневного диуреза 3:1 или 4:1</w:t>
      </w:r>
    </w:p>
    <w:p w:rsidR="008A4669" w:rsidRPr="008A4669" w:rsidRDefault="008A4669" w:rsidP="008A46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4669">
        <w:rPr>
          <w:rFonts w:ascii="Times New Roman" w:hAnsi="Times New Roman"/>
          <w:sz w:val="28"/>
          <w:szCs w:val="28"/>
        </w:rPr>
        <w:t>3.Разница min и maх ОП равна или больше 16</w:t>
      </w:r>
    </w:p>
    <w:p w:rsidR="008A4669" w:rsidRPr="00646FFB" w:rsidRDefault="008A4669" w:rsidP="008A466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646FFB">
        <w:rPr>
          <w:rFonts w:ascii="Times New Roman" w:hAnsi="Times New Roman"/>
          <w:b/>
          <w:sz w:val="28"/>
          <w:szCs w:val="28"/>
        </w:rPr>
        <w:t>II. Конструкционная способность почек нарушена.</w:t>
      </w:r>
    </w:p>
    <w:p w:rsidR="008A4669" w:rsidRPr="008A4669" w:rsidRDefault="008A4669" w:rsidP="008A46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4669">
        <w:rPr>
          <w:rFonts w:ascii="Times New Roman" w:hAnsi="Times New Roman"/>
          <w:sz w:val="28"/>
          <w:szCs w:val="28"/>
        </w:rPr>
        <w:t>1.Изменение соотношения между дневным и ночным диурезом – Никтурия.</w:t>
      </w:r>
    </w:p>
    <w:p w:rsidR="008A4669" w:rsidRPr="008A4669" w:rsidRDefault="008A4669" w:rsidP="008A46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4669">
        <w:rPr>
          <w:rFonts w:ascii="Times New Roman" w:hAnsi="Times New Roman"/>
          <w:sz w:val="28"/>
          <w:szCs w:val="28"/>
        </w:rPr>
        <w:t>2.Изменение количества выделенной мочи по отношению к выпитой жидкости</w:t>
      </w:r>
    </w:p>
    <w:p w:rsidR="00646FFB" w:rsidRDefault="008A4669" w:rsidP="00646FFB">
      <w:pPr>
        <w:spacing w:after="0"/>
        <w:jc w:val="both"/>
      </w:pPr>
      <w:r w:rsidRPr="008A4669">
        <w:rPr>
          <w:rFonts w:ascii="Times New Roman" w:hAnsi="Times New Roman"/>
          <w:sz w:val="28"/>
          <w:szCs w:val="28"/>
        </w:rPr>
        <w:t>3.Уменьшение разницы min и maх ОП</w:t>
      </w:r>
      <w:r w:rsidR="00646FFB" w:rsidRPr="00646FFB">
        <w:t xml:space="preserve"> </w:t>
      </w:r>
    </w:p>
    <w:p w:rsidR="008A4669" w:rsidRPr="008A4669" w:rsidRDefault="008A4669" w:rsidP="008A46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46FFB">
        <w:rPr>
          <w:rFonts w:ascii="Times New Roman" w:hAnsi="Times New Roman"/>
          <w:b/>
          <w:sz w:val="28"/>
          <w:szCs w:val="28"/>
        </w:rPr>
        <w:t>III. Резкое нарушение конструкционной способности почек. Гипостенурия</w:t>
      </w:r>
      <w:r w:rsidRPr="008A4669">
        <w:rPr>
          <w:rFonts w:ascii="Times New Roman" w:hAnsi="Times New Roman"/>
          <w:sz w:val="28"/>
          <w:szCs w:val="28"/>
        </w:rPr>
        <w:t xml:space="preserve"> – это выделение мочи в течении суток с постоянной ОП, которая меньше чем ОП плазмы крови (ОП плазмы крови 1,10-1,11)</w:t>
      </w:r>
    </w:p>
    <w:p w:rsidR="008A4669" w:rsidRPr="00646FFB" w:rsidRDefault="008A4669" w:rsidP="008A466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646FFB">
        <w:rPr>
          <w:rFonts w:ascii="Times New Roman" w:hAnsi="Times New Roman"/>
          <w:b/>
          <w:sz w:val="28"/>
          <w:szCs w:val="28"/>
        </w:rPr>
        <w:t>IV. Конструкционная способность почек отсутствует.</w:t>
      </w:r>
    </w:p>
    <w:p w:rsidR="00D33597" w:rsidRDefault="008A4669" w:rsidP="008A46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46FFB">
        <w:rPr>
          <w:rFonts w:ascii="Times New Roman" w:hAnsi="Times New Roman"/>
          <w:b/>
          <w:sz w:val="28"/>
          <w:szCs w:val="28"/>
        </w:rPr>
        <w:t>Изостенурия</w:t>
      </w:r>
      <w:r w:rsidR="00646FFB">
        <w:rPr>
          <w:rFonts w:ascii="Times New Roman" w:hAnsi="Times New Roman"/>
          <w:b/>
          <w:sz w:val="28"/>
          <w:szCs w:val="28"/>
        </w:rPr>
        <w:t xml:space="preserve"> </w:t>
      </w:r>
      <w:r w:rsidRPr="008A4669">
        <w:rPr>
          <w:rFonts w:ascii="Times New Roman" w:hAnsi="Times New Roman"/>
          <w:sz w:val="28"/>
          <w:szCs w:val="28"/>
        </w:rPr>
        <w:t>- Во всех 8 порциях ОП рана ОП плазмы крови.</w:t>
      </w:r>
    </w:p>
    <w:p w:rsidR="005244B4" w:rsidRPr="005244B4" w:rsidRDefault="005244B4" w:rsidP="005244B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5244B4">
        <w:rPr>
          <w:rFonts w:ascii="Times New Roman" w:hAnsi="Times New Roman"/>
          <w:b/>
          <w:sz w:val="28"/>
          <w:szCs w:val="28"/>
        </w:rPr>
        <w:t xml:space="preserve">Организация  рабочие места для проведения  пробы Зимницкого </w:t>
      </w:r>
    </w:p>
    <w:p w:rsidR="005244B4" w:rsidRPr="005244B4" w:rsidRDefault="005244B4" w:rsidP="005244B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244B4">
        <w:rPr>
          <w:rFonts w:ascii="Times New Roman" w:hAnsi="Times New Roman"/>
          <w:b/>
          <w:sz w:val="28"/>
          <w:szCs w:val="28"/>
        </w:rPr>
        <w:t xml:space="preserve">- </w:t>
      </w:r>
      <w:r w:rsidRPr="005244B4">
        <w:rPr>
          <w:rFonts w:ascii="Times New Roman" w:hAnsi="Times New Roman"/>
          <w:sz w:val="28"/>
          <w:szCs w:val="28"/>
        </w:rPr>
        <w:t>Цилиндры</w:t>
      </w:r>
      <w:r>
        <w:rPr>
          <w:rFonts w:ascii="Times New Roman" w:hAnsi="Times New Roman"/>
          <w:sz w:val="28"/>
          <w:szCs w:val="28"/>
        </w:rPr>
        <w:t xml:space="preserve"> на 50 мл и на 100 мл  </w:t>
      </w:r>
    </w:p>
    <w:p w:rsidR="005244B4" w:rsidRPr="005244B4" w:rsidRDefault="005244B4" w:rsidP="005244B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244B4">
        <w:rPr>
          <w:rFonts w:ascii="Times New Roman" w:hAnsi="Times New Roman"/>
          <w:sz w:val="28"/>
          <w:szCs w:val="28"/>
        </w:rPr>
        <w:t xml:space="preserve">- Урометр </w:t>
      </w:r>
    </w:p>
    <w:p w:rsidR="005244B4" w:rsidRDefault="005244B4" w:rsidP="005244B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244B4">
        <w:rPr>
          <w:rFonts w:ascii="Times New Roman" w:hAnsi="Times New Roman"/>
          <w:sz w:val="28"/>
          <w:szCs w:val="28"/>
        </w:rPr>
        <w:t xml:space="preserve">- Дез. раствор </w:t>
      </w:r>
    </w:p>
    <w:p w:rsidR="00FE12C7" w:rsidRDefault="0012739E" w:rsidP="00FE12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60259D31">
            <wp:extent cx="1906748" cy="2571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76" cy="2573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739E" w:rsidRDefault="00012221" w:rsidP="00FE12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Рис №4. </w:t>
      </w:r>
      <w:r w:rsidR="0012739E" w:rsidRPr="0012739E">
        <w:rPr>
          <w:rFonts w:ascii="Times New Roman" w:hAnsi="Times New Roman"/>
          <w:b/>
          <w:sz w:val="28"/>
          <w:szCs w:val="28"/>
        </w:rPr>
        <w:t>Оценка результатов пробы Зимницкого.</w:t>
      </w:r>
    </w:p>
    <w:p w:rsidR="0012739E" w:rsidRPr="00012221" w:rsidRDefault="0012739E" w:rsidP="0012739E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012221">
        <w:rPr>
          <w:rFonts w:ascii="Times New Roman" w:hAnsi="Times New Roman"/>
          <w:b/>
          <w:sz w:val="28"/>
          <w:szCs w:val="28"/>
        </w:rPr>
        <w:t xml:space="preserve">Нормальные значения пробы Зимницкого. </w:t>
      </w:r>
    </w:p>
    <w:p w:rsidR="0012739E" w:rsidRPr="0012739E" w:rsidRDefault="0012739E" w:rsidP="0012739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2739E">
        <w:rPr>
          <w:rFonts w:ascii="Times New Roman" w:hAnsi="Times New Roman"/>
          <w:sz w:val="28"/>
          <w:szCs w:val="28"/>
        </w:rPr>
        <w:lastRenderedPageBreak/>
        <w:t>Для нормальной функции почек характерно:</w:t>
      </w:r>
    </w:p>
    <w:p w:rsidR="0012739E" w:rsidRPr="0012739E" w:rsidRDefault="0012739E" w:rsidP="0012739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2739E">
        <w:rPr>
          <w:rFonts w:ascii="Times New Roman" w:hAnsi="Times New Roman"/>
          <w:sz w:val="28"/>
          <w:szCs w:val="28"/>
        </w:rPr>
        <w:t>•</w:t>
      </w:r>
      <w:r w:rsidRPr="0012739E">
        <w:rPr>
          <w:rFonts w:ascii="Times New Roman" w:hAnsi="Times New Roman"/>
          <w:sz w:val="28"/>
          <w:szCs w:val="28"/>
        </w:rPr>
        <w:tab/>
        <w:t>суточный диурез около 1,5 л;</w:t>
      </w:r>
    </w:p>
    <w:p w:rsidR="0012739E" w:rsidRPr="0012739E" w:rsidRDefault="0012739E" w:rsidP="0012739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2739E">
        <w:rPr>
          <w:rFonts w:ascii="Times New Roman" w:hAnsi="Times New Roman"/>
          <w:sz w:val="28"/>
          <w:szCs w:val="28"/>
        </w:rPr>
        <w:t>•</w:t>
      </w:r>
      <w:r w:rsidRPr="0012739E">
        <w:rPr>
          <w:rFonts w:ascii="Times New Roman" w:hAnsi="Times New Roman"/>
          <w:sz w:val="28"/>
          <w:szCs w:val="28"/>
        </w:rPr>
        <w:tab/>
        <w:t>выделение с мочой 50 - 80% всей выпитой за сутки жидкости;</w:t>
      </w:r>
    </w:p>
    <w:p w:rsidR="0012739E" w:rsidRPr="0012739E" w:rsidRDefault="0012739E" w:rsidP="0012739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2739E">
        <w:rPr>
          <w:rFonts w:ascii="Times New Roman" w:hAnsi="Times New Roman"/>
          <w:sz w:val="28"/>
          <w:szCs w:val="28"/>
        </w:rPr>
        <w:t>•</w:t>
      </w:r>
      <w:r w:rsidRPr="0012739E">
        <w:rPr>
          <w:rFonts w:ascii="Times New Roman" w:hAnsi="Times New Roman"/>
          <w:sz w:val="28"/>
          <w:szCs w:val="28"/>
        </w:rPr>
        <w:tab/>
        <w:t>значительное преобладание дневного диуреза (около 2/3 от суточного) над ночным (1/3 суточного диуреза);</w:t>
      </w:r>
    </w:p>
    <w:p w:rsidR="0012739E" w:rsidRPr="0012739E" w:rsidRDefault="0012739E" w:rsidP="0012739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2739E">
        <w:rPr>
          <w:rFonts w:ascii="Times New Roman" w:hAnsi="Times New Roman"/>
          <w:sz w:val="28"/>
          <w:szCs w:val="28"/>
        </w:rPr>
        <w:t>•</w:t>
      </w:r>
      <w:r w:rsidRPr="0012739E">
        <w:rPr>
          <w:rFonts w:ascii="Times New Roman" w:hAnsi="Times New Roman"/>
          <w:sz w:val="28"/>
          <w:szCs w:val="28"/>
        </w:rPr>
        <w:tab/>
        <w:t>удельный вес хотя бы в одной из порций не ниже 1,020 - 1,022;</w:t>
      </w:r>
    </w:p>
    <w:p w:rsidR="0012739E" w:rsidRDefault="0012739E" w:rsidP="0012739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2739E">
        <w:rPr>
          <w:rFonts w:ascii="Times New Roman" w:hAnsi="Times New Roman"/>
          <w:sz w:val="28"/>
          <w:szCs w:val="28"/>
        </w:rPr>
        <w:t>•</w:t>
      </w:r>
      <w:r w:rsidRPr="0012739E">
        <w:rPr>
          <w:rFonts w:ascii="Times New Roman" w:hAnsi="Times New Roman"/>
          <w:sz w:val="28"/>
          <w:szCs w:val="28"/>
        </w:rPr>
        <w:tab/>
        <w:t>значительные колебания в течение суток количества мочи в отдельных порциях (от 50 до 400 мл) и удельного веса мочи (от 1,003 до 1,028).</w:t>
      </w:r>
    </w:p>
    <w:p w:rsidR="00DB238E" w:rsidRPr="00DB238E" w:rsidRDefault="00DB238E" w:rsidP="00DB238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B238E">
        <w:rPr>
          <w:rFonts w:ascii="Times New Roman" w:hAnsi="Times New Roman"/>
          <w:b/>
          <w:sz w:val="28"/>
          <w:szCs w:val="28"/>
        </w:rPr>
        <w:t>Определение количества суточной мочи.</w:t>
      </w:r>
    </w:p>
    <w:p w:rsidR="00DB238E" w:rsidRDefault="00DB238E" w:rsidP="00DB238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B238E">
        <w:rPr>
          <w:rFonts w:ascii="Times New Roman" w:hAnsi="Times New Roman"/>
          <w:b/>
          <w:sz w:val="28"/>
          <w:szCs w:val="28"/>
        </w:rPr>
        <w:t>Суточный диурез</w:t>
      </w:r>
      <w:r w:rsidRPr="00DB238E">
        <w:rPr>
          <w:rFonts w:ascii="Times New Roman" w:hAnsi="Times New Roman"/>
          <w:sz w:val="28"/>
          <w:szCs w:val="28"/>
        </w:rPr>
        <w:t xml:space="preserve"> – общее количество мочи, выделенной пациентом в течение суток. Суточный диурез у взрослых 800 - 2000 мл и зависит от возраста, температуры и влажности окружающей среды, условий питания, физических нагрузок и других факторов и должен составлять 75-80% от количества выпитой жидкости; 20-25% жидкости выводится с потом, дыханием и стулом.</w:t>
      </w:r>
    </w:p>
    <w:p w:rsidR="00DB238E" w:rsidRPr="0012739E" w:rsidRDefault="00DB238E" w:rsidP="00DB238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B238E" w:rsidRDefault="00DB238E" w:rsidP="00DB238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48BA1185">
            <wp:extent cx="2493645" cy="140208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2221" w:rsidRDefault="00012221" w:rsidP="00DB238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Рис№5. Измерения количество мочи.</w:t>
      </w:r>
    </w:p>
    <w:p w:rsidR="00DB238E" w:rsidRPr="00DB238E" w:rsidRDefault="00DB238E" w:rsidP="00DB238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B238E">
        <w:rPr>
          <w:rFonts w:ascii="Times New Roman" w:hAnsi="Times New Roman"/>
          <w:sz w:val="28"/>
          <w:szCs w:val="28"/>
        </w:rPr>
        <w:t>Как уже говорилась, норма суточного диуреза может значительно варьировать, и объем выделяемой мочи зависит от многих факторов. Обычно анализ назначается, когда пациент находится в больнице, но и иногда определение суточного диуреза может быть проведено и дома. Когда определение суточного объема мочи происходит самостоятельно, то для сбора материала нужно приготовить:</w:t>
      </w:r>
    </w:p>
    <w:p w:rsidR="00DB238E" w:rsidRPr="00DB238E" w:rsidRDefault="00DB238E" w:rsidP="00DB238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B238E">
        <w:rPr>
          <w:rFonts w:ascii="Times New Roman" w:hAnsi="Times New Roman"/>
          <w:sz w:val="28"/>
          <w:szCs w:val="28"/>
        </w:rPr>
        <w:t>1.</w:t>
      </w:r>
      <w:r w:rsidRPr="00DB238E">
        <w:rPr>
          <w:rFonts w:ascii="Times New Roman" w:hAnsi="Times New Roman"/>
          <w:sz w:val="28"/>
          <w:szCs w:val="28"/>
        </w:rPr>
        <w:tab/>
        <w:t>сухую чистую емкость объемом не менее 3 литров, в которую нужно будет собирать в течение суток мочу, к примеру, с утра 6 и до 6 утра следующего дня;</w:t>
      </w:r>
    </w:p>
    <w:p w:rsidR="00DB238E" w:rsidRPr="00DB238E" w:rsidRDefault="00DB238E" w:rsidP="00DB238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B238E">
        <w:rPr>
          <w:rFonts w:ascii="Times New Roman" w:hAnsi="Times New Roman"/>
          <w:sz w:val="28"/>
          <w:szCs w:val="28"/>
        </w:rPr>
        <w:t>2.</w:t>
      </w:r>
      <w:r w:rsidRPr="00DB238E">
        <w:rPr>
          <w:rFonts w:ascii="Times New Roman" w:hAnsi="Times New Roman"/>
          <w:sz w:val="28"/>
          <w:szCs w:val="28"/>
        </w:rPr>
        <w:tab/>
        <w:t>мерный контейнер;</w:t>
      </w:r>
    </w:p>
    <w:p w:rsidR="00DB238E" w:rsidRPr="00DB238E" w:rsidRDefault="00DB238E" w:rsidP="00DB238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B238E">
        <w:rPr>
          <w:rFonts w:ascii="Times New Roman" w:hAnsi="Times New Roman"/>
          <w:sz w:val="28"/>
          <w:szCs w:val="28"/>
        </w:rPr>
        <w:t>3.</w:t>
      </w:r>
      <w:r w:rsidRPr="00DB238E">
        <w:rPr>
          <w:rFonts w:ascii="Times New Roman" w:hAnsi="Times New Roman"/>
          <w:sz w:val="28"/>
          <w:szCs w:val="28"/>
        </w:rPr>
        <w:tab/>
        <w:t>лист бумаги, на который нужно будет записывать объем урины и количество всей принятой за время этой процедуры жидкости, в том числе соков, чая, первых блюд.</w:t>
      </w:r>
    </w:p>
    <w:p w:rsidR="00DB238E" w:rsidRPr="00DB238E" w:rsidRDefault="00DB238E" w:rsidP="00DB238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B238E">
        <w:rPr>
          <w:rFonts w:ascii="Times New Roman" w:hAnsi="Times New Roman"/>
          <w:sz w:val="28"/>
          <w:szCs w:val="28"/>
        </w:rPr>
        <w:t>4.</w:t>
      </w:r>
      <w:r w:rsidRPr="00DB238E">
        <w:rPr>
          <w:rFonts w:ascii="Times New Roman" w:hAnsi="Times New Roman"/>
          <w:sz w:val="28"/>
          <w:szCs w:val="28"/>
        </w:rPr>
        <w:tab/>
        <w:t>Полученные результаты сравниваются с показателем нормы суточного диуреза.</w:t>
      </w:r>
    </w:p>
    <w:p w:rsidR="00DB238E" w:rsidRPr="00DB238E" w:rsidRDefault="00DB238E" w:rsidP="00DB238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B238E" w:rsidRPr="00DB238E" w:rsidRDefault="00DB238E" w:rsidP="00DB238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B238E">
        <w:rPr>
          <w:rFonts w:ascii="Times New Roman" w:hAnsi="Times New Roman"/>
          <w:sz w:val="28"/>
          <w:szCs w:val="28"/>
        </w:rPr>
        <w:lastRenderedPageBreak/>
        <w:t>Для определения суточного количества мочи может быть назначена проба Зимницкого. При ее проведении урину собирают через каждые 3 часа в разную тару.</w:t>
      </w:r>
    </w:p>
    <w:p w:rsidR="00DB238E" w:rsidRDefault="00DB238E" w:rsidP="00DB238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B238E">
        <w:rPr>
          <w:rFonts w:ascii="Times New Roman" w:hAnsi="Times New Roman"/>
          <w:sz w:val="28"/>
          <w:szCs w:val="28"/>
        </w:rPr>
        <w:t>Все, что собрано с 6 до 18 часов, относит к дневному диурезу, а остальное — к ночному. В предоставленных биоматериалах определяют плотность мочи. В норме у здорового человека количество выделившейся мочи за 1 раз варьирует от 40 до 300 мл.</w:t>
      </w:r>
    </w:p>
    <w:p w:rsidR="00DB238E" w:rsidRPr="00DB238E" w:rsidRDefault="00DB238E" w:rsidP="00DB238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B238E" w:rsidRDefault="00FE12C7" w:rsidP="00DB238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E12C7">
        <w:rPr>
          <w:rFonts w:ascii="Times New Roman" w:hAnsi="Times New Roman"/>
          <w:b/>
          <w:sz w:val="28"/>
          <w:szCs w:val="28"/>
        </w:rPr>
        <w:t>День четвертый</w:t>
      </w:r>
      <w:r>
        <w:rPr>
          <w:rFonts w:ascii="Times New Roman" w:hAnsi="Times New Roman"/>
          <w:b/>
          <w:sz w:val="28"/>
          <w:szCs w:val="28"/>
        </w:rPr>
        <w:t>.</w:t>
      </w:r>
      <w:r w:rsidR="004D74A5">
        <w:rPr>
          <w:rFonts w:ascii="Times New Roman" w:hAnsi="Times New Roman"/>
          <w:b/>
          <w:sz w:val="28"/>
          <w:szCs w:val="28"/>
        </w:rPr>
        <w:t xml:space="preserve"> (26.06.19)</w:t>
      </w:r>
    </w:p>
    <w:p w:rsidR="00DE45E9" w:rsidRDefault="00FE12C7" w:rsidP="00FE12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Определения общеклинических показ</w:t>
      </w:r>
      <w:r w:rsidR="00DE45E9">
        <w:rPr>
          <w:rFonts w:ascii="Times New Roman" w:hAnsi="Times New Roman"/>
          <w:b/>
          <w:sz w:val="28"/>
          <w:szCs w:val="28"/>
        </w:rPr>
        <w:t>ателей биологических жидкостях.</w:t>
      </w:r>
    </w:p>
    <w:p w:rsidR="00FE12C7" w:rsidRDefault="00DE45E9" w:rsidP="00FE12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</w:t>
      </w:r>
      <w:r w:rsidR="00FE12C7">
        <w:rPr>
          <w:rFonts w:ascii="Times New Roman" w:hAnsi="Times New Roman"/>
          <w:b/>
          <w:sz w:val="28"/>
          <w:szCs w:val="28"/>
        </w:rPr>
        <w:t>икроскопия осадка мочи.</w:t>
      </w:r>
    </w:p>
    <w:p w:rsidR="00FE12C7" w:rsidRPr="00FE12C7" w:rsidRDefault="00FE12C7" w:rsidP="00FE12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244B4" w:rsidRDefault="00FE12C7" w:rsidP="00FE12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E12C7">
        <w:rPr>
          <w:rFonts w:ascii="Times New Roman" w:hAnsi="Times New Roman"/>
          <w:b/>
          <w:sz w:val="28"/>
          <w:szCs w:val="28"/>
        </w:rPr>
        <w:t xml:space="preserve">Определение количества белка методом Брандберга </w:t>
      </w:r>
      <w:r>
        <w:rPr>
          <w:rFonts w:ascii="Times New Roman" w:hAnsi="Times New Roman"/>
          <w:b/>
          <w:sz w:val="28"/>
          <w:szCs w:val="28"/>
        </w:rPr>
        <w:t>–</w:t>
      </w:r>
      <w:r w:rsidRPr="00FE12C7">
        <w:rPr>
          <w:rFonts w:ascii="Times New Roman" w:hAnsi="Times New Roman"/>
          <w:b/>
          <w:sz w:val="28"/>
          <w:szCs w:val="28"/>
        </w:rPr>
        <w:t xml:space="preserve"> Робертса</w:t>
      </w:r>
      <w:r w:rsidR="001F1CF8">
        <w:rPr>
          <w:rFonts w:ascii="Times New Roman" w:hAnsi="Times New Roman"/>
          <w:b/>
          <w:sz w:val="28"/>
          <w:szCs w:val="28"/>
        </w:rPr>
        <w:t xml:space="preserve"> - </w:t>
      </w:r>
      <w:r w:rsidRPr="00FE12C7">
        <w:rPr>
          <w:rFonts w:ascii="Times New Roman" w:hAnsi="Times New Roman"/>
          <w:b/>
          <w:sz w:val="28"/>
          <w:szCs w:val="28"/>
        </w:rPr>
        <w:t>Стольникова</w:t>
      </w:r>
    </w:p>
    <w:p w:rsidR="00FE12C7" w:rsidRPr="00FE12C7" w:rsidRDefault="00FE12C7" w:rsidP="00FE12C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E12C7">
        <w:rPr>
          <w:rFonts w:ascii="Times New Roman" w:hAnsi="Times New Roman"/>
          <w:b/>
          <w:sz w:val="28"/>
          <w:szCs w:val="28"/>
        </w:rPr>
        <w:t>Принцип.</w:t>
      </w:r>
      <w:r w:rsidRPr="00FE12C7">
        <w:rPr>
          <w:rFonts w:ascii="Times New Roman" w:hAnsi="Times New Roman"/>
          <w:sz w:val="28"/>
          <w:szCs w:val="28"/>
        </w:rPr>
        <w:t xml:space="preserve"> При наслоении мочи на раствор азотной кислоты на границе</w:t>
      </w:r>
    </w:p>
    <w:p w:rsidR="00FE12C7" w:rsidRPr="00FE12C7" w:rsidRDefault="00FE12C7" w:rsidP="00FE12C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E12C7">
        <w:rPr>
          <w:rFonts w:ascii="Times New Roman" w:hAnsi="Times New Roman"/>
          <w:sz w:val="28"/>
          <w:szCs w:val="28"/>
        </w:rPr>
        <w:t>жидкостей образуется кольцо из денатуриров</w:t>
      </w:r>
      <w:r>
        <w:rPr>
          <w:rFonts w:ascii="Times New Roman" w:hAnsi="Times New Roman"/>
          <w:sz w:val="28"/>
          <w:szCs w:val="28"/>
        </w:rPr>
        <w:t>анного белка. Чем больше белка,</w:t>
      </w:r>
      <w:r w:rsidRPr="00FE12C7">
        <w:rPr>
          <w:rFonts w:ascii="Times New Roman" w:hAnsi="Times New Roman"/>
          <w:sz w:val="28"/>
          <w:szCs w:val="28"/>
        </w:rPr>
        <w:t>тем быстрее образуется кольцо и тем оно ярче выражено.</w:t>
      </w:r>
    </w:p>
    <w:p w:rsidR="00FE12C7" w:rsidRPr="00FE12C7" w:rsidRDefault="00FE12C7" w:rsidP="00FE12C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E12C7">
        <w:rPr>
          <w:rFonts w:ascii="Times New Roman" w:hAnsi="Times New Roman"/>
          <w:sz w:val="28"/>
          <w:szCs w:val="28"/>
        </w:rPr>
        <w:t xml:space="preserve"> </w:t>
      </w:r>
      <w:r w:rsidRPr="00FE12C7">
        <w:rPr>
          <w:rFonts w:ascii="Times New Roman" w:hAnsi="Times New Roman"/>
          <w:b/>
          <w:sz w:val="28"/>
          <w:szCs w:val="28"/>
        </w:rPr>
        <w:t xml:space="preserve">Реактивы: </w:t>
      </w:r>
      <w:r w:rsidRPr="00FE12C7">
        <w:rPr>
          <w:rFonts w:ascii="Times New Roman" w:hAnsi="Times New Roman"/>
          <w:sz w:val="28"/>
          <w:szCs w:val="28"/>
        </w:rPr>
        <w:t>50% раствор азотной кислоты или реактив Ларионовой (1%</w:t>
      </w:r>
    </w:p>
    <w:p w:rsidR="00FE12C7" w:rsidRPr="00FE12C7" w:rsidRDefault="00FE12C7" w:rsidP="00FE12C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E12C7">
        <w:rPr>
          <w:rFonts w:ascii="Times New Roman" w:hAnsi="Times New Roman"/>
          <w:sz w:val="28"/>
          <w:szCs w:val="28"/>
        </w:rPr>
        <w:t>раствор азотной кислоты в насыщенном растворе хлорида натрия).</w:t>
      </w:r>
    </w:p>
    <w:p w:rsidR="00FE12C7" w:rsidRPr="00FE12C7" w:rsidRDefault="00FE12C7" w:rsidP="00FE12C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E12C7">
        <w:rPr>
          <w:rFonts w:ascii="Times New Roman" w:hAnsi="Times New Roman"/>
          <w:sz w:val="28"/>
          <w:szCs w:val="28"/>
        </w:rPr>
        <w:t xml:space="preserve"> Ход исследования. В пробирку наливают 1мл реактива Ларионовой и</w:t>
      </w:r>
    </w:p>
    <w:p w:rsidR="00FE12C7" w:rsidRPr="00FE12C7" w:rsidRDefault="00FE12C7" w:rsidP="00FE12C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E12C7">
        <w:rPr>
          <w:rFonts w:ascii="Times New Roman" w:hAnsi="Times New Roman"/>
          <w:sz w:val="28"/>
          <w:szCs w:val="28"/>
        </w:rPr>
        <w:t>осторожно, по стенке наслаивают такое же количество профильтрованной</w:t>
      </w:r>
    </w:p>
    <w:p w:rsidR="00FE12C7" w:rsidRPr="00FE12C7" w:rsidRDefault="00FE12C7" w:rsidP="00FE12C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E12C7">
        <w:rPr>
          <w:rFonts w:ascii="Times New Roman" w:hAnsi="Times New Roman"/>
          <w:sz w:val="28"/>
          <w:szCs w:val="28"/>
        </w:rPr>
        <w:t>мочи. В течение 4-х минут следят за появлением кольца на границе</w:t>
      </w:r>
    </w:p>
    <w:p w:rsidR="00FE12C7" w:rsidRPr="00FE12C7" w:rsidRDefault="00FE12C7" w:rsidP="00FE12C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E12C7">
        <w:rPr>
          <w:rFonts w:ascii="Times New Roman" w:hAnsi="Times New Roman"/>
          <w:sz w:val="28"/>
          <w:szCs w:val="28"/>
        </w:rPr>
        <w:t>жидкостей (на черном фоне в проходящем свете). Отмечают время появления</w:t>
      </w:r>
    </w:p>
    <w:p w:rsidR="00FE12C7" w:rsidRPr="00FE12C7" w:rsidRDefault="00FE12C7" w:rsidP="00FE12C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E12C7">
        <w:rPr>
          <w:rFonts w:ascii="Times New Roman" w:hAnsi="Times New Roman"/>
          <w:sz w:val="28"/>
          <w:szCs w:val="28"/>
        </w:rPr>
        <w:t>кольца и его характер. Если нитевидное колечко появилось между второй и</w:t>
      </w:r>
    </w:p>
    <w:p w:rsidR="00FE12C7" w:rsidRPr="00FE12C7" w:rsidRDefault="00FE12C7" w:rsidP="00FE12C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E12C7">
        <w:rPr>
          <w:rFonts w:ascii="Times New Roman" w:hAnsi="Times New Roman"/>
          <w:sz w:val="28"/>
          <w:szCs w:val="28"/>
        </w:rPr>
        <w:t>четвертой минутами, то определение считают законченным и рассчитывают</w:t>
      </w:r>
    </w:p>
    <w:p w:rsidR="00FE12C7" w:rsidRPr="00FE12C7" w:rsidRDefault="00FE12C7" w:rsidP="00FE12C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E12C7">
        <w:rPr>
          <w:rFonts w:ascii="Times New Roman" w:hAnsi="Times New Roman"/>
          <w:sz w:val="28"/>
          <w:szCs w:val="28"/>
        </w:rPr>
        <w:t>количество белка по формуле. Если кольцо появляется сразу после наслоения</w:t>
      </w:r>
    </w:p>
    <w:p w:rsidR="00FE12C7" w:rsidRPr="00FE12C7" w:rsidRDefault="00FE12C7" w:rsidP="00FE12C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E12C7">
        <w:rPr>
          <w:rFonts w:ascii="Times New Roman" w:hAnsi="Times New Roman"/>
          <w:sz w:val="28"/>
          <w:szCs w:val="28"/>
        </w:rPr>
        <w:t>(на первой минуте), то необходимо развести мочу и затем повторить</w:t>
      </w:r>
    </w:p>
    <w:p w:rsidR="00FE12C7" w:rsidRPr="00FE12C7" w:rsidRDefault="00FE12C7" w:rsidP="00FE12C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E12C7">
        <w:rPr>
          <w:rFonts w:ascii="Times New Roman" w:hAnsi="Times New Roman"/>
          <w:sz w:val="28"/>
          <w:szCs w:val="28"/>
        </w:rPr>
        <w:t>наслоение с разведенной мочой. Степень раз</w:t>
      </w:r>
      <w:r>
        <w:rPr>
          <w:rFonts w:ascii="Times New Roman" w:hAnsi="Times New Roman"/>
          <w:sz w:val="28"/>
          <w:szCs w:val="28"/>
        </w:rPr>
        <w:t xml:space="preserve">ведения подбирают в зависимости </w:t>
      </w:r>
      <w:r w:rsidRPr="00FE12C7">
        <w:rPr>
          <w:rFonts w:ascii="Times New Roman" w:hAnsi="Times New Roman"/>
          <w:sz w:val="28"/>
          <w:szCs w:val="28"/>
        </w:rPr>
        <w:t>от вида кольца. При нитевидном кольце, п</w:t>
      </w:r>
      <w:r>
        <w:rPr>
          <w:rFonts w:ascii="Times New Roman" w:hAnsi="Times New Roman"/>
          <w:sz w:val="28"/>
          <w:szCs w:val="28"/>
        </w:rPr>
        <w:t xml:space="preserve">оявившемся ранее 1 минуты, мочу </w:t>
      </w:r>
      <w:r w:rsidRPr="00FE12C7">
        <w:rPr>
          <w:rFonts w:ascii="Times New Roman" w:hAnsi="Times New Roman"/>
          <w:sz w:val="28"/>
          <w:szCs w:val="28"/>
        </w:rPr>
        <w:t>разводят в 2 раза. Если появилось шир</w:t>
      </w:r>
      <w:r>
        <w:rPr>
          <w:rFonts w:ascii="Times New Roman" w:hAnsi="Times New Roman"/>
          <w:sz w:val="28"/>
          <w:szCs w:val="28"/>
        </w:rPr>
        <w:t xml:space="preserve">окое, рыхлое кольцо, необходимо </w:t>
      </w:r>
      <w:r w:rsidRPr="00FE12C7">
        <w:rPr>
          <w:rFonts w:ascii="Times New Roman" w:hAnsi="Times New Roman"/>
          <w:sz w:val="28"/>
          <w:szCs w:val="28"/>
        </w:rPr>
        <w:t>разбавить мочу в 4 раза. При образовании компактного кольца мочу разводя</w:t>
      </w:r>
      <w:r>
        <w:rPr>
          <w:rFonts w:ascii="Times New Roman" w:hAnsi="Times New Roman"/>
          <w:sz w:val="28"/>
          <w:szCs w:val="28"/>
        </w:rPr>
        <w:t xml:space="preserve">т в </w:t>
      </w:r>
      <w:r w:rsidRPr="00FE12C7">
        <w:rPr>
          <w:rFonts w:ascii="Times New Roman" w:hAnsi="Times New Roman"/>
          <w:sz w:val="28"/>
          <w:szCs w:val="28"/>
        </w:rPr>
        <w:t>8 раз. Разведение подбирают таким об</w:t>
      </w:r>
      <w:r>
        <w:rPr>
          <w:rFonts w:ascii="Times New Roman" w:hAnsi="Times New Roman"/>
          <w:sz w:val="28"/>
          <w:szCs w:val="28"/>
        </w:rPr>
        <w:t xml:space="preserve">разом, чтобы нитевидное колечко </w:t>
      </w:r>
      <w:r w:rsidRPr="00FE12C7">
        <w:rPr>
          <w:rFonts w:ascii="Times New Roman" w:hAnsi="Times New Roman"/>
          <w:sz w:val="28"/>
          <w:szCs w:val="28"/>
        </w:rPr>
        <w:t>появилось между второй и четверт</w:t>
      </w:r>
      <w:r>
        <w:rPr>
          <w:rFonts w:ascii="Times New Roman" w:hAnsi="Times New Roman"/>
          <w:sz w:val="28"/>
          <w:szCs w:val="28"/>
        </w:rPr>
        <w:t xml:space="preserve">ой минутами. Каждое последующее </w:t>
      </w:r>
      <w:r w:rsidRPr="00FE12C7">
        <w:rPr>
          <w:rFonts w:ascii="Times New Roman" w:hAnsi="Times New Roman"/>
          <w:sz w:val="28"/>
          <w:szCs w:val="28"/>
        </w:rPr>
        <w:t>разведение готовят из предыдущего.</w:t>
      </w:r>
    </w:p>
    <w:p w:rsidR="00FE12C7" w:rsidRPr="00FE12C7" w:rsidRDefault="00FE12C7" w:rsidP="00FE12C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FE12C7">
        <w:rPr>
          <w:rFonts w:ascii="Times New Roman" w:hAnsi="Times New Roman"/>
          <w:sz w:val="28"/>
          <w:szCs w:val="28"/>
        </w:rPr>
        <w:t xml:space="preserve"> </w:t>
      </w:r>
      <w:r w:rsidRPr="00FE12C7">
        <w:rPr>
          <w:rFonts w:ascii="Times New Roman" w:hAnsi="Times New Roman"/>
          <w:b/>
          <w:sz w:val="28"/>
          <w:szCs w:val="28"/>
        </w:rPr>
        <w:t>Расчет количества белка в моче ведут по формуле: 0,033г/л</w:t>
      </w:r>
    </w:p>
    <w:p w:rsidR="00FE12C7" w:rsidRPr="00FE12C7" w:rsidRDefault="00FE12C7" w:rsidP="00FE12C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FE12C7">
        <w:rPr>
          <w:rFonts w:ascii="Times New Roman" w:hAnsi="Times New Roman"/>
          <w:b/>
          <w:sz w:val="28"/>
          <w:szCs w:val="28"/>
        </w:rPr>
        <w:t>разведение · поправку.</w:t>
      </w:r>
    </w:p>
    <w:p w:rsidR="00FE12C7" w:rsidRDefault="00FE12C7" w:rsidP="00FE12C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FE12C7">
        <w:rPr>
          <w:rFonts w:ascii="Times New Roman" w:hAnsi="Times New Roman"/>
          <w:b/>
          <w:sz w:val="28"/>
          <w:szCs w:val="28"/>
        </w:rPr>
        <w:t>Поправку находят по таблице в зависимости от времени появления кольца.</w:t>
      </w:r>
    </w:p>
    <w:p w:rsidR="00FE12C7" w:rsidRDefault="00FE12C7" w:rsidP="00FE12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E12C7">
        <w:rPr>
          <w:rFonts w:ascii="Times New Roman" w:hAnsi="Times New Roman"/>
          <w:b/>
          <w:sz w:val="28"/>
          <w:szCs w:val="28"/>
        </w:rPr>
        <w:t>Поправки для расчета количества белка в моче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242A5" w:rsidRPr="00B242A5" w:rsidTr="003A36D6">
        <w:tc>
          <w:tcPr>
            <w:tcW w:w="4785" w:type="dxa"/>
          </w:tcPr>
          <w:p w:rsidR="00B242A5" w:rsidRPr="00B242A5" w:rsidRDefault="00B242A5" w:rsidP="00B242A5">
            <w:pPr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242A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Время образования кольца</w:t>
            </w:r>
          </w:p>
        </w:tc>
        <w:tc>
          <w:tcPr>
            <w:tcW w:w="4786" w:type="dxa"/>
          </w:tcPr>
          <w:p w:rsidR="00B242A5" w:rsidRPr="00B242A5" w:rsidRDefault="00B242A5" w:rsidP="00B242A5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242A5">
              <w:rPr>
                <w:rFonts w:ascii="Times New Roman" w:hAnsi="Times New Roman"/>
                <w:b/>
                <w:sz w:val="28"/>
                <w:szCs w:val="28"/>
              </w:rPr>
              <w:t xml:space="preserve">Поправка </w:t>
            </w:r>
          </w:p>
        </w:tc>
      </w:tr>
      <w:tr w:rsidR="00B242A5" w:rsidRPr="00B242A5" w:rsidTr="003A36D6">
        <w:tc>
          <w:tcPr>
            <w:tcW w:w="4785" w:type="dxa"/>
          </w:tcPr>
          <w:p w:rsidR="00B242A5" w:rsidRPr="00B242A5" w:rsidRDefault="00B242A5" w:rsidP="00B242A5">
            <w:pPr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242A5">
              <w:rPr>
                <w:rFonts w:ascii="Times New Roman" w:hAnsi="Times New Roman"/>
                <w:b/>
                <w:sz w:val="28"/>
                <w:szCs w:val="28"/>
              </w:rPr>
              <w:t>1 мин – 1 мин 1 сек</w:t>
            </w:r>
          </w:p>
        </w:tc>
        <w:tc>
          <w:tcPr>
            <w:tcW w:w="4786" w:type="dxa"/>
          </w:tcPr>
          <w:p w:rsidR="00B242A5" w:rsidRPr="00B242A5" w:rsidRDefault="00B242A5" w:rsidP="00B242A5">
            <w:pPr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242A5">
              <w:rPr>
                <w:rFonts w:ascii="Times New Roman" w:hAnsi="Times New Roman"/>
                <w:b/>
                <w:sz w:val="28"/>
                <w:szCs w:val="28"/>
              </w:rPr>
              <w:t>1,375</w:t>
            </w:r>
          </w:p>
        </w:tc>
      </w:tr>
      <w:tr w:rsidR="00B242A5" w:rsidRPr="00B242A5" w:rsidTr="003A36D6">
        <w:tc>
          <w:tcPr>
            <w:tcW w:w="4785" w:type="dxa"/>
          </w:tcPr>
          <w:p w:rsidR="00B242A5" w:rsidRPr="00B242A5" w:rsidRDefault="00B242A5" w:rsidP="00B242A5">
            <w:pPr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242A5">
              <w:rPr>
                <w:rFonts w:ascii="Times New Roman" w:hAnsi="Times New Roman"/>
                <w:b/>
                <w:sz w:val="28"/>
                <w:szCs w:val="28"/>
              </w:rPr>
              <w:t>1 мин 15 сек - 1 мин 30 сек</w:t>
            </w:r>
          </w:p>
        </w:tc>
        <w:tc>
          <w:tcPr>
            <w:tcW w:w="4786" w:type="dxa"/>
          </w:tcPr>
          <w:p w:rsidR="00B242A5" w:rsidRPr="00B242A5" w:rsidRDefault="00B242A5" w:rsidP="00B242A5">
            <w:pPr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242A5">
              <w:rPr>
                <w:rFonts w:ascii="Times New Roman" w:hAnsi="Times New Roman"/>
                <w:b/>
                <w:sz w:val="28"/>
                <w:szCs w:val="28"/>
              </w:rPr>
              <w:t>1,25</w:t>
            </w:r>
          </w:p>
        </w:tc>
      </w:tr>
      <w:tr w:rsidR="00B242A5" w:rsidRPr="00B242A5" w:rsidTr="003A36D6">
        <w:tc>
          <w:tcPr>
            <w:tcW w:w="4785" w:type="dxa"/>
          </w:tcPr>
          <w:p w:rsidR="00B242A5" w:rsidRPr="00B242A5" w:rsidRDefault="00B242A5" w:rsidP="00B242A5">
            <w:pPr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242A5">
              <w:rPr>
                <w:rFonts w:ascii="Times New Roman" w:hAnsi="Times New Roman"/>
                <w:b/>
                <w:sz w:val="28"/>
                <w:szCs w:val="28"/>
              </w:rPr>
              <w:t>1 мин 30 сек - 1 ми 45 сек</w:t>
            </w:r>
          </w:p>
        </w:tc>
        <w:tc>
          <w:tcPr>
            <w:tcW w:w="4786" w:type="dxa"/>
          </w:tcPr>
          <w:p w:rsidR="00B242A5" w:rsidRPr="00B242A5" w:rsidRDefault="00B242A5" w:rsidP="00B242A5">
            <w:pPr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242A5">
              <w:rPr>
                <w:rFonts w:ascii="Times New Roman" w:hAnsi="Times New Roman"/>
                <w:b/>
                <w:sz w:val="28"/>
                <w:szCs w:val="28"/>
              </w:rPr>
              <w:t>1,187</w:t>
            </w:r>
          </w:p>
        </w:tc>
      </w:tr>
      <w:tr w:rsidR="00B242A5" w:rsidRPr="00B242A5" w:rsidTr="003A36D6">
        <w:tc>
          <w:tcPr>
            <w:tcW w:w="4785" w:type="dxa"/>
          </w:tcPr>
          <w:p w:rsidR="00B242A5" w:rsidRPr="00B242A5" w:rsidRDefault="00B242A5" w:rsidP="00B242A5">
            <w:pPr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242A5">
              <w:rPr>
                <w:rFonts w:ascii="Times New Roman" w:hAnsi="Times New Roman"/>
                <w:b/>
                <w:sz w:val="28"/>
                <w:szCs w:val="28"/>
              </w:rPr>
              <w:t>1 мин 45 сек - 2 мин</w:t>
            </w:r>
          </w:p>
        </w:tc>
        <w:tc>
          <w:tcPr>
            <w:tcW w:w="4786" w:type="dxa"/>
          </w:tcPr>
          <w:p w:rsidR="00B242A5" w:rsidRPr="00B242A5" w:rsidRDefault="00B242A5" w:rsidP="00B242A5">
            <w:pPr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242A5">
              <w:rPr>
                <w:rFonts w:ascii="Times New Roman" w:hAnsi="Times New Roman"/>
                <w:b/>
                <w:sz w:val="28"/>
                <w:szCs w:val="28"/>
              </w:rPr>
              <w:t>1,125</w:t>
            </w:r>
          </w:p>
        </w:tc>
      </w:tr>
      <w:tr w:rsidR="00B242A5" w:rsidRPr="00B242A5" w:rsidTr="003A36D6">
        <w:tc>
          <w:tcPr>
            <w:tcW w:w="4785" w:type="dxa"/>
          </w:tcPr>
          <w:p w:rsidR="00B242A5" w:rsidRPr="00B242A5" w:rsidRDefault="00B242A5" w:rsidP="00B242A5">
            <w:pPr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242A5">
              <w:rPr>
                <w:rFonts w:ascii="Times New Roman" w:hAnsi="Times New Roman"/>
                <w:b/>
                <w:sz w:val="28"/>
                <w:szCs w:val="28"/>
              </w:rPr>
              <w:t>2 мин - 2 мин 30 сек</w:t>
            </w:r>
          </w:p>
        </w:tc>
        <w:tc>
          <w:tcPr>
            <w:tcW w:w="4786" w:type="dxa"/>
          </w:tcPr>
          <w:p w:rsidR="00B242A5" w:rsidRPr="00B242A5" w:rsidRDefault="00B242A5" w:rsidP="00B242A5">
            <w:pPr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242A5">
              <w:rPr>
                <w:rFonts w:ascii="Times New Roman" w:hAnsi="Times New Roman"/>
                <w:b/>
                <w:sz w:val="28"/>
                <w:szCs w:val="28"/>
              </w:rPr>
              <w:t>1,062</w:t>
            </w:r>
          </w:p>
        </w:tc>
      </w:tr>
      <w:tr w:rsidR="00B242A5" w:rsidRPr="00B242A5" w:rsidTr="003A36D6">
        <w:tc>
          <w:tcPr>
            <w:tcW w:w="4785" w:type="dxa"/>
          </w:tcPr>
          <w:p w:rsidR="00B242A5" w:rsidRPr="00B242A5" w:rsidRDefault="00B242A5" w:rsidP="00B242A5">
            <w:pPr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242A5">
              <w:rPr>
                <w:rFonts w:ascii="Times New Roman" w:hAnsi="Times New Roman"/>
                <w:b/>
                <w:sz w:val="28"/>
                <w:szCs w:val="28"/>
              </w:rPr>
              <w:t xml:space="preserve">2 мин 30 сек - 3 мин </w:t>
            </w:r>
          </w:p>
        </w:tc>
        <w:tc>
          <w:tcPr>
            <w:tcW w:w="4786" w:type="dxa"/>
          </w:tcPr>
          <w:p w:rsidR="00B242A5" w:rsidRPr="00B242A5" w:rsidRDefault="00B242A5" w:rsidP="00B242A5">
            <w:pPr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242A5">
              <w:rPr>
                <w:rFonts w:ascii="Times New Roman" w:hAnsi="Times New Roman"/>
                <w:b/>
                <w:sz w:val="28"/>
                <w:szCs w:val="28"/>
              </w:rPr>
              <w:t>1,0</w:t>
            </w:r>
          </w:p>
        </w:tc>
      </w:tr>
      <w:tr w:rsidR="00B242A5" w:rsidRPr="00B242A5" w:rsidTr="003A36D6">
        <w:tc>
          <w:tcPr>
            <w:tcW w:w="4785" w:type="dxa"/>
          </w:tcPr>
          <w:p w:rsidR="00B242A5" w:rsidRPr="00B242A5" w:rsidRDefault="00B242A5" w:rsidP="00B242A5">
            <w:pPr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242A5">
              <w:rPr>
                <w:rFonts w:ascii="Times New Roman" w:hAnsi="Times New Roman"/>
                <w:b/>
                <w:sz w:val="28"/>
                <w:szCs w:val="28"/>
              </w:rPr>
              <w:t>3 мин – 3 мин 30 сек</w:t>
            </w:r>
          </w:p>
        </w:tc>
        <w:tc>
          <w:tcPr>
            <w:tcW w:w="4786" w:type="dxa"/>
          </w:tcPr>
          <w:p w:rsidR="00B242A5" w:rsidRPr="00B242A5" w:rsidRDefault="00B242A5" w:rsidP="00B242A5">
            <w:pPr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242A5">
              <w:rPr>
                <w:rFonts w:ascii="Times New Roman" w:hAnsi="Times New Roman"/>
                <w:b/>
                <w:sz w:val="28"/>
                <w:szCs w:val="28"/>
              </w:rPr>
              <w:t>0,937</w:t>
            </w:r>
          </w:p>
        </w:tc>
      </w:tr>
      <w:tr w:rsidR="00B242A5" w:rsidRPr="00B242A5" w:rsidTr="003A36D6">
        <w:tc>
          <w:tcPr>
            <w:tcW w:w="4785" w:type="dxa"/>
          </w:tcPr>
          <w:p w:rsidR="00B242A5" w:rsidRPr="00B242A5" w:rsidRDefault="00B242A5" w:rsidP="00B242A5">
            <w:pPr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242A5">
              <w:rPr>
                <w:rFonts w:ascii="Times New Roman" w:hAnsi="Times New Roman"/>
                <w:b/>
                <w:sz w:val="28"/>
                <w:szCs w:val="28"/>
              </w:rPr>
              <w:t>3 мин 30 сек – 4 мин</w:t>
            </w:r>
          </w:p>
        </w:tc>
        <w:tc>
          <w:tcPr>
            <w:tcW w:w="4786" w:type="dxa"/>
          </w:tcPr>
          <w:p w:rsidR="00B242A5" w:rsidRPr="00B242A5" w:rsidRDefault="00B242A5" w:rsidP="00B242A5">
            <w:pPr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242A5">
              <w:rPr>
                <w:rFonts w:ascii="Times New Roman" w:hAnsi="Times New Roman"/>
                <w:b/>
                <w:sz w:val="28"/>
                <w:szCs w:val="28"/>
              </w:rPr>
              <w:t>0,875</w:t>
            </w:r>
          </w:p>
        </w:tc>
      </w:tr>
    </w:tbl>
    <w:p w:rsidR="00B242A5" w:rsidRPr="00B242A5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242A5">
        <w:rPr>
          <w:rFonts w:ascii="Times New Roman" w:hAnsi="Times New Roman"/>
          <w:sz w:val="28"/>
          <w:szCs w:val="28"/>
        </w:rPr>
        <w:t>Метод Брандберга – Робертса - Стольникова обладает рядом</w:t>
      </w:r>
    </w:p>
    <w:p w:rsidR="00FE12C7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242A5">
        <w:rPr>
          <w:rFonts w:ascii="Times New Roman" w:hAnsi="Times New Roman"/>
          <w:sz w:val="28"/>
          <w:szCs w:val="28"/>
        </w:rPr>
        <w:t>недостатков: он субъективен, трудоемок, то</w:t>
      </w:r>
      <w:r>
        <w:rPr>
          <w:rFonts w:ascii="Times New Roman" w:hAnsi="Times New Roman"/>
          <w:sz w:val="28"/>
          <w:szCs w:val="28"/>
        </w:rPr>
        <w:t xml:space="preserve">чность определения концентрации </w:t>
      </w:r>
      <w:r w:rsidRPr="00B242A5">
        <w:rPr>
          <w:rFonts w:ascii="Times New Roman" w:hAnsi="Times New Roman"/>
          <w:sz w:val="28"/>
          <w:szCs w:val="28"/>
        </w:rPr>
        <w:t>белка снижается по мере разведения мочи.</w:t>
      </w:r>
    </w:p>
    <w:p w:rsidR="00B242A5" w:rsidRPr="00B242A5" w:rsidRDefault="00B242A5" w:rsidP="00B242A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242A5">
        <w:rPr>
          <w:rFonts w:ascii="Times New Roman" w:hAnsi="Times New Roman"/>
          <w:b/>
          <w:sz w:val="28"/>
          <w:szCs w:val="28"/>
        </w:rPr>
        <w:t>Определение белка в моче с помощью экспресс – тестов</w:t>
      </w:r>
    </w:p>
    <w:p w:rsidR="00B242A5" w:rsidRPr="00B242A5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242A5">
        <w:rPr>
          <w:rFonts w:ascii="Times New Roman" w:hAnsi="Times New Roman"/>
          <w:b/>
          <w:sz w:val="28"/>
          <w:szCs w:val="28"/>
        </w:rPr>
        <w:t>Экспресс</w:t>
      </w:r>
      <w:r w:rsidRPr="00B242A5">
        <w:rPr>
          <w:rFonts w:ascii="Times New Roman" w:hAnsi="Times New Roman"/>
          <w:sz w:val="28"/>
          <w:szCs w:val="28"/>
        </w:rPr>
        <w:t xml:space="preserve"> - тесты в последнее время широко используются в КДЛ, что</w:t>
      </w:r>
    </w:p>
    <w:p w:rsidR="00B242A5" w:rsidRPr="00B242A5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242A5">
        <w:rPr>
          <w:rFonts w:ascii="Times New Roman" w:hAnsi="Times New Roman"/>
          <w:sz w:val="28"/>
          <w:szCs w:val="28"/>
        </w:rPr>
        <w:t>связано с простотой и быстротой их применения, а также достаточной для</w:t>
      </w:r>
    </w:p>
    <w:p w:rsidR="00B242A5" w:rsidRPr="00B242A5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242A5">
        <w:rPr>
          <w:rFonts w:ascii="Times New Roman" w:hAnsi="Times New Roman"/>
          <w:sz w:val="28"/>
          <w:szCs w:val="28"/>
        </w:rPr>
        <w:t>практической медицины точностью и устойчи</w:t>
      </w:r>
      <w:r>
        <w:rPr>
          <w:rFonts w:ascii="Times New Roman" w:hAnsi="Times New Roman"/>
          <w:sz w:val="28"/>
          <w:szCs w:val="28"/>
        </w:rPr>
        <w:t xml:space="preserve">востью при хранении. Экспресс - </w:t>
      </w:r>
      <w:r w:rsidRPr="00B242A5">
        <w:rPr>
          <w:rFonts w:ascii="Times New Roman" w:hAnsi="Times New Roman"/>
          <w:sz w:val="28"/>
          <w:szCs w:val="28"/>
        </w:rPr>
        <w:t>тесты выпускаются в виде полосок фильтровальной бумаги, пропитанной</w:t>
      </w:r>
    </w:p>
    <w:p w:rsidR="00B242A5" w:rsidRPr="00B242A5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242A5">
        <w:rPr>
          <w:rFonts w:ascii="Times New Roman" w:hAnsi="Times New Roman"/>
          <w:sz w:val="28"/>
          <w:szCs w:val="28"/>
        </w:rPr>
        <w:t>реактивами, а также в виде таблеток и порошков.</w:t>
      </w:r>
    </w:p>
    <w:p w:rsidR="00B242A5" w:rsidRPr="00B242A5" w:rsidRDefault="00B242A5" w:rsidP="00B242A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B242A5">
        <w:rPr>
          <w:rFonts w:ascii="Times New Roman" w:hAnsi="Times New Roman"/>
          <w:b/>
          <w:sz w:val="28"/>
          <w:szCs w:val="28"/>
        </w:rPr>
        <w:t>Принцип их действия основан на тех же реакциях, что и обычные</w:t>
      </w:r>
    </w:p>
    <w:p w:rsidR="00B242A5" w:rsidRPr="00B242A5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242A5">
        <w:rPr>
          <w:rFonts w:ascii="Times New Roman" w:hAnsi="Times New Roman"/>
          <w:sz w:val="28"/>
          <w:szCs w:val="28"/>
        </w:rPr>
        <w:t>методы анализа, а ход определения сводится к смачиванию реактивных</w:t>
      </w:r>
    </w:p>
    <w:p w:rsidR="00B242A5" w:rsidRPr="00B242A5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242A5">
        <w:rPr>
          <w:rFonts w:ascii="Times New Roman" w:hAnsi="Times New Roman"/>
          <w:sz w:val="28"/>
          <w:szCs w:val="28"/>
        </w:rPr>
        <w:t>полосок или таблеток исследуемой жидкостью. Результат оценивают по</w:t>
      </w:r>
    </w:p>
    <w:p w:rsidR="00B242A5" w:rsidRPr="00B242A5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242A5">
        <w:rPr>
          <w:rFonts w:ascii="Times New Roman" w:hAnsi="Times New Roman"/>
          <w:sz w:val="28"/>
          <w:szCs w:val="28"/>
        </w:rPr>
        <w:t>интенсивности окраски индикаторных зон (мест нанесения реактивов). При</w:t>
      </w:r>
    </w:p>
    <w:p w:rsidR="00B242A5" w:rsidRPr="00B242A5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242A5">
        <w:rPr>
          <w:rFonts w:ascii="Times New Roman" w:hAnsi="Times New Roman"/>
          <w:sz w:val="28"/>
          <w:szCs w:val="28"/>
        </w:rPr>
        <w:t>этом обычно можно судить не только о налич</w:t>
      </w:r>
      <w:r>
        <w:rPr>
          <w:rFonts w:ascii="Times New Roman" w:hAnsi="Times New Roman"/>
          <w:sz w:val="28"/>
          <w:szCs w:val="28"/>
        </w:rPr>
        <w:t xml:space="preserve">ии определяемого вещества, но и </w:t>
      </w:r>
      <w:r w:rsidRPr="00B242A5">
        <w:rPr>
          <w:rFonts w:ascii="Times New Roman" w:hAnsi="Times New Roman"/>
          <w:sz w:val="28"/>
          <w:szCs w:val="28"/>
        </w:rPr>
        <w:t>о его приблизительном количестве.</w:t>
      </w:r>
    </w:p>
    <w:p w:rsidR="00B242A5" w:rsidRPr="00B242A5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242A5">
        <w:rPr>
          <w:rFonts w:ascii="Times New Roman" w:hAnsi="Times New Roman"/>
          <w:b/>
          <w:sz w:val="28"/>
          <w:szCs w:val="28"/>
        </w:rPr>
        <w:t>Экспресс - тесты</w:t>
      </w:r>
      <w:r w:rsidRPr="00B242A5">
        <w:rPr>
          <w:rFonts w:ascii="Times New Roman" w:hAnsi="Times New Roman"/>
          <w:sz w:val="28"/>
          <w:szCs w:val="28"/>
        </w:rPr>
        <w:t xml:space="preserve"> выпускаются для определения как одного компонента</w:t>
      </w:r>
    </w:p>
    <w:p w:rsidR="00B242A5" w:rsidRPr="00B242A5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242A5">
        <w:rPr>
          <w:rFonts w:ascii="Times New Roman" w:hAnsi="Times New Roman"/>
          <w:sz w:val="28"/>
          <w:szCs w:val="28"/>
        </w:rPr>
        <w:t>(монотесты), так и для нескольких компонентов (политесты). Например, для</w:t>
      </w:r>
    </w:p>
    <w:p w:rsidR="00B242A5" w:rsidRPr="00B242A5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242A5">
        <w:rPr>
          <w:rFonts w:ascii="Times New Roman" w:hAnsi="Times New Roman"/>
          <w:sz w:val="28"/>
          <w:szCs w:val="28"/>
        </w:rPr>
        <w:t>обнаружения глюкозы в моче применяют «Глюкотест». С помощью</w:t>
      </w:r>
    </w:p>
    <w:p w:rsidR="00B242A5" w:rsidRPr="00B242A5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242A5">
        <w:rPr>
          <w:rFonts w:ascii="Times New Roman" w:hAnsi="Times New Roman"/>
          <w:sz w:val="28"/>
          <w:szCs w:val="28"/>
        </w:rPr>
        <w:t>«Альбуфана» определяют рН мочи, примерное содержание в ней белка и</w:t>
      </w:r>
    </w:p>
    <w:p w:rsidR="00B242A5" w:rsidRPr="00B242A5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242A5">
        <w:rPr>
          <w:rFonts w:ascii="Times New Roman" w:hAnsi="Times New Roman"/>
          <w:sz w:val="28"/>
          <w:szCs w:val="28"/>
        </w:rPr>
        <w:t>глюкозы.</w:t>
      </w:r>
    </w:p>
    <w:p w:rsidR="00B242A5" w:rsidRPr="00B242A5" w:rsidRDefault="00B242A5" w:rsidP="00B242A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B242A5">
        <w:rPr>
          <w:rFonts w:ascii="Times New Roman" w:hAnsi="Times New Roman"/>
          <w:b/>
          <w:sz w:val="28"/>
          <w:szCs w:val="28"/>
        </w:rPr>
        <w:t>При работе с экспресс-тестами необходимо соблюдать следующие</w:t>
      </w:r>
    </w:p>
    <w:p w:rsidR="00B242A5" w:rsidRPr="00B242A5" w:rsidRDefault="00B242A5" w:rsidP="00B242A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B242A5">
        <w:rPr>
          <w:rFonts w:ascii="Times New Roman" w:hAnsi="Times New Roman"/>
          <w:b/>
          <w:sz w:val="28"/>
          <w:szCs w:val="28"/>
        </w:rPr>
        <w:t>правила:</w:t>
      </w:r>
    </w:p>
    <w:p w:rsidR="00B242A5" w:rsidRPr="00B242A5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242A5">
        <w:rPr>
          <w:rFonts w:ascii="Times New Roman" w:hAnsi="Times New Roman"/>
          <w:sz w:val="28"/>
          <w:szCs w:val="28"/>
        </w:rPr>
        <w:t>- не касаться руками зон индикации</w:t>
      </w:r>
    </w:p>
    <w:p w:rsidR="00B242A5" w:rsidRPr="00B242A5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242A5">
        <w:rPr>
          <w:rFonts w:ascii="Times New Roman" w:hAnsi="Times New Roman"/>
          <w:sz w:val="28"/>
          <w:szCs w:val="28"/>
        </w:rPr>
        <w:t>- работу вести строго по прилагаемой инструкции</w:t>
      </w:r>
    </w:p>
    <w:p w:rsidR="00B242A5" w:rsidRPr="00B242A5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242A5">
        <w:rPr>
          <w:rFonts w:ascii="Times New Roman" w:hAnsi="Times New Roman"/>
          <w:sz w:val="28"/>
          <w:szCs w:val="28"/>
        </w:rPr>
        <w:t>- материал для исследования должен быть свежим, без консервантов</w:t>
      </w:r>
    </w:p>
    <w:p w:rsidR="00B242A5" w:rsidRPr="00B242A5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242A5">
        <w:rPr>
          <w:rFonts w:ascii="Times New Roman" w:hAnsi="Times New Roman"/>
          <w:sz w:val="28"/>
          <w:szCs w:val="28"/>
        </w:rPr>
        <w:t>- работать только в пределах сроков годности</w:t>
      </w:r>
    </w:p>
    <w:p w:rsidR="00B242A5" w:rsidRPr="00B242A5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242A5">
        <w:rPr>
          <w:rFonts w:ascii="Times New Roman" w:hAnsi="Times New Roman"/>
          <w:sz w:val="28"/>
          <w:szCs w:val="28"/>
        </w:rPr>
        <w:t>- соблюдать правила хранения, указанные на этикетке.</w:t>
      </w:r>
    </w:p>
    <w:p w:rsidR="00B242A5" w:rsidRPr="00B242A5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242A5">
        <w:rPr>
          <w:rFonts w:ascii="Times New Roman" w:hAnsi="Times New Roman"/>
          <w:sz w:val="28"/>
          <w:szCs w:val="28"/>
        </w:rPr>
        <w:t>Ход определения белка в моче, с помощью реактивных полосок типа</w:t>
      </w:r>
    </w:p>
    <w:p w:rsidR="00B242A5" w:rsidRPr="00B242A5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242A5">
        <w:rPr>
          <w:rFonts w:ascii="Times New Roman" w:hAnsi="Times New Roman"/>
          <w:sz w:val="28"/>
          <w:szCs w:val="28"/>
        </w:rPr>
        <w:t>«Альбуфан». Погружают полоску в мочу, смачивая индикаторную зону, и</w:t>
      </w:r>
    </w:p>
    <w:p w:rsidR="00B242A5" w:rsidRPr="00B242A5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242A5">
        <w:rPr>
          <w:rFonts w:ascii="Times New Roman" w:hAnsi="Times New Roman"/>
          <w:sz w:val="28"/>
          <w:szCs w:val="28"/>
        </w:rPr>
        <w:lastRenderedPageBreak/>
        <w:t>сразу же помещают ее на белую пластинку, входящую в состав комплекта.</w:t>
      </w:r>
    </w:p>
    <w:p w:rsidR="00B242A5" w:rsidRPr="00B242A5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242A5">
        <w:rPr>
          <w:rFonts w:ascii="Times New Roman" w:hAnsi="Times New Roman"/>
          <w:sz w:val="28"/>
          <w:szCs w:val="28"/>
        </w:rPr>
        <w:t>Результат исследования оценивают через 1 минуту, сравнивая цвет</w:t>
      </w:r>
    </w:p>
    <w:p w:rsidR="00B242A5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242A5">
        <w:rPr>
          <w:rFonts w:ascii="Times New Roman" w:hAnsi="Times New Roman"/>
          <w:sz w:val="28"/>
          <w:szCs w:val="28"/>
        </w:rPr>
        <w:t>индикаторной зоны с приложенной шкалой.</w:t>
      </w:r>
    </w:p>
    <w:p w:rsidR="00012221" w:rsidRPr="00012221" w:rsidRDefault="00012221" w:rsidP="0001222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12221">
        <w:rPr>
          <w:rFonts w:ascii="Times New Roman" w:hAnsi="Times New Roman"/>
          <w:b/>
          <w:sz w:val="28"/>
          <w:szCs w:val="28"/>
        </w:rPr>
        <w:t>Определение наличии белка в моче с 20% ССК.</w:t>
      </w:r>
    </w:p>
    <w:p w:rsidR="00012221" w:rsidRPr="00012221" w:rsidRDefault="00012221" w:rsidP="0001222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12221">
        <w:rPr>
          <w:rFonts w:ascii="Times New Roman" w:hAnsi="Times New Roman"/>
          <w:b/>
          <w:sz w:val="28"/>
          <w:szCs w:val="28"/>
        </w:rPr>
        <w:t>Принцип метода:</w:t>
      </w:r>
      <w:r w:rsidRPr="00012221">
        <w:rPr>
          <w:rFonts w:ascii="Times New Roman" w:hAnsi="Times New Roman"/>
          <w:sz w:val="28"/>
          <w:szCs w:val="28"/>
        </w:rPr>
        <w:t xml:space="preserve"> Белки, содержащиеся в моче, под действием сульфосалициловой кислоты свертываются в результате чего, появляется помутнение раствора или выпадение хлопьев.</w:t>
      </w:r>
    </w:p>
    <w:p w:rsidR="00012221" w:rsidRPr="00012221" w:rsidRDefault="00012221" w:rsidP="0001222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012221">
        <w:rPr>
          <w:rFonts w:ascii="Times New Roman" w:hAnsi="Times New Roman"/>
          <w:b/>
          <w:sz w:val="28"/>
          <w:szCs w:val="28"/>
        </w:rPr>
        <w:t>Реактивы: 20% ССК</w:t>
      </w:r>
    </w:p>
    <w:p w:rsidR="00012221" w:rsidRDefault="00012221" w:rsidP="0001222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12221">
        <w:rPr>
          <w:rFonts w:ascii="Times New Roman" w:hAnsi="Times New Roman"/>
          <w:sz w:val="28"/>
          <w:szCs w:val="28"/>
        </w:rPr>
        <w:t>Ход определения: К 3 – 4 мл профильтрованной прозрачной мочи прибавляют 4 – 6 капель реактива. При наличии белка, в зависимости от его количества, образуется помутнение - от едва заметной мути до выпадения хлопьев белка. Для того, чтобы не просмотреть незначительной мути, следует взять в другой пробирке для сравнения такое же количество фильтрованной мочи без добавления реактива. Сравнивать нужно обе пробирки на темном фоне в проходящем свете. Результат обозначают следующим образом: реакция слабоположительная (+), положительная (++), резкоположительная (+++). Чувствительность пробы с сульфосалициловой кислотой 0,015 г/л.</w:t>
      </w:r>
    </w:p>
    <w:p w:rsidR="00012221" w:rsidRDefault="00012221" w:rsidP="0001222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0EFA9E7">
            <wp:extent cx="1800225" cy="242014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80" cy="2421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2221" w:rsidRDefault="00012221" w:rsidP="0001222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Рис№6. Проведения обнаружения белка с 20% ССК </w:t>
      </w:r>
    </w:p>
    <w:p w:rsidR="00B242A5" w:rsidRPr="00B242A5" w:rsidRDefault="00B242A5" w:rsidP="00B242A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242A5">
        <w:rPr>
          <w:rFonts w:ascii="Times New Roman" w:hAnsi="Times New Roman"/>
          <w:b/>
          <w:sz w:val="28"/>
          <w:szCs w:val="28"/>
        </w:rPr>
        <w:t>Определение количества белка в моче турбидиметрическим</w:t>
      </w:r>
    </w:p>
    <w:p w:rsidR="00B242A5" w:rsidRDefault="00B242A5" w:rsidP="00B242A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242A5">
        <w:rPr>
          <w:rFonts w:ascii="Times New Roman" w:hAnsi="Times New Roman"/>
          <w:b/>
          <w:sz w:val="28"/>
          <w:szCs w:val="28"/>
        </w:rPr>
        <w:t>методом с 3% ССК.</w:t>
      </w:r>
    </w:p>
    <w:p w:rsidR="00B242A5" w:rsidRPr="00B242A5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242A5">
        <w:rPr>
          <w:rFonts w:ascii="Times New Roman" w:hAnsi="Times New Roman"/>
          <w:b/>
          <w:sz w:val="28"/>
          <w:szCs w:val="28"/>
        </w:rPr>
        <w:t>Принцип.</w:t>
      </w:r>
      <w:r w:rsidRPr="00B242A5">
        <w:rPr>
          <w:rFonts w:ascii="Times New Roman" w:hAnsi="Times New Roman"/>
          <w:sz w:val="28"/>
          <w:szCs w:val="28"/>
        </w:rPr>
        <w:t xml:space="preserve"> При добавлении к моче, содержащей белок,</w:t>
      </w:r>
    </w:p>
    <w:p w:rsidR="00B242A5" w:rsidRPr="00B242A5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242A5">
        <w:rPr>
          <w:rFonts w:ascii="Times New Roman" w:hAnsi="Times New Roman"/>
          <w:sz w:val="28"/>
          <w:szCs w:val="28"/>
        </w:rPr>
        <w:t>раствора сульфосалициловой кислоты образуется помутнение от</w:t>
      </w:r>
    </w:p>
    <w:p w:rsidR="00B242A5" w:rsidRPr="00B242A5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242A5">
        <w:rPr>
          <w:rFonts w:ascii="Times New Roman" w:hAnsi="Times New Roman"/>
          <w:sz w:val="28"/>
          <w:szCs w:val="28"/>
        </w:rPr>
        <w:t>денатурированного белка, интенсивность которого пропорциональна</w:t>
      </w:r>
    </w:p>
    <w:p w:rsidR="00B242A5" w:rsidRPr="00B242A5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242A5">
        <w:rPr>
          <w:rFonts w:ascii="Times New Roman" w:hAnsi="Times New Roman"/>
          <w:sz w:val="28"/>
          <w:szCs w:val="28"/>
        </w:rPr>
        <w:t>количеству белка.</w:t>
      </w:r>
    </w:p>
    <w:p w:rsidR="00B242A5" w:rsidRPr="00B242A5" w:rsidRDefault="00B242A5" w:rsidP="00B242A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B242A5">
        <w:rPr>
          <w:rFonts w:ascii="Times New Roman" w:hAnsi="Times New Roman"/>
          <w:b/>
          <w:sz w:val="28"/>
          <w:szCs w:val="28"/>
        </w:rPr>
        <w:t>Реактивы:</w:t>
      </w:r>
    </w:p>
    <w:p w:rsidR="00B242A5" w:rsidRPr="00B242A5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242A5">
        <w:rPr>
          <w:rFonts w:ascii="Times New Roman" w:hAnsi="Times New Roman"/>
          <w:sz w:val="28"/>
          <w:szCs w:val="28"/>
        </w:rPr>
        <w:t>4. 3% раствор сульфосалициловой кислоты</w:t>
      </w:r>
    </w:p>
    <w:p w:rsidR="00B242A5" w:rsidRPr="00B242A5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242A5">
        <w:rPr>
          <w:rFonts w:ascii="Times New Roman" w:hAnsi="Times New Roman"/>
          <w:sz w:val="28"/>
          <w:szCs w:val="28"/>
        </w:rPr>
        <w:t>5. 0,9% раствор хлорида натрия (физ.раствор)</w:t>
      </w:r>
    </w:p>
    <w:p w:rsidR="00B242A5" w:rsidRDefault="00B242A5" w:rsidP="00B242A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B242A5">
        <w:rPr>
          <w:rFonts w:ascii="Times New Roman" w:hAnsi="Times New Roman"/>
          <w:sz w:val="28"/>
          <w:szCs w:val="28"/>
        </w:rPr>
        <w:lastRenderedPageBreak/>
        <w:t>6. 1% раствор альбумина - для построения калибровочного графика</w:t>
      </w:r>
    </w:p>
    <w:p w:rsidR="00B242A5" w:rsidRPr="00B242A5" w:rsidRDefault="00B242A5" w:rsidP="00B242A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B242A5">
        <w:rPr>
          <w:rFonts w:ascii="Times New Roman" w:hAnsi="Times New Roman"/>
          <w:b/>
          <w:sz w:val="28"/>
          <w:szCs w:val="28"/>
        </w:rPr>
        <w:t>Ход определения.</w:t>
      </w:r>
    </w:p>
    <w:p w:rsidR="00B242A5" w:rsidRPr="00B242A5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242A5">
        <w:rPr>
          <w:rFonts w:ascii="Times New Roman" w:hAnsi="Times New Roman"/>
          <w:sz w:val="28"/>
          <w:szCs w:val="28"/>
        </w:rPr>
        <w:t>Мочу фильтруют.</w:t>
      </w:r>
    </w:p>
    <w:p w:rsidR="00B242A5" w:rsidRPr="00B242A5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242A5">
        <w:rPr>
          <w:rFonts w:ascii="Times New Roman" w:hAnsi="Times New Roman"/>
          <w:sz w:val="28"/>
          <w:szCs w:val="28"/>
        </w:rPr>
        <w:t>В 2 пробирки (опыт - «О» и контроль - «К») наливают точно по 1,25мл мочи.</w:t>
      </w:r>
    </w:p>
    <w:p w:rsidR="00B242A5" w:rsidRPr="00B242A5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242A5">
        <w:rPr>
          <w:rFonts w:ascii="Times New Roman" w:hAnsi="Times New Roman"/>
          <w:sz w:val="28"/>
          <w:szCs w:val="28"/>
        </w:rPr>
        <w:t>В опытную пробирку добавляют 3,75 мл 3% раствора ССК, в контрольную</w:t>
      </w:r>
    </w:p>
    <w:p w:rsidR="00B242A5" w:rsidRPr="00B242A5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242A5">
        <w:rPr>
          <w:rFonts w:ascii="Times New Roman" w:hAnsi="Times New Roman"/>
          <w:sz w:val="28"/>
          <w:szCs w:val="28"/>
        </w:rPr>
        <w:t>- такое же количество физ.раствора.</w:t>
      </w:r>
    </w:p>
    <w:p w:rsidR="00B242A5" w:rsidRPr="00B242A5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242A5">
        <w:rPr>
          <w:rFonts w:ascii="Times New Roman" w:hAnsi="Times New Roman"/>
          <w:sz w:val="28"/>
          <w:szCs w:val="28"/>
        </w:rPr>
        <w:t>Перемешивают содержимое пробирок, оставляют их стоять на 5 минут.</w:t>
      </w:r>
    </w:p>
    <w:p w:rsidR="00B242A5" w:rsidRPr="00B242A5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242A5">
        <w:rPr>
          <w:rFonts w:ascii="Times New Roman" w:hAnsi="Times New Roman"/>
          <w:sz w:val="28"/>
          <w:szCs w:val="28"/>
        </w:rPr>
        <w:t>Измеряют оптическую плотность раствора в опытной пробирке</w:t>
      </w:r>
    </w:p>
    <w:p w:rsidR="00B242A5" w:rsidRPr="00B242A5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242A5">
        <w:rPr>
          <w:rFonts w:ascii="Times New Roman" w:hAnsi="Times New Roman"/>
          <w:sz w:val="28"/>
          <w:szCs w:val="28"/>
        </w:rPr>
        <w:t>(колориметрируют) на ФЭКе при условиях:</w:t>
      </w:r>
    </w:p>
    <w:p w:rsidR="00B242A5" w:rsidRPr="00B242A5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242A5">
        <w:rPr>
          <w:rFonts w:ascii="Times New Roman" w:hAnsi="Times New Roman"/>
          <w:sz w:val="28"/>
          <w:szCs w:val="28"/>
        </w:rPr>
        <w:t>- светофильтр красный (длина волны 650-690нм)</w:t>
      </w:r>
    </w:p>
    <w:p w:rsidR="00B242A5" w:rsidRPr="00B242A5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242A5">
        <w:rPr>
          <w:rFonts w:ascii="Times New Roman" w:hAnsi="Times New Roman"/>
          <w:sz w:val="28"/>
          <w:szCs w:val="28"/>
        </w:rPr>
        <w:t>- кювета 5мм; против содержимого контрольной пробирки.</w:t>
      </w:r>
    </w:p>
    <w:p w:rsidR="00B242A5" w:rsidRPr="00B242A5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242A5">
        <w:rPr>
          <w:rFonts w:ascii="Times New Roman" w:hAnsi="Times New Roman"/>
          <w:sz w:val="28"/>
          <w:szCs w:val="28"/>
        </w:rPr>
        <w:t>- Концентрацию белка определяют по калибровочному графику. Для</w:t>
      </w:r>
    </w:p>
    <w:p w:rsidR="00B242A5" w:rsidRPr="00B242A5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242A5">
        <w:rPr>
          <w:rFonts w:ascii="Times New Roman" w:hAnsi="Times New Roman"/>
          <w:sz w:val="28"/>
          <w:szCs w:val="28"/>
        </w:rPr>
        <w:t xml:space="preserve">построения калибровочного графика из стандартного раствора </w:t>
      </w:r>
    </w:p>
    <w:p w:rsidR="00B242A5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B242A5">
        <w:rPr>
          <w:rFonts w:ascii="Times New Roman" w:hAnsi="Times New Roman"/>
          <w:sz w:val="28"/>
          <w:szCs w:val="28"/>
        </w:rPr>
        <w:t>льбумина готовят разведения в соответствии с таблицей</w:t>
      </w:r>
      <w:r>
        <w:rPr>
          <w:rFonts w:ascii="Times New Roman" w:hAnsi="Times New Roman"/>
          <w:sz w:val="28"/>
          <w:szCs w:val="28"/>
        </w:rPr>
        <w:t>.</w:t>
      </w:r>
    </w:p>
    <w:p w:rsidR="00B242A5" w:rsidRPr="00B242A5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242A5">
        <w:rPr>
          <w:rFonts w:ascii="Times New Roman" w:hAnsi="Times New Roman"/>
          <w:sz w:val="28"/>
          <w:szCs w:val="28"/>
        </w:rPr>
        <w:t>Из каждого полученного разведения берут 1,25мл и обрабатывают как</w:t>
      </w:r>
    </w:p>
    <w:p w:rsidR="00B242A5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опытные образцы. </w:t>
      </w:r>
      <w:r w:rsidRPr="00B242A5">
        <w:rPr>
          <w:rFonts w:ascii="Times New Roman" w:hAnsi="Times New Roman"/>
          <w:sz w:val="28"/>
          <w:szCs w:val="28"/>
        </w:rPr>
        <w:t>Прямолинейная зависимость при по</w:t>
      </w:r>
      <w:r>
        <w:rPr>
          <w:rFonts w:ascii="Times New Roman" w:hAnsi="Times New Roman"/>
          <w:sz w:val="28"/>
          <w:szCs w:val="28"/>
        </w:rPr>
        <w:t xml:space="preserve">строении калибровочного графика </w:t>
      </w:r>
      <w:r w:rsidRPr="00B242A5">
        <w:rPr>
          <w:rFonts w:ascii="Times New Roman" w:hAnsi="Times New Roman"/>
          <w:sz w:val="28"/>
          <w:szCs w:val="28"/>
        </w:rPr>
        <w:t xml:space="preserve">сохраняется до 1г/л. При более высокой </w:t>
      </w:r>
      <w:r>
        <w:rPr>
          <w:rFonts w:ascii="Times New Roman" w:hAnsi="Times New Roman"/>
          <w:sz w:val="28"/>
          <w:szCs w:val="28"/>
        </w:rPr>
        <w:t xml:space="preserve">концентрации белка мочу следует </w:t>
      </w:r>
      <w:r w:rsidRPr="00B242A5">
        <w:rPr>
          <w:rFonts w:ascii="Times New Roman" w:hAnsi="Times New Roman"/>
          <w:sz w:val="28"/>
          <w:szCs w:val="28"/>
        </w:rPr>
        <w:t>развести и учитывать разведение при расчетах.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12221" w:rsidRDefault="00012221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242A5" w:rsidRDefault="00B242A5" w:rsidP="00B242A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242A5">
        <w:rPr>
          <w:rFonts w:ascii="Times New Roman" w:hAnsi="Times New Roman"/>
          <w:b/>
          <w:sz w:val="28"/>
          <w:szCs w:val="28"/>
        </w:rPr>
        <w:t>Определение количества белка в моче с пирогаллоловым красным</w:t>
      </w:r>
    </w:p>
    <w:p w:rsidR="003A36D6" w:rsidRDefault="003A36D6" w:rsidP="00B242A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242A5" w:rsidRPr="00B242A5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242A5">
        <w:rPr>
          <w:rFonts w:ascii="Times New Roman" w:hAnsi="Times New Roman"/>
          <w:b/>
          <w:sz w:val="28"/>
          <w:szCs w:val="28"/>
        </w:rPr>
        <w:t xml:space="preserve">Принцип. </w:t>
      </w:r>
      <w:r w:rsidRPr="00B242A5">
        <w:rPr>
          <w:rFonts w:ascii="Times New Roman" w:hAnsi="Times New Roman"/>
          <w:sz w:val="28"/>
          <w:szCs w:val="28"/>
        </w:rPr>
        <w:t>При взаимодействии белка с красителем пирогаллоловым</w:t>
      </w:r>
    </w:p>
    <w:p w:rsidR="00B242A5" w:rsidRPr="00B242A5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242A5">
        <w:rPr>
          <w:rFonts w:ascii="Times New Roman" w:hAnsi="Times New Roman"/>
          <w:sz w:val="28"/>
          <w:szCs w:val="28"/>
        </w:rPr>
        <w:t>красным образуется окрашенный комплекс, интенсивность поглощения</w:t>
      </w:r>
    </w:p>
    <w:p w:rsidR="00B242A5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242A5">
        <w:rPr>
          <w:rFonts w:ascii="Times New Roman" w:hAnsi="Times New Roman"/>
          <w:sz w:val="28"/>
          <w:szCs w:val="28"/>
        </w:rPr>
        <w:t>которого на длине волны 600нм увеличивается с ростом концентрации белка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B242A5">
        <w:rPr>
          <w:rFonts w:ascii="Times New Roman" w:hAnsi="Times New Roman"/>
          <w:sz w:val="28"/>
          <w:szCs w:val="28"/>
        </w:rPr>
        <w:t>пробе.</w:t>
      </w:r>
    </w:p>
    <w:p w:rsidR="0012739E" w:rsidRDefault="0012739E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2739E">
        <w:rPr>
          <w:rFonts w:ascii="Times New Roman" w:hAnsi="Times New Roman"/>
          <w:b/>
          <w:sz w:val="28"/>
          <w:szCs w:val="28"/>
        </w:rPr>
        <w:t>Реактивы</w:t>
      </w:r>
      <w:r w:rsidRPr="0012739E">
        <w:rPr>
          <w:rFonts w:ascii="Times New Roman" w:hAnsi="Times New Roman"/>
          <w:sz w:val="28"/>
          <w:szCs w:val="28"/>
        </w:rPr>
        <w:t>: Рабочий реагент – раствор пирогаллолового красного в сукцинат-ном буфере, калибровочный раствор белка с концентрацией 0,50 г/л</w:t>
      </w:r>
    </w:p>
    <w:p w:rsidR="0012739E" w:rsidRDefault="0012739E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18554E">
            <wp:extent cx="3636374" cy="26955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208" cy="2696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2221" w:rsidRDefault="00012221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Рис№7. Реактивы для проведения обнаружения белка с </w:t>
      </w:r>
      <w:r w:rsidRPr="00012221">
        <w:rPr>
          <w:rFonts w:ascii="Times New Roman" w:hAnsi="Times New Roman"/>
          <w:sz w:val="28"/>
          <w:szCs w:val="28"/>
        </w:rPr>
        <w:t xml:space="preserve">пирогаллоловым </w:t>
      </w:r>
      <w:r>
        <w:rPr>
          <w:rFonts w:ascii="Times New Roman" w:hAnsi="Times New Roman"/>
          <w:sz w:val="28"/>
          <w:szCs w:val="28"/>
        </w:rPr>
        <w:t>красным</w:t>
      </w:r>
    </w:p>
    <w:p w:rsidR="0012739E" w:rsidRPr="00B242A5" w:rsidRDefault="0012739E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242A5" w:rsidRDefault="00B242A5" w:rsidP="00B242A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Ход проведения </w:t>
      </w:r>
    </w:p>
    <w:p w:rsidR="00B242A5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242A5">
        <w:rPr>
          <w:rFonts w:ascii="Times New Roman" w:hAnsi="Times New Roman"/>
          <w:sz w:val="28"/>
          <w:szCs w:val="28"/>
        </w:rPr>
        <w:t>Берем три пробирки подписываем их как «Х», «К», «</w:t>
      </w:r>
      <w:r>
        <w:rPr>
          <w:rFonts w:ascii="Times New Roman" w:hAnsi="Times New Roman"/>
          <w:sz w:val="28"/>
          <w:szCs w:val="28"/>
        </w:rPr>
        <w:t>О» В каждую пробирку наливаем по</w:t>
      </w:r>
      <w:r w:rsidRPr="00B242A5">
        <w:rPr>
          <w:rFonts w:ascii="Times New Roman" w:hAnsi="Times New Roman"/>
          <w:sz w:val="28"/>
          <w:szCs w:val="28"/>
        </w:rPr>
        <w:t xml:space="preserve"> 1 мл реагента. В «Х» наливаем 20 мкл воды, в «К» колибровочный раствор, в «О» мочу. Все перемешиваем, и оставляем на 15 мин. Измеряем на Билуре.</w:t>
      </w:r>
    </w:p>
    <w:p w:rsidR="0012739E" w:rsidRDefault="0012739E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A36D6" w:rsidRDefault="003A36D6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A36D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76601" cy="2457450"/>
            <wp:effectExtent l="0" t="0" r="0" b="0"/>
            <wp:docPr id="5" name="Рисунок 5" descr="C:\Users\Admin\Desktop\ETXM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ETXM07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708" cy="24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6D6" w:rsidRDefault="00012221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 №8</w:t>
      </w:r>
      <w:r w:rsidR="003A36D6">
        <w:rPr>
          <w:rFonts w:ascii="Times New Roman" w:hAnsi="Times New Roman"/>
          <w:sz w:val="28"/>
          <w:szCs w:val="28"/>
        </w:rPr>
        <w:t xml:space="preserve">. Самостоятельное проведение исследования на определение количества белка в моче, на </w:t>
      </w:r>
      <w:r w:rsidR="001F1CF8">
        <w:rPr>
          <w:rFonts w:ascii="Times New Roman" w:hAnsi="Times New Roman"/>
          <w:sz w:val="28"/>
          <w:szCs w:val="28"/>
        </w:rPr>
        <w:t xml:space="preserve">МКМФ-2 </w:t>
      </w:r>
      <w:r w:rsidR="003A36D6">
        <w:rPr>
          <w:rFonts w:ascii="Times New Roman" w:hAnsi="Times New Roman"/>
          <w:sz w:val="28"/>
          <w:szCs w:val="28"/>
        </w:rPr>
        <w:t>(Было исследовано 41 моча, в двух пробирках, было большое кол-во белка. Был произведен разведение двух проб. Взято</w:t>
      </w:r>
      <w:r w:rsidR="000A6790">
        <w:rPr>
          <w:rFonts w:ascii="Times New Roman" w:hAnsi="Times New Roman"/>
          <w:sz w:val="28"/>
          <w:szCs w:val="28"/>
        </w:rPr>
        <w:t xml:space="preserve"> 1 мл реагента, уже из готовой порции мочи взято 20 мкл мочи. Оставлено на 10 мин) </w:t>
      </w:r>
      <w:r w:rsidR="004D74A5">
        <w:rPr>
          <w:rFonts w:ascii="Times New Roman" w:hAnsi="Times New Roman"/>
          <w:sz w:val="28"/>
          <w:szCs w:val="28"/>
        </w:rPr>
        <w:t xml:space="preserve"> </w:t>
      </w:r>
    </w:p>
    <w:p w:rsidR="004D74A5" w:rsidRPr="004D74A5" w:rsidRDefault="004D74A5" w:rsidP="004D74A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D74A5">
        <w:rPr>
          <w:rFonts w:ascii="Times New Roman" w:hAnsi="Times New Roman"/>
          <w:b/>
          <w:sz w:val="28"/>
          <w:szCs w:val="28"/>
        </w:rPr>
        <w:t>День пятый</w:t>
      </w:r>
      <w:r>
        <w:rPr>
          <w:rFonts w:ascii="Times New Roman" w:hAnsi="Times New Roman"/>
          <w:b/>
          <w:sz w:val="28"/>
          <w:szCs w:val="28"/>
        </w:rPr>
        <w:t xml:space="preserve"> (27.06.19) </w:t>
      </w:r>
    </w:p>
    <w:p w:rsidR="00B242A5" w:rsidRPr="00B242A5" w:rsidRDefault="00B242A5" w:rsidP="00B242A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242A5">
        <w:rPr>
          <w:rFonts w:ascii="Times New Roman" w:hAnsi="Times New Roman"/>
          <w:b/>
          <w:sz w:val="28"/>
          <w:szCs w:val="28"/>
        </w:rPr>
        <w:t>Качественное определение глюкозы в моче пробой Гайнеса –</w:t>
      </w:r>
    </w:p>
    <w:p w:rsidR="00B242A5" w:rsidRDefault="00B242A5" w:rsidP="00B242A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242A5">
        <w:rPr>
          <w:rFonts w:ascii="Times New Roman" w:hAnsi="Times New Roman"/>
          <w:b/>
          <w:sz w:val="28"/>
          <w:szCs w:val="28"/>
        </w:rPr>
        <w:lastRenderedPageBreak/>
        <w:t>Акимова, экспресс – тестами.</w:t>
      </w:r>
      <w:r w:rsidRPr="00B242A5">
        <w:rPr>
          <w:rFonts w:ascii="Times New Roman" w:hAnsi="Times New Roman"/>
          <w:b/>
          <w:sz w:val="28"/>
          <w:szCs w:val="28"/>
        </w:rPr>
        <w:cr/>
      </w:r>
    </w:p>
    <w:p w:rsidR="00B242A5" w:rsidRPr="00B242A5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242A5">
        <w:rPr>
          <w:rFonts w:ascii="Times New Roman" w:hAnsi="Times New Roman"/>
          <w:b/>
          <w:sz w:val="28"/>
          <w:szCs w:val="28"/>
        </w:rPr>
        <w:t>Принцип.</w:t>
      </w:r>
      <w:r w:rsidRPr="00B242A5">
        <w:rPr>
          <w:rFonts w:ascii="Times New Roman" w:hAnsi="Times New Roman"/>
          <w:sz w:val="28"/>
          <w:szCs w:val="28"/>
        </w:rPr>
        <w:t xml:space="preserve"> Метод основан на способности глюкозы восстанавливать в</w:t>
      </w:r>
    </w:p>
    <w:p w:rsidR="00B242A5" w:rsidRPr="00B242A5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242A5">
        <w:rPr>
          <w:rFonts w:ascii="Times New Roman" w:hAnsi="Times New Roman"/>
          <w:sz w:val="28"/>
          <w:szCs w:val="28"/>
        </w:rPr>
        <w:t>щелочной среде при нагревании гидрат окиси меди (синего цвета) в гидрат</w:t>
      </w:r>
    </w:p>
    <w:p w:rsidR="00B242A5" w:rsidRPr="00B242A5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242A5">
        <w:rPr>
          <w:rFonts w:ascii="Times New Roman" w:hAnsi="Times New Roman"/>
          <w:sz w:val="28"/>
          <w:szCs w:val="28"/>
        </w:rPr>
        <w:t>закиси меди (желтого цвета) и закись меди (красного цвета). Для того, чтобы</w:t>
      </w:r>
    </w:p>
    <w:p w:rsidR="00B242A5" w:rsidRPr="00B242A5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242A5">
        <w:rPr>
          <w:rFonts w:ascii="Times New Roman" w:hAnsi="Times New Roman"/>
          <w:sz w:val="28"/>
          <w:szCs w:val="28"/>
        </w:rPr>
        <w:t xml:space="preserve">из гидрата окиси меди при нагревании не образовался черный осадок окиси </w:t>
      </w:r>
    </w:p>
    <w:p w:rsidR="00B242A5" w:rsidRPr="00B242A5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242A5">
        <w:rPr>
          <w:rFonts w:ascii="Times New Roman" w:hAnsi="Times New Roman"/>
          <w:sz w:val="28"/>
          <w:szCs w:val="28"/>
        </w:rPr>
        <w:t>меди, к реактиву добавляют глицерин, гидроксильные группы которого</w:t>
      </w:r>
    </w:p>
    <w:p w:rsidR="00B242A5" w:rsidRPr="00B242A5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242A5">
        <w:rPr>
          <w:rFonts w:ascii="Times New Roman" w:hAnsi="Times New Roman"/>
          <w:sz w:val="28"/>
          <w:szCs w:val="28"/>
        </w:rPr>
        <w:t>связывают гидрат окиси меди.</w:t>
      </w:r>
      <w:r w:rsidRPr="00B242A5">
        <w:rPr>
          <w:rFonts w:ascii="Times New Roman" w:hAnsi="Times New Roman"/>
          <w:sz w:val="28"/>
          <w:szCs w:val="28"/>
        </w:rPr>
        <w:cr/>
      </w:r>
      <w:r w:rsidRPr="00CA65F6">
        <w:rPr>
          <w:b/>
        </w:rPr>
        <w:t xml:space="preserve"> </w:t>
      </w:r>
      <w:r w:rsidRPr="00CA65F6">
        <w:rPr>
          <w:rFonts w:ascii="Times New Roman" w:hAnsi="Times New Roman"/>
          <w:b/>
          <w:sz w:val="28"/>
          <w:szCs w:val="28"/>
        </w:rPr>
        <w:t>Ход определения. Подготовка мочи</w:t>
      </w:r>
      <w:r w:rsidRPr="00B242A5">
        <w:rPr>
          <w:rFonts w:ascii="Times New Roman" w:hAnsi="Times New Roman"/>
          <w:sz w:val="28"/>
          <w:szCs w:val="28"/>
        </w:rPr>
        <w:t>:</w:t>
      </w:r>
    </w:p>
    <w:p w:rsidR="00B242A5" w:rsidRPr="00B242A5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242A5">
        <w:rPr>
          <w:rFonts w:ascii="Times New Roman" w:hAnsi="Times New Roman"/>
          <w:sz w:val="28"/>
          <w:szCs w:val="28"/>
        </w:rPr>
        <w:t>3. Мутную мочу фильтруют</w:t>
      </w:r>
    </w:p>
    <w:p w:rsidR="00B242A5" w:rsidRPr="00B242A5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242A5">
        <w:rPr>
          <w:rFonts w:ascii="Times New Roman" w:hAnsi="Times New Roman"/>
          <w:sz w:val="28"/>
          <w:szCs w:val="28"/>
        </w:rPr>
        <w:t>4. При содержании в моче белка более 1г/л его необходимо удалить:</w:t>
      </w:r>
    </w:p>
    <w:p w:rsidR="00B242A5" w:rsidRPr="00B242A5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242A5">
        <w:rPr>
          <w:rFonts w:ascii="Times New Roman" w:hAnsi="Times New Roman"/>
          <w:sz w:val="28"/>
          <w:szCs w:val="28"/>
        </w:rPr>
        <w:t>подкислить мочу до слабокислой реакции, прокипятить и профильтровать.</w:t>
      </w:r>
    </w:p>
    <w:p w:rsidR="00B242A5" w:rsidRPr="00B242A5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242A5">
        <w:rPr>
          <w:rFonts w:ascii="Times New Roman" w:hAnsi="Times New Roman"/>
          <w:sz w:val="28"/>
          <w:szCs w:val="28"/>
        </w:rPr>
        <w:t>• К 3-4 мл реактива Гайнеса -Акимова добавляют 8-12 капель мочи</w:t>
      </w:r>
    </w:p>
    <w:p w:rsidR="00B242A5" w:rsidRPr="00B242A5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242A5">
        <w:rPr>
          <w:rFonts w:ascii="Times New Roman" w:hAnsi="Times New Roman"/>
          <w:sz w:val="28"/>
          <w:szCs w:val="28"/>
        </w:rPr>
        <w:t>• Ставят на водяную баню на 1-2 минуты</w:t>
      </w:r>
    </w:p>
    <w:p w:rsidR="00B242A5" w:rsidRPr="00B242A5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242A5">
        <w:rPr>
          <w:rFonts w:ascii="Times New Roman" w:hAnsi="Times New Roman"/>
          <w:sz w:val="28"/>
          <w:szCs w:val="28"/>
        </w:rPr>
        <w:t>• При наличии глюкозы в моче содержимое пробирки приобретает</w:t>
      </w:r>
    </w:p>
    <w:p w:rsidR="00B242A5" w:rsidRPr="00B242A5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242A5">
        <w:rPr>
          <w:rFonts w:ascii="Times New Roman" w:hAnsi="Times New Roman"/>
          <w:sz w:val="28"/>
          <w:szCs w:val="28"/>
        </w:rPr>
        <w:t>оранжевый, красный или бурый цвет. Если гл</w:t>
      </w:r>
      <w:r w:rsidR="00CA65F6">
        <w:rPr>
          <w:rFonts w:ascii="Times New Roman" w:hAnsi="Times New Roman"/>
          <w:sz w:val="28"/>
          <w:szCs w:val="28"/>
        </w:rPr>
        <w:t xml:space="preserve">юкозы в моче нет, то синий цвет </w:t>
      </w:r>
      <w:r w:rsidRPr="00B242A5">
        <w:rPr>
          <w:rFonts w:ascii="Times New Roman" w:hAnsi="Times New Roman"/>
          <w:sz w:val="28"/>
          <w:szCs w:val="28"/>
        </w:rPr>
        <w:t>реактива не меняется.</w:t>
      </w:r>
    </w:p>
    <w:p w:rsidR="00B242A5" w:rsidRPr="00B242A5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242A5">
        <w:rPr>
          <w:rFonts w:ascii="Times New Roman" w:hAnsi="Times New Roman"/>
          <w:sz w:val="28"/>
          <w:szCs w:val="28"/>
        </w:rPr>
        <w:t>Проба Гайнеса - Акимова не является специфической пробой на глюкозу.</w:t>
      </w:r>
    </w:p>
    <w:p w:rsidR="00B242A5" w:rsidRPr="00B242A5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242A5">
        <w:rPr>
          <w:rFonts w:ascii="Times New Roman" w:hAnsi="Times New Roman"/>
          <w:sz w:val="28"/>
          <w:szCs w:val="28"/>
        </w:rPr>
        <w:t>Кроме глюкозы, эту пробу дают и другие вещества, обладающие</w:t>
      </w:r>
    </w:p>
    <w:p w:rsidR="00B242A5" w:rsidRPr="00B242A5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242A5">
        <w:rPr>
          <w:rFonts w:ascii="Times New Roman" w:hAnsi="Times New Roman"/>
          <w:sz w:val="28"/>
          <w:szCs w:val="28"/>
        </w:rPr>
        <w:t>восстанавливающими свойствами (мочевая кислота, креатинин, индикан,</w:t>
      </w:r>
    </w:p>
    <w:p w:rsidR="00B242A5" w:rsidRDefault="00B242A5" w:rsidP="00B242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242A5">
        <w:rPr>
          <w:rFonts w:ascii="Times New Roman" w:hAnsi="Times New Roman"/>
          <w:sz w:val="28"/>
          <w:szCs w:val="28"/>
        </w:rPr>
        <w:t>желчные пигменты и др.)</w:t>
      </w:r>
    </w:p>
    <w:p w:rsidR="00CA65F6" w:rsidRPr="00CA65F6" w:rsidRDefault="00CA65F6" w:rsidP="00CA65F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A65F6">
        <w:rPr>
          <w:rFonts w:ascii="Times New Roman" w:hAnsi="Times New Roman"/>
          <w:b/>
          <w:sz w:val="28"/>
          <w:szCs w:val="28"/>
        </w:rPr>
        <w:t>Унифицированный полуколичественный метод определения</w:t>
      </w:r>
    </w:p>
    <w:p w:rsidR="00CA65F6" w:rsidRPr="00CA65F6" w:rsidRDefault="00CA65F6" w:rsidP="00CA65F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A65F6">
        <w:rPr>
          <w:rFonts w:ascii="Times New Roman" w:hAnsi="Times New Roman"/>
          <w:b/>
          <w:sz w:val="28"/>
          <w:szCs w:val="28"/>
        </w:rPr>
        <w:t>глюкозы в моче с помощью экспресс - тестов типа «глюкотеста»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b/>
          <w:sz w:val="28"/>
          <w:szCs w:val="28"/>
        </w:rPr>
        <w:t xml:space="preserve">Принцип. </w:t>
      </w:r>
      <w:r w:rsidRPr="00CA65F6">
        <w:rPr>
          <w:rFonts w:ascii="Times New Roman" w:hAnsi="Times New Roman"/>
          <w:sz w:val="28"/>
          <w:szCs w:val="28"/>
        </w:rPr>
        <w:t>Основан, на специфическом окислении глюкозы ферментом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глюкозооксидазой. Образовавшаяся при этом перекись водорода разлагается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пероксидазой с выделением атомарного кислорода, который окисляет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краситель (бензидин, ортотолиди</w:t>
      </w:r>
      <w:r>
        <w:rPr>
          <w:rFonts w:ascii="Times New Roman" w:hAnsi="Times New Roman"/>
          <w:sz w:val="28"/>
          <w:szCs w:val="28"/>
        </w:rPr>
        <w:t xml:space="preserve"> и др.) с изменением его цвета.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CA65F6">
        <w:rPr>
          <w:rFonts w:ascii="Times New Roman" w:hAnsi="Times New Roman"/>
          <w:b/>
          <w:sz w:val="28"/>
          <w:szCs w:val="28"/>
        </w:rPr>
        <w:t>Ход работы.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• Полоску погружают в мочу, чтобы смочилась индикаторная зона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• Сразу же помещают полоску на пластмассовую пластинку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• Ждут 2 минуты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• Читают результат, сравнивая цвет индикаторной зоны с прилагаемой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шкалой.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Моча для исследования на глюкозу должна быть свежесобранной. При</w:t>
      </w:r>
    </w:p>
    <w:p w:rsid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хранении глюкоза быстро разлагается микроо</w:t>
      </w:r>
      <w:r>
        <w:rPr>
          <w:rFonts w:ascii="Times New Roman" w:hAnsi="Times New Roman"/>
          <w:sz w:val="28"/>
          <w:szCs w:val="28"/>
        </w:rPr>
        <w:t>рганизмами.</w:t>
      </w:r>
    </w:p>
    <w:p w:rsidR="004D74A5" w:rsidRPr="004D74A5" w:rsidRDefault="004D74A5" w:rsidP="004D74A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D74A5">
        <w:rPr>
          <w:rFonts w:ascii="Times New Roman" w:hAnsi="Times New Roman"/>
          <w:b/>
          <w:sz w:val="28"/>
          <w:szCs w:val="28"/>
        </w:rPr>
        <w:t>День шестой</w:t>
      </w:r>
      <w:r>
        <w:rPr>
          <w:rFonts w:ascii="Times New Roman" w:hAnsi="Times New Roman"/>
          <w:b/>
          <w:sz w:val="28"/>
          <w:szCs w:val="28"/>
        </w:rPr>
        <w:t xml:space="preserve"> (28.0</w:t>
      </w:r>
      <w:r w:rsidR="004476F0">
        <w:rPr>
          <w:rFonts w:ascii="Times New Roman" w:hAnsi="Times New Roman"/>
          <w:b/>
          <w:sz w:val="28"/>
          <w:szCs w:val="28"/>
        </w:rPr>
        <w:t>6.19)</w:t>
      </w:r>
    </w:p>
    <w:p w:rsidR="00CA65F6" w:rsidRPr="00CA65F6" w:rsidRDefault="00CA65F6" w:rsidP="00CA65F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A65F6">
        <w:rPr>
          <w:rFonts w:ascii="Times New Roman" w:hAnsi="Times New Roman"/>
          <w:b/>
          <w:sz w:val="28"/>
          <w:szCs w:val="28"/>
        </w:rPr>
        <w:t>Определение количества глюкозы в моче. Изучение пороговых и</w:t>
      </w:r>
    </w:p>
    <w:p w:rsidR="00CA65F6" w:rsidRDefault="00CA65F6" w:rsidP="00CA65F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A65F6">
        <w:rPr>
          <w:rFonts w:ascii="Times New Roman" w:hAnsi="Times New Roman"/>
          <w:b/>
          <w:sz w:val="28"/>
          <w:szCs w:val="28"/>
        </w:rPr>
        <w:t>непороговых веществ</w:t>
      </w:r>
    </w:p>
    <w:p w:rsidR="00CA65F6" w:rsidRPr="00CA65F6" w:rsidRDefault="00CA65F6" w:rsidP="00CA65F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A65F6">
        <w:rPr>
          <w:rFonts w:ascii="Times New Roman" w:hAnsi="Times New Roman"/>
          <w:b/>
          <w:sz w:val="28"/>
          <w:szCs w:val="28"/>
        </w:rPr>
        <w:t>Определение количества глюкозы в моче методом Альтгаузена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b/>
          <w:sz w:val="28"/>
          <w:szCs w:val="28"/>
        </w:rPr>
        <w:lastRenderedPageBreak/>
        <w:t>Принцип.</w:t>
      </w:r>
      <w:r w:rsidRPr="00CA65F6">
        <w:rPr>
          <w:rFonts w:ascii="Times New Roman" w:hAnsi="Times New Roman"/>
          <w:sz w:val="28"/>
          <w:szCs w:val="28"/>
        </w:rPr>
        <w:t xml:space="preserve"> Глюкоза в щелочной среде при кипячении превращается в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 xml:space="preserve">буро окрашенные соединения – гумминовые </w:t>
      </w:r>
      <w:r>
        <w:rPr>
          <w:rFonts w:ascii="Times New Roman" w:hAnsi="Times New Roman"/>
          <w:sz w:val="28"/>
          <w:szCs w:val="28"/>
        </w:rPr>
        <w:t xml:space="preserve">вещества, интенсивность окраски </w:t>
      </w:r>
      <w:r w:rsidRPr="00CA65F6">
        <w:rPr>
          <w:rFonts w:ascii="Times New Roman" w:hAnsi="Times New Roman"/>
          <w:sz w:val="28"/>
          <w:szCs w:val="28"/>
        </w:rPr>
        <w:t>которых пропорциональна количеству глюкозы.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CA65F6">
        <w:rPr>
          <w:rFonts w:ascii="Times New Roman" w:hAnsi="Times New Roman"/>
          <w:b/>
          <w:sz w:val="28"/>
          <w:szCs w:val="28"/>
        </w:rPr>
        <w:t>Реактивы: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1. 10% раствор едкого натрия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2. 8% раствор глюкозы – для построения калибровочного графика.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CA65F6">
        <w:rPr>
          <w:rFonts w:ascii="Times New Roman" w:hAnsi="Times New Roman"/>
          <w:b/>
          <w:sz w:val="28"/>
          <w:szCs w:val="28"/>
        </w:rPr>
        <w:t>Ход исследования.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- К 4мл мочи добавляют 1мл 10% раствора едкого натра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- Ставят в кипящую водяную баню на 3 минуты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- Ждут 10 минут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- Колориметрируют на ФЭКе при условиях: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- светофильтр зеленый (длина волны 500-590 нм)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- кювета 5 мм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- против дистиллированной воды</w:t>
      </w:r>
    </w:p>
    <w:p w:rsid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- ведут расчет по калибровочному графику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Построение калибровочного графика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Из 8% раствора глюкозы готовят ряд разведений в соответствии с таблицей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Приготовление разведений для построения калибровочного графика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CA65F6">
        <w:rPr>
          <w:rFonts w:ascii="Times New Roman" w:hAnsi="Times New Roman"/>
          <w:sz w:val="28"/>
          <w:szCs w:val="28"/>
        </w:rPr>
        <w:t>ают в водяную баню на 3 минуты, колориметрируют через 10 минут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при выше указанных условиях.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 xml:space="preserve"> По системе СИ, содержание глюкозы выражается в ммоль/л. Для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пересчета старых единиц (процентов) в новые (ммоль/л), используют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переводной коэффициент 55,51.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CA65F6">
        <w:rPr>
          <w:rFonts w:ascii="Times New Roman" w:hAnsi="Times New Roman"/>
          <w:b/>
          <w:sz w:val="28"/>
          <w:szCs w:val="28"/>
        </w:rPr>
        <w:t>1% глюкозы = 55,51 ммоль/л глюкозы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b/>
          <w:sz w:val="28"/>
          <w:szCs w:val="28"/>
        </w:rPr>
        <w:t>Примечание</w:t>
      </w:r>
      <w:r w:rsidRPr="00CA65F6">
        <w:rPr>
          <w:rFonts w:ascii="Times New Roman" w:hAnsi="Times New Roman"/>
          <w:sz w:val="28"/>
          <w:szCs w:val="28"/>
        </w:rPr>
        <w:t>. Если нет ФЭКа, то приблизительно количество глюкозы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можно определить, сравнивая на глаз цвет опытной пробирки с цветной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шкалой, полученной точно так же, как при построении калибровочного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графика. Такой шкалой можно пользоваться в течение 2 недель после еѐ</w:t>
      </w:r>
    </w:p>
    <w:p w:rsidR="00CA65F6" w:rsidRPr="00DE45E9" w:rsidRDefault="00CA65F6" w:rsidP="00DE45E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приготовления</w:t>
      </w:r>
      <w:r w:rsidRPr="00CA65F6">
        <w:rPr>
          <w:rFonts w:ascii="Times New Roman" w:hAnsi="Times New Roman"/>
          <w:sz w:val="28"/>
          <w:szCs w:val="28"/>
        </w:rPr>
        <w:cr/>
      </w:r>
      <w:r w:rsidR="00DE45E9" w:rsidRPr="00DE45E9">
        <w:rPr>
          <w:rFonts w:ascii="Times New Roman" w:hAnsi="Times New Roman"/>
          <w:b/>
          <w:sz w:val="28"/>
          <w:szCs w:val="28"/>
        </w:rPr>
        <w:t>Определение наличие глюкозы в моче на автоматическом анализаторе глюкозы.</w:t>
      </w:r>
    </w:p>
    <w:p w:rsidR="00DE45E9" w:rsidRPr="00DE45E9" w:rsidRDefault="00DE45E9" w:rsidP="00DE45E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DE45E9">
        <w:rPr>
          <w:rFonts w:ascii="Times New Roman" w:hAnsi="Times New Roman"/>
          <w:b/>
          <w:sz w:val="28"/>
          <w:szCs w:val="28"/>
        </w:rPr>
        <w:t>Применение:</w:t>
      </w:r>
    </w:p>
    <w:p w:rsidR="00DE45E9" w:rsidRPr="00DE45E9" w:rsidRDefault="00DE45E9" w:rsidP="00DE45E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E45E9" w:rsidRDefault="00DE45E9" w:rsidP="00DE45E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45E9">
        <w:rPr>
          <w:rFonts w:ascii="Times New Roman" w:hAnsi="Times New Roman"/>
          <w:sz w:val="28"/>
          <w:szCs w:val="28"/>
        </w:rPr>
        <w:t>Анализатор глюкозы автоматический мембранного типа предназначен для количественного определения концентрации глюкозы в пробах крови, сыворотки, мочи и других биологических жидкостей глюкозооксидазным методом в диапазоне концентраций от 2 до 30 ммоль/л.</w:t>
      </w:r>
    </w:p>
    <w:p w:rsidR="00DE45E9" w:rsidRDefault="00DE45E9" w:rsidP="00DE45E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E45E9" w:rsidRDefault="00DE45E9" w:rsidP="00DE45E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E2EC71">
            <wp:extent cx="3505200" cy="21151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2221" w:rsidRDefault="00012221" w:rsidP="00DE45E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Рис№9. </w:t>
      </w:r>
      <w:r w:rsidR="000703AE">
        <w:rPr>
          <w:rFonts w:ascii="Times New Roman" w:hAnsi="Times New Roman"/>
          <w:sz w:val="28"/>
          <w:szCs w:val="28"/>
        </w:rPr>
        <w:t>Автоматический а</w:t>
      </w:r>
      <w:r>
        <w:rPr>
          <w:rFonts w:ascii="Times New Roman" w:hAnsi="Times New Roman"/>
          <w:sz w:val="28"/>
          <w:szCs w:val="28"/>
        </w:rPr>
        <w:t xml:space="preserve">нализатор </w:t>
      </w:r>
      <w:r w:rsidR="000703AE">
        <w:rPr>
          <w:rFonts w:ascii="Times New Roman" w:hAnsi="Times New Roman"/>
          <w:sz w:val="28"/>
          <w:szCs w:val="28"/>
        </w:rPr>
        <w:t>глюкозы</w:t>
      </w:r>
    </w:p>
    <w:p w:rsidR="00DE45E9" w:rsidRDefault="00DE45E9" w:rsidP="00DE45E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45E9">
        <w:rPr>
          <w:rFonts w:ascii="Times New Roman" w:hAnsi="Times New Roman"/>
          <w:sz w:val="28"/>
          <w:szCs w:val="28"/>
        </w:rPr>
        <w:t>Появление глюкозы в моче зависит от концентрации ее в крови, от процесса фильтрации в клубочках (гломерулярных клиренсов) и от реабсорбции глюкозы в канальцах нефрона. Патологические глюкозурии делятся на панкреатогенные и внепанкреатические. Важнейшая из панкреатогенных — диабетическая гликозурия.</w:t>
      </w:r>
    </w:p>
    <w:p w:rsidR="00CA65F6" w:rsidRPr="00CA65F6" w:rsidRDefault="00CA65F6" w:rsidP="00CA65F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A65F6">
        <w:rPr>
          <w:rFonts w:ascii="Times New Roman" w:hAnsi="Times New Roman"/>
          <w:b/>
          <w:sz w:val="28"/>
          <w:szCs w:val="28"/>
        </w:rPr>
        <w:t>Обнаружение ацетоновых тел в моче (проба Ланге, Лестраде),</w:t>
      </w:r>
    </w:p>
    <w:p w:rsidR="00CA65F6" w:rsidRDefault="00CA65F6" w:rsidP="00CA65F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A65F6">
        <w:rPr>
          <w:rFonts w:ascii="Times New Roman" w:hAnsi="Times New Roman"/>
          <w:b/>
          <w:sz w:val="28"/>
          <w:szCs w:val="28"/>
        </w:rPr>
        <w:t>экспресс – тестами.</w:t>
      </w:r>
    </w:p>
    <w:p w:rsidR="00CA65F6" w:rsidRPr="00CA65F6" w:rsidRDefault="00CA65F6" w:rsidP="00CA65F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A65F6">
        <w:rPr>
          <w:rFonts w:ascii="Times New Roman" w:hAnsi="Times New Roman"/>
          <w:b/>
          <w:sz w:val="28"/>
          <w:szCs w:val="28"/>
        </w:rPr>
        <w:t>Обнаружение ацетоновых тел в моче пробой Ланге.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b/>
          <w:sz w:val="28"/>
          <w:szCs w:val="28"/>
        </w:rPr>
        <w:t>Принцип.</w:t>
      </w:r>
      <w:r w:rsidRPr="00CA65F6">
        <w:rPr>
          <w:rFonts w:ascii="Times New Roman" w:hAnsi="Times New Roman"/>
          <w:sz w:val="28"/>
          <w:szCs w:val="28"/>
        </w:rPr>
        <w:t xml:space="preserve"> Нитропруссид натрия в щелочной среде реагирует 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CA65F6">
        <w:rPr>
          <w:rFonts w:ascii="Times New Roman" w:hAnsi="Times New Roman"/>
          <w:sz w:val="28"/>
          <w:szCs w:val="28"/>
        </w:rPr>
        <w:t>ацетоновыми телами с образованием комплекса красно-фиолетового цвета.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CA65F6">
        <w:rPr>
          <w:rFonts w:ascii="Times New Roman" w:hAnsi="Times New Roman"/>
          <w:b/>
          <w:sz w:val="28"/>
          <w:szCs w:val="28"/>
        </w:rPr>
        <w:t>Реактивы: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1. 5% раствор нитропруссида натрия, готовят перед употреблением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2. уксусная кислота концентрированная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3. аммиак 25%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CA65F6">
        <w:rPr>
          <w:rFonts w:ascii="Times New Roman" w:hAnsi="Times New Roman"/>
          <w:b/>
          <w:sz w:val="28"/>
          <w:szCs w:val="28"/>
        </w:rPr>
        <w:t>Ход исследования.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- в пробирку с 3-5мл мочи добавляют 5-10 капель раствора нитропруссида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натрия и 0,5мл уксусной кислоты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- перемешивают содержимое пробирки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- осторожно по стенке наслаивают 2-3 мл раствора аммиака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- проба считается положительной, если в течение 3 минут на границе</w:t>
      </w:r>
    </w:p>
    <w:p w:rsid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жидкостей образуется красно-фиолетовое кольцо.</w:t>
      </w:r>
    </w:p>
    <w:p w:rsidR="0012739E" w:rsidRPr="0012739E" w:rsidRDefault="0012739E" w:rsidP="0012739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2739E">
        <w:rPr>
          <w:rFonts w:ascii="Times New Roman" w:hAnsi="Times New Roman"/>
          <w:b/>
          <w:sz w:val="28"/>
          <w:szCs w:val="28"/>
        </w:rPr>
        <w:t>Определение ацетоновых тел реактивом Лестрады.</w:t>
      </w:r>
    </w:p>
    <w:p w:rsidR="0012739E" w:rsidRPr="0012739E" w:rsidRDefault="000703AE" w:rsidP="0012739E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Проба Лестрада </w:t>
      </w:r>
    </w:p>
    <w:p w:rsidR="0012739E" w:rsidRPr="0012739E" w:rsidRDefault="0012739E" w:rsidP="0012739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2739E">
        <w:rPr>
          <w:rFonts w:ascii="Times New Roman" w:hAnsi="Times New Roman"/>
          <w:sz w:val="28"/>
          <w:szCs w:val="28"/>
        </w:rPr>
        <w:t>- определение кетоновых тел в моче с помощью сухого реактива (или таблеток).</w:t>
      </w:r>
    </w:p>
    <w:p w:rsidR="0012739E" w:rsidRPr="0012739E" w:rsidRDefault="0012739E" w:rsidP="0012739E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12739E">
        <w:rPr>
          <w:rFonts w:ascii="Times New Roman" w:hAnsi="Times New Roman"/>
          <w:b/>
          <w:sz w:val="28"/>
          <w:szCs w:val="28"/>
        </w:rPr>
        <w:t>Реактивы.</w:t>
      </w:r>
    </w:p>
    <w:p w:rsidR="0012739E" w:rsidRPr="0012739E" w:rsidRDefault="0012739E" w:rsidP="0012739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2739E">
        <w:rPr>
          <w:rFonts w:ascii="Times New Roman" w:hAnsi="Times New Roman"/>
          <w:sz w:val="28"/>
          <w:szCs w:val="28"/>
        </w:rPr>
        <w:t xml:space="preserve">Приготовление сухого реактива: нитропруссида натрия 1 г, сульфата аммония 20 г, карбоната натрия безводного 20 г. Отвешенные реактивы </w:t>
      </w:r>
      <w:r w:rsidRPr="0012739E">
        <w:rPr>
          <w:rFonts w:ascii="Times New Roman" w:hAnsi="Times New Roman"/>
          <w:sz w:val="28"/>
          <w:szCs w:val="28"/>
        </w:rPr>
        <w:lastRenderedPageBreak/>
        <w:t>тщательно растирают в ступке до получения мелкого однородного порошка. Порошок хранят в хорошо закупоренной стеклянной банке в сухом месте.</w:t>
      </w:r>
    </w:p>
    <w:p w:rsidR="0012739E" w:rsidRPr="0012739E" w:rsidRDefault="0012739E" w:rsidP="0012739E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12739E">
        <w:rPr>
          <w:rFonts w:ascii="Times New Roman" w:hAnsi="Times New Roman"/>
          <w:b/>
          <w:sz w:val="28"/>
          <w:szCs w:val="28"/>
        </w:rPr>
        <w:t>Ход исследования:</w:t>
      </w:r>
    </w:p>
    <w:p w:rsidR="0012739E" w:rsidRDefault="0012739E" w:rsidP="0012739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2739E">
        <w:rPr>
          <w:rFonts w:ascii="Times New Roman" w:hAnsi="Times New Roman"/>
          <w:sz w:val="28"/>
          <w:szCs w:val="28"/>
        </w:rPr>
        <w:t>Предметное стекло кладут на лист фильтровальной бумаги. На стекло помещают небольшое количество (на кончике ножа) сухого реактива или таблетку и наносят на него 2 – 3 капли мочи. При наличии кетоновых тел получается окрашивание от розового до темно-фиолетового (появление окраски может наступить в течение 2 – 3 мин).</w:t>
      </w:r>
    </w:p>
    <w:p w:rsidR="0012739E" w:rsidRDefault="0012739E" w:rsidP="0012739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AEF9958">
            <wp:extent cx="3213100" cy="237744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03AE" w:rsidRPr="000703AE" w:rsidRDefault="000703AE" w:rsidP="000703A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Рис№10</w:t>
      </w:r>
      <w:r w:rsidRPr="000703AE">
        <w:t xml:space="preserve"> </w:t>
      </w:r>
      <w:r w:rsidRPr="000703AE">
        <w:rPr>
          <w:rFonts w:ascii="Times New Roman" w:hAnsi="Times New Roman"/>
          <w:sz w:val="28"/>
          <w:szCs w:val="28"/>
        </w:rPr>
        <w:t>Проведение Проба Лестрада</w:t>
      </w:r>
    </w:p>
    <w:p w:rsidR="00DB238E" w:rsidRDefault="00DB238E" w:rsidP="0012739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B238E" w:rsidRPr="00DB238E" w:rsidRDefault="00DB238E" w:rsidP="00DB238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B238E">
        <w:rPr>
          <w:rFonts w:ascii="Times New Roman" w:hAnsi="Times New Roman"/>
          <w:b/>
          <w:sz w:val="28"/>
          <w:szCs w:val="28"/>
        </w:rPr>
        <w:t>Экспресс-тесты</w:t>
      </w:r>
    </w:p>
    <w:p w:rsidR="00DB238E" w:rsidRDefault="00DB238E" w:rsidP="00DB238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B238E">
        <w:rPr>
          <w:rFonts w:ascii="Times New Roman" w:hAnsi="Times New Roman"/>
          <w:sz w:val="28"/>
          <w:szCs w:val="28"/>
        </w:rPr>
        <w:t>К экспресс-тестам определения кетоновых тел в моче относятся: набор для экспресс-анализа ацетона в моче и диагностические полоски. Исследование проводится согласно инструкции.</w:t>
      </w:r>
    </w:p>
    <w:p w:rsidR="004D74A5" w:rsidRPr="00DB238E" w:rsidRDefault="004D74A5" w:rsidP="00DB238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D74A5">
        <w:rPr>
          <w:rFonts w:ascii="Times New Roman" w:hAnsi="Times New Roman"/>
          <w:b/>
          <w:sz w:val="28"/>
          <w:szCs w:val="28"/>
        </w:rPr>
        <w:t>День седьмой</w:t>
      </w:r>
      <w:r w:rsidR="004476F0">
        <w:rPr>
          <w:rFonts w:ascii="Times New Roman" w:hAnsi="Times New Roman"/>
          <w:b/>
          <w:sz w:val="28"/>
          <w:szCs w:val="28"/>
        </w:rPr>
        <w:t xml:space="preserve"> (01.07.19)</w:t>
      </w:r>
    </w:p>
    <w:p w:rsidR="00CA65F6" w:rsidRDefault="00CA65F6" w:rsidP="00CA65F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A65F6">
        <w:rPr>
          <w:rFonts w:ascii="Times New Roman" w:hAnsi="Times New Roman"/>
          <w:b/>
          <w:sz w:val="28"/>
          <w:szCs w:val="28"/>
        </w:rPr>
        <w:t>Определение уробилина и билирубина в моче.</w:t>
      </w:r>
    </w:p>
    <w:p w:rsidR="00CA65F6" w:rsidRPr="00CA65F6" w:rsidRDefault="00CA65F6" w:rsidP="00CA65F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A65F6">
        <w:rPr>
          <w:rFonts w:ascii="Times New Roman" w:hAnsi="Times New Roman"/>
          <w:b/>
          <w:sz w:val="28"/>
          <w:szCs w:val="28"/>
        </w:rPr>
        <w:t>Определение уробилина в моче пробой Флоранса.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b/>
          <w:sz w:val="28"/>
          <w:szCs w:val="28"/>
        </w:rPr>
        <w:t xml:space="preserve">Принцип. </w:t>
      </w:r>
      <w:r w:rsidRPr="00CA65F6">
        <w:rPr>
          <w:rFonts w:ascii="Times New Roman" w:hAnsi="Times New Roman"/>
          <w:sz w:val="28"/>
          <w:szCs w:val="28"/>
        </w:rPr>
        <w:t>Уробилин с соляной кислотой образует соединение красного цвета.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CA65F6">
        <w:rPr>
          <w:rFonts w:ascii="Times New Roman" w:hAnsi="Times New Roman"/>
          <w:b/>
          <w:sz w:val="28"/>
          <w:szCs w:val="28"/>
        </w:rPr>
        <w:t>Реактивы: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- серная кислота концентрированная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- диэтиловый эфир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- соляная кислота концентрированная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CA65F6">
        <w:rPr>
          <w:rFonts w:ascii="Times New Roman" w:hAnsi="Times New Roman"/>
          <w:b/>
          <w:sz w:val="28"/>
          <w:szCs w:val="28"/>
        </w:rPr>
        <w:t>Ход исследования.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- Готовят из мочи эфирную вытяжку: к 10мл мочи добавляют 8-10 капель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концентрированной серной кислоты, перемешивают и приливают 3-4мл эфира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- Закрывают пробирку пробкой и несколько раз осторожно пропускают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lastRenderedPageBreak/>
        <w:t>эфир через слой мочи для экстрагирования уробилина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- Дают отстояться слоям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- В другую пробирку наливают 2-3мл концентрированной соляной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кислоты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- Наслаивают на соляную кислоту эфирную вытяжку мочи (верхний слой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из первой пробирки)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- При наличии уробилина в моче на границе жидкостей образуется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розовое кольцо. Интенсивность окраски кольца пропорциональна количеству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уробилина в моче.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- Проба высокочувствительна, даже в норме дает слабоположительную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реакцию (легкое колечко розового цвета)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- Этой пробой можно установить полное отсутствие уробилина в моче.</w:t>
      </w:r>
    </w:p>
    <w:p w:rsidR="00CA65F6" w:rsidRPr="00CA65F6" w:rsidRDefault="00CA65F6" w:rsidP="00CA65F6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b/>
          <w:sz w:val="28"/>
          <w:szCs w:val="28"/>
        </w:rPr>
        <w:t>Обнаружение билирубина в моче пробой Розина</w:t>
      </w:r>
      <w:r w:rsidRPr="00CA65F6">
        <w:rPr>
          <w:rFonts w:ascii="Times New Roman" w:hAnsi="Times New Roman"/>
          <w:sz w:val="28"/>
          <w:szCs w:val="28"/>
        </w:rPr>
        <w:t>.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b/>
          <w:sz w:val="28"/>
          <w:szCs w:val="28"/>
        </w:rPr>
        <w:t>Принцип.</w:t>
      </w:r>
      <w:r w:rsidRPr="00CA65F6">
        <w:rPr>
          <w:rFonts w:ascii="Times New Roman" w:hAnsi="Times New Roman"/>
          <w:sz w:val="28"/>
          <w:szCs w:val="28"/>
        </w:rPr>
        <w:t xml:space="preserve"> Билирубин под действием окислителя (йода) превращается в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биливердин зеленого цвета.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CA65F6">
        <w:rPr>
          <w:rFonts w:ascii="Times New Roman" w:hAnsi="Times New Roman"/>
          <w:b/>
          <w:sz w:val="28"/>
          <w:szCs w:val="28"/>
        </w:rPr>
        <w:t>Реактивы: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1. 1% спиртовой раствор йода или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2. раствор Люголя (1г йода + 2г калия йодистого на 300мл воды)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CA65F6">
        <w:rPr>
          <w:rFonts w:ascii="Times New Roman" w:hAnsi="Times New Roman"/>
          <w:b/>
          <w:sz w:val="28"/>
          <w:szCs w:val="28"/>
        </w:rPr>
        <w:t>Ход исследования.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на 4-5мл мочи наслаивают раствор йода или раствор Люголя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при наличии билирубина в моче на границе жидкостей появляется кольцо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зеленого цвета</w:t>
      </w:r>
    </w:p>
    <w:p w:rsidR="00CA65F6" w:rsidRPr="00CA65F6" w:rsidRDefault="00CA65F6" w:rsidP="00CA65F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A65F6">
        <w:rPr>
          <w:rFonts w:ascii="Times New Roman" w:hAnsi="Times New Roman"/>
          <w:b/>
          <w:sz w:val="28"/>
          <w:szCs w:val="28"/>
        </w:rPr>
        <w:t>Обнаружение билирубина в моче пробой Гаррисона – Фуше.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b/>
          <w:sz w:val="28"/>
          <w:szCs w:val="28"/>
        </w:rPr>
        <w:t>Принцип.</w:t>
      </w:r>
      <w:r w:rsidRPr="00CA65F6">
        <w:rPr>
          <w:rFonts w:ascii="Times New Roman" w:hAnsi="Times New Roman"/>
          <w:sz w:val="28"/>
          <w:szCs w:val="28"/>
        </w:rPr>
        <w:t xml:space="preserve"> Билирубин, предварительно осажденный хлоридом бария,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превращается под действием хлорного железа в биливердин. Проба очень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чувствительна, применяется при сомнительных результатах пробы Розина.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CA65F6">
        <w:rPr>
          <w:rFonts w:ascii="Times New Roman" w:hAnsi="Times New Roman"/>
          <w:b/>
          <w:sz w:val="28"/>
          <w:szCs w:val="28"/>
        </w:rPr>
        <w:t>Реактивы: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1. 15% раствор хлорида бария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2. реактив Фуше: 25г трихлоруксусной кислоты растворяют в 100мл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дистиллированной воды + 1г хлорного железа.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CA65F6">
        <w:rPr>
          <w:rFonts w:ascii="Times New Roman" w:hAnsi="Times New Roman"/>
          <w:b/>
          <w:sz w:val="28"/>
          <w:szCs w:val="28"/>
        </w:rPr>
        <w:t>Ход исследования.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- Моча должна быть кислой реакции. Если у мочи щелочная реакция,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необходимо подкислить еѐ несколькими каплями уксусной кислоты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- К 10мл мочи добавляют 5мл 15% хлорида бария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- Перемешивают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- Фильтруют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- Фильтр вынимают из воронки, помещают его в чашку Петри на сухой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фильтр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- На осадок хлорида бария наносят 1-2 капли реактива Фуше</w:t>
      </w:r>
    </w:p>
    <w:p w:rsid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lastRenderedPageBreak/>
        <w:t>- При наличии в моче билирубина на фильтре появляются пятна синезеленого цвета</w:t>
      </w:r>
      <w:r>
        <w:rPr>
          <w:rFonts w:ascii="Times New Roman" w:hAnsi="Times New Roman"/>
          <w:sz w:val="28"/>
          <w:szCs w:val="28"/>
        </w:rPr>
        <w:t>.</w:t>
      </w:r>
    </w:p>
    <w:p w:rsidR="00CA65F6" w:rsidRPr="00CA65F6" w:rsidRDefault="00CA65F6" w:rsidP="00CA65F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A65F6">
        <w:rPr>
          <w:rFonts w:ascii="Times New Roman" w:hAnsi="Times New Roman"/>
          <w:b/>
          <w:sz w:val="28"/>
          <w:szCs w:val="28"/>
        </w:rPr>
        <w:t>Обнаружение кровяного пигмента в моче амидопириновой</w:t>
      </w:r>
    </w:p>
    <w:p w:rsidR="00CA65F6" w:rsidRDefault="00CA65F6" w:rsidP="00CA65F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A65F6">
        <w:rPr>
          <w:rFonts w:ascii="Times New Roman" w:hAnsi="Times New Roman"/>
          <w:b/>
          <w:sz w:val="28"/>
          <w:szCs w:val="28"/>
        </w:rPr>
        <w:t>пробой, экспресс – тестами.</w:t>
      </w:r>
    </w:p>
    <w:p w:rsidR="00CA65F6" w:rsidRPr="00CA65F6" w:rsidRDefault="00CA65F6" w:rsidP="00CA65F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A65F6">
        <w:rPr>
          <w:rFonts w:ascii="Times New Roman" w:hAnsi="Times New Roman"/>
          <w:b/>
          <w:sz w:val="28"/>
          <w:szCs w:val="28"/>
        </w:rPr>
        <w:t>Обнаружение кровяного пигмента в моче</w:t>
      </w:r>
    </w:p>
    <w:p w:rsidR="00CA65F6" w:rsidRPr="00CA65F6" w:rsidRDefault="00CA65F6" w:rsidP="00CA65F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A65F6">
        <w:rPr>
          <w:rFonts w:ascii="Times New Roman" w:hAnsi="Times New Roman"/>
          <w:b/>
          <w:sz w:val="28"/>
          <w:szCs w:val="28"/>
        </w:rPr>
        <w:t>амидопириновой пробой.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b/>
          <w:sz w:val="28"/>
          <w:szCs w:val="28"/>
        </w:rPr>
        <w:t>Принцип.</w:t>
      </w:r>
      <w:r w:rsidRPr="00CA65F6">
        <w:rPr>
          <w:rFonts w:ascii="Times New Roman" w:hAnsi="Times New Roman"/>
          <w:sz w:val="28"/>
          <w:szCs w:val="28"/>
        </w:rPr>
        <w:t xml:space="preserve"> Кровяной пигмент (гемоглобин) обладает пероксидазными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свойствами, то есть способностью расщеплять перекись водорода с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образованием атомарного кислорода, который окисляет амидопирин с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образованием вещества сине-фиолетового цвета.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CA65F6">
        <w:rPr>
          <w:rFonts w:ascii="Times New Roman" w:hAnsi="Times New Roman"/>
          <w:b/>
          <w:sz w:val="28"/>
          <w:szCs w:val="28"/>
        </w:rPr>
        <w:t>Реактивы.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1. 5% спиртовой раствор амидопирина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2. уксусная кислота концентрированная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3. диэтиловый эфир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4. 3% раствор перекиси водорода свежеприготовленный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CA65F6">
        <w:rPr>
          <w:rFonts w:ascii="Times New Roman" w:hAnsi="Times New Roman"/>
          <w:b/>
          <w:sz w:val="28"/>
          <w:szCs w:val="28"/>
        </w:rPr>
        <w:t>Ход исследования.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- Готовят из мочи уксусно-эфирную вытяжку: к 10мл хорошо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перемешанной, не фильтрованной мочи добавляют 2мл концентрированной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уксусной кислоты, перемешивают и приливают 3-4мл эфира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- Закрывают пробирку пробкой и несколько раз осторожно пропускают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эфир через слой мочи для экстрагирования гемоглобина, который при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взаимодействии с уксусной кислотой превращается в уксуснокислый гематин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- В течение нескольких минут дают отстояться слоям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- Отсасывают верхний слой (уксусно-эфирную вытяжку) в другую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пробирку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- Прибавляют 8-10 капель раствора амидопирина и 8-10 капель 3%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перекиси водорода</w:t>
      </w:r>
    </w:p>
    <w:p w:rsid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- При наличии кровяного пигмента в моче образуется синефиолетовое окрашивание.</w:t>
      </w:r>
    </w:p>
    <w:p w:rsidR="0012739E" w:rsidRDefault="0012739E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2739E" w:rsidRPr="0012739E" w:rsidRDefault="0012739E" w:rsidP="0012739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2739E">
        <w:rPr>
          <w:rFonts w:ascii="Times New Roman" w:hAnsi="Times New Roman"/>
          <w:b/>
          <w:sz w:val="28"/>
          <w:szCs w:val="28"/>
        </w:rPr>
        <w:t>Определение гемоглобина на  Фотометре МКМФ-02.</w:t>
      </w:r>
    </w:p>
    <w:p w:rsidR="0012739E" w:rsidRPr="0012739E" w:rsidRDefault="0012739E" w:rsidP="0012739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2739E">
        <w:rPr>
          <w:rFonts w:ascii="Times New Roman" w:hAnsi="Times New Roman"/>
          <w:sz w:val="28"/>
          <w:szCs w:val="28"/>
        </w:rPr>
        <w:t>Применение фотометра МКМФ-02</w:t>
      </w:r>
    </w:p>
    <w:p w:rsidR="0012739E" w:rsidRPr="0012739E" w:rsidRDefault="0012739E" w:rsidP="0012739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2739E">
        <w:rPr>
          <w:rFonts w:ascii="Times New Roman" w:hAnsi="Times New Roman"/>
          <w:sz w:val="28"/>
          <w:szCs w:val="28"/>
        </w:rPr>
        <w:t>Фотометр-микроколориметр МКМФ-02  в медицинской практике позволяет определять следующие показатели в моче: белок, глюкоза, креатинин, амилаза и другие, определяемые по методикам, адаптированным к прибору МКМФ-02.</w:t>
      </w:r>
    </w:p>
    <w:p w:rsidR="0012739E" w:rsidRPr="0012739E" w:rsidRDefault="0012739E" w:rsidP="0012739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2739E">
        <w:rPr>
          <w:rFonts w:ascii="Times New Roman" w:hAnsi="Times New Roman"/>
          <w:sz w:val="28"/>
          <w:szCs w:val="28"/>
        </w:rPr>
        <w:t>Для измерения характеристик фонового и анализируемого растворов следует использовать одну кювету.</w:t>
      </w:r>
    </w:p>
    <w:p w:rsidR="0012739E" w:rsidRPr="0012739E" w:rsidRDefault="0012739E" w:rsidP="0012739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2739E">
        <w:rPr>
          <w:rFonts w:ascii="Times New Roman" w:hAnsi="Times New Roman"/>
          <w:sz w:val="28"/>
          <w:szCs w:val="28"/>
        </w:rPr>
        <w:lastRenderedPageBreak/>
        <w:t xml:space="preserve"> Кювету следует вставлять в прибор таким образом, чтобы она занимала всегда одно и тоже положение в кюветоприемнике. Например, правый верхний угол кюветы должен всегда находиться вверху справа, для этого на торце кюветы надо сделать специальную метку.</w:t>
      </w:r>
    </w:p>
    <w:p w:rsidR="0012739E" w:rsidRDefault="0012739E" w:rsidP="0012739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2739E">
        <w:rPr>
          <w:rFonts w:ascii="Times New Roman" w:hAnsi="Times New Roman"/>
          <w:sz w:val="28"/>
          <w:szCs w:val="28"/>
        </w:rPr>
        <w:t xml:space="preserve"> Чаще следует устанавливать нуль прибора (через 3-4 определения)</w:t>
      </w:r>
      <w:r>
        <w:rPr>
          <w:rFonts w:ascii="Times New Roman" w:hAnsi="Times New Roman"/>
          <w:sz w:val="28"/>
          <w:szCs w:val="28"/>
        </w:rPr>
        <w:t>.</w:t>
      </w:r>
    </w:p>
    <w:p w:rsidR="0012739E" w:rsidRDefault="0012739E" w:rsidP="0012739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2739E" w:rsidRDefault="0012739E" w:rsidP="0012739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6E15C4C7">
            <wp:extent cx="2447925" cy="229115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821" cy="2295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03AE" w:rsidRPr="000703AE" w:rsidRDefault="000703AE" w:rsidP="0012739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0703AE">
        <w:rPr>
          <w:rFonts w:ascii="Times New Roman" w:hAnsi="Times New Roman"/>
          <w:sz w:val="28"/>
          <w:szCs w:val="28"/>
        </w:rPr>
        <w:t>Рис№11.</w:t>
      </w:r>
      <w:r>
        <w:rPr>
          <w:rFonts w:ascii="Times New Roman" w:hAnsi="Times New Roman"/>
          <w:sz w:val="28"/>
          <w:szCs w:val="28"/>
        </w:rPr>
        <w:t xml:space="preserve"> Самостоятельная работа с МКМФ-2. Определения белка.</w:t>
      </w:r>
    </w:p>
    <w:p w:rsidR="004D74A5" w:rsidRPr="0012739E" w:rsidRDefault="004D74A5" w:rsidP="0012739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D74A5">
        <w:rPr>
          <w:rFonts w:ascii="Times New Roman" w:hAnsi="Times New Roman"/>
          <w:b/>
          <w:sz w:val="28"/>
          <w:szCs w:val="28"/>
        </w:rPr>
        <w:t>День восьмой</w:t>
      </w:r>
      <w:r w:rsidR="004476F0">
        <w:rPr>
          <w:rFonts w:ascii="Times New Roman" w:hAnsi="Times New Roman"/>
          <w:b/>
          <w:sz w:val="28"/>
          <w:szCs w:val="28"/>
        </w:rPr>
        <w:t xml:space="preserve"> (02.07.19)</w:t>
      </w:r>
    </w:p>
    <w:p w:rsidR="00CA65F6" w:rsidRPr="00CA65F6" w:rsidRDefault="00CA65F6" w:rsidP="00CA65F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A65F6">
        <w:rPr>
          <w:rFonts w:ascii="Times New Roman" w:hAnsi="Times New Roman"/>
          <w:b/>
          <w:sz w:val="28"/>
          <w:szCs w:val="28"/>
        </w:rPr>
        <w:t>Исследования организованных осадков мочи.</w:t>
      </w:r>
    </w:p>
    <w:p w:rsidR="00CA65F6" w:rsidRPr="00CA65F6" w:rsidRDefault="00CA65F6" w:rsidP="00CA65F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A65F6">
        <w:rPr>
          <w:rFonts w:ascii="Times New Roman" w:hAnsi="Times New Roman"/>
          <w:b/>
          <w:sz w:val="28"/>
          <w:szCs w:val="28"/>
        </w:rPr>
        <w:t>Изучение диагностического значения организованного</w:t>
      </w:r>
    </w:p>
    <w:p w:rsidR="00CA65F6" w:rsidRDefault="00CA65F6" w:rsidP="00CA65F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A65F6">
        <w:rPr>
          <w:rFonts w:ascii="Times New Roman" w:hAnsi="Times New Roman"/>
          <w:b/>
          <w:sz w:val="28"/>
          <w:szCs w:val="28"/>
        </w:rPr>
        <w:t>осадка мочи.</w:t>
      </w:r>
    </w:p>
    <w:p w:rsidR="00CA65F6" w:rsidRDefault="00CA65F6" w:rsidP="00CA65F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A65F6">
        <w:rPr>
          <w:rFonts w:ascii="Times New Roman" w:hAnsi="Times New Roman"/>
          <w:b/>
          <w:sz w:val="28"/>
          <w:szCs w:val="28"/>
        </w:rPr>
        <w:t>Микроскопия нативных препаратов осадка мочи.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b/>
          <w:sz w:val="28"/>
          <w:szCs w:val="28"/>
        </w:rPr>
        <w:t>Ориентировочный метод -</w:t>
      </w:r>
      <w:r w:rsidRPr="00CA65F6">
        <w:rPr>
          <w:rFonts w:ascii="Times New Roman" w:hAnsi="Times New Roman"/>
          <w:sz w:val="28"/>
          <w:szCs w:val="28"/>
        </w:rPr>
        <w:t xml:space="preserve"> этот метод входит в ОАМ, но не является точным т.к результат зависит от факторов: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-Кол-во взятой мочи для центрифугирования.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-Обороты центрифуги.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-Толщена препарата.</w:t>
      </w:r>
    </w:p>
    <w:p w:rsidR="00CA65F6" w:rsidRPr="00A23EB3" w:rsidRDefault="00CA65F6" w:rsidP="00CA65F6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23EB3">
        <w:rPr>
          <w:rFonts w:ascii="Times New Roman" w:hAnsi="Times New Roman"/>
          <w:b/>
          <w:sz w:val="28"/>
          <w:szCs w:val="28"/>
        </w:rPr>
        <w:t xml:space="preserve">Ход работы: 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Тщательно перемешивают мочу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Наливают в центрафужную пробирку 10 мл мочи.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Уравновешивают центрифугу.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Центрифугируют в течении 5 мин при 2000 оборотов в минуту.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Сливают надосадочную жидкость, при этом чтобы на дне остался осадок и не большое кол-во жидкости.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Пипеткой с отогнутым краем концом набирают небольшое количество осадка, стараясь как можно меньше кол-во жидкости.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Помещают одну не большую каплю осадка на предметное стекло, накрывают его покровным стеклом. Чтобы не было пузыря под покровным стеклом.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lastRenderedPageBreak/>
        <w:t>Препарат сначала изучают под малым увеличениям, а затем под большом увеличением,   с опущенным конденсатором.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 xml:space="preserve">Под малым увеличениям дают общий обзор препарата, обнаруживают и подсчитывают цилиндры. Составляют представления окол-ве слизиПод большим увеличением, детализируют элементы осадка, подчитывают кол-во эритроцитов, лейкоцитов, в поле зрения. Смотрят как минимум в 10-15 полях зрения. 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Цифровое значения дают приблизительно, у указывают сколько их в среднем содержится в поле зрения при большом увеличении микроскопа.</w:t>
      </w:r>
    </w:p>
    <w:p w:rsidR="00CA65F6" w:rsidRPr="00A23EB3" w:rsidRDefault="00CA65F6" w:rsidP="00CA65F6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23EB3">
        <w:rPr>
          <w:rFonts w:ascii="Times New Roman" w:hAnsi="Times New Roman"/>
          <w:b/>
          <w:sz w:val="28"/>
          <w:szCs w:val="28"/>
        </w:rPr>
        <w:t>При малом указывают как в препарате.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N – эритроцитов 0-3 в преп.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 xml:space="preserve">N – лейкоцитов  у жен 0-5; у муж 0-3 </w:t>
      </w:r>
    </w:p>
    <w:p w:rsidR="00CA65F6" w:rsidRPr="00CA65F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N клетки переходного и плоского эпителия до 1 в п/зр</w:t>
      </w:r>
    </w:p>
    <w:p w:rsidR="003A36D6" w:rsidRDefault="00CA65F6" w:rsidP="00CA65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65F6">
        <w:rPr>
          <w:rFonts w:ascii="Times New Roman" w:hAnsi="Times New Roman"/>
          <w:sz w:val="28"/>
          <w:szCs w:val="28"/>
        </w:rPr>
        <w:t>N гиалиновые цилиндры 1-2 в преп.</w:t>
      </w:r>
    </w:p>
    <w:p w:rsidR="003A36D6" w:rsidRDefault="003A36D6" w:rsidP="000A6790">
      <w:pPr>
        <w:spacing w:after="0"/>
        <w:rPr>
          <w:rFonts w:ascii="Times New Roman" w:hAnsi="Times New Roman"/>
          <w:b/>
          <w:sz w:val="28"/>
          <w:szCs w:val="28"/>
        </w:rPr>
      </w:pPr>
      <w:r w:rsidRPr="003A36D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90950" cy="2843212"/>
            <wp:effectExtent l="0" t="0" r="0" b="0"/>
            <wp:docPr id="4" name="Рисунок 4" descr="C:\Users\Admin\Desktop\IMG_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13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889" cy="284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6D6" w:rsidRDefault="000703AE" w:rsidP="000A67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Рис№12 </w:t>
      </w:r>
      <w:r w:rsidR="003A36D6" w:rsidRPr="000A6790">
        <w:rPr>
          <w:rFonts w:ascii="Times New Roman" w:hAnsi="Times New Roman"/>
          <w:sz w:val="28"/>
          <w:szCs w:val="28"/>
        </w:rPr>
        <w:t>Изучение возможных видов осадков мочи.</w:t>
      </w:r>
    </w:p>
    <w:p w:rsidR="00012221" w:rsidRDefault="00012221" w:rsidP="000A67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C25B471">
            <wp:extent cx="1975485" cy="263969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03AE" w:rsidRDefault="000703AE" w:rsidP="000A67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Рис№13. Самостоятельная микроскопия осадка мочи, были обнаружены </w:t>
      </w:r>
    </w:p>
    <w:p w:rsidR="00012221" w:rsidRDefault="00012221" w:rsidP="000A67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Соли мочевой кислоты. </w:t>
      </w:r>
    </w:p>
    <w:p w:rsidR="00012221" w:rsidRDefault="00012221" w:rsidP="000A6790">
      <w:pPr>
        <w:spacing w:after="0"/>
        <w:rPr>
          <w:rFonts w:ascii="Times New Roman" w:hAnsi="Times New Roman"/>
          <w:sz w:val="28"/>
          <w:szCs w:val="28"/>
        </w:rPr>
      </w:pPr>
      <w:r w:rsidRPr="00012221">
        <w:rPr>
          <w:rFonts w:ascii="Times New Roman" w:hAnsi="Times New Roman"/>
          <w:sz w:val="28"/>
          <w:szCs w:val="28"/>
        </w:rPr>
        <w:t>У здоровых людей соли не выявляются, но разовое увеличение до 2-х плюсов допустимо. Когда концентрация солей высокая (3―4 плюса), то требуется сдать суточный анализ мочи на соли для более точной проверки.</w:t>
      </w:r>
    </w:p>
    <w:p w:rsidR="00012221" w:rsidRDefault="00012221" w:rsidP="000A6790">
      <w:pPr>
        <w:spacing w:after="0"/>
        <w:rPr>
          <w:rFonts w:ascii="Times New Roman" w:hAnsi="Times New Roman"/>
          <w:sz w:val="28"/>
          <w:szCs w:val="28"/>
        </w:rPr>
      </w:pPr>
    </w:p>
    <w:p w:rsidR="0012739E" w:rsidRPr="0012739E" w:rsidRDefault="0012739E" w:rsidP="0012739E">
      <w:pPr>
        <w:spacing w:after="0"/>
        <w:rPr>
          <w:rFonts w:ascii="Times New Roman" w:hAnsi="Times New Roman"/>
          <w:sz w:val="28"/>
          <w:szCs w:val="28"/>
        </w:rPr>
      </w:pPr>
      <w:r w:rsidRPr="0012739E">
        <w:rPr>
          <w:rFonts w:ascii="Times New Roman" w:hAnsi="Times New Roman"/>
          <w:b/>
          <w:sz w:val="28"/>
          <w:szCs w:val="28"/>
        </w:rPr>
        <w:t>Приготовление препаратов для микроскопии</w:t>
      </w:r>
      <w:r w:rsidRPr="0012739E">
        <w:rPr>
          <w:rFonts w:ascii="Times New Roman" w:hAnsi="Times New Roman"/>
          <w:sz w:val="28"/>
          <w:szCs w:val="28"/>
        </w:rPr>
        <w:t>.</w:t>
      </w:r>
    </w:p>
    <w:p w:rsidR="0012739E" w:rsidRPr="0012739E" w:rsidRDefault="0012739E" w:rsidP="0012739E">
      <w:pPr>
        <w:spacing w:after="0"/>
        <w:rPr>
          <w:rFonts w:ascii="Times New Roman" w:hAnsi="Times New Roman"/>
          <w:sz w:val="28"/>
          <w:szCs w:val="28"/>
        </w:rPr>
      </w:pPr>
      <w:r w:rsidRPr="0012739E">
        <w:rPr>
          <w:rFonts w:ascii="Times New Roman" w:hAnsi="Times New Roman"/>
          <w:sz w:val="28"/>
          <w:szCs w:val="28"/>
        </w:rPr>
        <w:t>-Приготовление препаратов для ориентировочного исследования осадка мочи;</w:t>
      </w:r>
    </w:p>
    <w:p w:rsidR="0012739E" w:rsidRPr="0012739E" w:rsidRDefault="0012739E" w:rsidP="0012739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12739E">
        <w:rPr>
          <w:rFonts w:ascii="Times New Roman" w:hAnsi="Times New Roman"/>
          <w:sz w:val="28"/>
          <w:szCs w:val="28"/>
        </w:rPr>
        <w:t>С помощью пипетки со дна емкости наб</w:t>
      </w:r>
      <w:r>
        <w:rPr>
          <w:rFonts w:ascii="Times New Roman" w:hAnsi="Times New Roman"/>
          <w:sz w:val="28"/>
          <w:szCs w:val="28"/>
        </w:rPr>
        <w:t>ирают 10 мл мочи (простоявшей 1-</w:t>
      </w:r>
      <w:r w:rsidRPr="0012739E">
        <w:rPr>
          <w:rFonts w:ascii="Times New Roman" w:hAnsi="Times New Roman"/>
          <w:sz w:val="28"/>
          <w:szCs w:val="28"/>
        </w:rPr>
        <w:t>2 часа).</w:t>
      </w:r>
    </w:p>
    <w:p w:rsidR="0012739E" w:rsidRDefault="0012739E" w:rsidP="0012739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12739E">
        <w:rPr>
          <w:rFonts w:ascii="Times New Roman" w:hAnsi="Times New Roman"/>
          <w:sz w:val="28"/>
          <w:szCs w:val="28"/>
        </w:rPr>
        <w:t>Набранный материал центрифугируется при 150</w:t>
      </w:r>
      <w:r>
        <w:rPr>
          <w:rFonts w:ascii="Times New Roman" w:hAnsi="Times New Roman"/>
          <w:sz w:val="28"/>
          <w:szCs w:val="28"/>
        </w:rPr>
        <w:t>0 об./мин. продолжительностью 5-</w:t>
      </w:r>
      <w:r w:rsidRPr="0012739E">
        <w:rPr>
          <w:rFonts w:ascii="Times New Roman" w:hAnsi="Times New Roman"/>
          <w:sz w:val="28"/>
          <w:szCs w:val="28"/>
        </w:rPr>
        <w:t>7 мин.</w:t>
      </w:r>
    </w:p>
    <w:p w:rsidR="0012739E" w:rsidRDefault="0012739E" w:rsidP="0012739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A132D45">
            <wp:extent cx="2596675" cy="19240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550" cy="1925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03AE" w:rsidRDefault="000703AE" w:rsidP="0012739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Рис№14. Центрифугирования для исследования осадка мочи</w:t>
      </w:r>
    </w:p>
    <w:p w:rsidR="0012739E" w:rsidRPr="0012739E" w:rsidRDefault="0012739E" w:rsidP="0012739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12739E">
        <w:rPr>
          <w:rFonts w:ascii="Times New Roman" w:hAnsi="Times New Roman"/>
          <w:sz w:val="28"/>
          <w:szCs w:val="28"/>
        </w:rPr>
        <w:t>Состав одной капли осадка анализируют, используя малое и большое увеличение. Полученные данные помогут при диагностировании заболеваний, определении проходящего воспалительного или инфекционного процесса, изменении в обмене веществ.</w:t>
      </w:r>
    </w:p>
    <w:p w:rsidR="0012739E" w:rsidRDefault="0012739E" w:rsidP="0012739E">
      <w:pPr>
        <w:spacing w:after="0"/>
        <w:rPr>
          <w:rFonts w:ascii="Times New Roman" w:hAnsi="Times New Roman"/>
          <w:b/>
          <w:sz w:val="28"/>
          <w:szCs w:val="28"/>
        </w:rPr>
      </w:pPr>
      <w:r w:rsidRPr="0012739E">
        <w:rPr>
          <w:rFonts w:ascii="Times New Roman" w:hAnsi="Times New Roman"/>
          <w:b/>
          <w:sz w:val="28"/>
          <w:szCs w:val="28"/>
        </w:rPr>
        <w:t>-Подсчет количества форменных элементов в 1 мл мочи.</w:t>
      </w:r>
    </w:p>
    <w:p w:rsidR="0012739E" w:rsidRDefault="0012739E" w:rsidP="0012739E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733DB7E">
            <wp:extent cx="2733675" cy="237216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856" cy="237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03AE" w:rsidRPr="000703AE" w:rsidRDefault="000703AE" w:rsidP="0012739E">
      <w:pPr>
        <w:spacing w:after="0"/>
        <w:rPr>
          <w:rFonts w:ascii="Times New Roman" w:hAnsi="Times New Roman"/>
          <w:sz w:val="28"/>
          <w:szCs w:val="28"/>
        </w:rPr>
      </w:pPr>
      <w:r w:rsidRPr="000703AE">
        <w:rPr>
          <w:rFonts w:ascii="Times New Roman" w:hAnsi="Times New Roman"/>
          <w:sz w:val="28"/>
          <w:szCs w:val="28"/>
        </w:rPr>
        <w:lastRenderedPageBreak/>
        <w:t xml:space="preserve">Рис№15. Самостоятельное  микрокопирование осадка мочи из приготовленной пробы. </w:t>
      </w:r>
    </w:p>
    <w:p w:rsidR="004D74A5" w:rsidRPr="004D74A5" w:rsidRDefault="004D74A5" w:rsidP="004D74A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bookmarkStart w:id="25" w:name="_GoBack"/>
      <w:r w:rsidRPr="004D74A5">
        <w:rPr>
          <w:rFonts w:ascii="Times New Roman" w:hAnsi="Times New Roman"/>
          <w:b/>
          <w:sz w:val="28"/>
          <w:szCs w:val="28"/>
        </w:rPr>
        <w:t>День девятый</w:t>
      </w:r>
      <w:r w:rsidR="004476F0">
        <w:rPr>
          <w:rFonts w:ascii="Times New Roman" w:hAnsi="Times New Roman"/>
          <w:b/>
          <w:sz w:val="28"/>
          <w:szCs w:val="28"/>
        </w:rPr>
        <w:t xml:space="preserve"> (03.07.19)</w:t>
      </w:r>
    </w:p>
    <w:p w:rsidR="00A23EB3" w:rsidRPr="00A23EB3" w:rsidRDefault="00A23EB3" w:rsidP="00A23EB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23EB3">
        <w:rPr>
          <w:rFonts w:ascii="Times New Roman" w:hAnsi="Times New Roman"/>
          <w:b/>
          <w:sz w:val="28"/>
          <w:szCs w:val="28"/>
        </w:rPr>
        <w:t>Исследования неорганизованных осадков мочи.</w:t>
      </w:r>
    </w:p>
    <w:p w:rsidR="00A23EB3" w:rsidRDefault="00A23EB3" w:rsidP="00A23EB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23EB3">
        <w:rPr>
          <w:rFonts w:ascii="Times New Roman" w:hAnsi="Times New Roman"/>
          <w:b/>
          <w:sz w:val="28"/>
          <w:szCs w:val="28"/>
        </w:rPr>
        <w:t>Исследование осадка мочи по Нечипоренко.</w:t>
      </w:r>
    </w:p>
    <w:p w:rsidR="00A23EB3" w:rsidRPr="00A23EB3" w:rsidRDefault="00A23EB3" w:rsidP="00A23EB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23EB3">
        <w:rPr>
          <w:rFonts w:ascii="Times New Roman" w:hAnsi="Times New Roman"/>
          <w:b/>
          <w:sz w:val="28"/>
          <w:szCs w:val="28"/>
        </w:rPr>
        <w:t>Определение количества форменных элементов в 1мл мочи по</w:t>
      </w:r>
    </w:p>
    <w:p w:rsidR="00A23EB3" w:rsidRPr="00A23EB3" w:rsidRDefault="00A23EB3" w:rsidP="00A23EB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23EB3">
        <w:rPr>
          <w:rFonts w:ascii="Times New Roman" w:hAnsi="Times New Roman"/>
          <w:b/>
          <w:sz w:val="28"/>
          <w:szCs w:val="28"/>
        </w:rPr>
        <w:t>Нечипоренко.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b/>
          <w:sz w:val="28"/>
          <w:szCs w:val="28"/>
        </w:rPr>
        <w:t>Принцип.</w:t>
      </w:r>
      <w:r w:rsidRPr="00A23EB3">
        <w:rPr>
          <w:rFonts w:ascii="Times New Roman" w:hAnsi="Times New Roman"/>
          <w:sz w:val="28"/>
          <w:szCs w:val="28"/>
        </w:rPr>
        <w:t xml:space="preserve"> Определение количества форменных элементов (эритроцитов,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лейкоцитов, цилиндров) в 1мл мочи с помощью счетной камеры.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23EB3">
        <w:rPr>
          <w:rFonts w:ascii="Times New Roman" w:hAnsi="Times New Roman"/>
          <w:b/>
          <w:sz w:val="28"/>
          <w:szCs w:val="28"/>
        </w:rPr>
        <w:t>Ход исследования.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Определяют рН мочи, так как в моче щелочной реакции может быть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частичный распад клеточных элементов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Мочу тщательно перемешивают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Наливают точно 10мл мочи (если мочи мало, можно взять 5мл) в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градуированную центрифужную пробирку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Центрифугируют 5 минут при 2000 об/мин.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Пипеткой с хорошо оттянутым носиком отсасывают надосадочную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жидкость, оставляя 0,5мл, если осадок маленькой, и 1,0 мл, если осадок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большой (больше 0,5мл)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Подготавливают к работе счетную кам</w:t>
      </w:r>
      <w:r>
        <w:rPr>
          <w:rFonts w:ascii="Times New Roman" w:hAnsi="Times New Roman"/>
          <w:sz w:val="28"/>
          <w:szCs w:val="28"/>
        </w:rPr>
        <w:t xml:space="preserve">еру Горяева или Фукса-Розенталя </w:t>
      </w:r>
      <w:r w:rsidRPr="00A23EB3">
        <w:rPr>
          <w:rFonts w:ascii="Times New Roman" w:hAnsi="Times New Roman"/>
          <w:sz w:val="28"/>
          <w:szCs w:val="28"/>
        </w:rPr>
        <w:t>Оставшийся осадок тщательно перемешивают и стеклянной палочкой с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оплавленным концом или глазной пипеткой заполняют счетную камеру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Ждут 1-2 минуты, чтобы осели форменные элементы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Подсчитывают отдельно эритроциты, лейкоциты и цилиндры по всей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сетке камеры при условиях: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 xml:space="preserve"> Окуляр 7х или 10х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 xml:space="preserve"> Объектив 40х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 xml:space="preserve"> Конденсор опущен, диафрагма прикрыта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Рассчитывают содержание форменных элементов в 1мл мочи по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формуле</w:t>
      </w:r>
    </w:p>
    <w:p w:rsid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х= А*500(1000)/0.9(3,2)*5(10) 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 xml:space="preserve"> А – количество подсчитанных элементов в счетной камере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 xml:space="preserve"> 500(1000) – объем мочи в микролитрах, оставленный вместе с осадком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0,9(3,2) – объѐм счетной камеры Горяева (Фукса-Розенталя)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5(10) – количество мочи, взятое для центрифугирования, в мл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В норме в 1 мл мочи содержится: эритроцитов – 0-1000, лейкоцитов – 0-</w:t>
      </w:r>
    </w:p>
    <w:p w:rsid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2000, цилиндров - 1 на 4 камеры Горяева или на 1 камеру Фукса-Розенталя</w:t>
      </w:r>
      <w:bookmarkEnd w:id="25"/>
      <w:r w:rsidRPr="00A23EB3">
        <w:rPr>
          <w:rFonts w:ascii="Times New Roman" w:hAnsi="Times New Roman"/>
          <w:sz w:val="28"/>
          <w:szCs w:val="28"/>
        </w:rPr>
        <w:t>.</w:t>
      </w:r>
    </w:p>
    <w:p w:rsidR="000A6790" w:rsidRDefault="000A6790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23EB3" w:rsidRDefault="000A6790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A6790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62450" cy="3271838"/>
            <wp:effectExtent l="0" t="0" r="0" b="0"/>
            <wp:docPr id="6" name="Рисунок 6" descr="C:\Users\Admin\Desktop\IMG_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138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415" cy="327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790" w:rsidRDefault="000A6790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Рис№</w:t>
      </w:r>
      <w:r w:rsidR="000703A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6. Центрифугирование для микроскопии осадка мочи при 2000 оборотов в мин, 10 минут.  </w:t>
      </w:r>
    </w:p>
    <w:p w:rsidR="000A6790" w:rsidRDefault="000A6790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23EB3" w:rsidRDefault="000A6790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A679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3873500"/>
            <wp:effectExtent l="0" t="0" r="0" b="0"/>
            <wp:docPr id="7" name="Рисунок 7" descr="C:\Users\Admin\Desktop\NSYH8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NSYH826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454" cy="387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790" w:rsidRDefault="000703AE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Рис№17.</w:t>
      </w:r>
      <w:r w:rsidR="000A6790">
        <w:rPr>
          <w:rFonts w:ascii="Times New Roman" w:hAnsi="Times New Roman"/>
          <w:sz w:val="28"/>
          <w:szCs w:val="28"/>
        </w:rPr>
        <w:t xml:space="preserve">Самостоятельная микроскопия осадка мочи. Было промикроскопировано 20 порций мочи. Были обнаружены, Эритроциты, Лейкоциты, Кристаллы мочевой кислоты, фосфаты в виде ромбов, Плоский эпителий. </w:t>
      </w:r>
    </w:p>
    <w:p w:rsidR="00A23EB3" w:rsidRPr="00DB238E" w:rsidRDefault="00DB238E" w:rsidP="00DB238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B238E">
        <w:rPr>
          <w:rFonts w:ascii="Times New Roman" w:hAnsi="Times New Roman"/>
          <w:b/>
          <w:sz w:val="28"/>
          <w:szCs w:val="28"/>
        </w:rPr>
        <w:lastRenderedPageBreak/>
        <w:t>Диагностические тест-полоски для анализа мочи.</w:t>
      </w:r>
    </w:p>
    <w:p w:rsidR="000A6790" w:rsidRDefault="00DB238E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F65FB59">
            <wp:extent cx="2889885" cy="30727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307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03AE" w:rsidRDefault="000703AE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Рис№18. Тест полоски для анализатора мочи.</w:t>
      </w:r>
    </w:p>
    <w:p w:rsidR="00DB238E" w:rsidRPr="00DB238E" w:rsidRDefault="00DB238E" w:rsidP="00DB238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B238E">
        <w:rPr>
          <w:rFonts w:ascii="Times New Roman" w:hAnsi="Times New Roman"/>
          <w:b/>
          <w:sz w:val="28"/>
          <w:szCs w:val="28"/>
        </w:rPr>
        <w:t>Предназначение:</w:t>
      </w:r>
      <w:r w:rsidRPr="00DB238E">
        <w:rPr>
          <w:rFonts w:ascii="Times New Roman" w:hAnsi="Times New Roman"/>
          <w:sz w:val="28"/>
          <w:szCs w:val="28"/>
        </w:rPr>
        <w:t xml:space="preserve"> Полоски предназначаются для проведения быстрого анализа урины не только в домашних условиях, но с использованием анализаторов, помогающих определять характеристики биологического материала. Определение качественного показателя подразумевает выявление определенного компонента, подтверждающего наличие той или иной патологии. Изменения оттенка индикаторного элемента однозначно заявляет о наличии метаболита и относится к реакции положительного характера. Полуколичественный показатель подразумевает определение объема выявленных включений методом визуализации уровня окраски реактивного элемента. Используют тест-полоски для организации контроля состояния выявленного ранее заболевания и для обнаружения новых патологических отклонений. К ним относятся: </w:t>
      </w:r>
    </w:p>
    <w:p w:rsidR="00DB238E" w:rsidRPr="00DB238E" w:rsidRDefault="00DB238E" w:rsidP="00DB238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B238E">
        <w:rPr>
          <w:rFonts w:ascii="Times New Roman" w:hAnsi="Times New Roman"/>
          <w:sz w:val="28"/>
          <w:szCs w:val="28"/>
        </w:rPr>
        <w:t>1.</w:t>
      </w:r>
      <w:r w:rsidRPr="00DB238E">
        <w:rPr>
          <w:rFonts w:ascii="Times New Roman" w:hAnsi="Times New Roman"/>
          <w:sz w:val="28"/>
          <w:szCs w:val="28"/>
        </w:rPr>
        <w:tab/>
        <w:t>диабет;</w:t>
      </w:r>
    </w:p>
    <w:p w:rsidR="00DB238E" w:rsidRPr="00DB238E" w:rsidRDefault="00DB238E" w:rsidP="00DB238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B238E">
        <w:rPr>
          <w:rFonts w:ascii="Times New Roman" w:hAnsi="Times New Roman"/>
          <w:sz w:val="28"/>
          <w:szCs w:val="28"/>
        </w:rPr>
        <w:t>2.</w:t>
      </w:r>
      <w:r w:rsidRPr="00DB238E">
        <w:rPr>
          <w:rFonts w:ascii="Times New Roman" w:hAnsi="Times New Roman"/>
          <w:sz w:val="28"/>
          <w:szCs w:val="28"/>
        </w:rPr>
        <w:tab/>
        <w:t xml:space="preserve">болезни инфекционного характера в мочеточных каналах; </w:t>
      </w:r>
    </w:p>
    <w:p w:rsidR="00DB238E" w:rsidRDefault="00DB238E" w:rsidP="00DB238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B238E">
        <w:rPr>
          <w:rFonts w:ascii="Times New Roman" w:hAnsi="Times New Roman"/>
          <w:sz w:val="28"/>
          <w:szCs w:val="28"/>
        </w:rPr>
        <w:t>3.</w:t>
      </w:r>
      <w:r w:rsidRPr="00DB238E">
        <w:rPr>
          <w:rFonts w:ascii="Times New Roman" w:hAnsi="Times New Roman"/>
          <w:sz w:val="28"/>
          <w:szCs w:val="28"/>
        </w:rPr>
        <w:tab/>
        <w:t>неинфекционные поражения путей вывода урины; образование конкрементов.</w:t>
      </w:r>
    </w:p>
    <w:p w:rsidR="00DB238E" w:rsidRDefault="00DB238E" w:rsidP="00DB238E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DB238E">
        <w:rPr>
          <w:rFonts w:ascii="Times New Roman" w:hAnsi="Times New Roman"/>
          <w:b/>
          <w:sz w:val="28"/>
          <w:szCs w:val="28"/>
        </w:rPr>
        <w:t>Процедура проведения диагностического исследования. Весь процесс выполнения экспресс-анализа условно делится на несколько этапов:</w:t>
      </w:r>
    </w:p>
    <w:p w:rsidR="00DB238E" w:rsidRPr="00DB238E" w:rsidRDefault="00DB238E" w:rsidP="00DB238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B238E">
        <w:rPr>
          <w:rFonts w:ascii="Times New Roman" w:hAnsi="Times New Roman"/>
          <w:sz w:val="28"/>
          <w:szCs w:val="28"/>
        </w:rPr>
        <w:t>1.</w:t>
      </w:r>
      <w:r w:rsidRPr="00DB238E">
        <w:rPr>
          <w:rFonts w:ascii="Times New Roman" w:hAnsi="Times New Roman"/>
          <w:sz w:val="28"/>
          <w:szCs w:val="28"/>
        </w:rPr>
        <w:tab/>
        <w:t>Полоска извлекается из тубуса, крышка плотно закрывается.</w:t>
      </w:r>
    </w:p>
    <w:p w:rsidR="00DB238E" w:rsidRPr="00DB238E" w:rsidRDefault="00DB238E" w:rsidP="00DB238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B238E">
        <w:rPr>
          <w:rFonts w:ascii="Times New Roman" w:hAnsi="Times New Roman"/>
          <w:sz w:val="28"/>
          <w:szCs w:val="28"/>
        </w:rPr>
        <w:t>2.</w:t>
      </w:r>
      <w:r w:rsidRPr="00DB238E">
        <w:rPr>
          <w:rFonts w:ascii="Times New Roman" w:hAnsi="Times New Roman"/>
          <w:sz w:val="28"/>
          <w:szCs w:val="28"/>
        </w:rPr>
        <w:tab/>
        <w:t xml:space="preserve">Приготовленная для анализа урина тщательно перемешивается, чтобы предотвратить образование осадка и создать возможность для получения более точных результатов. </w:t>
      </w:r>
    </w:p>
    <w:p w:rsidR="00DB238E" w:rsidRPr="00DB238E" w:rsidRDefault="00DB238E" w:rsidP="00DB238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B238E">
        <w:rPr>
          <w:rFonts w:ascii="Times New Roman" w:hAnsi="Times New Roman"/>
          <w:sz w:val="28"/>
          <w:szCs w:val="28"/>
        </w:rPr>
        <w:lastRenderedPageBreak/>
        <w:t>3.</w:t>
      </w:r>
      <w:r w:rsidRPr="00DB238E">
        <w:rPr>
          <w:rFonts w:ascii="Times New Roman" w:hAnsi="Times New Roman"/>
          <w:sz w:val="28"/>
          <w:szCs w:val="28"/>
        </w:rPr>
        <w:tab/>
        <w:t xml:space="preserve">Индикатор погружается в биологическую жидкость на одну – три секунды. Вынув тест, необходимо удалить излишнюю мочу, постукивая ребром полосочки по краю посуды. </w:t>
      </w:r>
    </w:p>
    <w:p w:rsidR="00DB238E" w:rsidRPr="00DB238E" w:rsidRDefault="00DB238E" w:rsidP="00DB238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B238E">
        <w:rPr>
          <w:rFonts w:ascii="Times New Roman" w:hAnsi="Times New Roman"/>
          <w:sz w:val="28"/>
          <w:szCs w:val="28"/>
        </w:rPr>
        <w:t>4.</w:t>
      </w:r>
      <w:r w:rsidRPr="00DB238E">
        <w:rPr>
          <w:rFonts w:ascii="Times New Roman" w:hAnsi="Times New Roman"/>
          <w:sz w:val="28"/>
          <w:szCs w:val="28"/>
        </w:rPr>
        <w:tab/>
        <w:t xml:space="preserve">Ожидая результат реакции, которая длится от тридцати секунд до трех минут (зависит от проверяемых параметров и рекомендаций изготовителя), полоска выкладывается на чистую поверхность индикаторной частью вверх. </w:t>
      </w:r>
    </w:p>
    <w:p w:rsidR="00DB238E" w:rsidRPr="00DB238E" w:rsidRDefault="00DB238E" w:rsidP="00DB238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B238E">
        <w:rPr>
          <w:rFonts w:ascii="Times New Roman" w:hAnsi="Times New Roman"/>
          <w:sz w:val="28"/>
          <w:szCs w:val="28"/>
        </w:rPr>
        <w:t>5.</w:t>
      </w:r>
      <w:r w:rsidRPr="00DB238E">
        <w:rPr>
          <w:rFonts w:ascii="Times New Roman" w:hAnsi="Times New Roman"/>
          <w:sz w:val="28"/>
          <w:szCs w:val="28"/>
        </w:rPr>
        <w:tab/>
        <w:t>Уточнение показателей выполняется сопоставлением полученных показателей с цветной шкалой, прилагающейся к комплекту.</w:t>
      </w:r>
    </w:p>
    <w:p w:rsidR="00A23EB3" w:rsidRDefault="000A6790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A679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19550" cy="3014663"/>
            <wp:effectExtent l="0" t="0" r="0" b="0"/>
            <wp:docPr id="8" name="Рисунок 8" descr="C:\Users\Admin\Desktop\AWZE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AWZE53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081" cy="301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4A5" w:rsidRDefault="000703AE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Рис№19.</w:t>
      </w:r>
      <w:r w:rsidR="00DB238E">
        <w:rPr>
          <w:rFonts w:ascii="Times New Roman" w:hAnsi="Times New Roman"/>
          <w:sz w:val="28"/>
          <w:szCs w:val="28"/>
        </w:rPr>
        <w:t>Анализатор мочи</w:t>
      </w:r>
    </w:p>
    <w:p w:rsidR="00DB238E" w:rsidRDefault="00DB238E" w:rsidP="00A23EB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DB238E">
        <w:rPr>
          <w:rFonts w:ascii="Times New Roman" w:hAnsi="Times New Roman"/>
          <w:b/>
          <w:sz w:val="28"/>
          <w:szCs w:val="28"/>
        </w:rPr>
        <w:t>Работа с анализатором.</w:t>
      </w:r>
    </w:p>
    <w:p w:rsidR="00DB238E" w:rsidRPr="00DB238E" w:rsidRDefault="00DB238E" w:rsidP="00DB238E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DB238E">
        <w:rPr>
          <w:rFonts w:ascii="Times New Roman" w:hAnsi="Times New Roman"/>
          <w:b/>
          <w:sz w:val="28"/>
          <w:szCs w:val="28"/>
        </w:rPr>
        <w:t>Ход определения:</w:t>
      </w:r>
    </w:p>
    <w:p w:rsidR="00DB238E" w:rsidRPr="00DB238E" w:rsidRDefault="00DB238E" w:rsidP="00DB238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B238E">
        <w:rPr>
          <w:rFonts w:ascii="Times New Roman" w:hAnsi="Times New Roman"/>
          <w:sz w:val="28"/>
          <w:szCs w:val="28"/>
        </w:rPr>
        <w:t xml:space="preserve"> В комплект  входят специальные тест – полоски, на которые следует нанести небольшое количество мочи и вставить в само устройство. После обработки выдается результат.</w:t>
      </w:r>
    </w:p>
    <w:p w:rsidR="00DB238E" w:rsidRPr="00DB238E" w:rsidRDefault="00DB238E" w:rsidP="00DB238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B238E">
        <w:rPr>
          <w:rFonts w:ascii="Times New Roman" w:hAnsi="Times New Roman"/>
          <w:sz w:val="28"/>
          <w:szCs w:val="28"/>
        </w:rPr>
        <w:t>1.</w:t>
      </w:r>
      <w:r w:rsidRPr="00DB238E">
        <w:rPr>
          <w:rFonts w:ascii="Times New Roman" w:hAnsi="Times New Roman"/>
          <w:sz w:val="28"/>
          <w:szCs w:val="28"/>
        </w:rPr>
        <w:tab/>
        <w:t>Основные преимущества использования данного приспособления заключаются в следующем:</w:t>
      </w:r>
    </w:p>
    <w:p w:rsidR="00DB238E" w:rsidRPr="00DB238E" w:rsidRDefault="00DB238E" w:rsidP="00DB238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B238E">
        <w:rPr>
          <w:rFonts w:ascii="Times New Roman" w:hAnsi="Times New Roman"/>
          <w:sz w:val="28"/>
          <w:szCs w:val="28"/>
        </w:rPr>
        <w:t>2.</w:t>
      </w:r>
      <w:r w:rsidRPr="00DB238E">
        <w:rPr>
          <w:rFonts w:ascii="Times New Roman" w:hAnsi="Times New Roman"/>
          <w:sz w:val="28"/>
          <w:szCs w:val="28"/>
        </w:rPr>
        <w:tab/>
        <w:t>Затраты малого количества времени (на анализ уходит менее минуты, а в итоге получается достаточно развернутый и быстрый результат)</w:t>
      </w:r>
    </w:p>
    <w:p w:rsidR="00DB238E" w:rsidRPr="00DB238E" w:rsidRDefault="00DB238E" w:rsidP="00DB238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B238E">
        <w:rPr>
          <w:rFonts w:ascii="Times New Roman" w:hAnsi="Times New Roman"/>
          <w:sz w:val="28"/>
          <w:szCs w:val="28"/>
        </w:rPr>
        <w:t>3.</w:t>
      </w:r>
      <w:r w:rsidRPr="00DB238E">
        <w:rPr>
          <w:rFonts w:ascii="Times New Roman" w:hAnsi="Times New Roman"/>
          <w:sz w:val="28"/>
          <w:szCs w:val="28"/>
        </w:rPr>
        <w:tab/>
        <w:t>Высокая точность (исследования будут максимально точные и исключают риск человеческого фактора)</w:t>
      </w:r>
    </w:p>
    <w:p w:rsidR="00DB238E" w:rsidRPr="00DB238E" w:rsidRDefault="00DB238E" w:rsidP="00DB238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B238E">
        <w:rPr>
          <w:rFonts w:ascii="Times New Roman" w:hAnsi="Times New Roman"/>
          <w:sz w:val="28"/>
          <w:szCs w:val="28"/>
        </w:rPr>
        <w:t>4.</w:t>
      </w:r>
      <w:r w:rsidRPr="00DB238E">
        <w:rPr>
          <w:rFonts w:ascii="Times New Roman" w:hAnsi="Times New Roman"/>
          <w:sz w:val="28"/>
          <w:szCs w:val="28"/>
        </w:rPr>
        <w:tab/>
        <w:t>Обработка и выдача полученного результата (результат можно вывести на главный дисплей, можно распечатать полученные данные, составить базу данных пациентов и иметь возможность следить за состоянием здоровья и изменениями)</w:t>
      </w:r>
    </w:p>
    <w:p w:rsidR="00DB238E" w:rsidRPr="00DB238E" w:rsidRDefault="00DB238E" w:rsidP="00DB238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B238E">
        <w:rPr>
          <w:rFonts w:ascii="Times New Roman" w:hAnsi="Times New Roman"/>
          <w:sz w:val="28"/>
          <w:szCs w:val="28"/>
        </w:rPr>
        <w:t>5.</w:t>
      </w:r>
      <w:r w:rsidRPr="00DB238E">
        <w:rPr>
          <w:rFonts w:ascii="Times New Roman" w:hAnsi="Times New Roman"/>
          <w:sz w:val="28"/>
          <w:szCs w:val="28"/>
        </w:rPr>
        <w:tab/>
        <w:t>Возможность обработки большого количества параметров.</w:t>
      </w:r>
    </w:p>
    <w:p w:rsidR="00DB238E" w:rsidRPr="00DB238E" w:rsidRDefault="00DB238E" w:rsidP="00DB238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B238E">
        <w:rPr>
          <w:rFonts w:ascii="Times New Roman" w:hAnsi="Times New Roman"/>
          <w:sz w:val="28"/>
          <w:szCs w:val="28"/>
        </w:rPr>
        <w:lastRenderedPageBreak/>
        <w:t>Приборы выявляют множество веществ, которые находятся в моче. Самыми важными, пожалуй, являются:</w:t>
      </w:r>
    </w:p>
    <w:p w:rsidR="00DB238E" w:rsidRPr="00DB238E" w:rsidRDefault="00DB238E" w:rsidP="00DB238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B238E">
        <w:rPr>
          <w:rFonts w:ascii="Times New Roman" w:hAnsi="Times New Roman"/>
          <w:sz w:val="28"/>
          <w:szCs w:val="28"/>
        </w:rPr>
        <w:t>1.</w:t>
      </w:r>
      <w:r w:rsidRPr="00DB238E">
        <w:rPr>
          <w:rFonts w:ascii="Times New Roman" w:hAnsi="Times New Roman"/>
          <w:sz w:val="28"/>
          <w:szCs w:val="28"/>
        </w:rPr>
        <w:tab/>
        <w:t>Билирубин.</w:t>
      </w:r>
    </w:p>
    <w:p w:rsidR="00DB238E" w:rsidRPr="00DB238E" w:rsidRDefault="00DB238E" w:rsidP="00DB238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B238E">
        <w:rPr>
          <w:rFonts w:ascii="Times New Roman" w:hAnsi="Times New Roman"/>
          <w:sz w:val="28"/>
          <w:szCs w:val="28"/>
        </w:rPr>
        <w:t>2.</w:t>
      </w:r>
      <w:r w:rsidRPr="00DB238E">
        <w:rPr>
          <w:rFonts w:ascii="Times New Roman" w:hAnsi="Times New Roman"/>
          <w:sz w:val="28"/>
          <w:szCs w:val="28"/>
        </w:rPr>
        <w:tab/>
        <w:t>Креатинин.</w:t>
      </w:r>
    </w:p>
    <w:p w:rsidR="00DB238E" w:rsidRPr="00DB238E" w:rsidRDefault="00DB238E" w:rsidP="00DB238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B238E">
        <w:rPr>
          <w:rFonts w:ascii="Times New Roman" w:hAnsi="Times New Roman"/>
          <w:sz w:val="28"/>
          <w:szCs w:val="28"/>
        </w:rPr>
        <w:t>3.</w:t>
      </w:r>
      <w:r w:rsidRPr="00DB238E">
        <w:rPr>
          <w:rFonts w:ascii="Times New Roman" w:hAnsi="Times New Roman"/>
          <w:sz w:val="28"/>
          <w:szCs w:val="28"/>
        </w:rPr>
        <w:tab/>
        <w:t>Лейкоциты.</w:t>
      </w:r>
    </w:p>
    <w:p w:rsidR="00DB238E" w:rsidRPr="00DB238E" w:rsidRDefault="00DB238E" w:rsidP="00DB238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B238E">
        <w:rPr>
          <w:rFonts w:ascii="Times New Roman" w:hAnsi="Times New Roman"/>
          <w:sz w:val="28"/>
          <w:szCs w:val="28"/>
        </w:rPr>
        <w:t>4.</w:t>
      </w:r>
      <w:r w:rsidRPr="00DB238E">
        <w:rPr>
          <w:rFonts w:ascii="Times New Roman" w:hAnsi="Times New Roman"/>
          <w:sz w:val="28"/>
          <w:szCs w:val="28"/>
        </w:rPr>
        <w:tab/>
        <w:t>Нитриты.</w:t>
      </w:r>
    </w:p>
    <w:p w:rsidR="00DB238E" w:rsidRPr="00DB238E" w:rsidRDefault="00DB238E" w:rsidP="00DB238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B238E">
        <w:rPr>
          <w:rFonts w:ascii="Times New Roman" w:hAnsi="Times New Roman"/>
          <w:sz w:val="28"/>
          <w:szCs w:val="28"/>
        </w:rPr>
        <w:t>5.</w:t>
      </w:r>
      <w:r w:rsidRPr="00DB238E">
        <w:rPr>
          <w:rFonts w:ascii="Times New Roman" w:hAnsi="Times New Roman"/>
          <w:sz w:val="28"/>
          <w:szCs w:val="28"/>
        </w:rPr>
        <w:tab/>
        <w:t>Альбумин.</w:t>
      </w:r>
    </w:p>
    <w:p w:rsidR="00DB238E" w:rsidRPr="00DB238E" w:rsidRDefault="00DB238E" w:rsidP="00DB238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B238E">
        <w:rPr>
          <w:rFonts w:ascii="Times New Roman" w:hAnsi="Times New Roman"/>
          <w:sz w:val="28"/>
          <w:szCs w:val="28"/>
        </w:rPr>
        <w:t>6.</w:t>
      </w:r>
      <w:r w:rsidRPr="00DB238E">
        <w:rPr>
          <w:rFonts w:ascii="Times New Roman" w:hAnsi="Times New Roman"/>
          <w:sz w:val="28"/>
          <w:szCs w:val="28"/>
        </w:rPr>
        <w:tab/>
        <w:t>Глюкоза.</w:t>
      </w:r>
    </w:p>
    <w:p w:rsidR="00DB238E" w:rsidRPr="00DB238E" w:rsidRDefault="00DB238E" w:rsidP="00DB238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B238E">
        <w:rPr>
          <w:rFonts w:ascii="Times New Roman" w:hAnsi="Times New Roman"/>
          <w:sz w:val="28"/>
          <w:szCs w:val="28"/>
        </w:rPr>
        <w:t>7.</w:t>
      </w:r>
      <w:r w:rsidRPr="00DB238E">
        <w:rPr>
          <w:rFonts w:ascii="Times New Roman" w:hAnsi="Times New Roman"/>
          <w:sz w:val="28"/>
          <w:szCs w:val="28"/>
        </w:rPr>
        <w:tab/>
        <w:t>Плотность мочи.</w:t>
      </w:r>
    </w:p>
    <w:p w:rsidR="004D74A5" w:rsidRDefault="00DB238E" w:rsidP="00DB238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B238E">
        <w:rPr>
          <w:rFonts w:ascii="Times New Roman" w:hAnsi="Times New Roman"/>
          <w:sz w:val="28"/>
          <w:szCs w:val="28"/>
        </w:rPr>
        <w:t>8.</w:t>
      </w:r>
      <w:r w:rsidRPr="00DB238E">
        <w:rPr>
          <w:rFonts w:ascii="Times New Roman" w:hAnsi="Times New Roman"/>
          <w:sz w:val="28"/>
          <w:szCs w:val="28"/>
        </w:rPr>
        <w:tab/>
        <w:t>Белок.</w:t>
      </w:r>
    </w:p>
    <w:p w:rsidR="00DB238E" w:rsidRDefault="00DB238E" w:rsidP="004D74A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23EB3" w:rsidRPr="004D74A5" w:rsidRDefault="004D74A5" w:rsidP="004D74A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D74A5">
        <w:rPr>
          <w:rFonts w:ascii="Times New Roman" w:hAnsi="Times New Roman"/>
          <w:b/>
          <w:sz w:val="28"/>
          <w:szCs w:val="28"/>
        </w:rPr>
        <w:t>День десятый</w:t>
      </w:r>
      <w:r w:rsidR="004476F0">
        <w:rPr>
          <w:rFonts w:ascii="Times New Roman" w:hAnsi="Times New Roman"/>
          <w:b/>
          <w:sz w:val="28"/>
          <w:szCs w:val="28"/>
        </w:rPr>
        <w:t xml:space="preserve"> (04.07.19)</w:t>
      </w:r>
    </w:p>
    <w:p w:rsidR="00A23EB3" w:rsidRPr="00A23EB3" w:rsidRDefault="00A23EB3" w:rsidP="00A23EB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23EB3">
        <w:rPr>
          <w:rFonts w:ascii="Times New Roman" w:hAnsi="Times New Roman"/>
          <w:b/>
          <w:sz w:val="28"/>
          <w:szCs w:val="28"/>
        </w:rPr>
        <w:t>Определение кислотности желудочного сока</w:t>
      </w:r>
    </w:p>
    <w:p w:rsidR="00A23EB3" w:rsidRDefault="00A23EB3" w:rsidP="00A23EB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b/>
          <w:sz w:val="28"/>
          <w:szCs w:val="28"/>
        </w:rPr>
        <w:t>методами Михаэлиса и Тепффера</w:t>
      </w:r>
    </w:p>
    <w:p w:rsidR="00A23EB3" w:rsidRDefault="00A23EB3" w:rsidP="00A23EB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b/>
          <w:sz w:val="28"/>
          <w:szCs w:val="28"/>
        </w:rPr>
        <w:t>Определение кислотности желудочного сока методом Михаэлиса</w:t>
      </w:r>
      <w:r w:rsidRPr="00A23EB3">
        <w:rPr>
          <w:rFonts w:ascii="Times New Roman" w:hAnsi="Times New Roman"/>
          <w:sz w:val="28"/>
          <w:szCs w:val="28"/>
        </w:rPr>
        <w:t>.</w:t>
      </w:r>
    </w:p>
    <w:p w:rsidR="00A23EB3" w:rsidRPr="00A23EB3" w:rsidRDefault="00A23EB3" w:rsidP="00A23EB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b/>
          <w:sz w:val="28"/>
          <w:szCs w:val="28"/>
        </w:rPr>
        <w:t>Принцип.</w:t>
      </w:r>
      <w:r w:rsidRPr="00A23EB3">
        <w:rPr>
          <w:rFonts w:ascii="Times New Roman" w:hAnsi="Times New Roman"/>
          <w:sz w:val="28"/>
          <w:szCs w:val="28"/>
        </w:rPr>
        <w:t xml:space="preserve"> Кислотность желудочного сока определяют методом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нейтрализации при титровании щелочью в присутствии индикаторов,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меняющих свой цвет в зависимости от рН среды.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23EB3">
        <w:rPr>
          <w:rFonts w:ascii="Times New Roman" w:hAnsi="Times New Roman"/>
          <w:b/>
          <w:sz w:val="28"/>
          <w:szCs w:val="28"/>
        </w:rPr>
        <w:t>Реактивы: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1) 0,1N раствор едкого натра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2) 1% спиртовой раствор фенолфталеина. Это индикатор на общую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кислотность. В кислой среде он бесцветен, а в щелочной (рН более 8,2)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приобретает красный цвет.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3) 0,5% спиртовой раствор диметиламиноазобензола - специфический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индикатор на свободную соляную кислоту. В присутствии свободной HCl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диметиламиноазобензол имеет красный цвет, а в ее отсутствии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приобретает желто-оранжевый цвет (цвет семги). Интервал перехода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окраски при рН 2,4-4,0.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23EB3">
        <w:rPr>
          <w:rFonts w:ascii="Times New Roman" w:hAnsi="Times New Roman"/>
          <w:b/>
          <w:sz w:val="28"/>
          <w:szCs w:val="28"/>
        </w:rPr>
        <w:t>Ход исследования.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- В химический стаканчик мерной пипеткой отмеривают 5мл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профильтрованного желудочного сока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- Добавляют по 1 капле индикаторов – фенолфталеина и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диметиламиноазобензола. Желудочный сок приобретает красный цвет за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счет диметиламиноазобензола в присутствии свободной соляной кислоты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- Отмечают в бюретке исходный (I) уровень щелочи.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- Титруют щелочью до желто-оранжевого цвета (цвета семги), который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свидетельствует о полной нейтрализации свободной соляной кислоты и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появляется за счет индикатора диметиаминоазобензола в отсутствии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lastRenderedPageBreak/>
        <w:t>свободной HCl. Отмечают II уровень щелочи в бюретке.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- Титруют далее до лимонно-желтого цвета, что соответствует III уровню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щелочи в бюретке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- Продолжают титровать до стойко розового цвета – IV уровень, который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зависит от фенолфталеина, приобретающего красный цвет в щелочной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среде, то есть при нейтрализации всех кисло реагирующих веществ.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23EB3">
        <w:rPr>
          <w:rFonts w:ascii="Times New Roman" w:hAnsi="Times New Roman"/>
          <w:b/>
          <w:sz w:val="28"/>
          <w:szCs w:val="28"/>
        </w:rPr>
        <w:t>Расчет.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 xml:space="preserve"> Так как для титрования было взято 5мл желудочного сока, а расчет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кислотности ведется на 100мл, количество щелочи, пошедшей на разных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этапах титрования, умножают на 20.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Свободная HCl = (II-I) ·20ммоль/л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Общая кислотность = (IV-I) ·20ммоль/л</w:t>
      </w:r>
    </w:p>
    <w:p w:rsidR="00A23EB3" w:rsidRDefault="00A23EB3" w:rsidP="00A23EB3">
      <w:pPr>
        <w:spacing w:after="0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Сумма свободной и связанной HCl =</w:t>
      </w:r>
      <w:r>
        <w:rPr>
          <w:rFonts w:ascii="Times New Roman" w:hAnsi="Times New Roman"/>
          <w:sz w:val="28"/>
          <w:szCs w:val="28"/>
        </w:rPr>
        <w:t xml:space="preserve"> ( </w:t>
      </w:r>
      <w:r w:rsidRPr="00A23EB3">
        <w:rPr>
          <w:rFonts w:ascii="Times New Roman" w:hAnsi="Times New Roman"/>
          <w:sz w:val="28"/>
          <w:szCs w:val="28"/>
        </w:rPr>
        <w:t>IV</w:t>
      </w:r>
      <w:r>
        <w:rPr>
          <w:rFonts w:ascii="Times New Roman" w:hAnsi="Times New Roman"/>
          <w:sz w:val="28"/>
          <w:szCs w:val="28"/>
        </w:rPr>
        <w:t xml:space="preserve"> +</w:t>
      </w:r>
      <w:r w:rsidRPr="00A23EB3">
        <w:rPr>
          <w:rFonts w:ascii="Times New Roman" w:hAnsi="Times New Roman"/>
          <w:sz w:val="28"/>
          <w:szCs w:val="28"/>
        </w:rPr>
        <w:t xml:space="preserve"> III</w:t>
      </w:r>
      <w:r>
        <w:rPr>
          <w:rFonts w:ascii="Times New Roman" w:hAnsi="Times New Roman"/>
          <w:sz w:val="28"/>
          <w:szCs w:val="28"/>
        </w:rPr>
        <w:t xml:space="preserve"> / 2 – </w:t>
      </w:r>
      <w:r w:rsidRPr="00A23EB3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 xml:space="preserve">)· 20ммоль/л </w:t>
      </w:r>
    </w:p>
    <w:p w:rsidR="00A23EB3" w:rsidRPr="00A23EB3" w:rsidRDefault="00A23EB3" w:rsidP="00A23EB3">
      <w:pPr>
        <w:spacing w:after="0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Связанная HCl = сумма свободной и связанной HCl – свободная HCl</w:t>
      </w:r>
    </w:p>
    <w:p w:rsid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Кислотный остаток = общая кислотность - сумма свободной и связанной HCl</w:t>
      </w:r>
    </w:p>
    <w:p w:rsidR="00A23EB3" w:rsidRPr="00A23EB3" w:rsidRDefault="00A23EB3" w:rsidP="00A23EB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23EB3">
        <w:rPr>
          <w:rFonts w:ascii="Times New Roman" w:hAnsi="Times New Roman"/>
          <w:b/>
          <w:sz w:val="28"/>
          <w:szCs w:val="28"/>
        </w:rPr>
        <w:t>Определение кислотности желудочного сока</w:t>
      </w:r>
    </w:p>
    <w:p w:rsidR="00A23EB3" w:rsidRPr="00A23EB3" w:rsidRDefault="00A23EB3" w:rsidP="00A23EB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23EB3">
        <w:rPr>
          <w:rFonts w:ascii="Times New Roman" w:hAnsi="Times New Roman"/>
          <w:b/>
          <w:sz w:val="28"/>
          <w:szCs w:val="28"/>
        </w:rPr>
        <w:t>методом Тепффера.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b/>
          <w:sz w:val="28"/>
          <w:szCs w:val="28"/>
        </w:rPr>
        <w:t>Принцип.</w:t>
      </w:r>
      <w:r w:rsidRPr="00A23EB3">
        <w:rPr>
          <w:rFonts w:ascii="Times New Roman" w:hAnsi="Times New Roman"/>
          <w:sz w:val="28"/>
          <w:szCs w:val="28"/>
        </w:rPr>
        <w:t xml:space="preserve"> Такой же, как в методе Михаэлиса, но используются 3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индикатора и титрование ведется в двух стаканчиках.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23EB3">
        <w:rPr>
          <w:rFonts w:ascii="Times New Roman" w:hAnsi="Times New Roman"/>
          <w:b/>
          <w:sz w:val="28"/>
          <w:szCs w:val="28"/>
        </w:rPr>
        <w:t>Реактивы: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1) 0,1N раствор едкого натра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2) 1% спиртовой раствор фенолфталеина.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3) 0,5% спиртовой раствор диметиламиноазобензола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4) 1% водный раствор ализаринсульфоновокислого натрия – индикатор на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связанную соляную кислоту. В кислой среде он имеет желтый цвет, а при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нейтрализации всех кислых факторов, кроме связанной соляной кислоты,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становится фиолетовым. Интервал перехода окраски при рН = 5,0-6,8.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23EB3">
        <w:rPr>
          <w:rFonts w:ascii="Times New Roman" w:hAnsi="Times New Roman"/>
          <w:b/>
          <w:sz w:val="28"/>
          <w:szCs w:val="28"/>
        </w:rPr>
        <w:t>Ход исследования.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- В два химических стаканчика отмеривают по 5мл профильтрованного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желудочного сока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- В первый стаканчик добавляют по 1 капле индикаторов –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фенолфталеина и диметиламиноазобензола. Желудочный сок приобретает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красный цвет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- Отмечают в бюретке исходный (I') уровень щелочи.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- Титруют щелочью до желто-оранжевого цвета (цвета семги). Отмечают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II' уровень щелочи в бюретке.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- Титруют далее до стойко розового цвета (III' уровень щелочи в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бюретке)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- Во второй стаканчик добавляют 1 каплю 1%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lastRenderedPageBreak/>
        <w:t>ализаринсульфоновокислого натрия. Раствор приобретает желтый цвет.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- Замечают уровень щелочи в бюретке (I" уровень)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- Титруют щелочью до появления светло-фиолетового цвета (II"уровень).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Расчет свободной соляной кислоты и общей кислотности проводится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по первому стаканчику; связанная соляная кислота рассчитывается по второму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стаканчику.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Свободная HCl = (II'-I') ·20ммоль/л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Общая кислотность = (III'-I') · 20ммоль/л</w:t>
      </w:r>
    </w:p>
    <w:p w:rsid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Связанная HCl = [(III' - I') – (II" - I")] · 20ммоль/л</w:t>
      </w:r>
    </w:p>
    <w:p w:rsidR="00A23EB3" w:rsidRDefault="00A23EB3" w:rsidP="00A23EB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23EB3">
        <w:rPr>
          <w:rFonts w:ascii="Times New Roman" w:hAnsi="Times New Roman"/>
          <w:b/>
          <w:sz w:val="28"/>
          <w:szCs w:val="28"/>
        </w:rPr>
        <w:t>Определение кислотной продукции желудка.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Дебит соляной кислоты отражает абсолютное количество HCl, которое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вырабатывается желудком за определенный</w:t>
      </w:r>
      <w:r w:rsidR="00116DAD">
        <w:rPr>
          <w:rFonts w:ascii="Times New Roman" w:hAnsi="Times New Roman"/>
          <w:sz w:val="28"/>
          <w:szCs w:val="28"/>
        </w:rPr>
        <w:t xml:space="preserve"> промежуток времени. Чаще всего о</w:t>
      </w:r>
      <w:r w:rsidRPr="00A23EB3">
        <w:rPr>
          <w:rFonts w:ascii="Times New Roman" w:hAnsi="Times New Roman"/>
          <w:sz w:val="28"/>
          <w:szCs w:val="28"/>
        </w:rPr>
        <w:t>пределяют количество соляной кислоты, в</w:t>
      </w:r>
      <w:r w:rsidR="00116DAD">
        <w:rPr>
          <w:rFonts w:ascii="Times New Roman" w:hAnsi="Times New Roman"/>
          <w:sz w:val="28"/>
          <w:szCs w:val="28"/>
        </w:rPr>
        <w:t xml:space="preserve">ыделяемое за 1 час секреции, то </w:t>
      </w:r>
      <w:r w:rsidRPr="00A23EB3">
        <w:rPr>
          <w:rFonts w:ascii="Times New Roman" w:hAnsi="Times New Roman"/>
          <w:sz w:val="28"/>
          <w:szCs w:val="28"/>
        </w:rPr>
        <w:t>есть дебит-час соляной кислоты.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Различают дебит свободной HCl, связанной HCl и дебит HCl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(кислотную продукцию желудка по общей кислотности). В нашей стране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принято определять дебит-час свободной HCl, за рубежом - дебит-час HCl по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общей кислотности. Отдельно вычисляют дебит-час базальной и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стимулируемой секреции. Дебит-час соляной кислоты более достоверно,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чем концентрация HCl, отражает кислотообразующую функцию желудка.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 xml:space="preserve"> Дебит-час свободной HCl выражается в ммоль и рассчитывается по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формуле: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Dчас = (V1 · Е1 + V2 · Е2 + V3 · Е3 + V4 · Е4) · 0,001, где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Dчас – дебит-час свободной HCl (ммоль); V1-V4 – объем порций желудочного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сока базальной или стимулируемой секреции (мл); Е1-Е4 – концентрация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свободной HCl в отдельных порциях (ммоль/л); 0,001 – количество HCl в 1л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желудочного сока при концентрации еѐ в 1ммоль/л.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Дебит порции «натощак» вычисляют по формуле D = V·E · 0,001.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Для определения дебита отдельных порций желудочного сока можно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также пользоваться номограммой.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Дефицит соляной кислоты определяют только в тех порциях желудочного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сока, в которых отсутствует свободная HCl. Дефицит соляной кислоты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соответствует количеству 0,1N раствора соляной кислоты, которое нужно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 xml:space="preserve">добавить к 100мл желудочного сока, чтобы </w:t>
      </w:r>
      <w:r w:rsidR="00116DAD">
        <w:rPr>
          <w:rFonts w:ascii="Times New Roman" w:hAnsi="Times New Roman"/>
          <w:sz w:val="28"/>
          <w:szCs w:val="28"/>
        </w:rPr>
        <w:t xml:space="preserve">появилась положительная реакция </w:t>
      </w:r>
      <w:r w:rsidRPr="00A23EB3">
        <w:rPr>
          <w:rFonts w:ascii="Times New Roman" w:hAnsi="Times New Roman"/>
          <w:sz w:val="28"/>
          <w:szCs w:val="28"/>
        </w:rPr>
        <w:t>на свободную соляную кислоту.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16DAD">
        <w:rPr>
          <w:rFonts w:ascii="Times New Roman" w:hAnsi="Times New Roman"/>
          <w:b/>
          <w:sz w:val="28"/>
          <w:szCs w:val="28"/>
        </w:rPr>
        <w:t>Принцип.</w:t>
      </w:r>
      <w:r w:rsidRPr="00A23EB3">
        <w:rPr>
          <w:rFonts w:ascii="Times New Roman" w:hAnsi="Times New Roman"/>
          <w:sz w:val="28"/>
          <w:szCs w:val="28"/>
        </w:rPr>
        <w:t xml:space="preserve"> Определение дефицита HCl основано на титровании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желудочного сока, не содержащего свободной соляной кислоты, 0,1N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lastRenderedPageBreak/>
        <w:t>раствором этой кислоты до появления еѐ в свободном виде.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Реактивы: 1% спиртовой раствор диметиламиноазобензола; 0,1N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раствор HCl.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16DAD">
        <w:rPr>
          <w:rFonts w:ascii="Times New Roman" w:hAnsi="Times New Roman"/>
          <w:b/>
          <w:sz w:val="28"/>
          <w:szCs w:val="28"/>
        </w:rPr>
        <w:t>Ход исследования</w:t>
      </w:r>
      <w:r w:rsidRPr="00A23EB3">
        <w:rPr>
          <w:rFonts w:ascii="Times New Roman" w:hAnsi="Times New Roman"/>
          <w:sz w:val="28"/>
          <w:szCs w:val="28"/>
        </w:rPr>
        <w:t>. К 5 мл желудочного сока добавляют 1 каплю раствора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диметиламиноазобензола. При отсутствии св</w:t>
      </w:r>
      <w:r>
        <w:rPr>
          <w:rFonts w:ascii="Times New Roman" w:hAnsi="Times New Roman"/>
          <w:sz w:val="28"/>
          <w:szCs w:val="28"/>
        </w:rPr>
        <w:t xml:space="preserve">ободной HCl раствор приобретает </w:t>
      </w:r>
      <w:r w:rsidRPr="00A23EB3">
        <w:rPr>
          <w:rFonts w:ascii="Times New Roman" w:hAnsi="Times New Roman"/>
          <w:sz w:val="28"/>
          <w:szCs w:val="28"/>
        </w:rPr>
        <w:t>ветло-оранжевый цвет. Титруют раствором HCl</w:t>
      </w:r>
      <w:r>
        <w:rPr>
          <w:rFonts w:ascii="Times New Roman" w:hAnsi="Times New Roman"/>
          <w:sz w:val="28"/>
          <w:szCs w:val="28"/>
        </w:rPr>
        <w:t xml:space="preserve"> до появления розовой </w:t>
      </w:r>
      <w:r w:rsidRPr="00A23EB3">
        <w:rPr>
          <w:rFonts w:ascii="Times New Roman" w:hAnsi="Times New Roman"/>
          <w:sz w:val="28"/>
          <w:szCs w:val="28"/>
        </w:rPr>
        <w:t>окраски. Полученный результат умножают на 20.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16DAD">
        <w:rPr>
          <w:rFonts w:ascii="Times New Roman" w:hAnsi="Times New Roman"/>
          <w:b/>
          <w:sz w:val="28"/>
          <w:szCs w:val="28"/>
        </w:rPr>
        <w:t>Клиническое значение.</w:t>
      </w:r>
      <w:r w:rsidRPr="00A23EB3">
        <w:rPr>
          <w:rFonts w:ascii="Times New Roman" w:hAnsi="Times New Roman"/>
          <w:sz w:val="28"/>
          <w:szCs w:val="28"/>
        </w:rPr>
        <w:t xml:space="preserve"> Максимально возможный дефицит HCl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составляет 40ммоль/л. Такой дефицит указывает на полное прекращение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секреции HCl (абсолютную ахлоргидрию). Если дефицит выражается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 xml:space="preserve">меньшей величиной, то соляная кислота выделяется, но в результате 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нейтрализации бикарбонатом или связывания с белками не обнаруживается</w:t>
      </w:r>
    </w:p>
    <w:p w:rsidR="00A23EB3" w:rsidRP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>(относительная ахлоргидрия). Дефицит HCl может наблюдаться при</w:t>
      </w:r>
    </w:p>
    <w:p w:rsidR="00A23EB3" w:rsidRDefault="00A23EB3" w:rsidP="00A23E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EB3">
        <w:rPr>
          <w:rFonts w:ascii="Times New Roman" w:hAnsi="Times New Roman"/>
          <w:sz w:val="28"/>
          <w:szCs w:val="28"/>
        </w:rPr>
        <w:t xml:space="preserve">выраженной атрофии слизистых желез желудка, наличии в </w:t>
      </w:r>
      <w:r>
        <w:rPr>
          <w:rFonts w:ascii="Times New Roman" w:hAnsi="Times New Roman"/>
          <w:sz w:val="28"/>
          <w:szCs w:val="28"/>
        </w:rPr>
        <w:t xml:space="preserve">желудке щелочных </w:t>
      </w:r>
      <w:r w:rsidRPr="00A23EB3">
        <w:rPr>
          <w:rFonts w:ascii="Times New Roman" w:hAnsi="Times New Roman"/>
          <w:sz w:val="28"/>
          <w:szCs w:val="28"/>
        </w:rPr>
        <w:t>компонентов, гноя, крови, продуктов тканевого распада.</w:t>
      </w:r>
    </w:p>
    <w:p w:rsidR="004476F0" w:rsidRPr="004476F0" w:rsidRDefault="004476F0" w:rsidP="004476F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476F0">
        <w:rPr>
          <w:rFonts w:ascii="Times New Roman" w:hAnsi="Times New Roman"/>
          <w:b/>
          <w:sz w:val="28"/>
          <w:szCs w:val="28"/>
        </w:rPr>
        <w:t>День одиннадцатый</w:t>
      </w:r>
      <w:r>
        <w:rPr>
          <w:rFonts w:ascii="Times New Roman" w:hAnsi="Times New Roman"/>
          <w:b/>
          <w:sz w:val="28"/>
          <w:szCs w:val="28"/>
        </w:rPr>
        <w:t xml:space="preserve"> (04.07.19)</w:t>
      </w:r>
    </w:p>
    <w:p w:rsidR="00116DAD" w:rsidRDefault="00116DAD" w:rsidP="00116DA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116DAD">
        <w:rPr>
          <w:rFonts w:ascii="Times New Roman" w:hAnsi="Times New Roman"/>
          <w:b/>
          <w:sz w:val="28"/>
          <w:szCs w:val="28"/>
        </w:rPr>
        <w:t>Обнаружение молочной кислоты в желудочном соке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116DAD" w:rsidRPr="00116DAD" w:rsidRDefault="00116DAD" w:rsidP="00116DA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116DAD">
        <w:rPr>
          <w:rFonts w:ascii="Times New Roman" w:hAnsi="Times New Roman"/>
          <w:b/>
          <w:sz w:val="28"/>
          <w:szCs w:val="28"/>
        </w:rPr>
        <w:t>Обнаружение молочной кислоты в желудочном соке по Уффельману</w:t>
      </w:r>
      <w:r w:rsidRPr="00116DAD">
        <w:rPr>
          <w:rFonts w:ascii="Times New Roman" w:hAnsi="Times New Roman"/>
          <w:sz w:val="28"/>
          <w:szCs w:val="28"/>
        </w:rPr>
        <w:t>.</w:t>
      </w:r>
    </w:p>
    <w:p w:rsidR="00116DAD" w:rsidRPr="00116DAD" w:rsidRDefault="00116DAD" w:rsidP="00116DA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16DAD">
        <w:rPr>
          <w:rFonts w:ascii="Times New Roman" w:hAnsi="Times New Roman"/>
          <w:b/>
          <w:sz w:val="28"/>
          <w:szCs w:val="28"/>
        </w:rPr>
        <w:t>Принцип.</w:t>
      </w:r>
      <w:r w:rsidRPr="00116DAD">
        <w:rPr>
          <w:rFonts w:ascii="Times New Roman" w:hAnsi="Times New Roman"/>
          <w:sz w:val="28"/>
          <w:szCs w:val="28"/>
        </w:rPr>
        <w:t xml:space="preserve"> Соли трехвалентного железа образуют с молочной кислотой</w:t>
      </w:r>
    </w:p>
    <w:p w:rsidR="00116DAD" w:rsidRPr="00116DAD" w:rsidRDefault="00116DAD" w:rsidP="00116DA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116DAD">
        <w:rPr>
          <w:rFonts w:ascii="Times New Roman" w:hAnsi="Times New Roman"/>
          <w:b/>
          <w:sz w:val="28"/>
          <w:szCs w:val="28"/>
        </w:rPr>
        <w:t>лактат железа желто-зеленого цвета.</w:t>
      </w:r>
    </w:p>
    <w:p w:rsidR="00116DAD" w:rsidRPr="00116DAD" w:rsidRDefault="00116DAD" w:rsidP="00116DA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116DAD">
        <w:rPr>
          <w:rFonts w:ascii="Times New Roman" w:hAnsi="Times New Roman"/>
          <w:b/>
          <w:sz w:val="28"/>
          <w:szCs w:val="28"/>
        </w:rPr>
        <w:t>Реактивы:</w:t>
      </w:r>
    </w:p>
    <w:p w:rsidR="00116DAD" w:rsidRPr="00116DAD" w:rsidRDefault="00116DAD" w:rsidP="00116DA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16DAD">
        <w:rPr>
          <w:rFonts w:ascii="Times New Roman" w:hAnsi="Times New Roman"/>
          <w:sz w:val="28"/>
          <w:szCs w:val="28"/>
        </w:rPr>
        <w:t>1% раствор карболовой кислоты (фенола)</w:t>
      </w:r>
    </w:p>
    <w:p w:rsidR="00116DAD" w:rsidRPr="00116DAD" w:rsidRDefault="00116DAD" w:rsidP="00116DA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16DAD">
        <w:rPr>
          <w:rFonts w:ascii="Times New Roman" w:hAnsi="Times New Roman"/>
          <w:sz w:val="28"/>
          <w:szCs w:val="28"/>
        </w:rPr>
        <w:t>10% раствор хлорного железа.</w:t>
      </w:r>
    </w:p>
    <w:p w:rsidR="00116DAD" w:rsidRPr="00116DAD" w:rsidRDefault="00116DAD" w:rsidP="00116DA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116DAD">
        <w:rPr>
          <w:rFonts w:ascii="Times New Roman" w:hAnsi="Times New Roman"/>
          <w:b/>
          <w:sz w:val="28"/>
          <w:szCs w:val="28"/>
        </w:rPr>
        <w:t>Ход исследования.</w:t>
      </w:r>
    </w:p>
    <w:p w:rsidR="00116DAD" w:rsidRPr="00116DAD" w:rsidRDefault="00116DAD" w:rsidP="00116DA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16DAD">
        <w:rPr>
          <w:rFonts w:ascii="Times New Roman" w:hAnsi="Times New Roman"/>
          <w:sz w:val="28"/>
          <w:szCs w:val="28"/>
        </w:rPr>
        <w:t>К 2-3мл 10% карболовой кислоты добавляют 1 каплю раствора хлорного</w:t>
      </w:r>
    </w:p>
    <w:p w:rsidR="00116DAD" w:rsidRPr="00116DAD" w:rsidRDefault="00116DAD" w:rsidP="00116DA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Железа. </w:t>
      </w:r>
      <w:r w:rsidRPr="00116DAD">
        <w:rPr>
          <w:rFonts w:ascii="Times New Roman" w:hAnsi="Times New Roman"/>
          <w:sz w:val="28"/>
          <w:szCs w:val="28"/>
        </w:rPr>
        <w:t>При этом цвет смеси становится фиолетовым</w:t>
      </w:r>
    </w:p>
    <w:p w:rsidR="00116DAD" w:rsidRPr="00116DAD" w:rsidRDefault="00116DAD" w:rsidP="00116DA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16DAD">
        <w:rPr>
          <w:rFonts w:ascii="Times New Roman" w:hAnsi="Times New Roman"/>
          <w:sz w:val="28"/>
          <w:szCs w:val="28"/>
        </w:rPr>
        <w:t>По каплям приливают к смеси профильтрованный желудочный сок</w:t>
      </w:r>
    </w:p>
    <w:p w:rsidR="00116DAD" w:rsidRPr="00116DAD" w:rsidRDefault="00116DAD" w:rsidP="00116DA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16DAD">
        <w:rPr>
          <w:rFonts w:ascii="Times New Roman" w:hAnsi="Times New Roman"/>
          <w:sz w:val="28"/>
          <w:szCs w:val="28"/>
        </w:rPr>
        <w:t>При наличии молочной кислоты капли желуд</w:t>
      </w:r>
      <w:r>
        <w:rPr>
          <w:rFonts w:ascii="Times New Roman" w:hAnsi="Times New Roman"/>
          <w:sz w:val="28"/>
          <w:szCs w:val="28"/>
        </w:rPr>
        <w:t xml:space="preserve">очного сока опускаются на дно в </w:t>
      </w:r>
      <w:r w:rsidRPr="00116DAD">
        <w:rPr>
          <w:rFonts w:ascii="Times New Roman" w:hAnsi="Times New Roman"/>
          <w:sz w:val="28"/>
          <w:szCs w:val="28"/>
        </w:rPr>
        <w:t>виде желто-зеленого облачка, а затем весь раствор приобретает желтый цвет.</w:t>
      </w:r>
    </w:p>
    <w:p w:rsidR="00116DAD" w:rsidRPr="00116DAD" w:rsidRDefault="00116DAD" w:rsidP="00116DA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16DAD">
        <w:rPr>
          <w:rFonts w:ascii="Times New Roman" w:hAnsi="Times New Roman"/>
          <w:sz w:val="28"/>
          <w:szCs w:val="28"/>
        </w:rPr>
        <w:t xml:space="preserve">К беззондовым методам относятся десмоидная проба Сали и </w:t>
      </w:r>
    </w:p>
    <w:p w:rsidR="00116DAD" w:rsidRPr="00116DAD" w:rsidRDefault="00116DAD" w:rsidP="00116DA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16DAD">
        <w:rPr>
          <w:rFonts w:ascii="Times New Roman" w:hAnsi="Times New Roman"/>
          <w:sz w:val="28"/>
          <w:szCs w:val="28"/>
        </w:rPr>
        <w:t>гастро(ацидо)тесты. Они не заменяют зондирования, дают лишь</w:t>
      </w:r>
    </w:p>
    <w:p w:rsidR="00116DAD" w:rsidRPr="00116DAD" w:rsidRDefault="00116DAD" w:rsidP="00116DA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16DAD">
        <w:rPr>
          <w:rFonts w:ascii="Times New Roman" w:hAnsi="Times New Roman"/>
          <w:sz w:val="28"/>
          <w:szCs w:val="28"/>
        </w:rPr>
        <w:t>ориентировочное представление о кислотности желудочного сока и</w:t>
      </w:r>
    </w:p>
    <w:p w:rsidR="00116DAD" w:rsidRPr="00116DAD" w:rsidRDefault="00116DAD" w:rsidP="00116DA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16DAD">
        <w:rPr>
          <w:rFonts w:ascii="Times New Roman" w:hAnsi="Times New Roman"/>
          <w:sz w:val="28"/>
          <w:szCs w:val="28"/>
        </w:rPr>
        <w:t>применяются в основном для диагностики ахлоргидрии. Используются при</w:t>
      </w:r>
    </w:p>
    <w:p w:rsidR="00116DAD" w:rsidRPr="00116DAD" w:rsidRDefault="00116DAD" w:rsidP="00116DA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16DAD">
        <w:rPr>
          <w:rFonts w:ascii="Times New Roman" w:hAnsi="Times New Roman"/>
          <w:sz w:val="28"/>
          <w:szCs w:val="28"/>
        </w:rPr>
        <w:t>массовых обследованиях, у маленьких детей и лиц преклонного возраста, а</w:t>
      </w:r>
    </w:p>
    <w:p w:rsidR="00116DAD" w:rsidRDefault="00116DAD" w:rsidP="00116DA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16DAD">
        <w:rPr>
          <w:rFonts w:ascii="Times New Roman" w:hAnsi="Times New Roman"/>
          <w:sz w:val="28"/>
          <w:szCs w:val="28"/>
        </w:rPr>
        <w:t>также при наличии противопоказаний к зондировани</w:t>
      </w:r>
      <w:r>
        <w:rPr>
          <w:rFonts w:ascii="Times New Roman" w:hAnsi="Times New Roman"/>
          <w:sz w:val="28"/>
          <w:szCs w:val="28"/>
        </w:rPr>
        <w:t>ю.</w:t>
      </w:r>
    </w:p>
    <w:p w:rsidR="00116DAD" w:rsidRPr="00116DAD" w:rsidRDefault="00116DAD" w:rsidP="00116DA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16DAD">
        <w:rPr>
          <w:rFonts w:ascii="Times New Roman" w:hAnsi="Times New Roman"/>
          <w:b/>
          <w:sz w:val="28"/>
          <w:szCs w:val="28"/>
        </w:rPr>
        <w:t>Определение ферментативной активности желудочного сока</w:t>
      </w:r>
    </w:p>
    <w:p w:rsidR="00116DAD" w:rsidRPr="00116DAD" w:rsidRDefault="00116DAD" w:rsidP="00116DA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16DAD">
        <w:rPr>
          <w:rFonts w:ascii="Times New Roman" w:hAnsi="Times New Roman"/>
          <w:b/>
          <w:sz w:val="28"/>
          <w:szCs w:val="28"/>
        </w:rPr>
        <w:t>методом Туголукова.</w:t>
      </w:r>
    </w:p>
    <w:p w:rsidR="00116DAD" w:rsidRPr="00116DAD" w:rsidRDefault="00116DAD" w:rsidP="00116DA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16DAD">
        <w:rPr>
          <w:rFonts w:ascii="Times New Roman" w:hAnsi="Times New Roman"/>
          <w:b/>
          <w:sz w:val="28"/>
          <w:szCs w:val="28"/>
        </w:rPr>
        <w:t>Принцип.</w:t>
      </w:r>
      <w:r w:rsidRPr="00116DAD">
        <w:rPr>
          <w:rFonts w:ascii="Times New Roman" w:hAnsi="Times New Roman"/>
          <w:sz w:val="28"/>
          <w:szCs w:val="28"/>
        </w:rPr>
        <w:t xml:space="preserve"> Протеолитическая активность желудочного сока</w:t>
      </w:r>
    </w:p>
    <w:p w:rsidR="00116DAD" w:rsidRPr="00116DAD" w:rsidRDefault="00116DAD" w:rsidP="00116DA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16DAD">
        <w:rPr>
          <w:rFonts w:ascii="Times New Roman" w:hAnsi="Times New Roman"/>
          <w:sz w:val="28"/>
          <w:szCs w:val="28"/>
        </w:rPr>
        <w:lastRenderedPageBreak/>
        <w:t>определяется по количеству расщепленного белка.</w:t>
      </w:r>
    </w:p>
    <w:p w:rsidR="00116DAD" w:rsidRPr="00116DAD" w:rsidRDefault="00116DAD" w:rsidP="00116DA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116DAD">
        <w:rPr>
          <w:rFonts w:ascii="Times New Roman" w:hAnsi="Times New Roman"/>
          <w:b/>
          <w:sz w:val="28"/>
          <w:szCs w:val="28"/>
        </w:rPr>
        <w:t>Реактивы:</w:t>
      </w:r>
    </w:p>
    <w:p w:rsidR="00116DAD" w:rsidRPr="00116DAD" w:rsidRDefault="00116DAD" w:rsidP="00116DA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16DAD">
        <w:rPr>
          <w:rFonts w:ascii="Times New Roman" w:hAnsi="Times New Roman"/>
          <w:sz w:val="28"/>
          <w:szCs w:val="28"/>
        </w:rPr>
        <w:t>- 2% раствор сухой плазмы в 0,1 N растворе соляной кислоты</w:t>
      </w:r>
    </w:p>
    <w:p w:rsidR="00116DAD" w:rsidRPr="00116DAD" w:rsidRDefault="00116DAD" w:rsidP="00116DA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16DAD">
        <w:rPr>
          <w:rFonts w:ascii="Times New Roman" w:hAnsi="Times New Roman"/>
          <w:sz w:val="28"/>
          <w:szCs w:val="28"/>
        </w:rPr>
        <w:t>- 10% раствор трихлоруксусной кислоты (ТХУ)</w:t>
      </w:r>
    </w:p>
    <w:p w:rsidR="00116DAD" w:rsidRPr="00116DAD" w:rsidRDefault="00116DAD" w:rsidP="00116DA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16DAD">
        <w:rPr>
          <w:rFonts w:ascii="Times New Roman" w:hAnsi="Times New Roman"/>
          <w:sz w:val="28"/>
          <w:szCs w:val="28"/>
        </w:rPr>
        <w:t>Ход исследования.</w:t>
      </w:r>
    </w:p>
    <w:p w:rsidR="00116DAD" w:rsidRDefault="00116DAD" w:rsidP="00116DA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16DAD">
        <w:rPr>
          <w:rFonts w:ascii="Times New Roman" w:hAnsi="Times New Roman"/>
          <w:sz w:val="28"/>
          <w:szCs w:val="28"/>
        </w:rPr>
        <w:t>Желудочный сок фильтруют</w:t>
      </w:r>
    </w:p>
    <w:p w:rsidR="00116DAD" w:rsidRPr="00116DAD" w:rsidRDefault="00116DAD" w:rsidP="00116DA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16DAD">
        <w:rPr>
          <w:rFonts w:ascii="Times New Roman" w:hAnsi="Times New Roman"/>
          <w:sz w:val="28"/>
          <w:szCs w:val="28"/>
        </w:rPr>
        <w:t>Разводят профильтрованный желудочный сок в 100 раз (0,1 мл</w:t>
      </w:r>
    </w:p>
    <w:p w:rsidR="00116DAD" w:rsidRPr="00116DAD" w:rsidRDefault="00116DAD" w:rsidP="00116DA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16DAD">
        <w:rPr>
          <w:rFonts w:ascii="Times New Roman" w:hAnsi="Times New Roman"/>
          <w:sz w:val="28"/>
          <w:szCs w:val="28"/>
        </w:rPr>
        <w:t>желудочного сока + 9,9 мл воды)</w:t>
      </w:r>
    </w:p>
    <w:p w:rsidR="00116DAD" w:rsidRPr="00116DAD" w:rsidRDefault="00116DAD" w:rsidP="00116DA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16DAD">
        <w:rPr>
          <w:rFonts w:ascii="Times New Roman" w:hAnsi="Times New Roman"/>
          <w:sz w:val="28"/>
          <w:szCs w:val="28"/>
        </w:rPr>
        <w:t>В одну градуированную центрифужную пробирку («Опыт» - О) наливают</w:t>
      </w:r>
    </w:p>
    <w:p w:rsidR="00116DAD" w:rsidRPr="00116DAD" w:rsidRDefault="00116DAD" w:rsidP="00116DA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16DAD">
        <w:rPr>
          <w:rFonts w:ascii="Times New Roman" w:hAnsi="Times New Roman"/>
          <w:sz w:val="28"/>
          <w:szCs w:val="28"/>
        </w:rPr>
        <w:t>1 мл разведенного в 100 раз желудочного сока</w:t>
      </w:r>
    </w:p>
    <w:p w:rsidR="00116DAD" w:rsidRPr="00116DAD" w:rsidRDefault="00116DAD" w:rsidP="00116DA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16DAD">
        <w:rPr>
          <w:rFonts w:ascii="Times New Roman" w:hAnsi="Times New Roman"/>
          <w:sz w:val="28"/>
          <w:szCs w:val="28"/>
        </w:rPr>
        <w:t>В другую градуированную центрифужную пробирку («Контроль» - К)</w:t>
      </w:r>
    </w:p>
    <w:p w:rsidR="00116DAD" w:rsidRPr="00116DAD" w:rsidRDefault="00116DAD" w:rsidP="00116DA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16DAD">
        <w:rPr>
          <w:rFonts w:ascii="Times New Roman" w:hAnsi="Times New Roman"/>
          <w:sz w:val="28"/>
          <w:szCs w:val="28"/>
        </w:rPr>
        <w:t>наливают 1мл разведенного, предварительно прокипяченного желудочного</w:t>
      </w:r>
    </w:p>
    <w:p w:rsidR="00116DAD" w:rsidRPr="00116DAD" w:rsidRDefault="00116DAD" w:rsidP="00116DA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16DAD">
        <w:rPr>
          <w:rFonts w:ascii="Times New Roman" w:hAnsi="Times New Roman"/>
          <w:sz w:val="28"/>
          <w:szCs w:val="28"/>
        </w:rPr>
        <w:t>сока</w:t>
      </w:r>
    </w:p>
    <w:p w:rsidR="00116DAD" w:rsidRPr="00116DAD" w:rsidRDefault="00116DAD" w:rsidP="00116DA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16DAD">
        <w:rPr>
          <w:rFonts w:ascii="Times New Roman" w:hAnsi="Times New Roman"/>
          <w:sz w:val="28"/>
          <w:szCs w:val="28"/>
        </w:rPr>
        <w:t>В обе пробирки наливают по 2мл 2% раствора сухой плазмы</w:t>
      </w:r>
    </w:p>
    <w:p w:rsidR="00116DAD" w:rsidRPr="00116DAD" w:rsidRDefault="00116DAD" w:rsidP="00116DA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16DAD">
        <w:rPr>
          <w:rFonts w:ascii="Times New Roman" w:hAnsi="Times New Roman"/>
          <w:sz w:val="28"/>
          <w:szCs w:val="28"/>
        </w:rPr>
        <w:t>Ставят их в термостат на 20 часов при 37°С</w:t>
      </w:r>
    </w:p>
    <w:p w:rsidR="00116DAD" w:rsidRPr="00116DAD" w:rsidRDefault="00116DAD" w:rsidP="00116DA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16DAD">
        <w:rPr>
          <w:rFonts w:ascii="Times New Roman" w:hAnsi="Times New Roman"/>
          <w:sz w:val="28"/>
          <w:szCs w:val="28"/>
        </w:rPr>
        <w:t>В обе пробирки добавляют по 2 мл 10% раствора трихлоруксусной кислоты</w:t>
      </w:r>
    </w:p>
    <w:p w:rsidR="00116DAD" w:rsidRPr="00116DAD" w:rsidRDefault="00116DAD" w:rsidP="00116DA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16DAD">
        <w:rPr>
          <w:rFonts w:ascii="Times New Roman" w:hAnsi="Times New Roman"/>
          <w:sz w:val="28"/>
          <w:szCs w:val="28"/>
        </w:rPr>
        <w:t>для осаждения белков</w:t>
      </w:r>
    </w:p>
    <w:p w:rsidR="00116DAD" w:rsidRPr="00116DAD" w:rsidRDefault="00116DAD" w:rsidP="00116DA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16DAD">
        <w:rPr>
          <w:rFonts w:ascii="Times New Roman" w:hAnsi="Times New Roman"/>
          <w:sz w:val="28"/>
          <w:szCs w:val="28"/>
        </w:rPr>
        <w:t>Перемешивают содержимое пробирок стеклянной палочкой</w:t>
      </w:r>
    </w:p>
    <w:p w:rsidR="00116DAD" w:rsidRPr="00116DAD" w:rsidRDefault="00116DAD" w:rsidP="00116DA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16DAD">
        <w:rPr>
          <w:rFonts w:ascii="Times New Roman" w:hAnsi="Times New Roman"/>
          <w:sz w:val="28"/>
          <w:szCs w:val="28"/>
        </w:rPr>
        <w:t>Центрифугируют обе пробирки 10 минут при 1500-2000 об/мин.</w:t>
      </w:r>
    </w:p>
    <w:p w:rsidR="00116DAD" w:rsidRPr="00116DAD" w:rsidRDefault="00116DAD" w:rsidP="00116DA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16DAD">
        <w:rPr>
          <w:rFonts w:ascii="Times New Roman" w:hAnsi="Times New Roman"/>
          <w:sz w:val="28"/>
          <w:szCs w:val="28"/>
        </w:rPr>
        <w:t>Отмечают объем осадка в опытной и контрольной пробирках</w:t>
      </w:r>
    </w:p>
    <w:p w:rsidR="00116DAD" w:rsidRDefault="00116DAD" w:rsidP="00116DA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116DAD">
        <w:rPr>
          <w:rFonts w:ascii="Times New Roman" w:hAnsi="Times New Roman"/>
          <w:b/>
          <w:sz w:val="28"/>
          <w:szCs w:val="28"/>
        </w:rPr>
        <w:t>Расчет. Ведут по формуле:</w:t>
      </w:r>
    </w:p>
    <w:p w:rsidR="00116DAD" w:rsidRDefault="00116DAD" w:rsidP="00116DA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 = (А – В) ·40/А</w:t>
      </w:r>
    </w:p>
    <w:p w:rsidR="00116DAD" w:rsidRPr="00116DAD" w:rsidRDefault="00116DAD" w:rsidP="00116DA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16DAD">
        <w:rPr>
          <w:rFonts w:ascii="Times New Roman" w:hAnsi="Times New Roman"/>
          <w:sz w:val="28"/>
          <w:szCs w:val="28"/>
        </w:rPr>
        <w:t>где М - показатель переваривания</w:t>
      </w:r>
    </w:p>
    <w:p w:rsidR="00116DAD" w:rsidRPr="00116DAD" w:rsidRDefault="00116DAD" w:rsidP="00116DA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16DAD">
        <w:rPr>
          <w:rFonts w:ascii="Times New Roman" w:hAnsi="Times New Roman"/>
          <w:sz w:val="28"/>
          <w:szCs w:val="28"/>
        </w:rPr>
        <w:t>А – объем осадка в контроле</w:t>
      </w:r>
    </w:p>
    <w:p w:rsidR="00116DAD" w:rsidRPr="00116DAD" w:rsidRDefault="00116DAD" w:rsidP="00116DA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16DAD">
        <w:rPr>
          <w:rFonts w:ascii="Times New Roman" w:hAnsi="Times New Roman"/>
          <w:sz w:val="28"/>
          <w:szCs w:val="28"/>
        </w:rPr>
        <w:t>В – объем осадка в опыте</w:t>
      </w:r>
    </w:p>
    <w:p w:rsidR="00116DAD" w:rsidRPr="00116DAD" w:rsidRDefault="00116DAD" w:rsidP="00116DA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16DAD">
        <w:rPr>
          <w:rFonts w:ascii="Times New Roman" w:hAnsi="Times New Roman"/>
          <w:sz w:val="28"/>
          <w:szCs w:val="28"/>
        </w:rPr>
        <w:t>40 – постоянная величина, установленная экспериментально.</w:t>
      </w:r>
    </w:p>
    <w:p w:rsidR="00116DAD" w:rsidRPr="00116DAD" w:rsidRDefault="00116DAD" w:rsidP="00116DA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16DAD">
        <w:rPr>
          <w:rFonts w:ascii="Times New Roman" w:hAnsi="Times New Roman"/>
          <w:sz w:val="28"/>
          <w:szCs w:val="28"/>
        </w:rPr>
        <w:t xml:space="preserve"> Пересчет показателя переваривания на содержание фермента</w:t>
      </w:r>
    </w:p>
    <w:p w:rsidR="00116DAD" w:rsidRPr="00116DAD" w:rsidRDefault="00116DAD" w:rsidP="00116DA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16DAD">
        <w:rPr>
          <w:rFonts w:ascii="Times New Roman" w:hAnsi="Times New Roman"/>
          <w:sz w:val="28"/>
          <w:szCs w:val="28"/>
        </w:rPr>
        <w:t>производится по таблице.</w:t>
      </w:r>
    </w:p>
    <w:p w:rsidR="00116DAD" w:rsidRPr="00116DAD" w:rsidRDefault="00116DAD" w:rsidP="00116DA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16DAD">
        <w:rPr>
          <w:rFonts w:ascii="Times New Roman" w:hAnsi="Times New Roman"/>
          <w:b/>
          <w:sz w:val="28"/>
          <w:szCs w:val="28"/>
        </w:rPr>
        <w:t>Нормальные величины.</w:t>
      </w:r>
      <w:r w:rsidRPr="00116DAD">
        <w:rPr>
          <w:rFonts w:ascii="Times New Roman" w:hAnsi="Times New Roman"/>
          <w:sz w:val="28"/>
          <w:szCs w:val="28"/>
        </w:rPr>
        <w:t xml:space="preserve"> Концентрация пепсина в желудочном соке</w:t>
      </w:r>
    </w:p>
    <w:p w:rsidR="00116DAD" w:rsidRPr="00116DAD" w:rsidRDefault="00116DAD" w:rsidP="00116DA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16DAD">
        <w:rPr>
          <w:rFonts w:ascii="Times New Roman" w:hAnsi="Times New Roman"/>
          <w:sz w:val="28"/>
          <w:szCs w:val="28"/>
        </w:rPr>
        <w:t>натощак составляет в норме 0 – 21 мг%, после стимуляции капустным</w:t>
      </w:r>
    </w:p>
    <w:p w:rsidR="00116DAD" w:rsidRPr="00116DAD" w:rsidRDefault="00116DAD" w:rsidP="00116DA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16DAD">
        <w:rPr>
          <w:rFonts w:ascii="Times New Roman" w:hAnsi="Times New Roman"/>
          <w:sz w:val="28"/>
          <w:szCs w:val="28"/>
        </w:rPr>
        <w:t>отваром -</w:t>
      </w:r>
    </w:p>
    <w:p w:rsidR="00116DAD" w:rsidRDefault="00116DAD" w:rsidP="00116DA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16DAD">
        <w:rPr>
          <w:rFonts w:ascii="Times New Roman" w:hAnsi="Times New Roman"/>
          <w:sz w:val="28"/>
          <w:szCs w:val="28"/>
        </w:rPr>
        <w:t>20 – 40 мг%, а после применения гистамина – 50 - 65 мг%</w:t>
      </w:r>
    </w:p>
    <w:p w:rsidR="002773B0" w:rsidRDefault="002773B0" w:rsidP="002773B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773B0" w:rsidRDefault="002773B0" w:rsidP="002773B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773B0" w:rsidRDefault="002773B0" w:rsidP="002773B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16DAD" w:rsidRDefault="002773B0" w:rsidP="002773B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773B0">
        <w:rPr>
          <w:rFonts w:ascii="Times New Roman" w:hAnsi="Times New Roman"/>
          <w:b/>
          <w:sz w:val="28"/>
          <w:szCs w:val="28"/>
        </w:rPr>
        <w:t>День двенадцатый</w:t>
      </w:r>
      <w:r>
        <w:rPr>
          <w:rFonts w:ascii="Times New Roman" w:hAnsi="Times New Roman"/>
          <w:b/>
          <w:sz w:val="28"/>
          <w:szCs w:val="28"/>
        </w:rPr>
        <w:t xml:space="preserve"> (05.07.19) </w:t>
      </w:r>
    </w:p>
    <w:p w:rsidR="002773B0" w:rsidRDefault="002773B0" w:rsidP="002773B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Регистрация результатов исследования.</w:t>
      </w:r>
    </w:p>
    <w:p w:rsidR="002773B0" w:rsidRDefault="002773B0" w:rsidP="002773B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Проведение мероприятий по стерилизации и дезинфекции лабораторной посуды, инструментов, оборудования.  </w:t>
      </w:r>
    </w:p>
    <w:p w:rsidR="002773B0" w:rsidRDefault="002773B0" w:rsidP="002773B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773B0" w:rsidRPr="002773B0" w:rsidRDefault="002773B0" w:rsidP="002773B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</w:t>
      </w:r>
      <w:r w:rsidRPr="002773B0">
        <w:rPr>
          <w:rFonts w:ascii="Times New Roman" w:hAnsi="Times New Roman"/>
          <w:b/>
          <w:sz w:val="28"/>
          <w:szCs w:val="28"/>
        </w:rPr>
        <w:t>егистрация результатов анализа мочи</w:t>
      </w:r>
    </w:p>
    <w:p w:rsidR="002773B0" w:rsidRDefault="002773B0" w:rsidP="002773B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773B0">
        <w:rPr>
          <w:rFonts w:ascii="Times New Roman" w:hAnsi="Times New Roman"/>
          <w:sz w:val="28"/>
          <w:szCs w:val="28"/>
        </w:rPr>
        <w:t>Каждый сотрудник лаборатории должен использовать одни и те же формы (бланки результатов анализов) для регистрации полученных результатов. Форма бланка должна содержать название лаборатории и медицинский организации; информацию о пациенте, достаточную для его идентификации; название биологического материала и всех исследуемых показателей; дату получения пробы и, если это необходимо, время получения; результаты исследования; референтные интервалы; фамилию и подпись сотрудника, выполнившего исследование. Порядок выдачи результатов должен быть определен инструкцией, утвержденной руководителем медицинской организации. Все отказы выполнения исследования мочи также должны регистрироваться (с указанием причины отказа).</w:t>
      </w:r>
    </w:p>
    <w:p w:rsidR="00DB238E" w:rsidRPr="00DB238E" w:rsidRDefault="00DB238E" w:rsidP="00DB238E">
      <w:pPr>
        <w:pStyle w:val="a5"/>
        <w:numPr>
          <w:ilvl w:val="0"/>
          <w:numId w:val="31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DB238E">
        <w:rPr>
          <w:rFonts w:ascii="Times New Roman" w:hAnsi="Times New Roman"/>
          <w:b/>
          <w:sz w:val="28"/>
          <w:szCs w:val="28"/>
        </w:rPr>
        <w:t>Прием и маркировка, регистрация биоматериала</w:t>
      </w:r>
    </w:p>
    <w:p w:rsidR="00DB238E" w:rsidRDefault="00DB238E" w:rsidP="00DB238E">
      <w:pPr>
        <w:pStyle w:val="a5"/>
        <w:spacing w:after="0"/>
        <w:ind w:left="106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4A35EB29">
            <wp:extent cx="2926080" cy="216408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238E" w:rsidRDefault="00DB238E" w:rsidP="00DB238E">
      <w:pPr>
        <w:pStyle w:val="a5"/>
        <w:spacing w:after="0"/>
        <w:ind w:left="1065"/>
        <w:jc w:val="both"/>
        <w:rPr>
          <w:rFonts w:ascii="Times New Roman" w:hAnsi="Times New Roman"/>
          <w:b/>
          <w:sz w:val="28"/>
          <w:szCs w:val="28"/>
        </w:rPr>
      </w:pPr>
    </w:p>
    <w:p w:rsidR="00DB238E" w:rsidRPr="00012221" w:rsidRDefault="00DB238E" w:rsidP="00DB238E">
      <w:pPr>
        <w:pStyle w:val="a5"/>
        <w:spacing w:after="0"/>
        <w:ind w:left="1065"/>
        <w:jc w:val="both"/>
        <w:rPr>
          <w:rFonts w:ascii="Times New Roman" w:hAnsi="Times New Roman"/>
          <w:b/>
          <w:sz w:val="28"/>
          <w:szCs w:val="28"/>
        </w:rPr>
      </w:pPr>
      <w:r w:rsidRPr="00012221">
        <w:rPr>
          <w:rFonts w:ascii="Times New Roman" w:hAnsi="Times New Roman"/>
          <w:b/>
          <w:sz w:val="28"/>
          <w:szCs w:val="28"/>
        </w:rPr>
        <w:t>2.Определение количества мочи.</w:t>
      </w:r>
    </w:p>
    <w:p w:rsidR="00DB238E" w:rsidRDefault="00DB238E" w:rsidP="00DB238E">
      <w:pPr>
        <w:pStyle w:val="a5"/>
        <w:spacing w:after="0"/>
        <w:ind w:left="106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4EF629E4">
            <wp:extent cx="2529840" cy="187769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238E" w:rsidRPr="00DB238E" w:rsidRDefault="00DB238E" w:rsidP="00DB238E">
      <w:pPr>
        <w:pStyle w:val="a5"/>
        <w:spacing w:after="0"/>
        <w:ind w:left="1065"/>
        <w:jc w:val="both"/>
        <w:rPr>
          <w:rFonts w:ascii="Times New Roman" w:hAnsi="Times New Roman"/>
          <w:b/>
          <w:sz w:val="28"/>
          <w:szCs w:val="28"/>
        </w:rPr>
      </w:pPr>
      <w:r w:rsidRPr="00DB238E">
        <w:rPr>
          <w:rFonts w:ascii="Times New Roman" w:hAnsi="Times New Roman"/>
          <w:b/>
          <w:sz w:val="28"/>
          <w:szCs w:val="28"/>
        </w:rPr>
        <w:t>Количество отмериваем на глаз.</w:t>
      </w:r>
    </w:p>
    <w:p w:rsidR="00DB238E" w:rsidRDefault="00012221" w:rsidP="00012221">
      <w:pPr>
        <w:pStyle w:val="a5"/>
        <w:numPr>
          <w:ilvl w:val="0"/>
          <w:numId w:val="31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012221">
        <w:rPr>
          <w:rFonts w:ascii="Times New Roman" w:hAnsi="Times New Roman"/>
          <w:b/>
          <w:sz w:val="28"/>
          <w:szCs w:val="28"/>
        </w:rPr>
        <w:t>Прием и маркировка, регистрация биоматериала.</w:t>
      </w:r>
    </w:p>
    <w:p w:rsidR="00DB238E" w:rsidRPr="00DB238E" w:rsidRDefault="00012221" w:rsidP="00DB238E">
      <w:pPr>
        <w:pStyle w:val="a5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8F53D5">
            <wp:extent cx="2276475" cy="16855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451" cy="1686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B238E" w:rsidRPr="00DB238E" w:rsidSect="00ED6EFE">
      <w:footerReference w:type="defaul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46C9" w:rsidRDefault="00EB46C9" w:rsidP="003121EE">
      <w:pPr>
        <w:spacing w:after="0" w:line="240" w:lineRule="auto"/>
      </w:pPr>
      <w:r>
        <w:separator/>
      </w:r>
    </w:p>
  </w:endnote>
  <w:endnote w:type="continuationSeparator" w:id="0">
    <w:p w:rsidR="00EB46C9" w:rsidRDefault="00EB46C9" w:rsidP="00312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4143721"/>
      <w:docPartObj>
        <w:docPartGallery w:val="Page Numbers (Bottom of Page)"/>
        <w:docPartUnique/>
      </w:docPartObj>
    </w:sdtPr>
    <w:sdtContent>
      <w:p w:rsidR="003A67D9" w:rsidRDefault="003A67D9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75F4">
          <w:rPr>
            <w:noProof/>
          </w:rPr>
          <w:t>46</w:t>
        </w:r>
        <w:r>
          <w:rPr>
            <w:noProof/>
          </w:rPr>
          <w:fldChar w:fldCharType="end"/>
        </w:r>
      </w:p>
    </w:sdtContent>
  </w:sdt>
  <w:p w:rsidR="003A67D9" w:rsidRDefault="003A67D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46C9" w:rsidRDefault="00EB46C9" w:rsidP="003121EE">
      <w:pPr>
        <w:spacing w:after="0" w:line="240" w:lineRule="auto"/>
      </w:pPr>
      <w:r>
        <w:separator/>
      </w:r>
    </w:p>
  </w:footnote>
  <w:footnote w:type="continuationSeparator" w:id="0">
    <w:p w:rsidR="00EB46C9" w:rsidRDefault="00EB46C9" w:rsidP="003121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9BF4755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735AD1"/>
    <w:multiLevelType w:val="hybridMultilevel"/>
    <w:tmpl w:val="872C1A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62FDD"/>
    <w:multiLevelType w:val="singleLevel"/>
    <w:tmpl w:val="C188F6B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</w:abstractNum>
  <w:abstractNum w:abstractNumId="3" w15:restartNumberingAfterBreak="0">
    <w:nsid w:val="07952235"/>
    <w:multiLevelType w:val="singleLevel"/>
    <w:tmpl w:val="2A4E584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0B043E5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BD927F6"/>
    <w:multiLevelType w:val="singleLevel"/>
    <w:tmpl w:val="2A4E584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147463E8"/>
    <w:multiLevelType w:val="singleLevel"/>
    <w:tmpl w:val="2A4E584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26E278B7"/>
    <w:multiLevelType w:val="hybridMultilevel"/>
    <w:tmpl w:val="F83E06D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762058E"/>
    <w:multiLevelType w:val="hybridMultilevel"/>
    <w:tmpl w:val="43522F0C"/>
    <w:lvl w:ilvl="0" w:tplc="945ACDB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AF1F92"/>
    <w:multiLevelType w:val="multilevel"/>
    <w:tmpl w:val="46A48B60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28F042DA"/>
    <w:multiLevelType w:val="hybridMultilevel"/>
    <w:tmpl w:val="2146E712"/>
    <w:lvl w:ilvl="0" w:tplc="EFB6ADE6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F11618D"/>
    <w:multiLevelType w:val="hybridMultilevel"/>
    <w:tmpl w:val="3850D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B15030"/>
    <w:multiLevelType w:val="singleLevel"/>
    <w:tmpl w:val="2A4E584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30DA53F9"/>
    <w:multiLevelType w:val="hybridMultilevel"/>
    <w:tmpl w:val="9A8C7AC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5" w15:restartNumberingAfterBreak="0">
    <w:nsid w:val="38136E56"/>
    <w:multiLevelType w:val="singleLevel"/>
    <w:tmpl w:val="4620902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93A6BAC"/>
    <w:multiLevelType w:val="singleLevel"/>
    <w:tmpl w:val="2A4E584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2FE107E"/>
    <w:multiLevelType w:val="singleLevel"/>
    <w:tmpl w:val="2A4E584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57040D88"/>
    <w:multiLevelType w:val="hybridMultilevel"/>
    <w:tmpl w:val="4FF4B70C"/>
    <w:lvl w:ilvl="0" w:tplc="6FD0146C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1" w15:restartNumberingAfterBreak="0">
    <w:nsid w:val="5DE025CE"/>
    <w:multiLevelType w:val="hybridMultilevel"/>
    <w:tmpl w:val="28CCA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E187771"/>
    <w:multiLevelType w:val="hybridMultilevel"/>
    <w:tmpl w:val="1E727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982724"/>
    <w:multiLevelType w:val="singleLevel"/>
    <w:tmpl w:val="2A4E584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 w15:restartNumberingAfterBreak="0">
    <w:nsid w:val="657B67FA"/>
    <w:multiLevelType w:val="hybridMultilevel"/>
    <w:tmpl w:val="78C828B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F195665"/>
    <w:multiLevelType w:val="hybridMultilevel"/>
    <w:tmpl w:val="5B4E2988"/>
    <w:lvl w:ilvl="0" w:tplc="D3669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A0C64F9"/>
    <w:multiLevelType w:val="singleLevel"/>
    <w:tmpl w:val="2A4E584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E345DA5"/>
    <w:multiLevelType w:val="singleLevel"/>
    <w:tmpl w:val="2A4E584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 w15:restartNumberingAfterBreak="0">
    <w:nsid w:val="7EAB324B"/>
    <w:multiLevelType w:val="singleLevel"/>
    <w:tmpl w:val="2A4E584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6"/>
  </w:num>
  <w:num w:numId="5">
    <w:abstractNumId w:val="19"/>
  </w:num>
  <w:num w:numId="6">
    <w:abstractNumId w:val="23"/>
  </w:num>
  <w:num w:numId="7">
    <w:abstractNumId w:val="3"/>
  </w:num>
  <w:num w:numId="8">
    <w:abstractNumId w:val="29"/>
  </w:num>
  <w:num w:numId="9">
    <w:abstractNumId w:val="6"/>
  </w:num>
  <w:num w:numId="10">
    <w:abstractNumId w:val="28"/>
  </w:num>
  <w:num w:numId="11">
    <w:abstractNumId w:val="0"/>
  </w:num>
  <w:num w:numId="12">
    <w:abstractNumId w:val="20"/>
  </w:num>
  <w:num w:numId="13">
    <w:abstractNumId w:val="14"/>
  </w:num>
  <w:num w:numId="14">
    <w:abstractNumId w:val="9"/>
  </w:num>
  <w:num w:numId="15">
    <w:abstractNumId w:val="10"/>
  </w:num>
  <w:num w:numId="16">
    <w:abstractNumId w:val="7"/>
  </w:num>
  <w:num w:numId="17">
    <w:abstractNumId w:val="24"/>
  </w:num>
  <w:num w:numId="18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1"/>
    </w:lvlOverride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  <w:lvlOverride w:ilvl="0">
      <w:startOverride w:val="1"/>
    </w:lvlOverride>
  </w:num>
  <w:num w:numId="22">
    <w:abstractNumId w:val="4"/>
  </w:num>
  <w:num w:numId="23">
    <w:abstractNumId w:val="22"/>
  </w:num>
  <w:num w:numId="24">
    <w:abstractNumId w:val="15"/>
  </w:num>
  <w:num w:numId="25">
    <w:abstractNumId w:val="12"/>
  </w:num>
  <w:num w:numId="26">
    <w:abstractNumId w:val="27"/>
  </w:num>
  <w:num w:numId="27">
    <w:abstractNumId w:val="17"/>
  </w:num>
  <w:num w:numId="28">
    <w:abstractNumId w:val="13"/>
  </w:num>
  <w:num w:numId="29">
    <w:abstractNumId w:val="5"/>
  </w:num>
  <w:num w:numId="30">
    <w:abstractNumId w:val="1"/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3930"/>
    <w:rsid w:val="00012221"/>
    <w:rsid w:val="000703AE"/>
    <w:rsid w:val="000A6790"/>
    <w:rsid w:val="00116DAD"/>
    <w:rsid w:val="0012739E"/>
    <w:rsid w:val="00143930"/>
    <w:rsid w:val="00170882"/>
    <w:rsid w:val="001A3F0D"/>
    <w:rsid w:val="001D473D"/>
    <w:rsid w:val="001F1CF8"/>
    <w:rsid w:val="0024338D"/>
    <w:rsid w:val="00260AB2"/>
    <w:rsid w:val="002773B0"/>
    <w:rsid w:val="00293F67"/>
    <w:rsid w:val="002E337F"/>
    <w:rsid w:val="003121EE"/>
    <w:rsid w:val="00340854"/>
    <w:rsid w:val="00357685"/>
    <w:rsid w:val="003A36D6"/>
    <w:rsid w:val="003A67D9"/>
    <w:rsid w:val="004349C9"/>
    <w:rsid w:val="004476F0"/>
    <w:rsid w:val="004B75F4"/>
    <w:rsid w:val="004D74A5"/>
    <w:rsid w:val="005244B4"/>
    <w:rsid w:val="005458D9"/>
    <w:rsid w:val="00572D70"/>
    <w:rsid w:val="00634872"/>
    <w:rsid w:val="00646FFB"/>
    <w:rsid w:val="00660D16"/>
    <w:rsid w:val="00737B15"/>
    <w:rsid w:val="007B3F79"/>
    <w:rsid w:val="00871DAB"/>
    <w:rsid w:val="008A4669"/>
    <w:rsid w:val="008D3173"/>
    <w:rsid w:val="008E3191"/>
    <w:rsid w:val="00913EBA"/>
    <w:rsid w:val="009E15CA"/>
    <w:rsid w:val="00A03B18"/>
    <w:rsid w:val="00A07B63"/>
    <w:rsid w:val="00A23EB3"/>
    <w:rsid w:val="00A8736B"/>
    <w:rsid w:val="00B242A5"/>
    <w:rsid w:val="00B27117"/>
    <w:rsid w:val="00C173A8"/>
    <w:rsid w:val="00CA65F6"/>
    <w:rsid w:val="00D314D4"/>
    <w:rsid w:val="00D33597"/>
    <w:rsid w:val="00D53130"/>
    <w:rsid w:val="00DB238E"/>
    <w:rsid w:val="00DE45E9"/>
    <w:rsid w:val="00E05012"/>
    <w:rsid w:val="00EA2454"/>
    <w:rsid w:val="00EA6C28"/>
    <w:rsid w:val="00EB46C9"/>
    <w:rsid w:val="00EC14C0"/>
    <w:rsid w:val="00ED6EFE"/>
    <w:rsid w:val="00EE02AE"/>
    <w:rsid w:val="00F04A3E"/>
    <w:rsid w:val="00F5784A"/>
    <w:rsid w:val="00F742B2"/>
    <w:rsid w:val="00FE1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1" type="connector" idref="#_x0000_s1027"/>
        <o:r id="V:Rule2" type="connector" idref="#_x0000_s1031"/>
        <o:r id="V:Rule3" type="connector" idref="#_x0000_s1029"/>
        <o:r id="V:Rule4" type="connector" idref="#_x0000_s1026"/>
        <o:r id="V:Rule5" type="connector" idref="#_x0000_s1028"/>
        <o:r id="V:Rule6" type="connector" idref="#_x0000_s1030"/>
      </o:rules>
    </o:shapelayout>
  </w:shapeDefaults>
  <w:decimalSymbol w:val=","/>
  <w:listSeparator w:val=";"/>
  <w15:docId w15:val="{5CC62F75-2CFA-4D21-9924-5F299F92A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3930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F5784A"/>
    <w:pPr>
      <w:keepNext/>
      <w:spacing w:after="0" w:line="240" w:lineRule="auto"/>
      <w:ind w:firstLine="567"/>
      <w:jc w:val="center"/>
      <w:outlineLvl w:val="0"/>
    </w:pPr>
    <w:rPr>
      <w:rFonts w:ascii="Times New Roman" w:hAnsi="Times New Roman"/>
      <w:b/>
      <w:sz w:val="36"/>
      <w:szCs w:val="20"/>
      <w:lang w:eastAsia="ru-RU"/>
    </w:rPr>
  </w:style>
  <w:style w:type="paragraph" w:styleId="20">
    <w:name w:val="heading 2"/>
    <w:basedOn w:val="a"/>
    <w:next w:val="a"/>
    <w:link w:val="21"/>
    <w:uiPriority w:val="99"/>
    <w:qFormat/>
    <w:rsid w:val="00143930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143930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F5784A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F5784A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F5784A"/>
    <w:pPr>
      <w:spacing w:before="240" w:after="60" w:line="240" w:lineRule="auto"/>
      <w:outlineLvl w:val="5"/>
    </w:pPr>
    <w:rPr>
      <w:rFonts w:ascii="Times New Roman" w:hAnsi="Times New Roman"/>
      <w:b/>
      <w:bCs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F5784A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hAnsi="Times New Roman"/>
      <w:b/>
      <w:color w:val="000000"/>
      <w:sz w:val="28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F5784A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hAnsi="Times New Roman"/>
      <w:b/>
      <w:sz w:val="28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F5784A"/>
    <w:pPr>
      <w:spacing w:before="240" w:after="60"/>
      <w:outlineLvl w:val="8"/>
    </w:pPr>
    <w:rPr>
      <w:rFonts w:ascii="Cambria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Заголовок 2 Знак"/>
    <w:basedOn w:val="a0"/>
    <w:link w:val="20"/>
    <w:uiPriority w:val="99"/>
    <w:rsid w:val="0014393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143930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styleId="22">
    <w:name w:val="Body Text 2"/>
    <w:basedOn w:val="a"/>
    <w:link w:val="23"/>
    <w:uiPriority w:val="99"/>
    <w:rsid w:val="00143930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rsid w:val="0014393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rsid w:val="00143930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14393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D3173"/>
    <w:pPr>
      <w:ind w:left="720"/>
      <w:contextualSpacing/>
    </w:pPr>
  </w:style>
  <w:style w:type="paragraph" w:customStyle="1" w:styleId="13">
    <w:name w:val="Основной текст13"/>
    <w:basedOn w:val="a"/>
    <w:rsid w:val="004349C9"/>
    <w:pPr>
      <w:shd w:val="clear" w:color="auto" w:fill="FFFFFF"/>
      <w:spacing w:after="0" w:line="274" w:lineRule="exact"/>
      <w:jc w:val="both"/>
    </w:pPr>
    <w:rPr>
      <w:rFonts w:ascii="Times New Roman" w:hAnsi="Times New Roman"/>
      <w:color w:val="000000"/>
      <w:sz w:val="23"/>
      <w:szCs w:val="23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F5784A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F5784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F5784A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F5784A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F5784A"/>
    <w:rPr>
      <w:rFonts w:ascii="Times New Roman" w:eastAsia="Times New Roman" w:hAnsi="Times New Roman" w:cs="Times New Roman"/>
      <w:b/>
      <w:color w:val="000000"/>
      <w:sz w:val="28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rsid w:val="00F5784A"/>
    <w:rPr>
      <w:rFonts w:ascii="Times New Roman" w:eastAsia="Times New Roman" w:hAnsi="Times New Roman" w:cs="Times New Roman"/>
      <w:b/>
      <w:sz w:val="28"/>
      <w:szCs w:val="20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rsid w:val="00F5784A"/>
    <w:rPr>
      <w:rFonts w:ascii="Cambria" w:eastAsia="Times New Roman" w:hAnsi="Cambria" w:cs="Times New Roman"/>
    </w:rPr>
  </w:style>
  <w:style w:type="paragraph" w:styleId="a6">
    <w:name w:val="header"/>
    <w:basedOn w:val="a"/>
    <w:link w:val="a7"/>
    <w:rsid w:val="00F5784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7">
    <w:name w:val="Верхний колонтитул Знак"/>
    <w:basedOn w:val="a0"/>
    <w:link w:val="a6"/>
    <w:rsid w:val="00F5784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rsid w:val="00F57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5784A"/>
    <w:rPr>
      <w:rFonts w:ascii="Tahoma" w:eastAsia="Times New Roman" w:hAnsi="Tahoma" w:cs="Tahoma"/>
      <w:sz w:val="16"/>
      <w:szCs w:val="16"/>
    </w:rPr>
  </w:style>
  <w:style w:type="paragraph" w:styleId="aa">
    <w:name w:val="footer"/>
    <w:basedOn w:val="a"/>
    <w:link w:val="ab"/>
    <w:uiPriority w:val="99"/>
    <w:rsid w:val="00F578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5784A"/>
    <w:rPr>
      <w:rFonts w:ascii="Calibri" w:eastAsia="Times New Roman" w:hAnsi="Calibri" w:cs="Times New Roman"/>
    </w:rPr>
  </w:style>
  <w:style w:type="character" w:styleId="ac">
    <w:name w:val="page number"/>
    <w:uiPriority w:val="99"/>
    <w:rsid w:val="00F5784A"/>
    <w:rPr>
      <w:rFonts w:cs="Times New Roman"/>
    </w:rPr>
  </w:style>
  <w:style w:type="paragraph" w:styleId="ad">
    <w:name w:val="Body Text Indent"/>
    <w:basedOn w:val="a"/>
    <w:link w:val="ae"/>
    <w:uiPriority w:val="99"/>
    <w:rsid w:val="00F5784A"/>
    <w:pPr>
      <w:spacing w:after="0" w:line="240" w:lineRule="auto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e">
    <w:name w:val="Основной текст с отступом Знак"/>
    <w:basedOn w:val="a0"/>
    <w:link w:val="ad"/>
    <w:uiPriority w:val="99"/>
    <w:rsid w:val="00F5784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BodyTextIndent2Char">
    <w:name w:val="Body Text Indent 2 Char"/>
    <w:uiPriority w:val="99"/>
    <w:semiHidden/>
    <w:locked/>
    <w:rsid w:val="00F5784A"/>
    <w:rPr>
      <w:rFonts w:ascii="Times New Roman" w:hAnsi="Times New Roman"/>
      <w:sz w:val="24"/>
    </w:rPr>
  </w:style>
  <w:style w:type="paragraph" w:styleId="24">
    <w:name w:val="Body Text Indent 2"/>
    <w:basedOn w:val="a"/>
    <w:link w:val="25"/>
    <w:uiPriority w:val="99"/>
    <w:semiHidden/>
    <w:rsid w:val="00F5784A"/>
    <w:pPr>
      <w:spacing w:after="120" w:line="480" w:lineRule="auto"/>
      <w:ind w:left="283"/>
    </w:pPr>
    <w:rPr>
      <w:rFonts w:ascii="Times New Roman" w:hAnsi="Times New Roman"/>
      <w:sz w:val="24"/>
      <w:szCs w:val="20"/>
      <w:lang w:eastAsia="ja-JP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F5784A"/>
    <w:rPr>
      <w:rFonts w:ascii="Times New Roman" w:eastAsia="Times New Roman" w:hAnsi="Times New Roman" w:cs="Times New Roman"/>
      <w:sz w:val="24"/>
      <w:szCs w:val="20"/>
      <w:lang w:eastAsia="ja-JP"/>
    </w:rPr>
  </w:style>
  <w:style w:type="character" w:customStyle="1" w:styleId="BodyText3Char">
    <w:name w:val="Body Text 3 Char"/>
    <w:uiPriority w:val="99"/>
    <w:semiHidden/>
    <w:locked/>
    <w:rsid w:val="00F5784A"/>
    <w:rPr>
      <w:rFonts w:ascii="Times New Roman" w:hAnsi="Times New Roman"/>
      <w:sz w:val="16"/>
    </w:rPr>
  </w:style>
  <w:style w:type="paragraph" w:styleId="31">
    <w:name w:val="Body Text 3"/>
    <w:basedOn w:val="a"/>
    <w:link w:val="32"/>
    <w:uiPriority w:val="99"/>
    <w:semiHidden/>
    <w:rsid w:val="00F5784A"/>
    <w:pPr>
      <w:spacing w:after="120" w:line="240" w:lineRule="auto"/>
    </w:pPr>
    <w:rPr>
      <w:rFonts w:ascii="Times New Roman" w:hAnsi="Times New Roman"/>
      <w:sz w:val="16"/>
      <w:szCs w:val="20"/>
      <w:lang w:eastAsia="ja-JP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F5784A"/>
    <w:rPr>
      <w:rFonts w:ascii="Times New Roman" w:eastAsia="Times New Roman" w:hAnsi="Times New Roman" w:cs="Times New Roman"/>
      <w:sz w:val="16"/>
      <w:szCs w:val="20"/>
      <w:lang w:eastAsia="ja-JP"/>
    </w:rPr>
  </w:style>
  <w:style w:type="paragraph" w:customStyle="1" w:styleId="af">
    <w:name w:val="список с точками"/>
    <w:basedOn w:val="a"/>
    <w:uiPriority w:val="99"/>
    <w:rsid w:val="00F5784A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af0">
    <w:name w:val="Для таблиц"/>
    <w:basedOn w:val="a"/>
    <w:uiPriority w:val="99"/>
    <w:rsid w:val="00F5784A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f1">
    <w:name w:val="Normal (Web)"/>
    <w:basedOn w:val="a"/>
    <w:uiPriority w:val="99"/>
    <w:rsid w:val="00F5784A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hAnsi="Times New Roman"/>
      <w:sz w:val="24"/>
      <w:szCs w:val="24"/>
      <w:lang w:eastAsia="ru-RU"/>
    </w:rPr>
  </w:style>
  <w:style w:type="paragraph" w:styleId="af2">
    <w:name w:val="annotation text"/>
    <w:basedOn w:val="a"/>
    <w:link w:val="af3"/>
    <w:uiPriority w:val="99"/>
    <w:semiHidden/>
    <w:rsid w:val="00F5784A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F5784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"/>
    <w:uiPriority w:val="99"/>
    <w:rsid w:val="00F5784A"/>
    <w:pPr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F5784A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8">
    <w:name w:val="Font Style18"/>
    <w:uiPriority w:val="99"/>
    <w:rsid w:val="00F5784A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uiPriority w:val="99"/>
    <w:semiHidden/>
    <w:locked/>
    <w:rsid w:val="00F5784A"/>
    <w:rPr>
      <w:rFonts w:ascii="Times New Roman" w:hAnsi="Times New Roman"/>
      <w:sz w:val="16"/>
    </w:rPr>
  </w:style>
  <w:style w:type="paragraph" w:styleId="33">
    <w:name w:val="Body Text Indent 3"/>
    <w:basedOn w:val="a"/>
    <w:link w:val="34"/>
    <w:uiPriority w:val="99"/>
    <w:semiHidden/>
    <w:rsid w:val="00F5784A"/>
    <w:pPr>
      <w:spacing w:after="120" w:line="240" w:lineRule="auto"/>
      <w:ind w:left="283"/>
    </w:pPr>
    <w:rPr>
      <w:rFonts w:ascii="Times New Roman" w:hAnsi="Times New Roman"/>
      <w:sz w:val="16"/>
      <w:szCs w:val="20"/>
      <w:lang w:eastAsia="ja-JP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F5784A"/>
    <w:rPr>
      <w:rFonts w:ascii="Times New Roman" w:eastAsia="Times New Roman" w:hAnsi="Times New Roman" w:cs="Times New Roman"/>
      <w:sz w:val="16"/>
      <w:szCs w:val="20"/>
      <w:lang w:eastAsia="ja-JP"/>
    </w:rPr>
  </w:style>
  <w:style w:type="character" w:styleId="af4">
    <w:name w:val="Hyperlink"/>
    <w:uiPriority w:val="99"/>
    <w:rsid w:val="00F5784A"/>
    <w:rPr>
      <w:rFonts w:cs="Times New Roman"/>
      <w:color w:val="0066CC"/>
      <w:u w:val="single"/>
    </w:rPr>
  </w:style>
  <w:style w:type="paragraph" w:customStyle="1" w:styleId="NoSpacing1">
    <w:name w:val="No Spacing1"/>
    <w:uiPriority w:val="99"/>
    <w:rsid w:val="00F578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uiPriority w:val="99"/>
    <w:rsid w:val="00F5784A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F5784A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6">
    <w:name w:val="Обычный2"/>
    <w:uiPriority w:val="99"/>
    <w:rsid w:val="00F5784A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List Bullet 2"/>
    <w:basedOn w:val="a"/>
    <w:uiPriority w:val="99"/>
    <w:rsid w:val="00F5784A"/>
    <w:pPr>
      <w:numPr>
        <w:numId w:val="11"/>
      </w:numPr>
      <w:spacing w:after="0" w:line="240" w:lineRule="auto"/>
    </w:pPr>
    <w:rPr>
      <w:rFonts w:ascii="Arial" w:hAnsi="Arial" w:cs="Arial"/>
      <w:sz w:val="24"/>
      <w:szCs w:val="28"/>
      <w:lang w:eastAsia="ru-RU"/>
    </w:rPr>
  </w:style>
  <w:style w:type="character" w:customStyle="1" w:styleId="apple-style-span">
    <w:name w:val="apple-style-span"/>
    <w:uiPriority w:val="99"/>
    <w:rsid w:val="00F5784A"/>
  </w:style>
  <w:style w:type="paragraph" w:customStyle="1" w:styleId="0">
    <w:name w:val="Нумерованный 0"/>
    <w:basedOn w:val="a"/>
    <w:uiPriority w:val="99"/>
    <w:rsid w:val="00F5784A"/>
    <w:pPr>
      <w:spacing w:after="0" w:line="240" w:lineRule="auto"/>
      <w:ind w:left="425" w:hanging="425"/>
      <w:jc w:val="both"/>
    </w:pPr>
    <w:rPr>
      <w:rFonts w:ascii="Times New Roman" w:eastAsia="MS Mincho" w:hAnsi="Times New Roman"/>
      <w:sz w:val="20"/>
      <w:szCs w:val="24"/>
      <w:lang w:eastAsia="ru-RU"/>
    </w:rPr>
  </w:style>
  <w:style w:type="character" w:styleId="af5">
    <w:name w:val="FollowedHyperlink"/>
    <w:uiPriority w:val="99"/>
    <w:semiHidden/>
    <w:rsid w:val="00F5784A"/>
    <w:rPr>
      <w:rFonts w:cs="Times New Roman"/>
      <w:color w:val="800080"/>
      <w:u w:val="single"/>
    </w:rPr>
  </w:style>
  <w:style w:type="table" w:styleId="af6">
    <w:name w:val="Table Grid"/>
    <w:basedOn w:val="a1"/>
    <w:uiPriority w:val="59"/>
    <w:rsid w:val="00F578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footnote text"/>
    <w:basedOn w:val="a"/>
    <w:link w:val="af8"/>
    <w:uiPriority w:val="99"/>
    <w:rsid w:val="00F5784A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8">
    <w:name w:val="Текст сноски Знак"/>
    <w:basedOn w:val="a0"/>
    <w:link w:val="af7"/>
    <w:uiPriority w:val="99"/>
    <w:rsid w:val="00F578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footnote reference"/>
    <w:uiPriority w:val="99"/>
    <w:semiHidden/>
    <w:rsid w:val="00F5784A"/>
    <w:rPr>
      <w:rFonts w:cs="Times New Roman"/>
      <w:vertAlign w:val="superscript"/>
    </w:rPr>
  </w:style>
  <w:style w:type="paragraph" w:customStyle="1" w:styleId="main">
    <w:name w:val="main"/>
    <w:basedOn w:val="a"/>
    <w:uiPriority w:val="99"/>
    <w:rsid w:val="00F5784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TitleChar">
    <w:name w:val="Title Char"/>
    <w:uiPriority w:val="99"/>
    <w:locked/>
    <w:rsid w:val="00F5784A"/>
    <w:rPr>
      <w:b/>
      <w:sz w:val="24"/>
      <w:lang w:eastAsia="ru-RU"/>
    </w:rPr>
  </w:style>
  <w:style w:type="paragraph" w:styleId="afa">
    <w:name w:val="Title"/>
    <w:basedOn w:val="a"/>
    <w:link w:val="afb"/>
    <w:qFormat/>
    <w:rsid w:val="00F5784A"/>
    <w:pPr>
      <w:spacing w:after="0" w:line="240" w:lineRule="auto"/>
      <w:jc w:val="center"/>
    </w:pPr>
    <w:rPr>
      <w:b/>
      <w:sz w:val="24"/>
      <w:szCs w:val="24"/>
      <w:lang w:eastAsia="ru-RU"/>
    </w:rPr>
  </w:style>
  <w:style w:type="character" w:customStyle="1" w:styleId="afb">
    <w:name w:val="Заголовок Знак"/>
    <w:basedOn w:val="a0"/>
    <w:link w:val="afa"/>
    <w:rsid w:val="00F5784A"/>
    <w:rPr>
      <w:rFonts w:ascii="Calibri" w:eastAsia="Times New Roman" w:hAnsi="Calibri" w:cs="Times New Roman"/>
      <w:b/>
      <w:sz w:val="24"/>
      <w:szCs w:val="24"/>
      <w:lang w:eastAsia="ru-RU"/>
    </w:rPr>
  </w:style>
  <w:style w:type="paragraph" w:styleId="afc">
    <w:name w:val="Plain Text"/>
    <w:basedOn w:val="a"/>
    <w:link w:val="afd"/>
    <w:uiPriority w:val="99"/>
    <w:rsid w:val="00F5784A"/>
    <w:pPr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afd">
    <w:name w:val="Текст Знак"/>
    <w:basedOn w:val="a0"/>
    <w:link w:val="afc"/>
    <w:uiPriority w:val="99"/>
    <w:rsid w:val="00F5784A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F5784A"/>
  </w:style>
  <w:style w:type="paragraph" w:customStyle="1" w:styleId="afe">
    <w:name w:val="a"/>
    <w:basedOn w:val="a"/>
    <w:rsid w:val="00F5784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01">
    <w:name w:val="_з01"/>
    <w:basedOn w:val="a"/>
    <w:qFormat/>
    <w:rsid w:val="00F5784A"/>
    <w:pPr>
      <w:keepNext/>
      <w:keepLines/>
      <w:suppressAutoHyphens/>
      <w:spacing w:after="0" w:line="240" w:lineRule="auto"/>
      <w:outlineLvl w:val="0"/>
    </w:pPr>
    <w:rPr>
      <w:rFonts w:ascii="Times New Roman" w:hAnsi="Times New Roman"/>
      <w:b/>
      <w:sz w:val="28"/>
      <w:szCs w:val="28"/>
      <w:lang w:eastAsia="ru-RU"/>
    </w:rPr>
  </w:style>
  <w:style w:type="paragraph" w:customStyle="1" w:styleId="02">
    <w:name w:val="_з02"/>
    <w:basedOn w:val="1"/>
    <w:uiPriority w:val="99"/>
    <w:rsid w:val="00F5784A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2">
    <w:name w:val="Знак Знак1"/>
    <w:uiPriority w:val="99"/>
    <w:rsid w:val="00F5784A"/>
    <w:rPr>
      <w:lang w:val="ru-RU" w:eastAsia="ru-RU"/>
    </w:rPr>
  </w:style>
  <w:style w:type="paragraph" w:styleId="14">
    <w:name w:val="toc 1"/>
    <w:basedOn w:val="a"/>
    <w:next w:val="a"/>
    <w:autoRedefine/>
    <w:uiPriority w:val="39"/>
    <w:qFormat/>
    <w:rsid w:val="00F5784A"/>
    <w:pPr>
      <w:spacing w:before="120" w:after="120" w:line="240" w:lineRule="auto"/>
    </w:pPr>
    <w:rPr>
      <w:rFonts w:ascii="Times New Roman" w:hAnsi="Times New Roman"/>
      <w:b/>
      <w:bCs/>
      <w:caps/>
      <w:sz w:val="20"/>
      <w:szCs w:val="20"/>
      <w:lang w:eastAsia="ru-RU"/>
    </w:rPr>
  </w:style>
  <w:style w:type="paragraph" w:styleId="27">
    <w:name w:val="toc 2"/>
    <w:basedOn w:val="a"/>
    <w:next w:val="a"/>
    <w:autoRedefine/>
    <w:uiPriority w:val="39"/>
    <w:qFormat/>
    <w:rsid w:val="00F5784A"/>
    <w:pPr>
      <w:spacing w:after="0" w:line="240" w:lineRule="auto"/>
      <w:ind w:left="240"/>
    </w:pPr>
    <w:rPr>
      <w:rFonts w:ascii="Times New Roman" w:hAnsi="Times New Roman"/>
      <w:smallCaps/>
      <w:sz w:val="20"/>
      <w:szCs w:val="20"/>
      <w:lang w:eastAsia="ru-RU"/>
    </w:rPr>
  </w:style>
  <w:style w:type="paragraph" w:customStyle="1" w:styleId="03">
    <w:name w:val="_з03_прил"/>
    <w:basedOn w:val="a"/>
    <w:uiPriority w:val="99"/>
    <w:rsid w:val="00F5784A"/>
    <w:pPr>
      <w:keepNext/>
      <w:keepLines/>
      <w:suppressAutoHyphens/>
      <w:spacing w:after="0" w:line="240" w:lineRule="auto"/>
      <w:jc w:val="right"/>
      <w:outlineLvl w:val="1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BodyTextIndent21">
    <w:name w:val="Body Text Indent 21"/>
    <w:basedOn w:val="a"/>
    <w:uiPriority w:val="99"/>
    <w:rsid w:val="00F5784A"/>
    <w:pPr>
      <w:suppressAutoHyphens/>
    </w:pPr>
    <w:rPr>
      <w:kern w:val="1"/>
      <w:lang w:eastAsia="ar-SA"/>
    </w:rPr>
  </w:style>
  <w:style w:type="paragraph" w:customStyle="1" w:styleId="PlainText1">
    <w:name w:val="Plain Text1"/>
    <w:basedOn w:val="a"/>
    <w:uiPriority w:val="99"/>
    <w:rsid w:val="00F5784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aff">
    <w:name w:val="Абзац"/>
    <w:basedOn w:val="a"/>
    <w:uiPriority w:val="99"/>
    <w:rsid w:val="00F5784A"/>
    <w:pPr>
      <w:spacing w:after="0" w:line="312" w:lineRule="auto"/>
      <w:ind w:firstLine="567"/>
      <w:jc w:val="both"/>
    </w:pPr>
    <w:rPr>
      <w:rFonts w:ascii="Times New Roman" w:hAnsi="Times New Roman"/>
      <w:spacing w:val="-4"/>
      <w:sz w:val="24"/>
      <w:szCs w:val="20"/>
      <w:lang w:eastAsia="ru-RU"/>
    </w:rPr>
  </w:style>
  <w:style w:type="paragraph" w:styleId="aff0">
    <w:name w:val="TOC Heading"/>
    <w:basedOn w:val="1"/>
    <w:next w:val="a"/>
    <w:uiPriority w:val="39"/>
    <w:qFormat/>
    <w:rsid w:val="00F5784A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39"/>
    <w:qFormat/>
    <w:rsid w:val="00F5784A"/>
    <w:pPr>
      <w:ind w:left="440"/>
    </w:pPr>
  </w:style>
  <w:style w:type="paragraph" w:customStyle="1" w:styleId="210">
    <w:name w:val="Основной текст с отступом 21"/>
    <w:basedOn w:val="a"/>
    <w:rsid w:val="00F5784A"/>
    <w:pPr>
      <w:suppressAutoHyphens/>
    </w:pPr>
    <w:rPr>
      <w:kern w:val="1"/>
      <w:lang w:eastAsia="ar-SA"/>
    </w:rPr>
  </w:style>
  <w:style w:type="paragraph" w:styleId="aff1">
    <w:name w:val="Block Text"/>
    <w:basedOn w:val="a"/>
    <w:rsid w:val="00F5784A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f2">
    <w:name w:val="Перечисление (список) Знак Знак Знак"/>
    <w:basedOn w:val="a0"/>
    <w:rsid w:val="00F5784A"/>
    <w:rPr>
      <w:sz w:val="24"/>
      <w:lang w:val="ru-RU" w:eastAsia="ru-RU" w:bidi="ar-SA"/>
    </w:rPr>
  </w:style>
  <w:style w:type="character" w:customStyle="1" w:styleId="28">
    <w:name w:val="Основной текст (2) + Полужирный"/>
    <w:basedOn w:val="a0"/>
    <w:rsid w:val="00F5784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9">
    <w:name w:val="Основной текст (2)_"/>
    <w:basedOn w:val="a0"/>
    <w:link w:val="2a"/>
    <w:uiPriority w:val="99"/>
    <w:rsid w:val="00F5784A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2a">
    <w:name w:val="Основной текст (2)"/>
    <w:basedOn w:val="a"/>
    <w:link w:val="29"/>
    <w:uiPriority w:val="99"/>
    <w:rsid w:val="00F5784A"/>
    <w:pPr>
      <w:shd w:val="clear" w:color="auto" w:fill="FFFFFF"/>
      <w:spacing w:after="420" w:line="0" w:lineRule="atLeast"/>
    </w:pPr>
    <w:rPr>
      <w:rFonts w:ascii="Times New Roman" w:eastAsiaTheme="minorHAnsi" w:hAnsi="Times New Roman" w:cstheme="minorBidi"/>
      <w:sz w:val="27"/>
      <w:szCs w:val="27"/>
    </w:rPr>
  </w:style>
  <w:style w:type="character" w:customStyle="1" w:styleId="FontStyle23">
    <w:name w:val="Font Style23"/>
    <w:basedOn w:val="a0"/>
    <w:uiPriority w:val="99"/>
    <w:rsid w:val="00F5784A"/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F5784A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F5784A"/>
    <w:pPr>
      <w:widowControl w:val="0"/>
      <w:autoSpaceDE w:val="0"/>
      <w:autoSpaceDN w:val="0"/>
      <w:adjustRightInd w:val="0"/>
      <w:spacing w:after="0" w:line="309" w:lineRule="exact"/>
    </w:pPr>
    <w:rPr>
      <w:rFonts w:ascii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F5784A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9">
    <w:name w:val="Font Style19"/>
    <w:basedOn w:val="a0"/>
    <w:uiPriority w:val="99"/>
    <w:rsid w:val="00F5784A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24">
    <w:name w:val="Font Style24"/>
    <w:basedOn w:val="a0"/>
    <w:uiPriority w:val="99"/>
    <w:rsid w:val="00F5784A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F578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F578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F5784A"/>
    <w:rPr>
      <w:rFonts w:ascii="Times New Roman" w:hAnsi="Times New Roman" w:cs="Times New Roman"/>
      <w:sz w:val="26"/>
      <w:szCs w:val="26"/>
    </w:rPr>
  </w:style>
  <w:style w:type="paragraph" w:customStyle="1" w:styleId="aff3">
    <w:name w:val="т"/>
    <w:uiPriority w:val="99"/>
    <w:rsid w:val="00F5784A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character" w:customStyle="1" w:styleId="11pt">
    <w:name w:val="Основной текст + 11 pt"/>
    <w:aliases w:val="Интервал 0 pt,Основной текст + Не полужирный,Основной текст + 9 pt,Основной текст (3) + 4 pt,Не полужирный,Основной текст + Полужирный"/>
    <w:basedOn w:val="a0"/>
    <w:rsid w:val="00F5784A"/>
    <w:rPr>
      <w:rFonts w:ascii="Times New Roman" w:eastAsia="Courier New" w:hAnsi="Times New Roman" w:cs="Times New Roman"/>
      <w:spacing w:val="7"/>
      <w:sz w:val="22"/>
      <w:szCs w:val="22"/>
      <w:u w:val="none"/>
      <w:lang w:val="ru-RU" w:eastAsia="ru-RU" w:bidi="sa-IN"/>
    </w:rPr>
  </w:style>
  <w:style w:type="character" w:customStyle="1" w:styleId="FranklinGothicHeavy2">
    <w:name w:val="Основной текст + Franklin Gothic Heavy2"/>
    <w:aliases w:val="7 pt1,Интервал 0 pt1,Основной текст + Курсив"/>
    <w:basedOn w:val="a0"/>
    <w:rsid w:val="00F5784A"/>
    <w:rPr>
      <w:rFonts w:ascii="Franklin Gothic Heavy" w:eastAsia="Courier New" w:hAnsi="Franklin Gothic Heavy" w:cs="Franklin Gothic Heavy"/>
      <w:spacing w:val="12"/>
      <w:sz w:val="14"/>
      <w:szCs w:val="14"/>
      <w:u w:val="none"/>
      <w:lang w:val="ru-RU" w:eastAsia="ru-RU" w:bidi="sa-IN"/>
    </w:rPr>
  </w:style>
  <w:style w:type="character" w:customStyle="1" w:styleId="aff4">
    <w:name w:val="Колонтитул_"/>
    <w:basedOn w:val="a0"/>
    <w:link w:val="aff5"/>
    <w:rsid w:val="00F5784A"/>
    <w:rPr>
      <w:rFonts w:ascii="Century Schoolbook" w:hAnsi="Century Schoolbook" w:cs="Century Schoolbook"/>
      <w:spacing w:val="-2"/>
      <w:sz w:val="17"/>
      <w:szCs w:val="17"/>
      <w:shd w:val="clear" w:color="auto" w:fill="FFFFFF"/>
    </w:rPr>
  </w:style>
  <w:style w:type="paragraph" w:customStyle="1" w:styleId="aff5">
    <w:name w:val="Колонтитул"/>
    <w:basedOn w:val="a"/>
    <w:link w:val="aff4"/>
    <w:rsid w:val="00F5784A"/>
    <w:pPr>
      <w:widowControl w:val="0"/>
      <w:shd w:val="clear" w:color="auto" w:fill="FFFFFF"/>
      <w:spacing w:after="0" w:line="240" w:lineRule="atLeast"/>
    </w:pPr>
    <w:rPr>
      <w:rFonts w:ascii="Century Schoolbook" w:eastAsiaTheme="minorHAnsi" w:hAnsi="Century Schoolbook" w:cs="Century Schoolbook"/>
      <w:spacing w:val="-2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2EED1C-9E71-43B2-B46B-D3BBA5E8F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48</Pages>
  <Words>9692</Words>
  <Characters>55250</Characters>
  <Application>Microsoft Office Word</Application>
  <DocSecurity>0</DocSecurity>
  <Lines>460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dogadaeva</dc:creator>
  <cp:lastModifiedBy>Пользователь Windows</cp:lastModifiedBy>
  <cp:revision>22</cp:revision>
  <dcterms:created xsi:type="dcterms:W3CDTF">2014-05-28T03:18:00Z</dcterms:created>
  <dcterms:modified xsi:type="dcterms:W3CDTF">2019-12-11T11:54:00Z</dcterms:modified>
</cp:coreProperties>
</file>