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>Кафедра детских болезней с курсом ПО</w:t>
      </w:r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A77C21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A77C21">
        <w:rPr>
          <w:b/>
          <w:sz w:val="36"/>
          <w:szCs w:val="36"/>
        </w:rPr>
        <w:t xml:space="preserve">Инфекции мочевой системы. </w:t>
      </w:r>
    </w:p>
    <w:p w:rsidR="005E276E" w:rsidRDefault="00A77C21" w:rsidP="005E276E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Пиелонефрит</w:t>
      </w:r>
      <w:proofErr w:type="spellEnd"/>
      <w:r>
        <w:rPr>
          <w:b/>
          <w:sz w:val="36"/>
          <w:szCs w:val="36"/>
        </w:rPr>
        <w:t>. Цистит</w:t>
      </w:r>
      <w:proofErr w:type="gramStart"/>
      <w:r>
        <w:rPr>
          <w:b/>
          <w:sz w:val="36"/>
          <w:szCs w:val="36"/>
        </w:rPr>
        <w:t>.</w:t>
      </w:r>
      <w:r w:rsidR="005E276E">
        <w:rPr>
          <w:b/>
          <w:sz w:val="36"/>
          <w:szCs w:val="36"/>
        </w:rPr>
        <w:t>»</w:t>
      </w:r>
      <w:proofErr w:type="gramEnd"/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4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0C5D10" w:rsidRDefault="000C5D10" w:rsidP="000C5D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Актуальность темы: ИМС стойко занимают первое место среди всех заболеваний органов МВС в детском возрасте. </w:t>
      </w:r>
      <w:r w:rsidRPr="00F76E08">
        <w:rPr>
          <w:sz w:val="28"/>
          <w:szCs w:val="28"/>
        </w:rPr>
        <w:t>Второе место после ОРЗ по распространенности среди инфекционных заболеваний в детском возрасте.</w:t>
      </w:r>
      <w:r>
        <w:rPr>
          <w:sz w:val="28"/>
          <w:szCs w:val="28"/>
        </w:rPr>
        <w:t xml:space="preserve"> В случае поздней постановки диагноза ИМС возможно </w:t>
      </w:r>
      <w:proofErr w:type="spellStart"/>
      <w:r>
        <w:rPr>
          <w:sz w:val="28"/>
          <w:szCs w:val="28"/>
        </w:rPr>
        <w:t>рецидивирование</w:t>
      </w:r>
      <w:proofErr w:type="spellEnd"/>
      <w:r>
        <w:rPr>
          <w:sz w:val="28"/>
          <w:szCs w:val="28"/>
        </w:rPr>
        <w:t xml:space="preserve"> заболевания и развитие </w:t>
      </w:r>
      <w:proofErr w:type="spellStart"/>
      <w:r>
        <w:rPr>
          <w:sz w:val="28"/>
          <w:szCs w:val="28"/>
        </w:rPr>
        <w:t>склерозирования</w:t>
      </w:r>
      <w:proofErr w:type="spellEnd"/>
      <w:r>
        <w:rPr>
          <w:sz w:val="28"/>
          <w:szCs w:val="28"/>
        </w:rPr>
        <w:t xml:space="preserve"> почечной ткани с формированием ХБП. </w:t>
      </w:r>
    </w:p>
    <w:p w:rsidR="000C5D10" w:rsidRDefault="000C5D10" w:rsidP="000C5D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1. Задания</w:t>
      </w:r>
      <w:r w:rsidRPr="00F94845">
        <w:rPr>
          <w:b/>
          <w:sz w:val="28"/>
          <w:szCs w:val="28"/>
        </w:rPr>
        <w:t xml:space="preserve"> для актуализации знаний</w:t>
      </w:r>
      <w:r>
        <w:rPr>
          <w:b/>
          <w:sz w:val="28"/>
          <w:szCs w:val="28"/>
        </w:rPr>
        <w:t>.</w:t>
      </w:r>
    </w:p>
    <w:p w:rsidR="000C5D10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1). Дайте определение следующим понятиям </w:t>
      </w:r>
    </w:p>
    <w:p w:rsidR="000C5D10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Инфекция мочевой системы (ИМС)</w:t>
      </w:r>
    </w:p>
    <w:tbl>
      <w:tblPr>
        <w:tblStyle w:val="a6"/>
        <w:tblW w:w="0" w:type="auto"/>
        <w:tblLook w:val="04A0"/>
      </w:tblPr>
      <w:tblGrid>
        <w:gridCol w:w="9571"/>
      </w:tblGrid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5D10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Инфекция мочевыделительных путей (ИМВП)</w:t>
      </w:r>
    </w:p>
    <w:tbl>
      <w:tblPr>
        <w:tblStyle w:val="a6"/>
        <w:tblW w:w="0" w:type="auto"/>
        <w:tblLook w:val="04A0"/>
      </w:tblPr>
      <w:tblGrid>
        <w:gridCol w:w="9571"/>
      </w:tblGrid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5D10" w:rsidRDefault="000C5D10" w:rsidP="000C5D1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Пиелонефрит</w:t>
      </w:r>
      <w:proofErr w:type="spellEnd"/>
    </w:p>
    <w:tbl>
      <w:tblPr>
        <w:tblStyle w:val="a6"/>
        <w:tblW w:w="0" w:type="auto"/>
        <w:tblLook w:val="04A0"/>
      </w:tblPr>
      <w:tblGrid>
        <w:gridCol w:w="9571"/>
      </w:tblGrid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5D10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Цистит</w:t>
      </w:r>
    </w:p>
    <w:tbl>
      <w:tblPr>
        <w:tblStyle w:val="a6"/>
        <w:tblW w:w="0" w:type="auto"/>
        <w:tblLook w:val="04A0"/>
      </w:tblPr>
      <w:tblGrid>
        <w:gridCol w:w="9571"/>
      </w:tblGrid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5D10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Уретрит</w:t>
      </w:r>
    </w:p>
    <w:tbl>
      <w:tblPr>
        <w:tblStyle w:val="a6"/>
        <w:tblW w:w="0" w:type="auto"/>
        <w:tblLook w:val="04A0"/>
      </w:tblPr>
      <w:tblGrid>
        <w:gridCol w:w="9571"/>
      </w:tblGrid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00D11" w:rsidRDefault="00F00D11" w:rsidP="000C5D10">
      <w:pPr>
        <w:jc w:val="both"/>
        <w:rPr>
          <w:b/>
          <w:sz w:val="28"/>
          <w:szCs w:val="28"/>
        </w:rPr>
      </w:pPr>
    </w:p>
    <w:p w:rsidR="000C5D10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2). Вставьте пропущенные слова</w:t>
      </w:r>
      <w:r w:rsidR="00F00D11">
        <w:rPr>
          <w:b/>
          <w:sz w:val="28"/>
          <w:szCs w:val="28"/>
        </w:rPr>
        <w:t xml:space="preserve"> в текст.</w:t>
      </w:r>
    </w:p>
    <w:p w:rsidR="000C5D10" w:rsidRDefault="000C5D10" w:rsidP="000C5D10">
      <w:pPr>
        <w:jc w:val="both"/>
        <w:rPr>
          <w:sz w:val="28"/>
          <w:szCs w:val="28"/>
        </w:rPr>
      </w:pPr>
      <w:r w:rsidRPr="00085CA2">
        <w:rPr>
          <w:sz w:val="28"/>
          <w:szCs w:val="28"/>
        </w:rPr>
        <w:t>Основным возбудителем ИМС являются бактерии, принадлежащие к семейству</w:t>
      </w:r>
      <w:proofErr w:type="gramStart"/>
      <w:r w:rsidRPr="00085CA2">
        <w:rPr>
          <w:sz w:val="28"/>
          <w:szCs w:val="28"/>
        </w:rPr>
        <w:t>………………………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К этим возбудителям относятся…………………………………………………………………………………………………………………………………………………………………….</w:t>
      </w:r>
    </w:p>
    <w:p w:rsidR="000C5D10" w:rsidRDefault="000C5D10" w:rsidP="000C5D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также ИМС могут вызывать и другие микроорганизмы……………………………………………………………………</w:t>
      </w:r>
    </w:p>
    <w:p w:rsidR="000C5D10" w:rsidRDefault="000C5D10" w:rsidP="000C5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Главенствующий путь инфицирования органов МВС – это……………………путь. </w:t>
      </w:r>
    </w:p>
    <w:p w:rsidR="00F00D11" w:rsidRDefault="00F00D11" w:rsidP="000C5D10">
      <w:pPr>
        <w:jc w:val="both"/>
        <w:rPr>
          <w:b/>
          <w:sz w:val="28"/>
          <w:szCs w:val="28"/>
        </w:rPr>
      </w:pPr>
    </w:p>
    <w:p w:rsidR="000C5D10" w:rsidRPr="00F65AB9" w:rsidRDefault="000C5D10" w:rsidP="000C5D10">
      <w:pPr>
        <w:jc w:val="both"/>
        <w:rPr>
          <w:b/>
          <w:sz w:val="28"/>
          <w:szCs w:val="28"/>
        </w:rPr>
      </w:pPr>
      <w:r w:rsidRPr="00F65A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F65AB9">
        <w:rPr>
          <w:b/>
          <w:sz w:val="28"/>
          <w:szCs w:val="28"/>
        </w:rPr>
        <w:t>. Найдите соответствие (поставьте стрелочки) между микробным числом (КОЕ)</w:t>
      </w:r>
      <w:r>
        <w:rPr>
          <w:b/>
          <w:sz w:val="28"/>
          <w:szCs w:val="28"/>
        </w:rPr>
        <w:t>, имеющим диагностическое значение,</w:t>
      </w:r>
      <w:r w:rsidRPr="00F65AB9">
        <w:rPr>
          <w:b/>
          <w:sz w:val="28"/>
          <w:szCs w:val="28"/>
        </w:rPr>
        <w:t xml:space="preserve"> и способом забора мочи на бактериологический посев</w:t>
      </w:r>
    </w:p>
    <w:p w:rsidR="000C5D10" w:rsidRPr="00F76E08" w:rsidRDefault="000C5D10" w:rsidP="000C5D10">
      <w:pPr>
        <w:jc w:val="both"/>
        <w:rPr>
          <w:i/>
          <w:sz w:val="28"/>
          <w:szCs w:val="28"/>
        </w:rPr>
      </w:pPr>
      <w:r w:rsidRPr="00F76E08">
        <w:rPr>
          <w:i/>
          <w:sz w:val="28"/>
          <w:szCs w:val="28"/>
        </w:rPr>
        <w:t>Забор из средней трети естественной струи</w:t>
      </w:r>
      <w:r>
        <w:rPr>
          <w:i/>
          <w:sz w:val="28"/>
          <w:szCs w:val="28"/>
        </w:rPr>
        <w:t xml:space="preserve"> мочи</w:t>
      </w:r>
      <w:r w:rsidRPr="00F76E08">
        <w:rPr>
          <w:i/>
          <w:sz w:val="28"/>
          <w:szCs w:val="28"/>
        </w:rPr>
        <w:t xml:space="preserve">                      КОЕ 0 </w:t>
      </w:r>
    </w:p>
    <w:p w:rsidR="000C5D10" w:rsidRPr="00F76E08" w:rsidRDefault="000C5D10" w:rsidP="000C5D10">
      <w:pPr>
        <w:jc w:val="both"/>
        <w:rPr>
          <w:i/>
          <w:sz w:val="28"/>
          <w:szCs w:val="28"/>
        </w:rPr>
      </w:pPr>
      <w:r w:rsidRPr="00F76E08">
        <w:rPr>
          <w:i/>
          <w:sz w:val="28"/>
          <w:szCs w:val="28"/>
        </w:rPr>
        <w:t xml:space="preserve">Забор катетером                                                                </w:t>
      </w:r>
      <w:r>
        <w:rPr>
          <w:i/>
          <w:sz w:val="28"/>
          <w:szCs w:val="28"/>
        </w:rPr>
        <w:t xml:space="preserve">        </w:t>
      </w:r>
      <w:r w:rsidRPr="00F76E0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F76E08">
        <w:rPr>
          <w:i/>
          <w:sz w:val="28"/>
          <w:szCs w:val="28"/>
        </w:rPr>
        <w:t xml:space="preserve">  КОЕ  10</w:t>
      </w:r>
      <w:r w:rsidRPr="00F76E08">
        <w:rPr>
          <w:i/>
          <w:sz w:val="28"/>
          <w:szCs w:val="28"/>
          <w:vertAlign w:val="superscript"/>
        </w:rPr>
        <w:t>5</w:t>
      </w:r>
      <w:r w:rsidRPr="00F76E08">
        <w:rPr>
          <w:i/>
          <w:sz w:val="28"/>
          <w:szCs w:val="28"/>
        </w:rPr>
        <w:t xml:space="preserve"> </w:t>
      </w:r>
    </w:p>
    <w:p w:rsidR="000C5D10" w:rsidRPr="00F76E08" w:rsidRDefault="000C5D10" w:rsidP="000C5D10">
      <w:pPr>
        <w:jc w:val="both"/>
        <w:rPr>
          <w:i/>
          <w:sz w:val="28"/>
          <w:szCs w:val="28"/>
        </w:rPr>
      </w:pPr>
      <w:r w:rsidRPr="00F76E08">
        <w:rPr>
          <w:i/>
          <w:sz w:val="28"/>
          <w:szCs w:val="28"/>
        </w:rPr>
        <w:t xml:space="preserve">Надлобковая пункция                                                          </w:t>
      </w:r>
      <w:r>
        <w:rPr>
          <w:i/>
          <w:sz w:val="28"/>
          <w:szCs w:val="28"/>
        </w:rPr>
        <w:t xml:space="preserve">           </w:t>
      </w:r>
      <w:r w:rsidRPr="00F76E08">
        <w:rPr>
          <w:i/>
          <w:sz w:val="28"/>
          <w:szCs w:val="28"/>
        </w:rPr>
        <w:t xml:space="preserve"> КОЕ 10</w:t>
      </w:r>
      <w:r w:rsidRPr="00F76E08">
        <w:rPr>
          <w:i/>
          <w:sz w:val="28"/>
          <w:szCs w:val="28"/>
          <w:vertAlign w:val="superscript"/>
        </w:rPr>
        <w:t>4</w:t>
      </w:r>
      <w:r w:rsidRPr="00F76E08">
        <w:rPr>
          <w:i/>
          <w:sz w:val="28"/>
          <w:szCs w:val="28"/>
        </w:rPr>
        <w:t xml:space="preserve">            </w:t>
      </w:r>
    </w:p>
    <w:p w:rsidR="00F00D11" w:rsidRDefault="00F00D11" w:rsidP="000C5D10">
      <w:pPr>
        <w:jc w:val="both"/>
        <w:rPr>
          <w:b/>
          <w:sz w:val="28"/>
          <w:szCs w:val="28"/>
        </w:rPr>
      </w:pPr>
    </w:p>
    <w:p w:rsidR="000C5D10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5). Перечислите факторы, предрасполагающие к развитию ИМС   </w:t>
      </w:r>
    </w:p>
    <w:tbl>
      <w:tblPr>
        <w:tblStyle w:val="a6"/>
        <w:tblW w:w="0" w:type="auto"/>
        <w:tblLook w:val="04A0"/>
      </w:tblPr>
      <w:tblGrid>
        <w:gridCol w:w="9571"/>
      </w:tblGrid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0C5D10" w:rsidRPr="00D87AD8" w:rsidTr="00F36D55">
        <w:tc>
          <w:tcPr>
            <w:tcW w:w="9571" w:type="dxa"/>
          </w:tcPr>
          <w:p w:rsidR="000C5D10" w:rsidRPr="00D87AD8" w:rsidRDefault="000C5D10" w:rsidP="00F36D5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5D10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C5D10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6). Заполните дифференциально-диагностическую таблицу </w:t>
      </w:r>
      <w:proofErr w:type="spellStart"/>
      <w:r>
        <w:rPr>
          <w:b/>
          <w:sz w:val="28"/>
          <w:szCs w:val="28"/>
        </w:rPr>
        <w:t>пиелонефрита</w:t>
      </w:r>
      <w:proofErr w:type="spellEnd"/>
      <w:r>
        <w:rPr>
          <w:b/>
          <w:sz w:val="28"/>
          <w:szCs w:val="28"/>
        </w:rPr>
        <w:t xml:space="preserve"> и цистита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C5D10" w:rsidTr="00F36D55"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  <w:proofErr w:type="spellStart"/>
            <w:r w:rsidRPr="00F76E08">
              <w:rPr>
                <w:sz w:val="28"/>
                <w:szCs w:val="28"/>
              </w:rPr>
              <w:t>Пиелонефрит</w:t>
            </w:r>
            <w:proofErr w:type="spellEnd"/>
          </w:p>
        </w:tc>
        <w:tc>
          <w:tcPr>
            <w:tcW w:w="3191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  <w:r w:rsidRPr="00F76E08">
              <w:rPr>
                <w:sz w:val="28"/>
                <w:szCs w:val="28"/>
              </w:rPr>
              <w:t>Цистит</w:t>
            </w:r>
          </w:p>
        </w:tc>
      </w:tr>
      <w:tr w:rsidR="000C5D10" w:rsidTr="00F36D55"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  <w:r w:rsidRPr="00F76E08">
              <w:rPr>
                <w:sz w:val="28"/>
                <w:szCs w:val="28"/>
              </w:rPr>
              <w:t>Температура тела</w:t>
            </w:r>
          </w:p>
        </w:tc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</w:tr>
      <w:tr w:rsidR="000C5D10" w:rsidTr="00F36D55">
        <w:tc>
          <w:tcPr>
            <w:tcW w:w="3190" w:type="dxa"/>
          </w:tcPr>
          <w:p w:rsidR="000C5D10" w:rsidRPr="00A80E8F" w:rsidRDefault="000C5D10" w:rsidP="00F36D55">
            <w:pPr>
              <w:jc w:val="both"/>
              <w:rPr>
                <w:sz w:val="28"/>
                <w:szCs w:val="28"/>
              </w:rPr>
            </w:pPr>
            <w:r w:rsidRPr="00A80E8F">
              <w:rPr>
                <w:sz w:val="28"/>
                <w:szCs w:val="28"/>
              </w:rPr>
              <w:t xml:space="preserve">Выраженность </w:t>
            </w:r>
            <w:proofErr w:type="spellStart"/>
            <w:r w:rsidRPr="00A80E8F">
              <w:rPr>
                <w:sz w:val="28"/>
                <w:szCs w:val="28"/>
              </w:rPr>
              <w:t>общеинфекционного</w:t>
            </w:r>
            <w:proofErr w:type="spellEnd"/>
            <w:r w:rsidRPr="00A80E8F">
              <w:rPr>
                <w:sz w:val="28"/>
                <w:szCs w:val="28"/>
              </w:rPr>
              <w:t xml:space="preserve"> синдрома</w:t>
            </w:r>
          </w:p>
        </w:tc>
        <w:tc>
          <w:tcPr>
            <w:tcW w:w="3190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Дизурические</w:t>
            </w:r>
            <w:proofErr w:type="spellEnd"/>
            <w:r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</w:tr>
      <w:tr w:rsidR="000C5D10" w:rsidTr="00F36D55"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  <w:r w:rsidRPr="00F76E08">
              <w:rPr>
                <w:sz w:val="28"/>
                <w:szCs w:val="28"/>
              </w:rPr>
              <w:t>Гематурия (</w:t>
            </w:r>
            <w:proofErr w:type="spellStart"/>
            <w:r w:rsidRPr="00F76E08">
              <w:rPr>
                <w:sz w:val="28"/>
                <w:szCs w:val="28"/>
              </w:rPr>
              <w:t>эритроцитурия</w:t>
            </w:r>
            <w:proofErr w:type="spellEnd"/>
            <w:r w:rsidRPr="00F76E08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</w:tr>
      <w:tr w:rsidR="000C5D10" w:rsidTr="00F36D55"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  <w:proofErr w:type="spellStart"/>
            <w:r w:rsidRPr="00F76E08">
              <w:rPr>
                <w:sz w:val="28"/>
                <w:szCs w:val="28"/>
              </w:rPr>
              <w:t>УЗИ-признаки</w:t>
            </w:r>
            <w:proofErr w:type="spellEnd"/>
          </w:p>
        </w:tc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</w:tr>
      <w:tr w:rsidR="000C5D10" w:rsidTr="00F36D55"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Лейкоцитоз</w:t>
            </w:r>
          </w:p>
        </w:tc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</w:tr>
      <w:tr w:rsidR="000C5D10" w:rsidTr="00F36D55"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Прокальцитонин</w:t>
            </w:r>
            <w:proofErr w:type="spellEnd"/>
            <w:r>
              <w:rPr>
                <w:sz w:val="28"/>
                <w:szCs w:val="28"/>
              </w:rPr>
              <w:t>, СРБ</w:t>
            </w:r>
          </w:p>
        </w:tc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</w:tr>
      <w:tr w:rsidR="000C5D10" w:rsidTr="00F36D55"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Проба </w:t>
            </w:r>
            <w:proofErr w:type="spellStart"/>
            <w:r>
              <w:rPr>
                <w:sz w:val="28"/>
                <w:szCs w:val="28"/>
              </w:rPr>
              <w:t>Зимницкого</w:t>
            </w:r>
            <w:proofErr w:type="spellEnd"/>
          </w:p>
        </w:tc>
        <w:tc>
          <w:tcPr>
            <w:tcW w:w="3190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C5D10" w:rsidRPr="00F76E08" w:rsidRDefault="000C5D10" w:rsidP="00F36D55">
            <w:pPr>
              <w:jc w:val="both"/>
              <w:rPr>
                <w:sz w:val="28"/>
                <w:szCs w:val="28"/>
              </w:rPr>
            </w:pPr>
          </w:p>
        </w:tc>
      </w:tr>
    </w:tbl>
    <w:p w:rsidR="000C5D10" w:rsidRDefault="000C5D10" w:rsidP="000C5D10">
      <w:pPr>
        <w:jc w:val="both"/>
        <w:rPr>
          <w:b/>
          <w:sz w:val="28"/>
          <w:szCs w:val="28"/>
        </w:rPr>
      </w:pPr>
    </w:p>
    <w:p w:rsidR="000C5D10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7). Заполните таблицу «Инструментальные методы исследования. Показания. Очередность применения при ИМС».</w:t>
      </w:r>
    </w:p>
    <w:tbl>
      <w:tblPr>
        <w:tblStyle w:val="a6"/>
        <w:tblW w:w="0" w:type="auto"/>
        <w:tblLook w:val="04A0"/>
      </w:tblPr>
      <w:tblGrid>
        <w:gridCol w:w="3815"/>
        <w:gridCol w:w="1918"/>
        <w:gridCol w:w="3838"/>
      </w:tblGrid>
      <w:tr w:rsidR="000C5D10" w:rsidTr="00F36D55">
        <w:tc>
          <w:tcPr>
            <w:tcW w:w="2802" w:type="dxa"/>
          </w:tcPr>
          <w:p w:rsidR="000C5D10" w:rsidRPr="000C295E" w:rsidRDefault="000C5D10" w:rsidP="00F36D55">
            <w:pPr>
              <w:jc w:val="center"/>
              <w:rPr>
                <w:sz w:val="28"/>
                <w:szCs w:val="28"/>
              </w:rPr>
            </w:pPr>
            <w:r w:rsidRPr="000C295E">
              <w:rPr>
                <w:sz w:val="28"/>
                <w:szCs w:val="28"/>
              </w:rPr>
              <w:t>Методика</w:t>
            </w:r>
          </w:p>
        </w:tc>
        <w:tc>
          <w:tcPr>
            <w:tcW w:w="1984" w:type="dxa"/>
          </w:tcPr>
          <w:p w:rsidR="000C5D10" w:rsidRPr="000C295E" w:rsidRDefault="000C5D10" w:rsidP="00F36D55">
            <w:pPr>
              <w:jc w:val="center"/>
              <w:rPr>
                <w:sz w:val="28"/>
                <w:szCs w:val="28"/>
              </w:rPr>
            </w:pPr>
            <w:r w:rsidRPr="000C295E">
              <w:rPr>
                <w:sz w:val="28"/>
                <w:szCs w:val="28"/>
              </w:rPr>
              <w:t>Очередность выполнения</w:t>
            </w:r>
          </w:p>
        </w:tc>
        <w:tc>
          <w:tcPr>
            <w:tcW w:w="4785" w:type="dxa"/>
          </w:tcPr>
          <w:p w:rsidR="000C5D10" w:rsidRPr="000C295E" w:rsidRDefault="000C5D10" w:rsidP="00F36D55">
            <w:pPr>
              <w:jc w:val="center"/>
              <w:rPr>
                <w:sz w:val="28"/>
                <w:szCs w:val="28"/>
              </w:rPr>
            </w:pPr>
            <w:r w:rsidRPr="000C295E">
              <w:rPr>
                <w:sz w:val="28"/>
                <w:szCs w:val="28"/>
              </w:rPr>
              <w:t>Показания</w:t>
            </w:r>
          </w:p>
        </w:tc>
      </w:tr>
      <w:tr w:rsidR="000C5D10" w:rsidTr="00F36D55">
        <w:tc>
          <w:tcPr>
            <w:tcW w:w="2802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Ультразвуковое исследование (УЗИ)</w:t>
            </w:r>
          </w:p>
        </w:tc>
        <w:tc>
          <w:tcPr>
            <w:tcW w:w="1984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2802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Микционная</w:t>
            </w:r>
            <w:proofErr w:type="spellEnd"/>
            <w:r>
              <w:rPr>
                <w:b/>
                <w:sz w:val="28"/>
                <w:szCs w:val="28"/>
              </w:rPr>
              <w:t xml:space="preserve"> цистография (МЦГ)</w:t>
            </w:r>
          </w:p>
        </w:tc>
        <w:tc>
          <w:tcPr>
            <w:tcW w:w="1984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2802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Внутривенная урография (ВВУГ)</w:t>
            </w:r>
          </w:p>
        </w:tc>
        <w:tc>
          <w:tcPr>
            <w:tcW w:w="1984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2802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Статическая </w:t>
            </w:r>
            <w:proofErr w:type="spellStart"/>
            <w:r>
              <w:rPr>
                <w:b/>
                <w:sz w:val="28"/>
                <w:szCs w:val="28"/>
              </w:rPr>
              <w:t>нефросцинтиграфи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spellEnd"/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СНСГ)</w:t>
            </w:r>
          </w:p>
        </w:tc>
        <w:tc>
          <w:tcPr>
            <w:tcW w:w="1984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2802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Цистоскопия</w:t>
            </w:r>
          </w:p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2802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томография (КТ)</w:t>
            </w:r>
          </w:p>
        </w:tc>
        <w:tc>
          <w:tcPr>
            <w:tcW w:w="1984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5D10" w:rsidRDefault="000C5D10" w:rsidP="000C5D10">
      <w:pPr>
        <w:jc w:val="both"/>
        <w:rPr>
          <w:b/>
          <w:sz w:val="28"/>
          <w:szCs w:val="28"/>
        </w:rPr>
      </w:pPr>
    </w:p>
    <w:p w:rsidR="000C5D10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Заполните таблицу «Принципы классификации </w:t>
      </w:r>
      <w:proofErr w:type="spellStart"/>
      <w:r>
        <w:rPr>
          <w:b/>
          <w:sz w:val="28"/>
          <w:szCs w:val="28"/>
        </w:rPr>
        <w:t>пиелонефрита</w:t>
      </w:r>
      <w:proofErr w:type="spellEnd"/>
      <w:r>
        <w:rPr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3190"/>
        <w:gridCol w:w="6381"/>
      </w:tblGrid>
      <w:tr w:rsidR="000C5D10" w:rsidTr="00F36D55">
        <w:tc>
          <w:tcPr>
            <w:tcW w:w="3190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патогенезу</w:t>
            </w:r>
          </w:p>
        </w:tc>
        <w:tc>
          <w:tcPr>
            <w:tcW w:w="638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0C5D10" w:rsidTr="00F36D55">
        <w:tc>
          <w:tcPr>
            <w:tcW w:w="3190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течению</w:t>
            </w:r>
          </w:p>
        </w:tc>
        <w:tc>
          <w:tcPr>
            <w:tcW w:w="638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3190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Периоды</w:t>
            </w:r>
          </w:p>
        </w:tc>
        <w:tc>
          <w:tcPr>
            <w:tcW w:w="638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D10" w:rsidTr="00F36D55">
        <w:tc>
          <w:tcPr>
            <w:tcW w:w="3190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Состояние функций почек</w:t>
            </w:r>
          </w:p>
        </w:tc>
        <w:tc>
          <w:tcPr>
            <w:tcW w:w="638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5D10" w:rsidRDefault="000C5D10" w:rsidP="000C5D10">
      <w:pPr>
        <w:jc w:val="both"/>
        <w:rPr>
          <w:b/>
          <w:sz w:val="28"/>
          <w:szCs w:val="28"/>
        </w:rPr>
      </w:pPr>
    </w:p>
    <w:p w:rsidR="000C5D10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9). Вставьте пропущенные слова в предложения.</w:t>
      </w:r>
    </w:p>
    <w:p w:rsidR="000C5D10" w:rsidRDefault="000C5D10" w:rsidP="000C5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возрасте стартовыми антибиотиками для лечения </w:t>
      </w:r>
      <w:proofErr w:type="spellStart"/>
      <w:r>
        <w:rPr>
          <w:sz w:val="28"/>
          <w:szCs w:val="28"/>
        </w:rPr>
        <w:t>фебрильной</w:t>
      </w:r>
      <w:proofErr w:type="spellEnd"/>
      <w:r>
        <w:rPr>
          <w:sz w:val="28"/>
          <w:szCs w:val="28"/>
        </w:rPr>
        <w:t xml:space="preserve"> ИМС (</w:t>
      </w:r>
      <w:proofErr w:type="spellStart"/>
      <w:r>
        <w:rPr>
          <w:sz w:val="28"/>
          <w:szCs w:val="28"/>
        </w:rPr>
        <w:t>пиелонефрита</w:t>
      </w:r>
      <w:proofErr w:type="spellEnd"/>
      <w:r>
        <w:rPr>
          <w:sz w:val="28"/>
          <w:szCs w:val="28"/>
        </w:rPr>
        <w:t xml:space="preserve">) являются ………………………/………………………… и </w:t>
      </w:r>
      <w:proofErr w:type="spellStart"/>
      <w:r>
        <w:rPr>
          <w:sz w:val="28"/>
          <w:szCs w:val="28"/>
        </w:rPr>
        <w:t>цефалоспорины</w:t>
      </w:r>
      <w:proofErr w:type="spellEnd"/>
      <w:r>
        <w:rPr>
          <w:sz w:val="28"/>
          <w:szCs w:val="28"/>
        </w:rPr>
        <w:t xml:space="preserve"> …….. поколения. Длительность терапии </w:t>
      </w:r>
      <w:proofErr w:type="spellStart"/>
      <w:r>
        <w:rPr>
          <w:sz w:val="28"/>
          <w:szCs w:val="28"/>
        </w:rPr>
        <w:t>фебрильной</w:t>
      </w:r>
      <w:proofErr w:type="spellEnd"/>
      <w:r>
        <w:rPr>
          <w:sz w:val="28"/>
          <w:szCs w:val="28"/>
        </w:rPr>
        <w:t xml:space="preserve"> ИМС составляет……………… дней.</w:t>
      </w:r>
    </w:p>
    <w:p w:rsidR="000C5D10" w:rsidRDefault="000C5D10" w:rsidP="000C5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лечения </w:t>
      </w:r>
      <w:proofErr w:type="spellStart"/>
      <w:r>
        <w:rPr>
          <w:sz w:val="28"/>
          <w:szCs w:val="28"/>
        </w:rPr>
        <w:t>афебрильной</w:t>
      </w:r>
      <w:proofErr w:type="spellEnd"/>
      <w:r>
        <w:rPr>
          <w:sz w:val="28"/>
          <w:szCs w:val="28"/>
        </w:rPr>
        <w:t xml:space="preserve"> ИМС (цистита) кроме антибиотиков могут применяться</w:t>
      </w:r>
      <w:proofErr w:type="gramStart"/>
      <w:r>
        <w:rPr>
          <w:sz w:val="28"/>
          <w:szCs w:val="28"/>
        </w:rPr>
        <w:t xml:space="preserve"> …………….</w:t>
      </w:r>
      <w:proofErr w:type="gramEnd"/>
      <w:r>
        <w:rPr>
          <w:sz w:val="28"/>
          <w:szCs w:val="28"/>
        </w:rPr>
        <w:t xml:space="preserve">антисептики. </w:t>
      </w:r>
    </w:p>
    <w:p w:rsidR="00F00D11" w:rsidRDefault="00F00D11" w:rsidP="000C5D10">
      <w:pPr>
        <w:jc w:val="both"/>
        <w:rPr>
          <w:b/>
          <w:sz w:val="28"/>
          <w:szCs w:val="28"/>
        </w:rPr>
      </w:pPr>
    </w:p>
    <w:p w:rsidR="000C5D10" w:rsidRPr="008B1901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B1901">
        <w:rPr>
          <w:b/>
          <w:sz w:val="28"/>
          <w:szCs w:val="28"/>
        </w:rPr>
        <w:t xml:space="preserve">). Заполните таблицу </w:t>
      </w:r>
    </w:p>
    <w:tbl>
      <w:tblPr>
        <w:tblStyle w:val="a6"/>
        <w:tblW w:w="10201" w:type="dxa"/>
        <w:tblLook w:val="04A0"/>
      </w:tblPr>
      <w:tblGrid>
        <w:gridCol w:w="2528"/>
        <w:gridCol w:w="1799"/>
        <w:gridCol w:w="5874"/>
      </w:tblGrid>
      <w:tr w:rsidR="000C5D10" w:rsidRPr="00EB49CB" w:rsidTr="00F36D55">
        <w:tc>
          <w:tcPr>
            <w:tcW w:w="2528" w:type="dxa"/>
          </w:tcPr>
          <w:p w:rsidR="000C5D10" w:rsidRPr="00EB49CB" w:rsidRDefault="000C5D10" w:rsidP="00F36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а</w:t>
            </w:r>
            <w:r w:rsidRPr="00EB49CB">
              <w:rPr>
                <w:b/>
                <w:bCs/>
              </w:rPr>
              <w:t>нтибактериального препарата</w:t>
            </w:r>
          </w:p>
          <w:p w:rsidR="000C5D10" w:rsidRPr="00EB49CB" w:rsidRDefault="000C5D10" w:rsidP="00F36D55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по МНН</w:t>
            </w:r>
          </w:p>
        </w:tc>
        <w:tc>
          <w:tcPr>
            <w:tcW w:w="1799" w:type="dxa"/>
          </w:tcPr>
          <w:p w:rsidR="000C5D10" w:rsidRPr="00EB49CB" w:rsidRDefault="000C5D10" w:rsidP="00F36D55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 xml:space="preserve">Торговые названия </w:t>
            </w:r>
          </w:p>
          <w:p w:rsidR="000C5D10" w:rsidRPr="00EB49CB" w:rsidRDefault="000C5D10" w:rsidP="00F36D55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(2-3 названия)</w:t>
            </w:r>
          </w:p>
        </w:tc>
        <w:tc>
          <w:tcPr>
            <w:tcW w:w="5874" w:type="dxa"/>
          </w:tcPr>
          <w:p w:rsidR="000C5D10" w:rsidRPr="00EB49CB" w:rsidRDefault="000C5D10" w:rsidP="00F36D55">
            <w:pPr>
              <w:jc w:val="center"/>
              <w:rPr>
                <w:b/>
                <w:bCs/>
              </w:rPr>
            </w:pPr>
            <w:r w:rsidRPr="00EB49CB">
              <w:rPr>
                <w:b/>
                <w:bCs/>
              </w:rPr>
              <w:t>Выписать дозировки по возрастам, путь введения, кратность</w:t>
            </w:r>
          </w:p>
        </w:tc>
      </w:tr>
      <w:tr w:rsidR="000C5D10" w:rsidRPr="00EB49CB" w:rsidTr="00F36D55">
        <w:tc>
          <w:tcPr>
            <w:tcW w:w="2528" w:type="dxa"/>
          </w:tcPr>
          <w:p w:rsidR="000C5D10" w:rsidRPr="00EB49CB" w:rsidRDefault="000C5D10" w:rsidP="00F36D55">
            <w:r w:rsidRPr="00EB49CB">
              <w:t>1.</w:t>
            </w:r>
          </w:p>
        </w:tc>
        <w:tc>
          <w:tcPr>
            <w:tcW w:w="1799" w:type="dxa"/>
          </w:tcPr>
          <w:p w:rsidR="000C5D10" w:rsidRPr="00EB49CB" w:rsidRDefault="000C5D10" w:rsidP="00F36D55"/>
        </w:tc>
        <w:tc>
          <w:tcPr>
            <w:tcW w:w="5874" w:type="dxa"/>
          </w:tcPr>
          <w:p w:rsidR="000C5D10" w:rsidRPr="00EB49CB" w:rsidRDefault="000C5D10" w:rsidP="00F36D55"/>
        </w:tc>
      </w:tr>
      <w:tr w:rsidR="000C5D10" w:rsidRPr="00EB49CB" w:rsidTr="00F36D55">
        <w:tc>
          <w:tcPr>
            <w:tcW w:w="2528" w:type="dxa"/>
          </w:tcPr>
          <w:p w:rsidR="000C5D10" w:rsidRPr="00EB49CB" w:rsidRDefault="000C5D10" w:rsidP="00F36D55">
            <w:r w:rsidRPr="00EB49CB">
              <w:t>2.</w:t>
            </w:r>
          </w:p>
        </w:tc>
        <w:tc>
          <w:tcPr>
            <w:tcW w:w="1799" w:type="dxa"/>
          </w:tcPr>
          <w:p w:rsidR="000C5D10" w:rsidRPr="00EB49CB" w:rsidRDefault="000C5D10" w:rsidP="00F36D55"/>
        </w:tc>
        <w:tc>
          <w:tcPr>
            <w:tcW w:w="5874" w:type="dxa"/>
          </w:tcPr>
          <w:p w:rsidR="000C5D10" w:rsidRPr="00EB49CB" w:rsidRDefault="000C5D10" w:rsidP="00F36D55"/>
        </w:tc>
      </w:tr>
      <w:tr w:rsidR="000C5D10" w:rsidRPr="00EB49CB" w:rsidTr="00F36D55">
        <w:tc>
          <w:tcPr>
            <w:tcW w:w="2528" w:type="dxa"/>
          </w:tcPr>
          <w:p w:rsidR="000C5D10" w:rsidRPr="00EB49CB" w:rsidRDefault="000C5D10" w:rsidP="00F36D55">
            <w:r w:rsidRPr="00EB49CB">
              <w:t>3.</w:t>
            </w:r>
          </w:p>
        </w:tc>
        <w:tc>
          <w:tcPr>
            <w:tcW w:w="1799" w:type="dxa"/>
          </w:tcPr>
          <w:p w:rsidR="000C5D10" w:rsidRPr="00EB49CB" w:rsidRDefault="000C5D10" w:rsidP="00F36D55"/>
        </w:tc>
        <w:tc>
          <w:tcPr>
            <w:tcW w:w="5874" w:type="dxa"/>
          </w:tcPr>
          <w:p w:rsidR="000C5D10" w:rsidRPr="00EB49CB" w:rsidRDefault="000C5D10" w:rsidP="00F36D55"/>
        </w:tc>
      </w:tr>
      <w:tr w:rsidR="000C5D10" w:rsidRPr="00EB49CB" w:rsidTr="00F36D55">
        <w:tc>
          <w:tcPr>
            <w:tcW w:w="2528" w:type="dxa"/>
          </w:tcPr>
          <w:p w:rsidR="000C5D10" w:rsidRPr="00EB49CB" w:rsidRDefault="000C5D10" w:rsidP="00F36D55">
            <w:r w:rsidRPr="00EB49CB">
              <w:t>4.</w:t>
            </w:r>
          </w:p>
        </w:tc>
        <w:tc>
          <w:tcPr>
            <w:tcW w:w="1799" w:type="dxa"/>
          </w:tcPr>
          <w:p w:rsidR="000C5D10" w:rsidRPr="00EB49CB" w:rsidRDefault="000C5D10" w:rsidP="00F36D55"/>
        </w:tc>
        <w:tc>
          <w:tcPr>
            <w:tcW w:w="5874" w:type="dxa"/>
          </w:tcPr>
          <w:p w:rsidR="000C5D10" w:rsidRPr="00EB49CB" w:rsidRDefault="000C5D10" w:rsidP="00F36D55"/>
        </w:tc>
      </w:tr>
      <w:tr w:rsidR="000C5D10" w:rsidRPr="00EB49CB" w:rsidTr="00F36D55">
        <w:tc>
          <w:tcPr>
            <w:tcW w:w="2528" w:type="dxa"/>
          </w:tcPr>
          <w:p w:rsidR="000C5D10" w:rsidRPr="00EB49CB" w:rsidRDefault="000C5D10" w:rsidP="00F36D55">
            <w:r w:rsidRPr="00EB49CB">
              <w:t>5.</w:t>
            </w:r>
          </w:p>
        </w:tc>
        <w:tc>
          <w:tcPr>
            <w:tcW w:w="1799" w:type="dxa"/>
          </w:tcPr>
          <w:p w:rsidR="000C5D10" w:rsidRPr="00EB49CB" w:rsidRDefault="000C5D10" w:rsidP="00F36D55"/>
        </w:tc>
        <w:tc>
          <w:tcPr>
            <w:tcW w:w="5874" w:type="dxa"/>
          </w:tcPr>
          <w:p w:rsidR="000C5D10" w:rsidRPr="00EB49CB" w:rsidRDefault="000C5D10" w:rsidP="00F36D55"/>
        </w:tc>
      </w:tr>
      <w:tr w:rsidR="000C5D10" w:rsidRPr="00EB49CB" w:rsidTr="00F36D55">
        <w:tc>
          <w:tcPr>
            <w:tcW w:w="2528" w:type="dxa"/>
          </w:tcPr>
          <w:p w:rsidR="000C5D10" w:rsidRPr="00EB49CB" w:rsidRDefault="000C5D10" w:rsidP="00F36D55">
            <w:r w:rsidRPr="00EB49CB">
              <w:t xml:space="preserve">6. </w:t>
            </w:r>
          </w:p>
        </w:tc>
        <w:tc>
          <w:tcPr>
            <w:tcW w:w="1799" w:type="dxa"/>
          </w:tcPr>
          <w:p w:rsidR="000C5D10" w:rsidRPr="00EB49CB" w:rsidRDefault="000C5D10" w:rsidP="00F36D55"/>
        </w:tc>
        <w:tc>
          <w:tcPr>
            <w:tcW w:w="5874" w:type="dxa"/>
          </w:tcPr>
          <w:p w:rsidR="000C5D10" w:rsidRPr="00EB49CB" w:rsidRDefault="000C5D10" w:rsidP="00F36D55"/>
        </w:tc>
      </w:tr>
    </w:tbl>
    <w:p w:rsidR="000C5D10" w:rsidRDefault="000C5D10" w:rsidP="000C5D10">
      <w:pPr>
        <w:jc w:val="both"/>
        <w:rPr>
          <w:sz w:val="28"/>
          <w:szCs w:val="28"/>
        </w:rPr>
      </w:pPr>
    </w:p>
    <w:p w:rsidR="000C5D10" w:rsidRPr="008B1901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B1901">
        <w:rPr>
          <w:b/>
          <w:sz w:val="28"/>
          <w:szCs w:val="28"/>
        </w:rPr>
        <w:t xml:space="preserve">). Перечислите состояния, когда применяется метод </w:t>
      </w:r>
      <w:proofErr w:type="spellStart"/>
      <w:r w:rsidRPr="008B1901">
        <w:rPr>
          <w:b/>
          <w:sz w:val="28"/>
          <w:szCs w:val="28"/>
        </w:rPr>
        <w:t>антимикробной</w:t>
      </w:r>
      <w:proofErr w:type="spellEnd"/>
      <w:r w:rsidRPr="008B1901">
        <w:rPr>
          <w:b/>
          <w:sz w:val="28"/>
          <w:szCs w:val="28"/>
        </w:rPr>
        <w:t xml:space="preserve"> профилактики ИМС</w:t>
      </w:r>
      <w:r>
        <w:rPr>
          <w:b/>
          <w:sz w:val="28"/>
          <w:szCs w:val="28"/>
        </w:rPr>
        <w:t>.</w:t>
      </w:r>
    </w:p>
    <w:p w:rsidR="000C5D10" w:rsidRDefault="000C5D10" w:rsidP="000C5D1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0C5D10" w:rsidRDefault="000C5D10" w:rsidP="000C5D1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0C5D10" w:rsidRDefault="000C5D10" w:rsidP="000C5D1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0C5D10" w:rsidRDefault="000C5D10" w:rsidP="000C5D1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F00D11" w:rsidRDefault="00F00D11" w:rsidP="000C5D10">
      <w:pPr>
        <w:jc w:val="both"/>
        <w:rPr>
          <w:b/>
          <w:sz w:val="28"/>
          <w:szCs w:val="28"/>
        </w:rPr>
      </w:pPr>
    </w:p>
    <w:p w:rsidR="000C5D10" w:rsidRPr="008B1901" w:rsidRDefault="000C5D10" w:rsidP="000C5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8B1901">
        <w:rPr>
          <w:b/>
          <w:sz w:val="28"/>
          <w:szCs w:val="28"/>
        </w:rPr>
        <w:t xml:space="preserve">). Отразите, в чем состоит суть метода </w:t>
      </w:r>
      <w:proofErr w:type="spellStart"/>
      <w:r w:rsidRPr="008B1901">
        <w:rPr>
          <w:b/>
          <w:sz w:val="28"/>
          <w:szCs w:val="28"/>
        </w:rPr>
        <w:t>антимикробной</w:t>
      </w:r>
      <w:proofErr w:type="spellEnd"/>
      <w:r w:rsidRPr="008B1901">
        <w:rPr>
          <w:b/>
          <w:sz w:val="28"/>
          <w:szCs w:val="28"/>
        </w:rPr>
        <w:t xml:space="preserve"> профилактики ИМС. </w:t>
      </w:r>
    </w:p>
    <w:tbl>
      <w:tblPr>
        <w:tblStyle w:val="a6"/>
        <w:tblW w:w="0" w:type="auto"/>
        <w:tblLook w:val="04A0"/>
      </w:tblPr>
      <w:tblGrid>
        <w:gridCol w:w="9571"/>
      </w:tblGrid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0C5D10" w:rsidRPr="00D87AD8" w:rsidTr="00F36D55">
        <w:tc>
          <w:tcPr>
            <w:tcW w:w="9571" w:type="dxa"/>
          </w:tcPr>
          <w:p w:rsidR="000C5D10" w:rsidRPr="00D87AD8" w:rsidRDefault="000C5D10" w:rsidP="00F36D5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C5D10" w:rsidTr="00F36D55">
        <w:tc>
          <w:tcPr>
            <w:tcW w:w="9571" w:type="dxa"/>
          </w:tcPr>
          <w:p w:rsidR="000C5D10" w:rsidRDefault="000C5D10" w:rsidP="00F36D5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00D11" w:rsidRDefault="00F00D11" w:rsidP="000C5D10">
      <w:pPr>
        <w:rPr>
          <w:b/>
          <w:bCs/>
          <w:sz w:val="28"/>
          <w:szCs w:val="28"/>
        </w:rPr>
      </w:pPr>
    </w:p>
    <w:p w:rsidR="00F00D11" w:rsidRDefault="00F00D11" w:rsidP="000C5D10">
      <w:pPr>
        <w:rPr>
          <w:b/>
          <w:bCs/>
          <w:sz w:val="28"/>
          <w:szCs w:val="28"/>
        </w:rPr>
      </w:pPr>
    </w:p>
    <w:p w:rsidR="000C5D10" w:rsidRPr="00BF65FF" w:rsidRDefault="000C5D10" w:rsidP="000C5D10">
      <w:pPr>
        <w:rPr>
          <w:b/>
          <w:bCs/>
          <w:sz w:val="28"/>
          <w:szCs w:val="28"/>
        </w:rPr>
      </w:pPr>
      <w:r w:rsidRPr="00BF65FF">
        <w:rPr>
          <w:b/>
          <w:bCs/>
          <w:sz w:val="28"/>
          <w:szCs w:val="28"/>
        </w:rPr>
        <w:lastRenderedPageBreak/>
        <w:t>Задание № 2 (Тесты )</w:t>
      </w:r>
    </w:p>
    <w:p w:rsidR="000C5D10" w:rsidRDefault="000C5D10" w:rsidP="000C5D10">
      <w:pPr>
        <w:rPr>
          <w:b/>
          <w:bCs/>
          <w:sz w:val="28"/>
          <w:szCs w:val="28"/>
        </w:rPr>
      </w:pPr>
      <w:r w:rsidRPr="00BF65FF">
        <w:rPr>
          <w:b/>
          <w:bCs/>
          <w:sz w:val="28"/>
          <w:szCs w:val="28"/>
        </w:rPr>
        <w:t>Ответьте на тестовые задания, укажите один правильный ответ.</w:t>
      </w:r>
    </w:p>
    <w:p w:rsidR="000C5D10" w:rsidRPr="00BF65FF" w:rsidRDefault="000C5D10" w:rsidP="000C5D10">
      <w:pPr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>1. САМЫЙ ЧАСТЫЙ ВОЗБУДИТЕЛЬ ИМС У ДЕТЕЙ - ЭТО</w:t>
      </w:r>
    </w:p>
    <w:p w:rsidR="000C5D10" w:rsidRPr="00BF65FF" w:rsidRDefault="000C5D10" w:rsidP="000C5D10">
      <w:pPr>
        <w:rPr>
          <w:sz w:val="28"/>
          <w:szCs w:val="28"/>
          <w:lang w:val="en-US"/>
        </w:rPr>
      </w:pPr>
      <w:r w:rsidRPr="00BF65FF">
        <w:rPr>
          <w:sz w:val="28"/>
          <w:szCs w:val="28"/>
        </w:rPr>
        <w:t>А</w:t>
      </w:r>
      <w:r w:rsidRPr="00BF65FF">
        <w:rPr>
          <w:sz w:val="28"/>
          <w:szCs w:val="28"/>
          <w:lang w:val="en-US"/>
        </w:rPr>
        <w:t xml:space="preserve">) </w:t>
      </w:r>
      <w:proofErr w:type="spellStart"/>
      <w:r w:rsidRPr="00BF65FF">
        <w:rPr>
          <w:sz w:val="28"/>
          <w:szCs w:val="28"/>
          <w:lang w:val="en-US"/>
        </w:rPr>
        <w:t>E.coli</w:t>
      </w:r>
      <w:proofErr w:type="spellEnd"/>
    </w:p>
    <w:p w:rsidR="000C5D10" w:rsidRPr="00BF65FF" w:rsidRDefault="000C5D10" w:rsidP="000C5D10">
      <w:pPr>
        <w:rPr>
          <w:sz w:val="28"/>
          <w:szCs w:val="28"/>
          <w:lang w:val="en-US"/>
        </w:rPr>
      </w:pPr>
      <w:r w:rsidRPr="00BF65FF">
        <w:rPr>
          <w:sz w:val="28"/>
          <w:szCs w:val="28"/>
        </w:rPr>
        <w:t>Б</w:t>
      </w:r>
      <w:r w:rsidRPr="00BF65FF">
        <w:rPr>
          <w:sz w:val="28"/>
          <w:szCs w:val="28"/>
          <w:lang w:val="en-US"/>
        </w:rPr>
        <w:t xml:space="preserve">) </w:t>
      </w:r>
      <w:proofErr w:type="spellStart"/>
      <w:r w:rsidRPr="00BF65FF">
        <w:rPr>
          <w:sz w:val="28"/>
          <w:szCs w:val="28"/>
          <w:lang w:val="en-US"/>
        </w:rPr>
        <w:t>Klebsiella</w:t>
      </w:r>
      <w:proofErr w:type="spellEnd"/>
      <w:r w:rsidRPr="00BF65FF">
        <w:rPr>
          <w:sz w:val="28"/>
          <w:szCs w:val="28"/>
          <w:lang w:val="en-US"/>
        </w:rPr>
        <w:t xml:space="preserve"> </w:t>
      </w:r>
      <w:proofErr w:type="spellStart"/>
      <w:r w:rsidRPr="00BF65FF">
        <w:rPr>
          <w:sz w:val="28"/>
          <w:szCs w:val="28"/>
          <w:lang w:val="en-US"/>
        </w:rPr>
        <w:t>pneumoniae</w:t>
      </w:r>
      <w:proofErr w:type="spellEnd"/>
    </w:p>
    <w:p w:rsidR="000C5D10" w:rsidRPr="00BF65FF" w:rsidRDefault="000C5D10" w:rsidP="000C5D10">
      <w:pPr>
        <w:rPr>
          <w:sz w:val="28"/>
          <w:szCs w:val="28"/>
          <w:lang w:val="en-US"/>
        </w:rPr>
      </w:pPr>
      <w:r w:rsidRPr="00BF65FF">
        <w:rPr>
          <w:sz w:val="28"/>
          <w:szCs w:val="28"/>
        </w:rPr>
        <w:t>В</w:t>
      </w:r>
      <w:r w:rsidRPr="00BF65FF">
        <w:rPr>
          <w:sz w:val="28"/>
          <w:szCs w:val="28"/>
          <w:lang w:val="en-US"/>
        </w:rPr>
        <w:t xml:space="preserve">) </w:t>
      </w:r>
      <w:proofErr w:type="spellStart"/>
      <w:r w:rsidRPr="00BF65FF">
        <w:rPr>
          <w:sz w:val="28"/>
          <w:szCs w:val="28"/>
          <w:lang w:val="en-US"/>
        </w:rPr>
        <w:t>Enterococcus</w:t>
      </w:r>
      <w:proofErr w:type="spellEnd"/>
      <w:r w:rsidRPr="00BF65FF">
        <w:rPr>
          <w:sz w:val="28"/>
          <w:szCs w:val="28"/>
          <w:lang w:val="en-US"/>
        </w:rPr>
        <w:t xml:space="preserve"> </w:t>
      </w:r>
      <w:proofErr w:type="spellStart"/>
      <w:r w:rsidRPr="00BF65FF">
        <w:rPr>
          <w:sz w:val="28"/>
          <w:szCs w:val="28"/>
          <w:lang w:val="en-US"/>
        </w:rPr>
        <w:t>faecium</w:t>
      </w:r>
      <w:proofErr w:type="spellEnd"/>
    </w:p>
    <w:p w:rsidR="000C5D10" w:rsidRPr="00C5127F" w:rsidRDefault="000C5D10" w:rsidP="000C5D10">
      <w:pPr>
        <w:rPr>
          <w:sz w:val="28"/>
          <w:szCs w:val="28"/>
          <w:lang w:val="en-US"/>
        </w:rPr>
      </w:pPr>
      <w:r w:rsidRPr="00BF65FF">
        <w:rPr>
          <w:sz w:val="28"/>
          <w:szCs w:val="28"/>
        </w:rPr>
        <w:t>Г</w:t>
      </w:r>
      <w:r w:rsidRPr="00BF65FF">
        <w:rPr>
          <w:sz w:val="28"/>
          <w:szCs w:val="28"/>
          <w:lang w:val="en-US"/>
        </w:rPr>
        <w:t xml:space="preserve">) Pseudomonas </w:t>
      </w:r>
      <w:proofErr w:type="spellStart"/>
      <w:r w:rsidRPr="00BF65FF">
        <w:rPr>
          <w:sz w:val="28"/>
          <w:szCs w:val="28"/>
          <w:lang w:val="en-US"/>
        </w:rPr>
        <w:t>aeruginosa</w:t>
      </w:r>
      <w:proofErr w:type="spellEnd"/>
    </w:p>
    <w:p w:rsidR="000C5D10" w:rsidRPr="00C5127F" w:rsidRDefault="000C5D10" w:rsidP="000C5D10">
      <w:pPr>
        <w:rPr>
          <w:sz w:val="28"/>
          <w:szCs w:val="28"/>
          <w:lang w:val="en-US"/>
        </w:rPr>
      </w:pPr>
    </w:p>
    <w:p w:rsidR="000C5D10" w:rsidRPr="00BF65FF" w:rsidRDefault="000C5D10" w:rsidP="000C5D10">
      <w:pPr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>2. ЕСЛИ НЕТ ВОЗМОЖНОСТИ ДОСТАВИТЬ МОЧУ В БАК ЛАБОРАТОРИЮ В ТЕЧЕНИЕ 2-Х ЧАСОВ ПОСЛЕ ЗАБОРА, ТО МОЧУ НЕОБХОДИМО ПОМЕСТИТЬ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А) в морозильную камеру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Б) в термостат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В) оставить при комнатной температуре</w:t>
      </w:r>
    </w:p>
    <w:p w:rsidR="000C5D10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Г) в холодильник при 4-8 </w:t>
      </w:r>
      <w:proofErr w:type="spellStart"/>
      <w:r w:rsidRPr="00BF65FF">
        <w:rPr>
          <w:sz w:val="28"/>
          <w:szCs w:val="28"/>
        </w:rPr>
        <w:t>гр</w:t>
      </w:r>
      <w:proofErr w:type="spellEnd"/>
    </w:p>
    <w:p w:rsidR="000C5D10" w:rsidRPr="00BF65FF" w:rsidRDefault="000C5D10" w:rsidP="000C5D10">
      <w:pPr>
        <w:rPr>
          <w:sz w:val="28"/>
          <w:szCs w:val="28"/>
        </w:rPr>
      </w:pPr>
    </w:p>
    <w:p w:rsidR="000C5D10" w:rsidRPr="00BF65FF" w:rsidRDefault="000C5D10" w:rsidP="000C5D10">
      <w:pPr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>3. САМЫЙ РАСПРОСТРАНЕННЫЙ ВРОЖДЕННЫЙ ПОРОК РАЗВИТИЯ ОРГАНОВ МВС У ДЕТЕЙ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А) пузырно-мочеточниковый </w:t>
      </w:r>
      <w:proofErr w:type="spellStart"/>
      <w:r w:rsidRPr="00BF65FF">
        <w:rPr>
          <w:sz w:val="28"/>
          <w:szCs w:val="28"/>
        </w:rPr>
        <w:t>рефлюкс</w:t>
      </w:r>
      <w:proofErr w:type="spellEnd"/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Б) гидронефроз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В) структура уретры</w:t>
      </w:r>
    </w:p>
    <w:p w:rsidR="000C5D10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Г) дополнительная почечная артерия</w:t>
      </w:r>
    </w:p>
    <w:p w:rsidR="000C5D10" w:rsidRPr="00BF65FF" w:rsidRDefault="000C5D10" w:rsidP="000C5D10">
      <w:pPr>
        <w:rPr>
          <w:sz w:val="28"/>
          <w:szCs w:val="28"/>
        </w:rPr>
      </w:pPr>
    </w:p>
    <w:p w:rsidR="000C5D10" w:rsidRPr="00BF65FF" w:rsidRDefault="000C5D10" w:rsidP="000C5D10">
      <w:pPr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>4. МЕТОД ДИАГНОСТИКИ ПМР - ЭТО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А) УЗИ органов МВС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Б) внутривенная урография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В) статическая </w:t>
      </w:r>
      <w:proofErr w:type="spellStart"/>
      <w:r w:rsidRPr="00BF65FF">
        <w:rPr>
          <w:sz w:val="28"/>
          <w:szCs w:val="28"/>
        </w:rPr>
        <w:t>нефросцинтиграфия</w:t>
      </w:r>
      <w:proofErr w:type="spellEnd"/>
    </w:p>
    <w:p w:rsidR="000C5D10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Г) </w:t>
      </w:r>
      <w:proofErr w:type="spellStart"/>
      <w:r w:rsidRPr="00BF65FF">
        <w:rPr>
          <w:sz w:val="28"/>
          <w:szCs w:val="28"/>
        </w:rPr>
        <w:t>микционная</w:t>
      </w:r>
      <w:proofErr w:type="spellEnd"/>
      <w:r w:rsidRPr="00BF65FF">
        <w:rPr>
          <w:sz w:val="28"/>
          <w:szCs w:val="28"/>
        </w:rPr>
        <w:t xml:space="preserve"> </w:t>
      </w:r>
      <w:proofErr w:type="spellStart"/>
      <w:r w:rsidRPr="00BF65FF">
        <w:rPr>
          <w:sz w:val="28"/>
          <w:szCs w:val="28"/>
        </w:rPr>
        <w:t>цистоуретерография</w:t>
      </w:r>
      <w:proofErr w:type="spellEnd"/>
      <w:r w:rsidRPr="00BF65FF">
        <w:rPr>
          <w:sz w:val="28"/>
          <w:szCs w:val="28"/>
        </w:rPr>
        <w:t xml:space="preserve"> (МЦГ)</w:t>
      </w:r>
    </w:p>
    <w:p w:rsidR="000C5D10" w:rsidRPr="00BF65FF" w:rsidRDefault="000C5D10" w:rsidP="000C5D10">
      <w:pPr>
        <w:rPr>
          <w:sz w:val="28"/>
          <w:szCs w:val="28"/>
        </w:rPr>
      </w:pPr>
    </w:p>
    <w:p w:rsidR="000C5D10" w:rsidRPr="00BF65FF" w:rsidRDefault="000C5D10" w:rsidP="000C5D10">
      <w:pPr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>5. ВЫПОЛНЕНИЕ МЦГ ПОКАЗАНО ДЕТЯМ В СЛУЧАЕ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А) первый эпизод </w:t>
      </w:r>
      <w:proofErr w:type="spellStart"/>
      <w:r w:rsidRPr="00BF65FF">
        <w:rPr>
          <w:sz w:val="28"/>
          <w:szCs w:val="28"/>
        </w:rPr>
        <w:t>фебрильной</w:t>
      </w:r>
      <w:proofErr w:type="spellEnd"/>
      <w:r w:rsidRPr="00BF65FF">
        <w:rPr>
          <w:sz w:val="28"/>
          <w:szCs w:val="28"/>
        </w:rPr>
        <w:t xml:space="preserve"> ИМС в возрасте до 2-х лет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Б) первый эпизод </w:t>
      </w:r>
      <w:proofErr w:type="spellStart"/>
      <w:r w:rsidRPr="00BF65FF">
        <w:rPr>
          <w:sz w:val="28"/>
          <w:szCs w:val="28"/>
        </w:rPr>
        <w:t>фебрильной</w:t>
      </w:r>
      <w:proofErr w:type="spellEnd"/>
      <w:r w:rsidRPr="00BF65FF">
        <w:rPr>
          <w:sz w:val="28"/>
          <w:szCs w:val="28"/>
        </w:rPr>
        <w:t xml:space="preserve"> ИМС</w:t>
      </w:r>
      <w:proofErr w:type="gramStart"/>
      <w:r w:rsidRPr="00BF65FF">
        <w:rPr>
          <w:sz w:val="28"/>
          <w:szCs w:val="28"/>
        </w:rPr>
        <w:t xml:space="preserve"> ,</w:t>
      </w:r>
      <w:proofErr w:type="gramEnd"/>
      <w:r w:rsidRPr="00BF65FF">
        <w:rPr>
          <w:sz w:val="28"/>
          <w:szCs w:val="28"/>
        </w:rPr>
        <w:t xml:space="preserve"> но при выявлении лоханки свыше 5 мм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В) наличие </w:t>
      </w:r>
      <w:proofErr w:type="gramStart"/>
      <w:r w:rsidRPr="00BF65FF">
        <w:rPr>
          <w:sz w:val="28"/>
          <w:szCs w:val="28"/>
        </w:rPr>
        <w:t>сопутствующего</w:t>
      </w:r>
      <w:proofErr w:type="gramEnd"/>
      <w:r w:rsidRPr="00BF65FF">
        <w:rPr>
          <w:sz w:val="28"/>
          <w:szCs w:val="28"/>
        </w:rPr>
        <w:t xml:space="preserve"> </w:t>
      </w:r>
      <w:proofErr w:type="spellStart"/>
      <w:r w:rsidRPr="00BF65FF">
        <w:rPr>
          <w:sz w:val="28"/>
          <w:szCs w:val="28"/>
        </w:rPr>
        <w:t>вульвита</w:t>
      </w:r>
      <w:proofErr w:type="spellEnd"/>
    </w:p>
    <w:p w:rsidR="000C5D10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Г) ИМС</w:t>
      </w:r>
      <w:proofErr w:type="gramStart"/>
      <w:r w:rsidRPr="00BF65FF">
        <w:rPr>
          <w:sz w:val="28"/>
          <w:szCs w:val="28"/>
        </w:rPr>
        <w:t xml:space="preserve"> ,</w:t>
      </w:r>
      <w:proofErr w:type="gramEnd"/>
      <w:r w:rsidRPr="00BF65FF">
        <w:rPr>
          <w:sz w:val="28"/>
          <w:szCs w:val="28"/>
        </w:rPr>
        <w:t xml:space="preserve"> выявленная в периоде новорожденности</w:t>
      </w:r>
    </w:p>
    <w:p w:rsidR="000C5D10" w:rsidRPr="00BF65FF" w:rsidRDefault="000C5D10" w:rsidP="000C5D10">
      <w:pPr>
        <w:rPr>
          <w:sz w:val="28"/>
          <w:szCs w:val="28"/>
        </w:rPr>
      </w:pPr>
    </w:p>
    <w:p w:rsidR="000C5D10" w:rsidRPr="00BF65FF" w:rsidRDefault="000C5D10" w:rsidP="000C5D10">
      <w:pPr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>6. ПРЕПАРАТЫ ВЫБОРА ДЛЯ ЛЕЧЕНИЯ ФЕБРИЛЬНОЙ ИМС (ПИЕЛОНЕФРИТА)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А) </w:t>
      </w:r>
      <w:proofErr w:type="spellStart"/>
      <w:r w:rsidRPr="00BF65FF">
        <w:rPr>
          <w:sz w:val="28"/>
          <w:szCs w:val="28"/>
        </w:rPr>
        <w:t>амоксициллин</w:t>
      </w:r>
      <w:proofErr w:type="spellEnd"/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Б) </w:t>
      </w:r>
      <w:proofErr w:type="spellStart"/>
      <w:r w:rsidRPr="00BF65FF">
        <w:rPr>
          <w:sz w:val="28"/>
          <w:szCs w:val="28"/>
        </w:rPr>
        <w:t>фуразидин</w:t>
      </w:r>
      <w:proofErr w:type="spellEnd"/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В) </w:t>
      </w:r>
      <w:proofErr w:type="spellStart"/>
      <w:r w:rsidRPr="00BF65FF">
        <w:rPr>
          <w:sz w:val="28"/>
          <w:szCs w:val="28"/>
        </w:rPr>
        <w:t>азитромицин</w:t>
      </w:r>
      <w:proofErr w:type="spellEnd"/>
    </w:p>
    <w:p w:rsidR="000C5D10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Г) </w:t>
      </w:r>
      <w:proofErr w:type="spellStart"/>
      <w:r w:rsidRPr="00BF65FF">
        <w:rPr>
          <w:sz w:val="28"/>
          <w:szCs w:val="28"/>
        </w:rPr>
        <w:t>амоксициллин\клавуланат</w:t>
      </w:r>
      <w:proofErr w:type="spellEnd"/>
    </w:p>
    <w:p w:rsidR="000C5D10" w:rsidRPr="00BF65FF" w:rsidRDefault="000C5D10" w:rsidP="000C5D10">
      <w:pPr>
        <w:rPr>
          <w:sz w:val="28"/>
          <w:szCs w:val="28"/>
        </w:rPr>
      </w:pPr>
    </w:p>
    <w:p w:rsidR="000C5D10" w:rsidRPr="00BF65FF" w:rsidRDefault="000C5D10" w:rsidP="000C5D10">
      <w:pPr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>7. ДЛИТЕЛЬНОСТЬ ТЕРАПИИ ФЕБРИЛЬНОЙ ИМС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А) 14 ДНЕЙ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Б) 5 ДНЕЙ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lastRenderedPageBreak/>
        <w:t>В) 7 ДНЕЙ</w:t>
      </w:r>
    </w:p>
    <w:p w:rsidR="000C5D10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Г) до нормализации температуры тела + 3 дня отсутствия лихорадки</w:t>
      </w:r>
    </w:p>
    <w:p w:rsidR="000C5D10" w:rsidRPr="00BF65FF" w:rsidRDefault="000C5D10" w:rsidP="000C5D10">
      <w:pPr>
        <w:rPr>
          <w:sz w:val="28"/>
          <w:szCs w:val="28"/>
        </w:rPr>
      </w:pPr>
    </w:p>
    <w:p w:rsidR="000C5D10" w:rsidRPr="00BF65FF" w:rsidRDefault="000C5D10" w:rsidP="000C5D10">
      <w:pPr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>8. ДИАГНОСТИЧЕСКИЙ КРИТЕРИЙ ИМС - ЭТО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А) выявление </w:t>
      </w:r>
      <w:proofErr w:type="spellStart"/>
      <w:r w:rsidRPr="00BF65FF">
        <w:rPr>
          <w:sz w:val="28"/>
          <w:szCs w:val="28"/>
        </w:rPr>
        <w:t>лейкоцитурии</w:t>
      </w:r>
      <w:proofErr w:type="spellEnd"/>
      <w:r w:rsidRPr="00BF65FF">
        <w:rPr>
          <w:sz w:val="28"/>
          <w:szCs w:val="28"/>
        </w:rPr>
        <w:t xml:space="preserve"> свыше 10</w:t>
      </w:r>
      <w:r w:rsidRPr="00BF65FF">
        <w:rPr>
          <w:sz w:val="28"/>
          <w:szCs w:val="28"/>
          <w:vertAlign w:val="superscript"/>
        </w:rPr>
        <w:t>5</w:t>
      </w:r>
      <w:r w:rsidRPr="00BF65FF">
        <w:rPr>
          <w:sz w:val="28"/>
          <w:szCs w:val="28"/>
        </w:rPr>
        <w:t xml:space="preserve"> в поле зрения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Б) наличие протеинурии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В) сочетание лихорадки и </w:t>
      </w:r>
      <w:proofErr w:type="spellStart"/>
      <w:r w:rsidRPr="00BF65FF">
        <w:rPr>
          <w:sz w:val="28"/>
          <w:szCs w:val="28"/>
        </w:rPr>
        <w:t>лейкоцитурии</w:t>
      </w:r>
      <w:proofErr w:type="spellEnd"/>
    </w:p>
    <w:p w:rsidR="000C5D10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Г) выявление значимой бактериурии</w:t>
      </w:r>
    </w:p>
    <w:p w:rsidR="000C5D10" w:rsidRPr="00BF65FF" w:rsidRDefault="000C5D10" w:rsidP="000C5D10">
      <w:pPr>
        <w:rPr>
          <w:sz w:val="28"/>
          <w:szCs w:val="28"/>
        </w:rPr>
      </w:pPr>
    </w:p>
    <w:p w:rsidR="000C5D10" w:rsidRPr="00BF65FF" w:rsidRDefault="000C5D10" w:rsidP="000C5D10">
      <w:pPr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>9. ФУНКЦИЮ КАНАЛЬЦЕВ ОЦЕНИВАЮТ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А) по пробе </w:t>
      </w:r>
      <w:proofErr w:type="spellStart"/>
      <w:r w:rsidRPr="00BF65FF">
        <w:rPr>
          <w:sz w:val="28"/>
          <w:szCs w:val="28"/>
        </w:rPr>
        <w:t>Зимницкого</w:t>
      </w:r>
      <w:proofErr w:type="spellEnd"/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Б) по уровню протеинурии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В) по уровню СКФ</w:t>
      </w:r>
    </w:p>
    <w:p w:rsidR="000C5D10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Г) по анализу мочи по Нечипоренко</w:t>
      </w:r>
    </w:p>
    <w:p w:rsidR="000C5D10" w:rsidRPr="00BF65FF" w:rsidRDefault="000C5D10" w:rsidP="000C5D10">
      <w:pPr>
        <w:rPr>
          <w:sz w:val="28"/>
          <w:szCs w:val="28"/>
        </w:rPr>
      </w:pPr>
    </w:p>
    <w:p w:rsidR="000C5D10" w:rsidRPr="00BF65FF" w:rsidRDefault="000C5D10" w:rsidP="000C5D10">
      <w:pPr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>10. РАЗМЕР ЛОХАНКИ У ДЕТЕЙ ДО 5-ТИ ЛЕТ НЕ ДОЛЖЕН ПРЕВЫШАТЬ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А) 5 см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Б) 1,5 см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В) 1/3 поперечника почки</w:t>
      </w:r>
    </w:p>
    <w:p w:rsidR="000C5D10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Г) 5 мм</w:t>
      </w:r>
    </w:p>
    <w:p w:rsidR="000C5D10" w:rsidRDefault="000C5D10" w:rsidP="000C5D10">
      <w:pPr>
        <w:rPr>
          <w:sz w:val="28"/>
          <w:szCs w:val="28"/>
        </w:rPr>
      </w:pPr>
    </w:p>
    <w:p w:rsidR="000C5D10" w:rsidRPr="00BF65FF" w:rsidRDefault="000C5D10" w:rsidP="000C5D10">
      <w:pPr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 xml:space="preserve">Задание № 3 (практика). 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В отделение патологии детей раннего возраста доставлена девочка в возрасте 9 </w:t>
      </w:r>
      <w:proofErr w:type="spellStart"/>
      <w:proofErr w:type="gramStart"/>
      <w:r w:rsidRPr="00BF65FF">
        <w:rPr>
          <w:sz w:val="28"/>
          <w:szCs w:val="28"/>
        </w:rPr>
        <w:t>мес</w:t>
      </w:r>
      <w:proofErr w:type="spellEnd"/>
      <w:proofErr w:type="gramEnd"/>
      <w:r w:rsidRPr="00BF65FF">
        <w:rPr>
          <w:sz w:val="28"/>
          <w:szCs w:val="28"/>
        </w:rPr>
        <w:t xml:space="preserve">, масса 9 кг. Жалобы: в течение суток повышение температуры тела до 39 </w:t>
      </w:r>
      <w:proofErr w:type="spellStart"/>
      <w:r w:rsidRPr="00BF65FF">
        <w:rPr>
          <w:sz w:val="28"/>
          <w:szCs w:val="28"/>
        </w:rPr>
        <w:t>гр</w:t>
      </w:r>
      <w:proofErr w:type="spellEnd"/>
      <w:r w:rsidRPr="00BF65FF">
        <w:rPr>
          <w:sz w:val="28"/>
          <w:szCs w:val="28"/>
        </w:rPr>
        <w:t xml:space="preserve">, отказ от еды, сосет только грудь матери, очень беспокойна. Осмотр практически не возможен: ребенок кричит, вырывается из рук матери. Кожа чистая, отеков нет. Умеренная гиперемия зева, наложений нет. </w:t>
      </w:r>
      <w:proofErr w:type="gramStart"/>
      <w:r w:rsidRPr="00BF65FF">
        <w:rPr>
          <w:sz w:val="28"/>
          <w:szCs w:val="28"/>
        </w:rPr>
        <w:t>Слизистое</w:t>
      </w:r>
      <w:proofErr w:type="gramEnd"/>
      <w:r w:rsidRPr="00BF65FF">
        <w:rPr>
          <w:sz w:val="28"/>
          <w:szCs w:val="28"/>
        </w:rPr>
        <w:t xml:space="preserve"> отделяемое из носа на фоне плача. </w:t>
      </w:r>
      <w:proofErr w:type="spellStart"/>
      <w:r w:rsidRPr="00BF65FF">
        <w:rPr>
          <w:sz w:val="28"/>
          <w:szCs w:val="28"/>
        </w:rPr>
        <w:t>Перкуторный</w:t>
      </w:r>
      <w:proofErr w:type="spellEnd"/>
      <w:r w:rsidRPr="00BF65FF">
        <w:rPr>
          <w:sz w:val="28"/>
          <w:szCs w:val="28"/>
        </w:rPr>
        <w:t xml:space="preserve"> звук без укорочения. Дыхание проводится по всем полям без ослабления, но точной уверенности в адекватной аускультации нет, так как ребенок кричит. ЧСС 140 </w:t>
      </w:r>
      <w:proofErr w:type="gramStart"/>
      <w:r w:rsidRPr="00BF65FF">
        <w:rPr>
          <w:sz w:val="28"/>
          <w:szCs w:val="28"/>
        </w:rPr>
        <w:t>в</w:t>
      </w:r>
      <w:proofErr w:type="gramEnd"/>
      <w:r w:rsidRPr="00BF65FF">
        <w:rPr>
          <w:sz w:val="28"/>
          <w:szCs w:val="28"/>
        </w:rPr>
        <w:t xml:space="preserve"> </w:t>
      </w:r>
      <w:proofErr w:type="gramStart"/>
      <w:r w:rsidRPr="00BF65FF">
        <w:rPr>
          <w:sz w:val="28"/>
          <w:szCs w:val="28"/>
        </w:rPr>
        <w:t>мин</w:t>
      </w:r>
      <w:proofErr w:type="gramEnd"/>
      <w:r w:rsidRPr="00BF65FF">
        <w:rPr>
          <w:sz w:val="28"/>
          <w:szCs w:val="28"/>
        </w:rPr>
        <w:t xml:space="preserve">. Тоны сердца громкие, ритмичные. Живот </w:t>
      </w:r>
      <w:proofErr w:type="spellStart"/>
      <w:r w:rsidRPr="00BF65FF">
        <w:rPr>
          <w:sz w:val="28"/>
          <w:szCs w:val="28"/>
        </w:rPr>
        <w:t>пропальпировать</w:t>
      </w:r>
      <w:proofErr w:type="spellEnd"/>
      <w:r w:rsidRPr="00BF65FF">
        <w:rPr>
          <w:sz w:val="28"/>
          <w:szCs w:val="28"/>
        </w:rPr>
        <w:t xml:space="preserve"> не возможно (передняя брюшная стенка напряжена из-за крика, ребенок вырывается). Мочится часто, порции не большие. Сдан общий анализ мочи, но мама девочку не помыла. Количество мочи 30 мл, уд вес 1012, лейкоциты – сплошь. Просмотрена амбулаторная карта. Выявлено, что в возрасте 1 </w:t>
      </w:r>
      <w:proofErr w:type="spellStart"/>
      <w:proofErr w:type="gramStart"/>
      <w:r w:rsidRPr="00BF65FF">
        <w:rPr>
          <w:sz w:val="28"/>
          <w:szCs w:val="28"/>
        </w:rPr>
        <w:t>мес</w:t>
      </w:r>
      <w:proofErr w:type="spellEnd"/>
      <w:proofErr w:type="gramEnd"/>
      <w:r w:rsidRPr="00BF65FF">
        <w:rPr>
          <w:sz w:val="28"/>
          <w:szCs w:val="28"/>
        </w:rPr>
        <w:t xml:space="preserve"> по результатам УЗИ справа лоханка составляла 10 мм. К урологу не обращались, УЗИ не повторяли. 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b/>
          <w:sz w:val="28"/>
          <w:szCs w:val="28"/>
        </w:rPr>
        <w:t>Вопросы</w:t>
      </w:r>
      <w:r w:rsidRPr="00BF65FF">
        <w:rPr>
          <w:sz w:val="28"/>
          <w:szCs w:val="28"/>
        </w:rPr>
        <w:t>: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1. Ваш предварительный диагноз.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2. Напишите дифференциальные диагнозы.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>3. Назначьте анализы.</w:t>
      </w:r>
    </w:p>
    <w:p w:rsidR="000C5D10" w:rsidRPr="00BF65FF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4. Назначьте инструментальное обследование и консультации узких специалистов. </w:t>
      </w:r>
    </w:p>
    <w:p w:rsidR="000C5D10" w:rsidRDefault="000C5D10" w:rsidP="000C5D10">
      <w:pPr>
        <w:rPr>
          <w:sz w:val="28"/>
          <w:szCs w:val="28"/>
        </w:rPr>
      </w:pPr>
      <w:r w:rsidRPr="00BF65FF">
        <w:rPr>
          <w:sz w:val="28"/>
          <w:szCs w:val="28"/>
        </w:rPr>
        <w:t xml:space="preserve">5. Назначьте лечение. </w:t>
      </w:r>
    </w:p>
    <w:p w:rsidR="000C5D10" w:rsidRPr="00B22D7E" w:rsidRDefault="000C5D10" w:rsidP="000C5D10">
      <w:pPr>
        <w:rPr>
          <w:sz w:val="28"/>
          <w:szCs w:val="28"/>
        </w:rPr>
      </w:pPr>
    </w:p>
    <w:p w:rsidR="000C5D10" w:rsidRPr="00B22D7E" w:rsidRDefault="000C5D10" w:rsidP="000C5D10">
      <w:pPr>
        <w:jc w:val="both"/>
        <w:rPr>
          <w:b/>
          <w:sz w:val="28"/>
          <w:szCs w:val="28"/>
        </w:rPr>
      </w:pPr>
      <w:r w:rsidRPr="00B22D7E">
        <w:rPr>
          <w:b/>
          <w:sz w:val="28"/>
          <w:szCs w:val="28"/>
        </w:rPr>
        <w:t>УИРС.</w:t>
      </w:r>
    </w:p>
    <w:p w:rsidR="000C5D10" w:rsidRPr="00B22D7E" w:rsidRDefault="000C5D10" w:rsidP="000C5D10">
      <w:pPr>
        <w:jc w:val="both"/>
        <w:rPr>
          <w:b/>
          <w:sz w:val="28"/>
          <w:szCs w:val="28"/>
        </w:rPr>
      </w:pPr>
      <w:r w:rsidRPr="00B22D7E">
        <w:rPr>
          <w:b/>
          <w:sz w:val="28"/>
          <w:szCs w:val="28"/>
        </w:rPr>
        <w:t>Выберите тему для более углубленного изучения темы</w:t>
      </w:r>
      <w:r>
        <w:rPr>
          <w:b/>
          <w:sz w:val="28"/>
          <w:szCs w:val="28"/>
        </w:rPr>
        <w:t xml:space="preserve"> занятия</w:t>
      </w:r>
      <w:r w:rsidRPr="00B22D7E">
        <w:rPr>
          <w:b/>
          <w:sz w:val="28"/>
          <w:szCs w:val="28"/>
        </w:rPr>
        <w:t xml:space="preserve"> (УИРС) и выполните по ней или реферат, или презентацию в режиме .</w:t>
      </w:r>
      <w:proofErr w:type="spellStart"/>
      <w:r w:rsidRPr="00B22D7E">
        <w:rPr>
          <w:b/>
          <w:sz w:val="28"/>
          <w:szCs w:val="28"/>
          <w:lang w:val="en-US"/>
        </w:rPr>
        <w:t>ppt</w:t>
      </w:r>
      <w:proofErr w:type="spellEnd"/>
    </w:p>
    <w:p w:rsidR="000C5D10" w:rsidRPr="00B22D7E" w:rsidRDefault="000C5D10" w:rsidP="000C5D10">
      <w:pPr>
        <w:jc w:val="both"/>
        <w:rPr>
          <w:sz w:val="28"/>
          <w:szCs w:val="28"/>
        </w:rPr>
      </w:pPr>
      <w:r w:rsidRPr="00B22D7E">
        <w:rPr>
          <w:sz w:val="28"/>
          <w:szCs w:val="28"/>
        </w:rPr>
        <w:t xml:space="preserve">1. </w:t>
      </w:r>
      <w:r>
        <w:rPr>
          <w:sz w:val="28"/>
          <w:szCs w:val="28"/>
        </w:rPr>
        <w:t>Патогенные свойства кишечной палочки.</w:t>
      </w:r>
    </w:p>
    <w:p w:rsidR="000C5D10" w:rsidRPr="00B22D7E" w:rsidRDefault="000C5D10" w:rsidP="000C5D10">
      <w:pPr>
        <w:jc w:val="both"/>
        <w:rPr>
          <w:sz w:val="28"/>
          <w:szCs w:val="28"/>
        </w:rPr>
      </w:pPr>
      <w:r>
        <w:rPr>
          <w:sz w:val="28"/>
          <w:szCs w:val="28"/>
        </w:rPr>
        <w:t>2. Нейрогенная дисфункция мочевого пузыря.</w:t>
      </w:r>
    </w:p>
    <w:p w:rsidR="000C5D10" w:rsidRPr="00B22D7E" w:rsidRDefault="000C5D10" w:rsidP="000C5D10">
      <w:pPr>
        <w:jc w:val="both"/>
        <w:rPr>
          <w:sz w:val="28"/>
          <w:szCs w:val="28"/>
        </w:rPr>
      </w:pPr>
      <w:r w:rsidRPr="00B22D7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 xml:space="preserve"> в детском возрасте</w:t>
      </w:r>
      <w:r w:rsidRPr="00B22D7E">
        <w:rPr>
          <w:sz w:val="28"/>
          <w:szCs w:val="28"/>
        </w:rPr>
        <w:t>.</w:t>
      </w:r>
    </w:p>
    <w:p w:rsidR="000C5D10" w:rsidRPr="00B22D7E" w:rsidRDefault="000C5D10" w:rsidP="000C5D10">
      <w:pPr>
        <w:jc w:val="both"/>
        <w:rPr>
          <w:sz w:val="28"/>
          <w:szCs w:val="28"/>
        </w:rPr>
      </w:pPr>
      <w:r>
        <w:rPr>
          <w:sz w:val="28"/>
          <w:szCs w:val="28"/>
        </w:rPr>
        <w:t>4. Врожденный гидронефроз</w:t>
      </w:r>
      <w:r w:rsidRPr="00B22D7E">
        <w:rPr>
          <w:sz w:val="28"/>
          <w:szCs w:val="28"/>
        </w:rPr>
        <w:t>.</w:t>
      </w:r>
    </w:p>
    <w:p w:rsidR="000C5D10" w:rsidRPr="00B22D7E" w:rsidRDefault="000C5D10" w:rsidP="000C5D10">
      <w:pPr>
        <w:jc w:val="both"/>
        <w:rPr>
          <w:sz w:val="28"/>
          <w:szCs w:val="28"/>
        </w:rPr>
      </w:pPr>
    </w:p>
    <w:p w:rsidR="000C5D10" w:rsidRPr="00B22D7E" w:rsidRDefault="000C5D10" w:rsidP="000C5D10">
      <w:pPr>
        <w:rPr>
          <w:color w:val="000000" w:themeColor="text1"/>
          <w:sz w:val="28"/>
          <w:szCs w:val="28"/>
          <w:shd w:val="clear" w:color="auto" w:fill="FAFAFA"/>
        </w:rPr>
      </w:pPr>
      <w:r w:rsidRPr="00B22D7E">
        <w:rPr>
          <w:b/>
          <w:color w:val="000000" w:themeColor="text1"/>
          <w:sz w:val="28"/>
          <w:szCs w:val="28"/>
          <w:shd w:val="clear" w:color="auto" w:fill="FAFAFA"/>
        </w:rPr>
        <w:t>Литература</w:t>
      </w:r>
      <w:r w:rsidRPr="00B22D7E">
        <w:rPr>
          <w:color w:val="000000" w:themeColor="text1"/>
          <w:sz w:val="28"/>
          <w:szCs w:val="28"/>
          <w:shd w:val="clear" w:color="auto" w:fill="FAFAFA"/>
        </w:rPr>
        <w:t>:</w:t>
      </w:r>
    </w:p>
    <w:p w:rsidR="000C5D10" w:rsidRPr="00B22D7E" w:rsidRDefault="000C5D10" w:rsidP="000C5D10">
      <w:pPr>
        <w:rPr>
          <w:color w:val="000000" w:themeColor="text1"/>
          <w:sz w:val="28"/>
          <w:szCs w:val="28"/>
        </w:rPr>
      </w:pPr>
      <w:r w:rsidRPr="00B22D7E">
        <w:rPr>
          <w:color w:val="000000" w:themeColor="text1"/>
          <w:sz w:val="28"/>
          <w:szCs w:val="28"/>
          <w:u w:val="single"/>
          <w:shd w:val="clear" w:color="auto" w:fill="FAFAFA"/>
        </w:rPr>
        <w:t>Основная</w:t>
      </w:r>
      <w:r w:rsidRPr="00B22D7E">
        <w:rPr>
          <w:color w:val="000000" w:themeColor="text1"/>
          <w:sz w:val="28"/>
          <w:szCs w:val="28"/>
          <w:shd w:val="clear" w:color="auto" w:fill="FAFAFA"/>
        </w:rPr>
        <w:t>:</w:t>
      </w:r>
      <w:r w:rsidRPr="00B22D7E">
        <w:rPr>
          <w:color w:val="000000" w:themeColor="text1"/>
          <w:sz w:val="28"/>
          <w:szCs w:val="28"/>
        </w:rPr>
        <w:br/>
      </w:r>
      <w:proofErr w:type="spellStart"/>
      <w:r w:rsidRPr="00B22D7E">
        <w:rPr>
          <w:color w:val="000000" w:themeColor="text1"/>
          <w:sz w:val="28"/>
          <w:szCs w:val="28"/>
          <w:shd w:val="clear" w:color="auto" w:fill="FAFAFA"/>
        </w:rPr>
        <w:t>Шабалов</w:t>
      </w:r>
      <w:proofErr w:type="spellEnd"/>
      <w:r w:rsidRPr="00B22D7E">
        <w:rPr>
          <w:color w:val="000000" w:themeColor="text1"/>
          <w:sz w:val="28"/>
          <w:szCs w:val="28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B22D7E">
        <w:rPr>
          <w:color w:val="000000" w:themeColor="text1"/>
          <w:sz w:val="28"/>
          <w:szCs w:val="28"/>
          <w:shd w:val="clear" w:color="auto" w:fill="FAFAFA"/>
        </w:rPr>
        <w:t>перераб</w:t>
      </w:r>
      <w:proofErr w:type="spellEnd"/>
      <w:r w:rsidRPr="00B22D7E">
        <w:rPr>
          <w:color w:val="000000" w:themeColor="text1"/>
          <w:sz w:val="28"/>
          <w:szCs w:val="28"/>
          <w:shd w:val="clear" w:color="auto" w:fill="FAFAFA"/>
        </w:rPr>
        <w:t>. и доп. - СПб</w:t>
      </w:r>
      <w:proofErr w:type="gramStart"/>
      <w:r w:rsidRPr="00B22D7E">
        <w:rPr>
          <w:color w:val="000000" w:themeColor="text1"/>
          <w:sz w:val="28"/>
          <w:szCs w:val="28"/>
          <w:shd w:val="clear" w:color="auto" w:fill="FAFAFA"/>
        </w:rPr>
        <w:t xml:space="preserve">. : </w:t>
      </w:r>
      <w:proofErr w:type="gramEnd"/>
      <w:r w:rsidRPr="00B22D7E">
        <w:rPr>
          <w:color w:val="000000" w:themeColor="text1"/>
          <w:sz w:val="28"/>
          <w:szCs w:val="28"/>
          <w:shd w:val="clear" w:color="auto" w:fill="FAFAFA"/>
        </w:rPr>
        <w:t>Питер, 2017. - Т. 1. - 880 с.</w:t>
      </w:r>
      <w:proofErr w:type="gramStart"/>
      <w:r w:rsidRPr="00B22D7E">
        <w:rPr>
          <w:color w:val="000000" w:themeColor="text1"/>
          <w:sz w:val="28"/>
          <w:szCs w:val="28"/>
          <w:shd w:val="clear" w:color="auto" w:fill="FAFAFA"/>
        </w:rPr>
        <w:t xml:space="preserve"> :</w:t>
      </w:r>
      <w:proofErr w:type="gramEnd"/>
      <w:r w:rsidRPr="00B22D7E">
        <w:rPr>
          <w:color w:val="000000" w:themeColor="text1"/>
          <w:sz w:val="28"/>
          <w:szCs w:val="28"/>
          <w:shd w:val="clear" w:color="auto" w:fill="FAFAFA"/>
        </w:rPr>
        <w:t xml:space="preserve"> ил. - (Учебник для вузов).</w:t>
      </w:r>
      <w:r w:rsidRPr="00B22D7E">
        <w:rPr>
          <w:color w:val="000000" w:themeColor="text1"/>
          <w:sz w:val="28"/>
          <w:szCs w:val="28"/>
        </w:rPr>
        <w:br/>
      </w:r>
      <w:r w:rsidRPr="00B22D7E">
        <w:rPr>
          <w:color w:val="000000" w:themeColor="text1"/>
          <w:sz w:val="28"/>
          <w:szCs w:val="28"/>
          <w:u w:val="single"/>
          <w:shd w:val="clear" w:color="auto" w:fill="FAFAFA"/>
        </w:rPr>
        <w:t>Дополнительная</w:t>
      </w:r>
      <w:r w:rsidRPr="00B22D7E">
        <w:rPr>
          <w:color w:val="000000" w:themeColor="text1"/>
          <w:sz w:val="28"/>
          <w:szCs w:val="28"/>
          <w:shd w:val="clear" w:color="auto" w:fill="FAFAFA"/>
        </w:rPr>
        <w:t>:</w:t>
      </w:r>
      <w:r w:rsidRPr="00B22D7E">
        <w:rPr>
          <w:color w:val="000000" w:themeColor="text1"/>
          <w:sz w:val="28"/>
          <w:szCs w:val="28"/>
        </w:rPr>
        <w:br/>
      </w:r>
      <w:r w:rsidRPr="00B22D7E">
        <w:rPr>
          <w:color w:val="000000" w:themeColor="text1"/>
          <w:sz w:val="28"/>
          <w:szCs w:val="28"/>
          <w:shd w:val="clear" w:color="auto" w:fill="FAFAFA"/>
        </w:rPr>
        <w:t>1. Федеральные клинические рекомендации Союза педиатров России (</w:t>
      </w:r>
      <w:hyperlink r:id="rId5" w:tgtFrame="_blank" w:history="1">
        <w:r w:rsidRPr="00B22D7E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0C5D10" w:rsidRPr="00B22D7E" w:rsidRDefault="000C5D10" w:rsidP="000C5D10">
      <w:pPr>
        <w:rPr>
          <w:color w:val="000000" w:themeColor="text1"/>
          <w:sz w:val="28"/>
          <w:szCs w:val="28"/>
        </w:rPr>
      </w:pPr>
      <w:r w:rsidRPr="00B22D7E">
        <w:rPr>
          <w:color w:val="000000" w:themeColor="text1"/>
          <w:sz w:val="28"/>
          <w:szCs w:val="28"/>
        </w:rPr>
        <w:t xml:space="preserve">2. Детская нефрология: Практическое руководство/Под ред. Э. </w:t>
      </w:r>
      <w:proofErr w:type="spellStart"/>
      <w:r w:rsidRPr="00B22D7E">
        <w:rPr>
          <w:color w:val="000000" w:themeColor="text1"/>
          <w:sz w:val="28"/>
          <w:szCs w:val="28"/>
        </w:rPr>
        <w:t>Лойманна</w:t>
      </w:r>
      <w:proofErr w:type="spellEnd"/>
      <w:r w:rsidRPr="00B22D7E">
        <w:rPr>
          <w:color w:val="000000" w:themeColor="text1"/>
          <w:sz w:val="28"/>
          <w:szCs w:val="28"/>
        </w:rPr>
        <w:t xml:space="preserve">, А.Н. </w:t>
      </w:r>
      <w:proofErr w:type="spellStart"/>
      <w:r w:rsidRPr="00B22D7E">
        <w:rPr>
          <w:color w:val="000000" w:themeColor="text1"/>
          <w:sz w:val="28"/>
          <w:szCs w:val="28"/>
        </w:rPr>
        <w:t>Цыгина</w:t>
      </w:r>
      <w:proofErr w:type="spellEnd"/>
      <w:r w:rsidRPr="00B22D7E">
        <w:rPr>
          <w:color w:val="000000" w:themeColor="text1"/>
          <w:sz w:val="28"/>
          <w:szCs w:val="28"/>
        </w:rPr>
        <w:t xml:space="preserve">, А.А. </w:t>
      </w:r>
      <w:proofErr w:type="spellStart"/>
      <w:r w:rsidRPr="00B22D7E">
        <w:rPr>
          <w:color w:val="000000" w:themeColor="text1"/>
          <w:sz w:val="28"/>
          <w:szCs w:val="28"/>
        </w:rPr>
        <w:t>Саркисяна</w:t>
      </w:r>
      <w:proofErr w:type="gramStart"/>
      <w:r w:rsidRPr="00B22D7E">
        <w:rPr>
          <w:color w:val="000000" w:themeColor="text1"/>
          <w:sz w:val="28"/>
          <w:szCs w:val="28"/>
        </w:rPr>
        <w:t>.-</w:t>
      </w:r>
      <w:proofErr w:type="gramEnd"/>
      <w:r w:rsidRPr="00B22D7E">
        <w:rPr>
          <w:color w:val="000000" w:themeColor="text1"/>
          <w:sz w:val="28"/>
          <w:szCs w:val="28"/>
        </w:rPr>
        <w:t>М.:Литтерра</w:t>
      </w:r>
      <w:proofErr w:type="spellEnd"/>
      <w:r w:rsidRPr="00B22D7E">
        <w:rPr>
          <w:color w:val="000000" w:themeColor="text1"/>
          <w:sz w:val="28"/>
          <w:szCs w:val="28"/>
        </w:rPr>
        <w:t xml:space="preserve">, 2010.-400 с. </w:t>
      </w:r>
      <w:r w:rsidRPr="00B22D7E">
        <w:rPr>
          <w:color w:val="000000" w:themeColor="text1"/>
          <w:sz w:val="28"/>
          <w:szCs w:val="28"/>
          <w:lang w:val="en-US"/>
        </w:rPr>
        <w:t>Available</w:t>
      </w:r>
      <w:r w:rsidRPr="00B22D7E">
        <w:rPr>
          <w:color w:val="000000" w:themeColor="text1"/>
          <w:sz w:val="28"/>
          <w:szCs w:val="28"/>
        </w:rPr>
        <w:t xml:space="preserve"> </w:t>
      </w:r>
      <w:r w:rsidRPr="00B22D7E">
        <w:rPr>
          <w:color w:val="000000" w:themeColor="text1"/>
          <w:sz w:val="28"/>
          <w:szCs w:val="28"/>
          <w:lang w:val="en-US"/>
        </w:rPr>
        <w:t>from</w:t>
      </w:r>
      <w:r w:rsidRPr="00B22D7E">
        <w:rPr>
          <w:color w:val="000000" w:themeColor="text1"/>
          <w:sz w:val="28"/>
          <w:szCs w:val="28"/>
        </w:rPr>
        <w:t>: https://krasgmu.ru/index.php?page[common]=content&amp;id=44327</w:t>
      </w:r>
      <w:r w:rsidRPr="00B22D7E">
        <w:rPr>
          <w:color w:val="000000" w:themeColor="text1"/>
          <w:sz w:val="28"/>
          <w:szCs w:val="28"/>
        </w:rPr>
        <w:br/>
      </w:r>
      <w:r w:rsidRPr="00B22D7E">
        <w:rPr>
          <w:color w:val="000000" w:themeColor="text1"/>
          <w:sz w:val="28"/>
          <w:szCs w:val="28"/>
          <w:u w:val="single"/>
          <w:shd w:val="clear" w:color="auto" w:fill="FAFAFA"/>
        </w:rPr>
        <w:t>Электронные ресурсы</w:t>
      </w:r>
      <w:r w:rsidRPr="00B22D7E">
        <w:rPr>
          <w:color w:val="000000" w:themeColor="text1"/>
          <w:sz w:val="28"/>
          <w:szCs w:val="28"/>
          <w:shd w:val="clear" w:color="auto" w:fill="FAFAFA"/>
        </w:rPr>
        <w:t>:</w:t>
      </w:r>
      <w:r w:rsidRPr="00B22D7E">
        <w:rPr>
          <w:color w:val="000000" w:themeColor="text1"/>
          <w:sz w:val="28"/>
          <w:szCs w:val="28"/>
        </w:rPr>
        <w:br/>
      </w:r>
      <w:r w:rsidRPr="00B22D7E">
        <w:rPr>
          <w:color w:val="000000" w:themeColor="text1"/>
          <w:sz w:val="28"/>
          <w:szCs w:val="28"/>
          <w:shd w:val="clear" w:color="auto" w:fill="FAFAFA"/>
        </w:rPr>
        <w:t xml:space="preserve">1. ЭБС </w:t>
      </w:r>
      <w:proofErr w:type="spellStart"/>
      <w:r w:rsidRPr="00B22D7E">
        <w:rPr>
          <w:color w:val="000000" w:themeColor="text1"/>
          <w:sz w:val="28"/>
          <w:szCs w:val="28"/>
          <w:shd w:val="clear" w:color="auto" w:fill="FAFAFA"/>
        </w:rPr>
        <w:t>КрасГМУ</w:t>
      </w:r>
      <w:proofErr w:type="spellEnd"/>
      <w:r w:rsidRPr="00B22D7E">
        <w:rPr>
          <w:color w:val="000000" w:themeColor="text1"/>
          <w:sz w:val="28"/>
          <w:szCs w:val="28"/>
          <w:shd w:val="clear" w:color="auto" w:fill="FAFAFA"/>
        </w:rPr>
        <w:t xml:space="preserve"> "</w:t>
      </w:r>
      <w:proofErr w:type="spellStart"/>
      <w:r w:rsidRPr="00B22D7E">
        <w:rPr>
          <w:color w:val="000000" w:themeColor="text1"/>
          <w:sz w:val="28"/>
          <w:szCs w:val="28"/>
          <w:shd w:val="clear" w:color="auto" w:fill="FAFAFA"/>
        </w:rPr>
        <w:t>Colibris</w:t>
      </w:r>
      <w:proofErr w:type="spellEnd"/>
      <w:r w:rsidRPr="00B22D7E">
        <w:rPr>
          <w:color w:val="000000" w:themeColor="text1"/>
          <w:sz w:val="28"/>
          <w:szCs w:val="28"/>
          <w:shd w:val="clear" w:color="auto" w:fill="FAFAFA"/>
        </w:rPr>
        <w:t>";</w:t>
      </w:r>
      <w:r w:rsidRPr="00B22D7E">
        <w:rPr>
          <w:color w:val="000000" w:themeColor="text1"/>
          <w:sz w:val="28"/>
          <w:szCs w:val="28"/>
        </w:rPr>
        <w:br/>
      </w:r>
      <w:r w:rsidRPr="00B22D7E">
        <w:rPr>
          <w:color w:val="000000" w:themeColor="text1"/>
          <w:sz w:val="28"/>
          <w:szCs w:val="28"/>
          <w:shd w:val="clear" w:color="auto" w:fill="FAFAFA"/>
        </w:rPr>
        <w:t>2. ЭБС Консультант студента;</w:t>
      </w:r>
      <w:r w:rsidRPr="00B22D7E">
        <w:rPr>
          <w:color w:val="000000" w:themeColor="text1"/>
          <w:sz w:val="28"/>
          <w:szCs w:val="28"/>
        </w:rPr>
        <w:br/>
      </w:r>
      <w:r w:rsidRPr="00B22D7E">
        <w:rPr>
          <w:color w:val="000000" w:themeColor="text1"/>
          <w:sz w:val="28"/>
          <w:szCs w:val="28"/>
          <w:shd w:val="clear" w:color="auto" w:fill="FAFAFA"/>
        </w:rPr>
        <w:t xml:space="preserve">3. ЭБС Университетская библиотека </w:t>
      </w:r>
      <w:proofErr w:type="spellStart"/>
      <w:r w:rsidRPr="00B22D7E">
        <w:rPr>
          <w:color w:val="000000" w:themeColor="text1"/>
          <w:sz w:val="28"/>
          <w:szCs w:val="28"/>
          <w:shd w:val="clear" w:color="auto" w:fill="FAFAFA"/>
        </w:rPr>
        <w:t>OnLine</w:t>
      </w:r>
      <w:proofErr w:type="spellEnd"/>
      <w:r w:rsidRPr="00B22D7E">
        <w:rPr>
          <w:color w:val="000000" w:themeColor="text1"/>
          <w:sz w:val="28"/>
          <w:szCs w:val="28"/>
          <w:shd w:val="clear" w:color="auto" w:fill="FAFAFA"/>
        </w:rPr>
        <w:t>;</w:t>
      </w:r>
      <w:r w:rsidRPr="00B22D7E">
        <w:rPr>
          <w:color w:val="000000" w:themeColor="text1"/>
          <w:sz w:val="28"/>
          <w:szCs w:val="28"/>
        </w:rPr>
        <w:br/>
      </w:r>
      <w:r w:rsidRPr="00B22D7E">
        <w:rPr>
          <w:color w:val="000000" w:themeColor="text1"/>
          <w:sz w:val="28"/>
          <w:szCs w:val="28"/>
          <w:shd w:val="clear" w:color="auto" w:fill="FAFAFA"/>
        </w:rPr>
        <w:t xml:space="preserve">4. ЭНБ </w:t>
      </w:r>
      <w:proofErr w:type="spellStart"/>
      <w:r w:rsidRPr="00B22D7E">
        <w:rPr>
          <w:color w:val="000000" w:themeColor="text1"/>
          <w:sz w:val="28"/>
          <w:szCs w:val="28"/>
          <w:shd w:val="clear" w:color="auto" w:fill="FAFAFA"/>
        </w:rPr>
        <w:t>eLibrary</w:t>
      </w:r>
      <w:proofErr w:type="spellEnd"/>
    </w:p>
    <w:p w:rsidR="000C5D10" w:rsidRPr="00B22D7E" w:rsidRDefault="000C5D10" w:rsidP="000C5D10">
      <w:pPr>
        <w:rPr>
          <w:sz w:val="28"/>
          <w:szCs w:val="28"/>
        </w:rPr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p w:rsidR="00E23AE6" w:rsidRDefault="00E23AE6" w:rsidP="001678B3">
      <w:pPr>
        <w:spacing w:line="276" w:lineRule="auto"/>
        <w:jc w:val="both"/>
      </w:pPr>
    </w:p>
    <w:sectPr w:rsidR="00E23AE6" w:rsidSect="000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A"/>
    <w:rsid w:val="00016F3A"/>
    <w:rsid w:val="000C5D10"/>
    <w:rsid w:val="000D4606"/>
    <w:rsid w:val="001678B3"/>
    <w:rsid w:val="00255AE6"/>
    <w:rsid w:val="002B26A3"/>
    <w:rsid w:val="003C6890"/>
    <w:rsid w:val="004E05F5"/>
    <w:rsid w:val="005E276E"/>
    <w:rsid w:val="005E36AC"/>
    <w:rsid w:val="00701528"/>
    <w:rsid w:val="0091449E"/>
    <w:rsid w:val="00991E7E"/>
    <w:rsid w:val="00A77C21"/>
    <w:rsid w:val="00B2698F"/>
    <w:rsid w:val="00DB7A11"/>
    <w:rsid w:val="00DF30FF"/>
    <w:rsid w:val="00E23AE6"/>
    <w:rsid w:val="00F00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5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iatr-russia.ru/newsrecomen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9</cp:revision>
  <dcterms:created xsi:type="dcterms:W3CDTF">2021-01-17T22:34:00Z</dcterms:created>
  <dcterms:modified xsi:type="dcterms:W3CDTF">2021-01-24T12:02:00Z</dcterms:modified>
</cp:coreProperties>
</file>