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1B5464">
              <w:rPr>
                <w:sz w:val="28"/>
              </w:rPr>
              <w:t>Кириллова А.Р.</w:t>
            </w:r>
          </w:p>
          <w:p w:rsidR="001B5464" w:rsidRDefault="001B5464" w:rsidP="00680B7F">
            <w:pPr>
              <w:rPr>
                <w:sz w:val="28"/>
              </w:rPr>
            </w:pPr>
            <w:r>
              <w:rPr>
                <w:sz w:val="28"/>
              </w:rPr>
              <w:t>Группы 308-1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5113E4" w:rsidRDefault="00CD08B4" w:rsidP="00680B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Шпитальная</w:t>
            </w:r>
            <w:proofErr w:type="spellEnd"/>
            <w:r>
              <w:rPr>
                <w:sz w:val="28"/>
              </w:rPr>
              <w:t xml:space="preserve"> О.В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1B546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1B5464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C72D68">
        <w:rPr>
          <w:sz w:val="28"/>
          <w:szCs w:val="28"/>
        </w:rPr>
        <w:t xml:space="preserve"> </w:t>
      </w:r>
      <w:r w:rsidR="001B5464">
        <w:rPr>
          <w:sz w:val="28"/>
          <w:szCs w:val="28"/>
        </w:rPr>
        <w:t>28.06.</w:t>
      </w:r>
      <w:r w:rsidR="00C72D68">
        <w:rPr>
          <w:sz w:val="28"/>
          <w:szCs w:val="28"/>
        </w:rPr>
        <w:t>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C72D68">
        <w:rPr>
          <w:sz w:val="28"/>
          <w:szCs w:val="28"/>
        </w:rPr>
        <w:t xml:space="preserve"> </w:t>
      </w:r>
      <w:r w:rsidR="00F37AE6">
        <w:rPr>
          <w:sz w:val="28"/>
          <w:szCs w:val="28"/>
        </w:rPr>
        <w:t>искривление позвоночника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CD08B4" w:rsidRDefault="00CD08B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r>
        <w:rPr>
          <w:sz w:val="28"/>
          <w:szCs w:val="28"/>
          <w:u w:val="single"/>
        </w:rPr>
        <w:t xml:space="preserve"> </w:t>
      </w:r>
      <w:r w:rsidR="001B5464">
        <w:rPr>
          <w:sz w:val="28"/>
          <w:szCs w:val="28"/>
          <w:u w:val="single"/>
        </w:rPr>
        <w:t>Иванова</w:t>
      </w:r>
      <w:r>
        <w:rPr>
          <w:sz w:val="28"/>
          <w:szCs w:val="28"/>
          <w:u w:val="single"/>
        </w:rPr>
        <w:t xml:space="preserve"> </w:t>
      </w:r>
      <w:r w:rsidR="001B5464">
        <w:rPr>
          <w:sz w:val="28"/>
          <w:szCs w:val="28"/>
          <w:u w:val="single"/>
        </w:rPr>
        <w:t>Анастасия Романовна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 Пол</w:t>
      </w:r>
      <w:r w:rsidR="00CD08B4">
        <w:rPr>
          <w:sz w:val="28"/>
          <w:szCs w:val="28"/>
        </w:rPr>
        <w:t xml:space="preserve"> </w:t>
      </w:r>
      <w:r w:rsidR="00CD08B4">
        <w:rPr>
          <w:sz w:val="28"/>
          <w:szCs w:val="28"/>
          <w:u w:val="single"/>
        </w:rPr>
        <w:t>жен.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>3. Возраст</w:t>
      </w:r>
      <w:r w:rsidR="00CD08B4">
        <w:rPr>
          <w:sz w:val="28"/>
          <w:szCs w:val="28"/>
        </w:rPr>
        <w:t xml:space="preserve"> </w:t>
      </w:r>
      <w:r w:rsidR="001B5464">
        <w:rPr>
          <w:sz w:val="28"/>
          <w:szCs w:val="28"/>
          <w:u w:val="single"/>
        </w:rPr>
        <w:t>1</w:t>
      </w:r>
      <w:r w:rsidR="00FD7E75">
        <w:rPr>
          <w:sz w:val="28"/>
          <w:szCs w:val="28"/>
        </w:rPr>
        <w:t xml:space="preserve"> 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CD08B4">
        <w:rPr>
          <w:sz w:val="28"/>
          <w:szCs w:val="28"/>
          <w:u w:val="single"/>
        </w:rPr>
        <w:t>Красноярский край, город Красноярск, улица Матросова д.</w:t>
      </w:r>
      <w:r w:rsidR="001B5464">
        <w:rPr>
          <w:sz w:val="28"/>
          <w:szCs w:val="28"/>
          <w:u w:val="single"/>
        </w:rPr>
        <w:t>1</w:t>
      </w:r>
      <w:r w:rsidR="00CD08B4">
        <w:rPr>
          <w:sz w:val="28"/>
          <w:szCs w:val="28"/>
          <w:u w:val="single"/>
        </w:rPr>
        <w:t xml:space="preserve"> кв.1</w:t>
      </w:r>
      <w:r w:rsidR="001B5464">
        <w:rPr>
          <w:sz w:val="28"/>
          <w:szCs w:val="28"/>
          <w:u w:val="single"/>
        </w:rPr>
        <w:t>7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F37AE6" w:rsidRPr="00F37AE6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F37AE6">
        <w:rPr>
          <w:sz w:val="28"/>
          <w:szCs w:val="28"/>
          <w:u w:val="single"/>
        </w:rPr>
        <w:t>Красноярская школа №4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F37AE6">
        <w:rPr>
          <w:sz w:val="28"/>
          <w:szCs w:val="28"/>
          <w:u w:val="single"/>
        </w:rPr>
        <w:t xml:space="preserve"> Участковым врачом </w:t>
      </w:r>
    </w:p>
    <w:p w:rsidR="005113E4" w:rsidRPr="00CD08B4" w:rsidRDefault="00CD08B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F37AE6" w:rsidRPr="00F37AE6">
        <w:rPr>
          <w:sz w:val="28"/>
          <w:szCs w:val="28"/>
          <w:u w:val="single"/>
        </w:rPr>
        <w:t xml:space="preserve">сколиоз </w:t>
      </w:r>
      <w:r w:rsidR="00F906C5">
        <w:rPr>
          <w:sz w:val="28"/>
          <w:szCs w:val="28"/>
          <w:u w:val="single"/>
        </w:rPr>
        <w:t>1</w:t>
      </w:r>
      <w:r w:rsidR="00F37AE6">
        <w:rPr>
          <w:sz w:val="28"/>
          <w:szCs w:val="28"/>
          <w:u w:val="single"/>
        </w:rPr>
        <w:t xml:space="preserve"> степени</w:t>
      </w:r>
    </w:p>
    <w:p w:rsidR="005113E4" w:rsidRPr="00CD08B4" w:rsidRDefault="005113E4" w:rsidP="00FD7E75">
      <w:pPr>
        <w:tabs>
          <w:tab w:val="left" w:pos="130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F37AE6" w:rsidRPr="00F37AE6">
        <w:rPr>
          <w:rFonts w:ascii="Helvetica" w:hAnsi="Helvetica"/>
          <w:u w:val="single"/>
          <w:shd w:val="clear" w:color="auto" w:fill="FFFFFF"/>
        </w:rPr>
        <w:t>головная боль, боль в спине, быстрая утомляемость, сонливость;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F906C5" w:rsidRDefault="00F37AE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30кг, 140см, ИМТ= </w:t>
            </w:r>
            <w:r w:rsidR="00F906C5">
              <w:rPr>
                <w:sz w:val="28"/>
                <w:szCs w:val="28"/>
              </w:rPr>
              <w:t>15,3кг/см</w:t>
            </w:r>
            <w:r w:rsidR="00F906C5" w:rsidRPr="00F906C5">
              <w:rPr>
                <w:sz w:val="28"/>
                <w:szCs w:val="28"/>
              </w:rPr>
              <w:t>^2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31кг, 140см, 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1,57мл</w:t>
            </w:r>
          </w:p>
        </w:tc>
        <w:tc>
          <w:tcPr>
            <w:tcW w:w="3474" w:type="dxa"/>
          </w:tcPr>
          <w:p w:rsidR="005113E4" w:rsidRPr="00F37AE6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B71424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66см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68см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B71424" w:rsidRDefault="00F906C5" w:rsidP="00F37A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115/75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105/65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FD470B" w:rsidRDefault="00F906C5" w:rsidP="00F37A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Астеническая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У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меренно выпуклая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AF32F0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С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колиотическая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F906C5" w:rsidRDefault="00F906C5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04"/>
        <w:gridCol w:w="3136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 в спине, головная боль, быстрая утомляемость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дыхательной системы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rPr>
                <w:sz w:val="28"/>
                <w:szCs w:val="28"/>
              </w:rPr>
            </w:pPr>
            <w:r w:rsidRPr="00F906C5">
              <w:rPr>
                <w:sz w:val="28"/>
                <w:szCs w:val="28"/>
              </w:rPr>
              <w:t>Нет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Сколиоз 2-3 степени, </w:t>
            </w:r>
            <w:r w:rsidRPr="00F906C5">
              <w:rPr>
                <w:color w:val="000000"/>
                <w:sz w:val="28"/>
                <w:shd w:val="clear" w:color="auto" w:fill="FFFFFF"/>
              </w:rPr>
              <w:t>деформация грудной клетки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Краткосрочная</w:t>
      </w:r>
      <w:r w:rsidR="00F906C5">
        <w:rPr>
          <w:b/>
          <w:sz w:val="28"/>
          <w:szCs w:val="28"/>
        </w:rPr>
        <w:t xml:space="preserve">   </w:t>
      </w:r>
      <w:r w:rsidR="00F906C5" w:rsidRPr="00F906C5">
        <w:rPr>
          <w:color w:val="000000"/>
          <w:sz w:val="28"/>
          <w:u w:val="single"/>
          <w:shd w:val="clear" w:color="auto" w:fill="FFFFFF"/>
        </w:rPr>
        <w:t>ребенок станет энергичным. Головная боль и боль в спине уменьшатся к концу первой недели.</w:t>
      </w:r>
      <w:r w:rsidRPr="00F906C5">
        <w:rPr>
          <w:b/>
          <w:sz w:val="32"/>
          <w:szCs w:val="28"/>
        </w:rPr>
        <w:t xml:space="preserve"> </w:t>
      </w:r>
    </w:p>
    <w:p w:rsidR="00F5356A" w:rsidRPr="00F5356A" w:rsidRDefault="00AF32F0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F5356A">
        <w:rPr>
          <w:b/>
          <w:sz w:val="28"/>
          <w:szCs w:val="28"/>
        </w:rPr>
        <w:t xml:space="preserve">Долгосрочная </w:t>
      </w:r>
      <w:r w:rsidR="00F906C5" w:rsidRPr="00F5356A">
        <w:rPr>
          <w:color w:val="000000"/>
          <w:sz w:val="28"/>
          <w:u w:val="single"/>
          <w:shd w:val="clear" w:color="auto" w:fill="FFFFFF"/>
        </w:rPr>
        <w:t xml:space="preserve">состояние пациента улучшится к концу реабилитационных мероприятий. Будет наблюдаться уменьшение деформации позвоночника. </w:t>
      </w:r>
    </w:p>
    <w:p w:rsidR="005113E4" w:rsidRPr="00F5356A" w:rsidRDefault="005113E4" w:rsidP="00F5356A">
      <w:pPr>
        <w:ind w:left="360"/>
        <w:rPr>
          <w:b/>
          <w:sz w:val="28"/>
          <w:szCs w:val="28"/>
        </w:rPr>
      </w:pPr>
      <w:r w:rsidRPr="00F5356A">
        <w:rPr>
          <w:b/>
          <w:sz w:val="28"/>
          <w:szCs w:val="28"/>
        </w:rPr>
        <w:t>Показания к проведению реабилитационных мероприятий</w:t>
      </w:r>
    </w:p>
    <w:p w:rsidR="00F37AE6" w:rsidRDefault="00F5356A" w:rsidP="005113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5356A">
        <w:rPr>
          <w:sz w:val="28"/>
          <w:szCs w:val="28"/>
        </w:rPr>
        <w:t>нарушение осанки</w:t>
      </w:r>
    </w:p>
    <w:p w:rsidR="00F5356A" w:rsidRPr="00F5356A" w:rsidRDefault="00F5356A" w:rsidP="005113E4">
      <w:pPr>
        <w:rPr>
          <w:sz w:val="28"/>
          <w:szCs w:val="28"/>
        </w:rPr>
      </w:pPr>
      <w:r w:rsidRPr="00F5356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снижение активности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40"/>
        <w:gridCol w:w="4604"/>
      </w:tblGrid>
      <w:tr w:rsidR="003D780A" w:rsidRPr="00BB5D98" w:rsidTr="003D780A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0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60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3D780A" w:rsidRPr="00BD0BDF" w:rsidTr="0056140C">
        <w:trPr>
          <w:trHeight w:val="992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5113E4" w:rsidRPr="00BD0BDF" w:rsidRDefault="0056140C" w:rsidP="00B152A1">
            <w:pPr>
              <w:shd w:val="clear" w:color="auto" w:fill="FFFFFF"/>
              <w:spacing w:before="150" w:after="15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психолога по управлению эмоциями</w:t>
            </w:r>
          </w:p>
        </w:tc>
        <w:tc>
          <w:tcPr>
            <w:tcW w:w="4604" w:type="dxa"/>
          </w:tcPr>
          <w:p w:rsidR="005113E4" w:rsidRPr="00B152A1" w:rsidRDefault="0056140C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ограничения физических нагрузок</w:t>
            </w:r>
          </w:p>
        </w:tc>
      </w:tr>
      <w:tr w:rsidR="003D780A" w:rsidRPr="00BD0BDF" w:rsidTr="003D780A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5113E4" w:rsidRPr="0056140C" w:rsidRDefault="0056140C" w:rsidP="003D780A">
            <w:pPr>
              <w:rPr>
                <w:sz w:val="28"/>
                <w:szCs w:val="28"/>
              </w:rPr>
            </w:pPr>
            <w:r w:rsidRPr="0056140C">
              <w:rPr>
                <w:sz w:val="28"/>
                <w:shd w:val="clear" w:color="auto" w:fill="FFFFFF"/>
              </w:rPr>
              <w:t>Корректировка ассиметричной осанки</w:t>
            </w: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эффективного лечения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5113E4" w:rsidRPr="00FC5E95" w:rsidRDefault="00FC5E95" w:rsidP="00680B7F">
            <w:pPr>
              <w:rPr>
                <w:sz w:val="32"/>
                <w:szCs w:val="28"/>
              </w:rPr>
            </w:pPr>
            <w:r w:rsidRPr="00FC5E95">
              <w:rPr>
                <w:color w:val="000000"/>
                <w:sz w:val="28"/>
                <w:shd w:val="clear" w:color="auto" w:fill="FFFFFF"/>
              </w:rPr>
              <w:t>Обучение пациента навыкам улучшения осанки в повседневной жизни</w:t>
            </w:r>
            <w:r w:rsidR="003D780A" w:rsidRPr="00FC5E95">
              <w:rPr>
                <w:sz w:val="32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профилактики осложнений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5113E4" w:rsidRPr="00FC5E95" w:rsidRDefault="00FC5E95" w:rsidP="00F37AE6">
            <w:pPr>
              <w:rPr>
                <w:sz w:val="28"/>
                <w:szCs w:val="28"/>
              </w:rPr>
            </w:pPr>
            <w:r w:rsidRPr="00FC5E95">
              <w:rPr>
                <w:color w:val="000000"/>
                <w:sz w:val="28"/>
                <w:shd w:val="clear" w:color="auto" w:fill="FFFFFF"/>
              </w:rPr>
              <w:t>Лечебная физкультура</w:t>
            </w:r>
          </w:p>
        </w:tc>
        <w:tc>
          <w:tcPr>
            <w:tcW w:w="4604" w:type="dxa"/>
          </w:tcPr>
          <w:p w:rsidR="005113E4" w:rsidRPr="00FC5E95" w:rsidRDefault="00FC5E95" w:rsidP="00F37AE6">
            <w:pPr>
              <w:rPr>
                <w:sz w:val="28"/>
                <w:szCs w:val="28"/>
              </w:rPr>
            </w:pPr>
            <w:r w:rsidRPr="00FC5E95">
              <w:rPr>
                <w:sz w:val="28"/>
                <w:shd w:val="clear" w:color="auto" w:fill="FFFFFF"/>
              </w:rPr>
              <w:t>Оказывает общее оздоровительное воздействие на весь организм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:rsidR="005113E4" w:rsidRPr="00FC5E95" w:rsidRDefault="00FC5E95" w:rsidP="003D780A">
            <w:pPr>
              <w:rPr>
                <w:sz w:val="28"/>
                <w:szCs w:val="28"/>
              </w:rPr>
            </w:pPr>
            <w:r w:rsidRPr="00FC5E95">
              <w:rPr>
                <w:sz w:val="28"/>
                <w:shd w:val="clear" w:color="auto" w:fill="FFFFFF"/>
              </w:rPr>
              <w:t>Лечебная гимнастика</w:t>
            </w: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исправления осанки</w:t>
            </w:r>
          </w:p>
        </w:tc>
      </w:tr>
      <w:tr w:rsidR="003D780A" w:rsidRPr="00BD0BDF" w:rsidTr="003D780A">
        <w:trPr>
          <w:trHeight w:val="982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:rsidR="005113E4" w:rsidRPr="00BD0BDF" w:rsidRDefault="00A37088" w:rsidP="00F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пациента методом расслабления </w:t>
            </w:r>
          </w:p>
        </w:tc>
        <w:tc>
          <w:tcPr>
            <w:tcW w:w="4604" w:type="dxa"/>
          </w:tcPr>
          <w:p w:rsidR="005113E4" w:rsidRPr="003D780A" w:rsidRDefault="00A37088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снятия напряжении и тревоги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0" w:type="dxa"/>
          </w:tcPr>
          <w:p w:rsidR="005113E4" w:rsidRPr="00BD0BDF" w:rsidRDefault="00A37088" w:rsidP="00F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лечебно-охранительный режим</w:t>
            </w:r>
          </w:p>
        </w:tc>
        <w:tc>
          <w:tcPr>
            <w:tcW w:w="4604" w:type="dxa"/>
          </w:tcPr>
          <w:p w:rsidR="005113E4" w:rsidRPr="003D780A" w:rsidRDefault="00A37088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улучшения общего состояния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28"/>
                <w:szCs w:val="28"/>
              </w:rPr>
            </w:pPr>
            <w:r w:rsidRPr="00A37088">
              <w:rPr>
                <w:sz w:val="28"/>
              </w:rPr>
              <w:t>Создание физиологических предпосылок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Д</w:t>
            </w:r>
            <w:r w:rsidRPr="00A37088">
              <w:rPr>
                <w:sz w:val="28"/>
              </w:rPr>
              <w:t>ля восстановления правильного положения тела.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32"/>
                <w:szCs w:val="28"/>
              </w:rPr>
            </w:pPr>
            <w:r w:rsidRPr="00A37088">
              <w:rPr>
                <w:iCs/>
                <w:sz w:val="28"/>
              </w:rPr>
              <w:t xml:space="preserve">Асимметричные корригирующие </w:t>
            </w:r>
            <w:r w:rsidRPr="00A37088">
              <w:rPr>
                <w:iCs/>
                <w:sz w:val="28"/>
              </w:rPr>
              <w:lastRenderedPageBreak/>
              <w:t>упражнения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lastRenderedPageBreak/>
              <w:t>Н</w:t>
            </w:r>
            <w:r w:rsidRPr="00A37088">
              <w:rPr>
                <w:sz w:val="28"/>
              </w:rPr>
              <w:t xml:space="preserve">аправлены непосредственно на </w:t>
            </w:r>
            <w:r w:rsidRPr="00A37088">
              <w:rPr>
                <w:sz w:val="28"/>
              </w:rPr>
              <w:lastRenderedPageBreak/>
              <w:t>коррекцию вершины ис</w:t>
            </w:r>
            <w:r w:rsidRPr="00A37088">
              <w:rPr>
                <w:sz w:val="28"/>
              </w:rPr>
              <w:softHyphen/>
              <w:t>кривления позвоночника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>С</w:t>
            </w:r>
            <w:r w:rsidRPr="00A37088">
              <w:rPr>
                <w:iCs/>
                <w:sz w:val="28"/>
              </w:rPr>
              <w:t>имметричные упражнения </w:t>
            </w: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 w:rsidRPr="00A37088">
              <w:rPr>
                <w:sz w:val="28"/>
              </w:rPr>
              <w:t>Для  воспитания правильной осанки, нормализации ды</w:t>
            </w:r>
            <w:r w:rsidRPr="00A37088">
              <w:rPr>
                <w:sz w:val="28"/>
              </w:rPr>
              <w:softHyphen/>
              <w:t>хания, создания рационального мышечного корсета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Pr="00C72D68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больного </w:t>
      </w:r>
      <w:r w:rsidR="00C72D68">
        <w:rPr>
          <w:sz w:val="28"/>
          <w:szCs w:val="28"/>
          <w:u w:val="single"/>
        </w:rPr>
        <w:t xml:space="preserve">Иванова </w:t>
      </w:r>
      <w:r w:rsidR="001B5464">
        <w:rPr>
          <w:sz w:val="28"/>
          <w:szCs w:val="28"/>
          <w:u w:val="single"/>
        </w:rPr>
        <w:t>Анастасия Романовна</w:t>
      </w:r>
    </w:p>
    <w:p w:rsidR="005113E4" w:rsidRDefault="005113E4" w:rsidP="005113E4">
      <w:pPr>
        <w:rPr>
          <w:sz w:val="28"/>
          <w:szCs w:val="28"/>
        </w:rPr>
      </w:pPr>
    </w:p>
    <w:p w:rsidR="005113E4" w:rsidRPr="00C72D68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</w:t>
      </w:r>
      <w:r w:rsidR="00A37088">
        <w:rPr>
          <w:sz w:val="28"/>
          <w:szCs w:val="28"/>
          <w:u w:val="single"/>
        </w:rPr>
        <w:t>Сколиоз 1 степени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246"/>
        <w:gridCol w:w="2292"/>
        <w:gridCol w:w="2425"/>
      </w:tblGrid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физиолечение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Баночный, точечный.</w:t>
            </w:r>
          </w:p>
        </w:tc>
        <w:tc>
          <w:tcPr>
            <w:tcW w:w="2693" w:type="dxa"/>
          </w:tcPr>
          <w:p w:rsidR="005113E4" w:rsidRPr="00A91422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Гимнастика, плавание и вытягивание</w:t>
            </w:r>
          </w:p>
        </w:tc>
        <w:tc>
          <w:tcPr>
            <w:tcW w:w="255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</w:t>
            </w:r>
            <w:r w:rsidR="001B5464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рез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792833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792833" w:rsidRDefault="005113E4" w:rsidP="00F535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792833" w:rsidRDefault="005113E4" w:rsidP="006832AE">
            <w:pPr>
              <w:pStyle w:val="aa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F42C70" w:rsidRDefault="00F5356A" w:rsidP="00F42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Нормализует работу ССС, лимфатической, нервной и дыхательной систем. Укрепляет мышечный корсет.</w:t>
            </w:r>
          </w:p>
        </w:tc>
        <w:tc>
          <w:tcPr>
            <w:tcW w:w="2693" w:type="dxa"/>
          </w:tcPr>
          <w:p w:rsidR="005113E4" w:rsidRPr="00422FA7" w:rsidRDefault="00F5356A" w:rsidP="00F535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Укрепляет мышцы  тела, расслабляет мышечный тонус</w:t>
            </w:r>
            <w:r w:rsidR="00422FA7" w:rsidRPr="00422FA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F5356A" w:rsidRPr="00F5356A" w:rsidRDefault="00F5356A" w:rsidP="00F5356A">
            <w:pPr>
              <w:shd w:val="clear" w:color="auto" w:fill="FFFFFF"/>
              <w:spacing w:before="100" w:beforeAutospacing="1" w:after="100" w:afterAutospacing="1" w:line="390" w:lineRule="atLeast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Р</w:t>
            </w:r>
            <w:r w:rsidRPr="00F5356A">
              <w:rPr>
                <w:sz w:val="28"/>
                <w:szCs w:val="23"/>
              </w:rPr>
              <w:t>асширение кровеносных и лимфатических сосудов;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>релаксация;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>нормализация обмена веществ;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>нормализация работы желез внутренней секреции;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>улучшение метаболизма клеток;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 xml:space="preserve">стимуляция секреции </w:t>
            </w:r>
            <w:r w:rsidRPr="00F5356A">
              <w:rPr>
                <w:sz w:val="28"/>
                <w:szCs w:val="23"/>
              </w:rPr>
              <w:lastRenderedPageBreak/>
              <w:t>биологически-активных веществ.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42C70" w:rsidRPr="00F42C70" w:rsidRDefault="00F42C70" w:rsidP="009B1C8C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Перенесенный инсульт;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Грыжа;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Защемление нерва;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Травмы костей и сухожилий;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Нарушение осанки;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Артроз и артрит;</w:t>
            </w:r>
          </w:p>
          <w:p w:rsidR="005113E4" w:rsidRPr="009B1C8C" w:rsidRDefault="00F42C70" w:rsidP="009B1C8C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Радикулит;</w:t>
            </w:r>
            <w:r w:rsidR="009B1C8C">
              <w:rPr>
                <w:sz w:val="28"/>
              </w:rPr>
              <w:t xml:space="preserve"> Гипертрофия и гипотрофия</w:t>
            </w:r>
          </w:p>
        </w:tc>
        <w:tc>
          <w:tcPr>
            <w:tcW w:w="2693" w:type="dxa"/>
          </w:tcPr>
          <w:p w:rsidR="005113E4" w:rsidRPr="00C374BA" w:rsidRDefault="00C374BA" w:rsidP="00C374BA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Травмы костей и сухожилий;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Нарушение осанки;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Артроз и артрит;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Радикулит;</w:t>
            </w:r>
            <w:r>
              <w:rPr>
                <w:sz w:val="28"/>
              </w:rPr>
              <w:t xml:space="preserve"> Гипертрофия и гипотрофия</w:t>
            </w:r>
          </w:p>
        </w:tc>
        <w:tc>
          <w:tcPr>
            <w:tcW w:w="2551" w:type="dxa"/>
          </w:tcPr>
          <w:p w:rsidR="005113E4" w:rsidRPr="00C374BA" w:rsidRDefault="00C374BA" w:rsidP="00C374BA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7"/>
                <w:shd w:val="clear" w:color="auto" w:fill="FFFFFF"/>
              </w:rPr>
              <w:t xml:space="preserve">Болезни органов дыхательной системы, начиная с обычного бронхита и заканчивая бронхиальной астмой и пневмонией. Заболевания уха, горла и носа. Прекрасно поддаются терапии болезни ЖКТ, например гастрит, панкреатит, язвенная болезнь. Используется электрофорез в комплексной терапии патологий сердечно-сосудистой системы. Сюда можно отнести гипертонию, гипотонию, стенокардию, мерцательную аритмию и др. Заболевания мочеполовой системы. Патологии нервной системы практически не обходятся без </w:t>
            </w:r>
            <w:r w:rsidRPr="00C374BA">
              <w:rPr>
                <w:sz w:val="28"/>
                <w:szCs w:val="27"/>
                <w:shd w:val="clear" w:color="auto" w:fill="FFFFFF"/>
              </w:rPr>
              <w:lastRenderedPageBreak/>
              <w:t>данного способа лечения. Прекрасно лечатся мигрени, неврозы, радикулиты, межпозвоночные грыжи и др. Опорно-двигательная система также хорошо отзывается на электрофорез. Эту процедуру часто назначают после переломов, при остеохондрозе, артрозе, артрите. Болезни эндокринной системы. Кожные заболевания. В области стоматологии также не редкость электрофорез, например при стоматите, гингивите, пародонтите.</w:t>
            </w:r>
            <w:r w:rsidRPr="00C374BA">
              <w:rPr>
                <w:sz w:val="32"/>
                <w:szCs w:val="28"/>
              </w:rPr>
              <w:t xml:space="preserve"> 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Ухудшение </w:t>
            </w:r>
            <w:r w:rsidR="00422FA7">
              <w:rPr>
                <w:sz w:val="28"/>
                <w:szCs w:val="28"/>
              </w:rPr>
              <w:t>протекание заболевания</w:t>
            </w: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Небольшое повышение температуры, усиленное болезненность.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A91422" w:rsidRDefault="005113E4" w:rsidP="009B1C8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74BA" w:rsidRPr="00C374BA" w:rsidRDefault="00C374BA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374BA" w:rsidRPr="00C374BA" w:rsidRDefault="00C374BA" w:rsidP="00C374BA">
            <w:pPr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C374B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693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2551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Кратность </w:t>
            </w:r>
            <w:r>
              <w:rPr>
                <w:sz w:val="28"/>
                <w:szCs w:val="28"/>
              </w:rPr>
              <w:lastRenderedPageBreak/>
              <w:t>применения</w:t>
            </w:r>
          </w:p>
        </w:tc>
        <w:tc>
          <w:tcPr>
            <w:tcW w:w="2331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1-2 процедуры в </w:t>
            </w:r>
            <w:r>
              <w:rPr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693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процедуры в </w:t>
            </w:r>
            <w:r>
              <w:rPr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551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процедуры в </w:t>
            </w:r>
            <w:r>
              <w:rPr>
                <w:sz w:val="28"/>
                <w:szCs w:val="28"/>
              </w:rPr>
              <w:lastRenderedPageBreak/>
              <w:t>неделю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Субъективные </w:t>
            </w:r>
            <w:proofErr w:type="gramStart"/>
            <w:r>
              <w:rPr>
                <w:sz w:val="28"/>
                <w:szCs w:val="28"/>
              </w:rPr>
              <w:t>ощущения(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физиопроцедур.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FC5E95" w:rsidRDefault="00F906C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FC5E95">
        <w:rPr>
          <w:sz w:val="28"/>
          <w:szCs w:val="28"/>
          <w:shd w:val="clear" w:color="auto" w:fill="FFFFFF"/>
        </w:rPr>
        <w:t>Соблюдение режима дня, полноценный сон, чередование физических нагрузок и отдыха, прогулки на свежем воздухе, рациональное питание, посещение бассейна, выполнение гимнастических упражнений дома, наблюдение у </w:t>
      </w:r>
      <w:hyperlink r:id="rId6" w:tooltip="Ортопедия" w:history="1">
        <w:r w:rsidRPr="00FC5E9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ортопеда</w:t>
        </w:r>
      </w:hyperlink>
      <w:r w:rsidR="00FC5E95" w:rsidRPr="00FC5E95">
        <w:rPr>
          <w:sz w:val="28"/>
          <w:szCs w:val="28"/>
          <w:shd w:val="clear" w:color="auto" w:fill="FFFFFF"/>
        </w:rPr>
        <w:t>,</w:t>
      </w:r>
      <w:r w:rsidR="00FC5E95" w:rsidRPr="00FC5E95">
        <w:rPr>
          <w:sz w:val="28"/>
          <w:szCs w:val="28"/>
          <w:shd w:val="clear" w:color="auto" w:fill="FEFEFE"/>
        </w:rPr>
        <w:t xml:space="preserve"> рекомендуется спать на жесткой постели со щитом, следить за своей осанкой, заниматься плаванием.</w:t>
      </w:r>
      <w:r w:rsidR="00FD7E75" w:rsidRPr="00FC5E95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500"/>
    <w:multiLevelType w:val="multilevel"/>
    <w:tmpl w:val="A53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14FA0"/>
    <w:multiLevelType w:val="multilevel"/>
    <w:tmpl w:val="E1B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7A3F"/>
    <w:multiLevelType w:val="multilevel"/>
    <w:tmpl w:val="40FE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E4"/>
    <w:rsid w:val="001B5464"/>
    <w:rsid w:val="003D780A"/>
    <w:rsid w:val="00422FA7"/>
    <w:rsid w:val="00463ACA"/>
    <w:rsid w:val="005113E4"/>
    <w:rsid w:val="0056140C"/>
    <w:rsid w:val="00650A29"/>
    <w:rsid w:val="006832AE"/>
    <w:rsid w:val="00792833"/>
    <w:rsid w:val="009B1C8C"/>
    <w:rsid w:val="00A0008C"/>
    <w:rsid w:val="00A37088"/>
    <w:rsid w:val="00A91422"/>
    <w:rsid w:val="00AF32F0"/>
    <w:rsid w:val="00B152A1"/>
    <w:rsid w:val="00B71424"/>
    <w:rsid w:val="00C374BA"/>
    <w:rsid w:val="00C72D68"/>
    <w:rsid w:val="00CD08B4"/>
    <w:rsid w:val="00CE25F8"/>
    <w:rsid w:val="00E64260"/>
    <w:rsid w:val="00F37AE6"/>
    <w:rsid w:val="00F42C70"/>
    <w:rsid w:val="00F5356A"/>
    <w:rsid w:val="00F906C5"/>
    <w:rsid w:val="00FC5E95"/>
    <w:rsid w:val="00FD470B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D9FE"/>
  <w15:docId w15:val="{9709BF73-C7C5-4526-8EEC-D4ADF90B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52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906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5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A914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toped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A4343C-5745-4938-9630-D0C1621A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12</cp:revision>
  <dcterms:created xsi:type="dcterms:W3CDTF">2018-12-24T12:32:00Z</dcterms:created>
  <dcterms:modified xsi:type="dcterms:W3CDTF">2020-07-03T04:03:00Z</dcterms:modified>
</cp:coreProperties>
</file>