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КЛИНИЧЕСКАЯ ЛАБОРАТОРНАЯ МИКРОБИОЛОГИЯ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562. Укажите признак, характерный для семейства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псевдомонад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аэробы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положительная окраска по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Граму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наличие спор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требовательны к питательной среде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563. Какой представитель грамотрицательных бактерий наиболее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часто вызывает внутрибольничные инфекции?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Р.mallei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P.aeruginosa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905718">
        <w:rPr>
          <w:rFonts w:ascii="Times New Roman" w:hAnsi="Times New Roman" w:cs="Times New Roman"/>
          <w:sz w:val="28"/>
          <w:szCs w:val="28"/>
        </w:rPr>
        <w:t>Р</w:t>
      </w:r>
      <w:r w:rsidRPr="0090571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pseudomallei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905718">
        <w:rPr>
          <w:rFonts w:ascii="Times New Roman" w:hAnsi="Times New Roman" w:cs="Times New Roman"/>
          <w:sz w:val="28"/>
          <w:szCs w:val="28"/>
        </w:rPr>
        <w:t>Р</w:t>
      </w:r>
      <w:r w:rsidRPr="0090571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picketti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564. Укажите наиболее распространенный метод типирования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псевдомонад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микроскопический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биохимический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пиоцинотипирования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выявления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токсигенности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565. Укажите признак, характерный для вида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P.aeruginosa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положительная окраска по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Граму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наличие сине-зеленого пигмента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гемолитическая активность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рост в анаэробных условиях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566. Укажите оптимальную питательную среду для выделения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гемофилов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простой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сахарный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шоколадный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желточно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-солевой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103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 xml:space="preserve">567. Укажите основной принцип микробиологической диагностики заболеваний, вызываемых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псевдомонадами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выделение и изучение чистой культуры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прямая микроскопия патологического материала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изучение морфологических и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тинкториальных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признаков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изучение спор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568. Какой из признаков является характерным для пневмококков?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рост на простых средах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лизируемость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желчью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уреазная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активность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рост на средах с желчью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569. Изучение каких признаков лежит в основе подразделения стрептококков на серологические группы: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гемолитическая активность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способность к росту на простых питательных средах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выявление специфического группового полисахарида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тинкториальные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особенности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570. Представители какой серологической группы стрептококков реже других вызывают заболевания человека?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Д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571. Какой из перечисленных признаков является положительными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для стрептококков группы А: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рост на простых средах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рост на средах с желчью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положительный САМР-тест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положительный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бацитрациновый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572. Укажите основной признак, определяющий род стафилококков: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>1) коагуляция плазмы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гемолитическая активность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рост на средах с 5–10% поваренной соли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чувствительность к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метициллину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104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573. Укажите завершающий этап микробиологической диагностики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заболеваний, вызываемых стафилококками: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изучение ферментативной активности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изучение морфологических и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тинкториальных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признаков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проведение серологических исследований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определение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антибиотикограммы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574. Укажите признак, не характерный для вида золотистых стафилококков: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наличие термостабильной ДНК-азы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рост в виде R-колоний «кружевные платочки»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коагуляция плазмы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рост на ЖСА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575. Какой метод создания анаэробных условий является наиболее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эффективным при культивировании анаэробов?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химический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биологический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комбинированный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применение специальной аппаратуры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576. Какая питательная среда применяется при культивировании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клостридий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Китта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Тароцци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КУА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Левенштейна-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Йенсена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Эндо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577. Какие заболевания наиболее часто вызываются представителями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 xml:space="preserve">рода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клостридий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раневые осложнения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плевриты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ОРВИ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конъюнктивиты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578. Какой вид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клостридий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образуют наиболее сильный токсин?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перфригенс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эдематиенс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септикум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ботулинум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105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579. Какой серотип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клостридиум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перфригенс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чаще вызывает анаэробную инфекцию?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Д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580. Какой метод позволяет наиболее четко дифференцировать виды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клостридий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заражение подопытных животных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нейтрализация токсина антитоксином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биохимический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изучение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культуральных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признаков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581. Какой вид бактероидов имеет наибольшее значение в патологии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</w:rPr>
        <w:t>человека</w:t>
      </w:r>
      <w:r w:rsidRPr="0090571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B.fragilis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B.vulgatus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B.distasonis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B.ureolyticus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>582. Какие признаки позволяют дифференцировать различные виды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бактероидов?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культуральные свойства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антигенная структура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биохимические свойства и чувствительность к антибиотикам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морфология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583. Какая группа микроорганизмов преобладает в составе резидентной микрофлоры зева?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стрептококки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бациллы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энтеробактерии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вибрионы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584. Какой результат бактериологического исследования содержимого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тонкого кишечника характерен для здорового организма?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массивное выделение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энтеробактерий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отсутствие бактериальной флоры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выделение сальмонелл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единичные представители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энтеробактерий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106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585. Укажите группу микроорганизмов, которые наиболее часто обнаруживаются в нижней трети уретры: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золотистые стафилококки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синегнойная палочка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коагулазоотрицательные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стафилококки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586. Укажите место локализации резидентной микрофлоры глаза: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конъюнктива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роговица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слезный мешок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>4) склера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587. Какие микроорганизмы наиболее часто можно обнаружить на поверхности конъюнктивы здорового глаза: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энтеробактерии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золотистые стафилококки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коагулазоотрицательные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стафилококки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стрептококки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588. Укажите причину, лежащую в основе возникновения заболеваний, вызываемых условно-патогенными бактериями: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наличие токсинов микроорганизмов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образование бактериями ферментов патогенности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ослабление защитных сил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активация защитных сил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589. Укажите основную причину, лежащую в основе возникновения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заболеваний, вызываемых бактероидами: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внутриутробное заражение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алиментарные пути заражения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истощение организма с последующей травмой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воздушно-капельное заражение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590. Укажите, какие микроорганизмы наиболее часто вызывают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пневмонии: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вирусы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стрептококки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энтеробактерии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нейссерии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107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591. Укажите, какие микроорганизмы наиболее часто вызывают заболевания мочевой системы: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стафилококки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микобактерии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 xml:space="preserve">3) условно-патогенные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энтеробактерии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синегнойные палочки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592. Укажите, какой материал подлежит исследованию при пневмонии: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мазки из зева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мокрота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слизь из носоглотки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слюна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593. Какой из материалов целесообразнее исследовать для установления бактериальной этиологии воспаления желчного пузыря: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дуоденальное содержимое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порция А желчи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порция В желчи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порция С желчи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594. При заборе крови на стерильность должны соблюдаться следующие принципы, кроме: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взятия крови специально обученным персоналом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посева крови на питательную среду у постели больного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забора крови с учетом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фармакокинетики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применяющихся антибактериальных препаратов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забора крови без учета подъема температуры у больного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595. Укажите, какую среду предпочтительнее использовать для выделения стрептококков группы А из клинического материала: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мясопептонный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кровяной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сахарный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желточно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-солевой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596. К семейству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пикорнавирусов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вирус полиомиелита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вирусы группы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норволк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цитомегаловирусы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 xml:space="preserve">4) вирус омской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гемморагической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лихорадки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108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597. К семейству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Калицивирусов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вирус гепатита 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вирус гепатита 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парвовирус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вирус группы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Норволк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598. Для выделения вируса полиомиелита используют: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куриные эмбрионы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первичные и перевиваемые культуры клеток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сложные питательные среды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морских свинок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599. Этиологическим агентом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герпангины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вирус простого герпеса I типа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вирус простого герпеса II типа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вирус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вирус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600.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Ротавирусы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вызывают: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острый ринит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острый энтерит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хронический рецидивирующий энтерит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серозный менингит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601. К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флавивирусам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вирус гепатита 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вирус гепатита 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вирус гепатита 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вирус гепатита 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602. Против какого заболевания не разработана вакцина?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краснуха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>2) желтая лихорадка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гепатит 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клещевой энцефалит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603. Заражение человека клещевым энцефалитом может происходить: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трансовариально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трансмиссивно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алиментарно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только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трансмиссивно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только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алиментарно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109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604. Какой вирус относится к семейству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ортомиксовирусов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гриппа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вызывающий атипичную пневмонию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вызывающий ПСПЭ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605. Вирусы гриппа представлены серотипами: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А и 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А и 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А, В, 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А, В, С, Д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606. Этиологическим агентом ОРЗ, пневмонии и гастроэнтерита могут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быть: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рабдовирусы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поксвирусы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филовирусы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607. ВИЧ культивируется: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на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монослойных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культурах клеток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в суспензионных культурах клеток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на куриных эмбрионах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>4) на лабораторных животных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608. ВИЧ имеет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изоляты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А, В, С, Д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А, В, 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А, Д, М, N, O, P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M, N, O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609.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Скрининговым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методом определения ВИЧ-инфекции является: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ИФА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иммуноблоттинг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ПЦР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выделение ВИЧ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610. Заражение ВИЧ ребенка не может произойти: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внутриутробно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в родах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через грудное молоко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воздушно-капельным путем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110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611. Какие клетки имеют рецепторы СD4?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Т-лимфоциты и макрофаги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только Т-лимфоциты хелперы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эритроциты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энтероциты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612. У кого аденовирусы могут вызывать онкогенную трансформацию?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у птиц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у мелких грызунов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у домашних животных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у человека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613. Какое количество типов вируса герпеса человека?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2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>2) 4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8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10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614. В группу α-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герпесвирусов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ВЭБ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вирус ветряной оспы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герпесвирус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человека (6-го типа)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615. Для выделения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используют: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суспензионные клеточные культуры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монослойные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клеточные культуры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куриные эмбрионы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лабораторных животных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616. Вирус герпеса человека 8-го типа ассоциируется: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с внезапной экзантемой у младенцев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с синдромом хронической усталости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с саркомой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с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лимфомой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617. Назовите вариант «птичьего» гриппа: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H5N1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H1N1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H1N5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H2N1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111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618. К семейству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парамиксовирусов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не относится: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вирус паротита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респираторно-синцитиальный вирус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вирус гриппа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вирус кори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>619. Какие из перечисленных сочетаний маркеров могут характеризовать острую герпетическую инфекцию: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IgA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IgA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ДНК-ПЦР,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IgA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ДНК-ПЦР,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IgG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620. Какие материалы наиболее правильно использовать для диагностики предположительно герпетического энцефалита?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кровь, соскобы с кожных высыпаний, мочу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кровь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соскобы с кожных высыпаний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кровь, спинномозговую жидкость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621. Естественным резервуаром вируса птичьего гриппа в природе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являются: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водоплавающие птицы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домашние куры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журавли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вороны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622. Вирус гриппа имеет следующее количество подтипов гемагглютинина и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нейроминидаз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Н1-Н15, N1-N9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Н1-Н5, N1-N9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Н1-Н15, N1-N3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Н1-Н15, N1-N7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623.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значимым путем передачи ВГЕ является: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алиментарный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аэрогенный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трансплацентарный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парентеральный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112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>624. Какое из перечисленных ниже свойств стафилококков даёт основание считать их вирулентными?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рост при 37°С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коагулазная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активность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каталазная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активность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рост на ЖСА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625. Какой из перечисленных ниже микроорганизмов инфицирует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плод при прохождении по родовым путям и способен вызвать менингит новорождённых?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1) Streptococcus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agalactiae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>2) Staphylococcus aureus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>3) Streptococcus pyogenes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pneumonia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626. Для каких бактерий характерно терминальное расположение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спор, придающее им вид барабанных палочек?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>1) Bacillus anthracis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>2) Clostridium botulinum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>3) Bacillus subtilis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4) Clostridium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tetani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627. </w:t>
      </w:r>
      <w:r w:rsidRPr="00905718">
        <w:rPr>
          <w:rFonts w:ascii="Times New Roman" w:hAnsi="Times New Roman" w:cs="Times New Roman"/>
          <w:sz w:val="28"/>
          <w:szCs w:val="28"/>
        </w:rPr>
        <w:t>В</w:t>
      </w: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5718">
        <w:rPr>
          <w:rFonts w:ascii="Times New Roman" w:hAnsi="Times New Roman" w:cs="Times New Roman"/>
          <w:sz w:val="28"/>
          <w:szCs w:val="28"/>
        </w:rPr>
        <w:t>какой</w:t>
      </w: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5718">
        <w:rPr>
          <w:rFonts w:ascii="Times New Roman" w:hAnsi="Times New Roman" w:cs="Times New Roman"/>
          <w:sz w:val="28"/>
          <w:szCs w:val="28"/>
        </w:rPr>
        <w:t>стадии</w:t>
      </w: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5718">
        <w:rPr>
          <w:rFonts w:ascii="Times New Roman" w:hAnsi="Times New Roman" w:cs="Times New Roman"/>
          <w:sz w:val="28"/>
          <w:szCs w:val="28"/>
        </w:rPr>
        <w:t>клеточного</w:t>
      </w: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5718">
        <w:rPr>
          <w:rFonts w:ascii="Times New Roman" w:hAnsi="Times New Roman" w:cs="Times New Roman"/>
          <w:sz w:val="28"/>
          <w:szCs w:val="28"/>
        </w:rPr>
        <w:t>цикла</w:t>
      </w: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 Clostridium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tetani</w:t>
      </w:r>
      <w:proofErr w:type="spellEnd"/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5718">
        <w:rPr>
          <w:rFonts w:ascii="Times New Roman" w:hAnsi="Times New Roman" w:cs="Times New Roman"/>
          <w:sz w:val="28"/>
          <w:szCs w:val="28"/>
        </w:rPr>
        <w:t>происходит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нейротоксина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в логарифмической фазе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в фазе покоя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в фазе смерти клетки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при прорастании споры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628. Какой вид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клостридий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вызывает развитие псевдомембранозного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колита на фоне антибиотикотерапии?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difficile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905718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lostridium</w:t>
      </w:r>
      <w:proofErr w:type="spellEnd"/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sporogenes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3) Clostridium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sordelli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4) Clostridium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septicum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629. Какие из нижеперечисленных микроорганизмов образуют гранулы жёлтого цвета в отделяемом из очагов поражений, что служит их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дифференциально-диагностическим признаком?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Nocardia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asteroides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Erysipelothrix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rhusiopathiae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113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Listeria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monocytogenes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Actinomyces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israelii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630. Что является причиной пятнистой сыпи и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петехиальных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геморрагий, сопутствующих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генерализованным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формам менингококковых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заболеваний?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капсулярные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полисахариды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липополисахариды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протеины наружной мембраны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тейхоевые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631. Какие штаммы менингококков чаще всего вызывают менингококковый менингит у детей младше 5 лет?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X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632. Какие из перечисленных грамотрицательных кокков могут стать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причиной уретритов, клинически не отличимых от гонореи?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Branhamella</w:t>
      </w:r>
      <w:proofErr w:type="spellEnd"/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catarrhalis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2) Neisseria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meningitidis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3) Neisseria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flavescens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Neisseria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subflava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633. В какой из клинических стадий коклюш наиболее заразен?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>1) катаральной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инкубации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регенерации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выздоровления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634. Питательная среда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Борде-Жангу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предназначена для получения из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клинического материала культуры: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Bordetella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pertussis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Klebsiella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pneumoniae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coli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Clostridium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tetani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114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635. Укажите бактерии, наиболее часто вызывающие восходящие инфекции мочевого тракта: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Klebsiella</w:t>
      </w:r>
      <w:proofErr w:type="spellEnd"/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 pneumoniae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Serratia</w:t>
      </w:r>
      <w:proofErr w:type="spellEnd"/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marcescens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Citrobacter</w:t>
      </w:r>
      <w:proofErr w:type="spellEnd"/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freundii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coli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636. Какой из нижеуказанных микроорганизмов – возбудитель мягкого шанкра?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Haemophilus</w:t>
      </w:r>
      <w:proofErr w:type="spellEnd"/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influenzae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Gardnerella</w:t>
      </w:r>
      <w:proofErr w:type="spellEnd"/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 vaginalis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>3) Yersinia pseudotuberculosis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Haemophilus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ducreyi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637. Укажите основную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культуральную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особенность микроорганизмов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Haemophilus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требуют присутствия ростовых факторов в среде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требуют внесения сахара в среду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нуждаются во внесении в среду угля или прочих адсорбентов метаболитов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требуют создания анаэробных условий для культивирования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 xml:space="preserve">638. Какой из нижеперечисленных факторов обусловливает патогенность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Gardnerella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vaginalis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жгутики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капсула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пили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протеолитические ферменты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639. Укажите оптимальные условия для культивирования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vitro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кампилобактеров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Campylobacter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jejuni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аэробные условия; температура 37°С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анаэробные условия; температура 37°С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микроаэрофильные условия; температура 42°С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аэробные условия; температура 20°С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640. Укажите основную биохимическую особенность группы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5718">
        <w:rPr>
          <w:rFonts w:ascii="Times New Roman" w:hAnsi="Times New Roman" w:cs="Times New Roman"/>
          <w:sz w:val="28"/>
          <w:szCs w:val="28"/>
        </w:rPr>
        <w:t>Helicobacter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pylori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разлагают углеводы с образованием кислоты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восстанавливают нитраты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расщепляют мочевину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разжижают желатин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115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641. Какое проявление наиболее характерно для первой стадии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лаймоборрелиоза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острый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некротизирующий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гингивостоматит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мигрирующая эритема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ярко-розовая сыпь на теле и конечностях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642. Какой микроорганизм вызывает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лаймоборрелиоз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1) Treponema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pertenue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Borrelia</w:t>
      </w:r>
      <w:proofErr w:type="spellEnd"/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burgdorferi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Borrelia</w:t>
      </w:r>
      <w:proofErr w:type="spellEnd"/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recurrentis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Borrelia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caucasica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643. Какой лабораторный тест является ключевым для дифференцировки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М.tuberculosis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от прочих микобактерий?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ферментация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эритрола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образование пигмента на свету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образование ниацина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окраска по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Цилю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Нильсену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644. Все указанные ниже положения верны применительно к туберкулиновой пробе, кроме: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пробу считают положительной при появлении папулы, превышающей 10 мм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наибольшее распространение нашло внутрикожное введение туберкулина (реакция Манту)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повторное введение туберкулина способно вызвать конверсию отрицательной пробы в положительную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отрицательный результат не следует рассматривать как факт, указывающий на отсутствие туберкулёзного процесса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645. Какой из перечисленных противотуберкулёзных препаратов является средством первого ряда?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этамбутол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стрептомицин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изониазид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116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646. Какой микроорганизм – один </w:t>
      </w:r>
      <w:proofErr w:type="gramStart"/>
      <w:r w:rsidRPr="00905718">
        <w:rPr>
          <w:rFonts w:ascii="Times New Roman" w:hAnsi="Times New Roman" w:cs="Times New Roman"/>
          <w:sz w:val="28"/>
          <w:szCs w:val="28"/>
        </w:rPr>
        <w:t>из основных возбудителей</w:t>
      </w:r>
      <w:proofErr w:type="gramEnd"/>
      <w:r w:rsidRPr="00905718">
        <w:rPr>
          <w:rFonts w:ascii="Times New Roman" w:hAnsi="Times New Roman" w:cs="Times New Roman"/>
          <w:sz w:val="28"/>
          <w:szCs w:val="28"/>
        </w:rPr>
        <w:t xml:space="preserve"> клинически выраженных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негонококковых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уретритов у женщин?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Ureaplasma</w:t>
      </w:r>
      <w:proofErr w:type="spellEnd"/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urealyticum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2) Mycoplasma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hominis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>3) Mycoplasma pneumoniae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Mycoplasma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fermentans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>647. Результаты лабораторных тестов: наличие в мазках грамположительных кокков, располагающихся цепочками; чувствительность к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бацитрацину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; β-гемолиз на кровяном агаре указывают на инфекцию: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>1) Streptococcus pyogenes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>2) Staphylococcus aureus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>3) Clostridium difficile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Mycoplasma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hominis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648. Укажите заболевание, основа лечения которого – применение антитоксина: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листериоз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нокардиоз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эризипелоид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дифтерия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649. Какой материал от больного чаще исследуют при подозрении на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коклюш?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мокроту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мочу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кровь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бактериальные аэрозоли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650. Какой из перечисленных признаков характерен для возбудителей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паракоклюша?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подвижность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потребность в факторах крови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капсула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рост на простом агаре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651. Какую питательную среду предпочтительнее использовать для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выделения возбудителя коклюша из организма человека?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кровяной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шоколадный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 xml:space="preserve">3) простой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казеиново-угольный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117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652. Назовите специфический для возбудителя коклюша антиген (видовой):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фактор 1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фактор 2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фактор 3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фактор 4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653. Укажите наиболее достоверный признак, идентифицирующий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возбудителя дифтерии: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культуральные свойства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уреазная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активность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выявление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токсигенности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гемолитическая активность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654. Какую среду предпочтительнее использовать для выделения дифтерийного микроба?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кровяной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сывороточный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Эндо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Клауберга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655. Какое свойство не характерно для возбудителей дифтерии?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наличие спор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взаимное расположение под углом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наличие цитоплазматических включений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метахромазия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656. Какие признаки наиболее четко позволяют дифференцировать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культуральные варианты дифтерийных бактерий?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морфологические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особенности колоний на кровяно-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теллуритовых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средах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>3) тип роста на бульоне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гемолитической активности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657. Какой из перечисленных микроорганизмов наиболее часто вызывает гнойный менингит?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кишечная палочка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синегнойная палочка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менингококк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туберкулезная палочка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118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658. Какой материал от больного наиболее часто исследуют при менингококковой инфекции?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фекалии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спинномозговую жидкость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мочу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мокроту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659. Какие представители рода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нейссерий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наиболее часто вызывают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заболевания человека?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пигментообразующие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нейссерии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сухая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нейссерия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слизистая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нейссерия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гонококки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660. Какую среду предпочтительнее использовать при обследовании 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очаге менингококковой инфекции?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сывороточный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полужидкая среда с сывороткой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сывороточный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ристомицином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кровяной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661. Стафилококки, обладая биологическим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политропизмом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, вызывают заболевания, кроме: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воспалительных процессов кожи, подкожной клетчатки и слизистых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>оболочек (фурункулы, карбункулы, абсцессы, панариции, маститы,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блефариты)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воспалительных процессов костной системы (остеомиелиты) и внутренних органов (пневмонии, аппендициты, пиелонефриты, холециститы)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менингитов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коклюша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662. Элективной средой для стафилококка является: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казеиново-угольный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среда Эндо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желточно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-солевой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(молочно-солевой)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среда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Плоскирева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119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663. На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желточно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-солевом агаре стафилококк образует (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лецитовителлазная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реакция):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зону помутнения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зону почернения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зону покраснения</w:t>
      </w:r>
      <w:bookmarkStart w:id="0" w:name="_GoBack"/>
      <w:bookmarkEnd w:id="0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ничего не образует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664. На жидких питательных средах стафилококк вызывает: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почернение бульона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диффузное помутнение и осадок на дне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образование сгустков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ничего не образует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665. Чистую культуру стафилококка исследуют на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плазмокоагулазную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активность. В положительных случаях через 2 часа находящаяся 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термостате плазма: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не свертывается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образует пузыри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свертывается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>4) образуется оранжевый пигмент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666. Для окончательной идентификации стафилококков применяют: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посев на висмут-сульфитный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фаготипирование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серотипирование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люминисцентную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микроскопию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пробу на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уреазу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667. На кровяном агаре колонии стрептококков дают: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помутнение серого цвета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пожелтение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агара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прозрачную зону гемолиза (B-гемолитический) или узкую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мутнозеленоватую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кайму (α-гемолитический стрептококк)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не дает никакой реакции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668. Для выделения чистой культуры стрептококка материалы высевают на: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Эндо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Сухоцкого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кровяной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казеиновый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120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669. Для определения вирулентности стрептококка исследуют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токсинообразование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, а именно: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продукцию фибринолизина (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стрептокиназы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)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продукцию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пептокиназы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продукцию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мембраназы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продукцию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цитокиназы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670. Менингококки относятся к роду: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энтерококков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вибрио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нейссерий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бруцелл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>671. Менингококки – это: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бобовидные диплококки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ланцетовидные кокки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палочки с заостренными концами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нет правильного ответа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672. Менингококки формируют на элективных средах: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точечные бесцветные колонии-росинки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красные колонии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крошкообразные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желтые колонии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колонии с металлическим блеском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673. Синегнойная палочка, вырастая на питательных средах,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образует: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ровные черные колонии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неровные кремовые колонии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выпуклые, с неровным краем колонии, с металлическим блеском,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издают запах жасмина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неровные желтоватые колонии с запахом прогорклого масла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674. На средах </w:t>
      </w:r>
      <w:proofErr w:type="gramStart"/>
      <w:r w:rsidRPr="00905718">
        <w:rPr>
          <w:rFonts w:ascii="Times New Roman" w:hAnsi="Times New Roman" w:cs="Times New Roman"/>
          <w:sz w:val="28"/>
          <w:szCs w:val="28"/>
        </w:rPr>
        <w:t>Эндо</w:t>
      </w:r>
      <w:proofErr w:type="gramEnd"/>
      <w:r w:rsidRPr="00905718">
        <w:rPr>
          <w:rFonts w:ascii="Times New Roman" w:hAnsi="Times New Roman" w:cs="Times New Roman"/>
          <w:sz w:val="28"/>
          <w:szCs w:val="28"/>
        </w:rPr>
        <w:t xml:space="preserve">, Левина,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Плоскирева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колонии сальмонелл: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желтые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красные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бесцветные с голубоватым оттенком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черные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121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675. На висмут-сульфитном агаре сальмонеллы образуют колонии: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черного или коричнево-зеленого цвета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бесцветные с голубоватым оттенком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колонии с металлическим блеском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красного цвета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676. Основные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тинкториальные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и морфологические признаки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шигелл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 xml:space="preserve">1) Грамположительные,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бесспоровые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, неподвижные палочки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05718">
        <w:rPr>
          <w:rFonts w:ascii="Times New Roman" w:hAnsi="Times New Roman" w:cs="Times New Roman"/>
          <w:sz w:val="28"/>
          <w:szCs w:val="28"/>
        </w:rPr>
        <w:t>Грамположительные ,</w:t>
      </w:r>
      <w:proofErr w:type="gram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бесспоровые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, подвижные палочки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отрицательные,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бесспоровые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, неподвижные палочки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Грамотрицательные,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бесспоровые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, подвижные палочки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677. Какие температурные условия транспортировки патологического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материала при подозрении на менингококковую инфекцию необходимы: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37°С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комнатная температура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4-10°С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температурный фактор не имеет значения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5) 90°С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678. При окраске по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Нейссеру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коринебактерии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дифтерии имеют вид: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булавовидных палочек фиолетового цвета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булавовидных палочек красного цвета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сама бактерия желтого цвета, а включения коричневого или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темносинего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сама бактерия синего цвета, а включения оранжевого цвета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679.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Токсигенность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коринебактерий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дифтерии определяют: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в реакции связывания комплемента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в реакции преципитации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в реакции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суспензирования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вообще не определяют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680. В период приступа кашля при коклюше ко рту больных детей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подносят чашки со средой КУА, – как называется этот метод: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«кашлевых толчков»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«кашлевых пластинок»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«кашлевых напряжений»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«кашлевых отложений»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122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681. Возбудителем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гарднереллеза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lastRenderedPageBreak/>
        <w:t>1) Treponema pallidum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>2) Neisseria gonorrhea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  <w:lang w:val="en-US"/>
        </w:rPr>
        <w:t>Gardnerella</w:t>
      </w:r>
      <w:proofErr w:type="spellEnd"/>
      <w:r w:rsidRPr="00905718">
        <w:rPr>
          <w:rFonts w:ascii="Times New Roman" w:hAnsi="Times New Roman" w:cs="Times New Roman"/>
          <w:sz w:val="28"/>
          <w:szCs w:val="28"/>
          <w:lang w:val="en-US"/>
        </w:rPr>
        <w:t xml:space="preserve"> vaginalis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нет правильного ответа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682. Возбудители поверхностных микозов (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кератомицеты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) вызывают: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опоясывающий лишай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отрубевидный лишай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опоясывающий герпес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облитерирующий эндартериит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683. Возбудители эпидермофитий (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дерматофиты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) вызывают: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кандидоз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фавус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балантидиаз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гистоплазмоз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684. Возбудители подкожных (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субкутанных</w:t>
      </w:r>
      <w:proofErr w:type="spellEnd"/>
      <w:r w:rsidRPr="00905718">
        <w:rPr>
          <w:rFonts w:ascii="Times New Roman" w:hAnsi="Times New Roman" w:cs="Times New Roman"/>
          <w:sz w:val="28"/>
          <w:szCs w:val="28"/>
        </w:rPr>
        <w:t>) микозов вызывают: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споротрихоз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тениаринхоз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вагиноз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бруцеллез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685. К возбудителям оппортунистических микозов относятся: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флюиды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фемиды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кандиды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фиалиды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686. Микологическое исследование направлено на выделение чистой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культуры и идентификацию: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микоплазм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грибов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митохондрий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миалгий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687. Для культивирования грибов применяют среду: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Эндо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Сабуро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Гюго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Лонго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123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688. Кандидоз – это: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трихоцефаллез</w:t>
      </w:r>
      <w:proofErr w:type="spellEnd"/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психоз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микоз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689. Дрожжи – это: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вирусы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актиномицеты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грибы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микоплазмы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690. Мицелий образуют: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микоплазмы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мелизмы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глисты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4) грибы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691. Споры образуют: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1) вирусы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2) микоплазмы</w:t>
      </w:r>
    </w:p>
    <w:p w:rsidR="00905718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>3) грибы</w:t>
      </w:r>
    </w:p>
    <w:p w:rsidR="003A2F23" w:rsidRPr="00905718" w:rsidRDefault="00905718" w:rsidP="00905718">
      <w:pPr>
        <w:rPr>
          <w:rFonts w:ascii="Times New Roman" w:hAnsi="Times New Roman" w:cs="Times New Roman"/>
          <w:sz w:val="28"/>
          <w:szCs w:val="28"/>
        </w:rPr>
      </w:pPr>
      <w:r w:rsidRPr="0090571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05718">
        <w:rPr>
          <w:rFonts w:ascii="Times New Roman" w:hAnsi="Times New Roman" w:cs="Times New Roman"/>
          <w:sz w:val="28"/>
          <w:szCs w:val="28"/>
        </w:rPr>
        <w:t>прионы</w:t>
      </w:r>
      <w:proofErr w:type="spellEnd"/>
    </w:p>
    <w:sectPr w:rsidR="003A2F23" w:rsidRPr="0090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FD"/>
    <w:rsid w:val="003A2F23"/>
    <w:rsid w:val="00483CFD"/>
    <w:rsid w:val="009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F5256-685B-4764-8721-088DD897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3360</Words>
  <Characters>19155</Characters>
  <Application>Microsoft Office Word</Application>
  <DocSecurity>0</DocSecurity>
  <Lines>159</Lines>
  <Paragraphs>44</Paragraphs>
  <ScaleCrop>false</ScaleCrop>
  <Company/>
  <LinksUpToDate>false</LinksUpToDate>
  <CharactersWithSpaces>22471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М.В.</dc:creator>
  <cp:keywords/>
  <dc:description/>
  <cp:lastModifiedBy>Жукова М.В.</cp:lastModifiedBy>
  <cp:revision>2</cp:revision>
  <dcterms:created xsi:type="dcterms:W3CDTF">2020-10-24T01:41:00Z</dcterms:created>
  <dcterms:modified xsi:type="dcterms:W3CDTF">2020-10-24T01:42:00Z</dcterms:modified>
</cp:coreProperties>
</file>