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72B16" w:rsidRPr="00C239A8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декана ИПО </w:t>
      </w:r>
    </w:p>
    <w:p w:rsidR="00472B16" w:rsidRPr="00B56D11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13-19 от 19.03.2019г.</w:t>
      </w:r>
      <w:r w:rsidRPr="00B5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B16" w:rsidRDefault="00472B16" w:rsidP="0047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 w:rsidR="00B260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1 курса)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DC6079" w:rsidRPr="00DC6079" w:rsidTr="0068239B">
        <w:trPr>
          <w:trHeight w:val="356"/>
        </w:trPr>
        <w:tc>
          <w:tcPr>
            <w:tcW w:w="541" w:type="dxa"/>
            <w:vMerge w:val="restart"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C6079">
              <w:rPr>
                <w:rFonts w:ascii="Times New Roman" w:hAnsi="Times New Roman" w:cs="Times New Roman"/>
              </w:rPr>
              <w:t>п</w:t>
            </w:r>
            <w:proofErr w:type="gramEnd"/>
            <w:r w:rsidRPr="00DC60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5" w:type="dxa"/>
            <w:vMerge w:val="restart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C6079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766" w:type="dxa"/>
            <w:gridSpan w:val="9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Учебный год 2023/2024</w:t>
            </w:r>
            <w:r w:rsidR="0068239B">
              <w:rPr>
                <w:rFonts w:ascii="Times New Roman" w:hAnsi="Times New Roman" w:cs="Times New Roman"/>
              </w:rPr>
              <w:t>*</w:t>
            </w:r>
          </w:p>
        </w:tc>
      </w:tr>
      <w:tr w:rsidR="0068239B" w:rsidRPr="00DC6079" w:rsidTr="0068239B">
        <w:trPr>
          <w:cantSplit/>
          <w:trHeight w:val="1758"/>
        </w:trPr>
        <w:tc>
          <w:tcPr>
            <w:tcW w:w="541" w:type="dxa"/>
            <w:vMerge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vMerge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39B">
              <w:rPr>
                <w:rFonts w:ascii="Times New Roman" w:hAnsi="Times New Roman" w:cs="Times New Roman"/>
              </w:rPr>
              <w:t>03.10.2023 по 28.10.2023</w:t>
            </w:r>
          </w:p>
        </w:tc>
        <w:tc>
          <w:tcPr>
            <w:tcW w:w="1275" w:type="dxa"/>
            <w:vAlign w:val="center"/>
          </w:tcPr>
          <w:p w:rsidR="00DC6079" w:rsidRPr="0068239B" w:rsidRDefault="00DC6079" w:rsidP="0068239B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30.10.2023 по 15.12.2023</w:t>
            </w:r>
          </w:p>
        </w:tc>
        <w:tc>
          <w:tcPr>
            <w:tcW w:w="1276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21.12.2023 по 27.12.2023</w:t>
            </w:r>
          </w:p>
        </w:tc>
        <w:tc>
          <w:tcPr>
            <w:tcW w:w="1276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15.03.2024 по 18.03.2024</w:t>
            </w:r>
          </w:p>
        </w:tc>
        <w:tc>
          <w:tcPr>
            <w:tcW w:w="1276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25.03.2024 по 30.03.2024</w:t>
            </w:r>
          </w:p>
        </w:tc>
        <w:tc>
          <w:tcPr>
            <w:tcW w:w="1275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15.04.2024 по 08.05.2024</w:t>
            </w:r>
          </w:p>
        </w:tc>
        <w:tc>
          <w:tcPr>
            <w:tcW w:w="1276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18.05.2024 по 27.05.2024</w:t>
            </w:r>
          </w:p>
        </w:tc>
        <w:tc>
          <w:tcPr>
            <w:tcW w:w="1276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28.06.2024 по 07.06.2024</w:t>
            </w:r>
          </w:p>
        </w:tc>
        <w:tc>
          <w:tcPr>
            <w:tcW w:w="1276" w:type="dxa"/>
            <w:vAlign w:val="center"/>
          </w:tcPr>
          <w:p w:rsidR="00DC6079" w:rsidRPr="0068239B" w:rsidRDefault="00DC6079" w:rsidP="00DC6079">
            <w:pPr>
              <w:jc w:val="center"/>
              <w:rPr>
                <w:rFonts w:ascii="Times New Roman" w:hAnsi="Times New Roman" w:cs="Times New Roman"/>
              </w:rPr>
            </w:pPr>
            <w:r w:rsidRPr="0068239B">
              <w:rPr>
                <w:rFonts w:ascii="Times New Roman" w:hAnsi="Times New Roman" w:cs="Times New Roman"/>
              </w:rPr>
              <w:t>27.06.2024 по 31.07.2024</w:t>
            </w:r>
          </w:p>
        </w:tc>
      </w:tr>
      <w:tr w:rsidR="0068239B" w:rsidRPr="00DC6079" w:rsidTr="0068239B">
        <w:tc>
          <w:tcPr>
            <w:tcW w:w="541" w:type="dxa"/>
          </w:tcPr>
          <w:p w:rsidR="00DC6079" w:rsidRPr="00DC6079" w:rsidRDefault="00DC6079" w:rsidP="00A41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C6079" w:rsidRPr="00DC6079" w:rsidRDefault="00DC6079" w:rsidP="002A42FF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Кафедра поликлинической терапии и семейной медицины с курсом </w:t>
            </w:r>
            <w:proofErr w:type="gramStart"/>
            <w:r w:rsidRPr="00DC607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C6079" w:rsidRPr="00DC6079" w:rsidRDefault="00DC6079" w:rsidP="002A42FF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C6079">
              <w:rPr>
                <w:rFonts w:ascii="Times New Roman" w:hAnsi="Times New Roman" w:cs="Times New Roman"/>
              </w:rPr>
              <w:t xml:space="preserve">(ОСК, </w:t>
            </w:r>
            <w:proofErr w:type="spellStart"/>
            <w:r w:rsidRPr="00DC6079">
              <w:rPr>
                <w:rFonts w:ascii="Times New Roman" w:hAnsi="Times New Roman" w:cs="Times New Roman"/>
              </w:rPr>
              <w:t>спец</w:t>
            </w:r>
            <w:proofErr w:type="gramStart"/>
            <w:r w:rsidRPr="00DC6079">
              <w:rPr>
                <w:rFonts w:ascii="Times New Roman" w:hAnsi="Times New Roman" w:cs="Times New Roman"/>
              </w:rPr>
              <w:t>.н</w:t>
            </w:r>
            <w:proofErr w:type="gramEnd"/>
            <w:r w:rsidRPr="00DC6079">
              <w:rPr>
                <w:rFonts w:ascii="Times New Roman" w:hAnsi="Times New Roman" w:cs="Times New Roman"/>
              </w:rPr>
              <w:t>авыки</w:t>
            </w:r>
            <w:proofErr w:type="spellEnd"/>
            <w:r w:rsidRPr="00DC6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6079">
              <w:rPr>
                <w:rFonts w:ascii="Times New Roman" w:hAnsi="Times New Roman" w:cs="Times New Roman"/>
                <w:highlight w:val="yellow"/>
              </w:rPr>
              <w:t>ЛПУ (базовая часть)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C6079">
              <w:rPr>
                <w:rFonts w:ascii="Times New Roman" w:hAnsi="Times New Roman" w:cs="Times New Roman"/>
                <w:i/>
                <w:iCs/>
                <w:highlight w:val="yellow"/>
              </w:rPr>
              <w:t>кардиология</w:t>
            </w:r>
          </w:p>
        </w:tc>
        <w:tc>
          <w:tcPr>
            <w:tcW w:w="1276" w:type="dxa"/>
          </w:tcPr>
          <w:p w:rsidR="00DC6079" w:rsidRPr="00DC6079" w:rsidRDefault="00DC6079" w:rsidP="00732DE0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ОВП </w:t>
            </w:r>
            <w:proofErr w:type="spellStart"/>
            <w:r w:rsidRPr="00DC6079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C6079">
              <w:rPr>
                <w:rFonts w:ascii="Times New Roman" w:hAnsi="Times New Roman" w:cs="Times New Roman"/>
              </w:rPr>
              <w:t xml:space="preserve"> (раздел Гериатрия)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tabs>
                <w:tab w:val="left" w:pos="1367"/>
              </w:tabs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КГБУЗ ККПТД №1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(раздел Туберкулез в ОВП)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tabs>
                <w:tab w:val="left" w:pos="1367"/>
              </w:tabs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КГБУЗ ККПНД №1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(раздел Психиатрия в ОВП)</w:t>
            </w:r>
          </w:p>
        </w:tc>
        <w:tc>
          <w:tcPr>
            <w:tcW w:w="1275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КГБУЗ «Красноярская городская детская больница №8»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КГБУЗ «Красноярская межрайонная детская клиническая больница </w:t>
            </w:r>
            <w:r w:rsidRPr="00DC6079">
              <w:rPr>
                <w:rFonts w:ascii="Times New Roman" w:hAnsi="Times New Roman" w:cs="Times New Roman"/>
              </w:rPr>
              <w:lastRenderedPageBreak/>
              <w:t xml:space="preserve">№1»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(раздел Педиатрия в ОВП)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6079">
              <w:rPr>
                <w:rFonts w:ascii="Times New Roman" w:hAnsi="Times New Roman" w:cs="Times New Roman"/>
              </w:rPr>
              <w:lastRenderedPageBreak/>
              <w:t xml:space="preserve">КМКБ №20 им. И.С. </w:t>
            </w:r>
            <w:proofErr w:type="spellStart"/>
            <w:r w:rsidRPr="00DC6079">
              <w:rPr>
                <w:rFonts w:ascii="Times New Roman" w:hAnsi="Times New Roman" w:cs="Times New Roman"/>
              </w:rPr>
              <w:t>Берзона</w:t>
            </w:r>
            <w:proofErr w:type="spellEnd"/>
            <w:r w:rsidRPr="00DC607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607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C607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DC6079">
              <w:rPr>
                <w:rFonts w:ascii="Times New Roman" w:hAnsi="Times New Roman" w:cs="Times New Roman"/>
                <w:i/>
              </w:rPr>
              <w:t xml:space="preserve">/д: отделение патологии беременности, послеродовое отделение);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КГБУЗ «КМРД №2»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КГБУЗ «КМРД №2»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6079">
              <w:rPr>
                <w:rFonts w:ascii="Times New Roman" w:hAnsi="Times New Roman" w:cs="Times New Roman"/>
                <w:i/>
              </w:rPr>
              <w:t>Женская консультация №1, 2, 3 (по выбору)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  <w:highlight w:val="yellow"/>
              </w:rPr>
              <w:t>КГБУЗ КГП № 4</w:t>
            </w:r>
          </w:p>
        </w:tc>
      </w:tr>
      <w:tr w:rsidR="0068239B" w:rsidRPr="00DC6079" w:rsidTr="0068239B">
        <w:tc>
          <w:tcPr>
            <w:tcW w:w="541" w:type="dxa"/>
          </w:tcPr>
          <w:p w:rsidR="00DC6079" w:rsidRPr="00DC6079" w:rsidRDefault="00DC6079" w:rsidP="00A41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079" w:rsidRPr="00DC6079" w:rsidRDefault="00DC6079" w:rsidP="00A41AC5">
            <w:pPr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C6079" w:rsidRPr="00DC6079" w:rsidRDefault="00DC6079" w:rsidP="002A42FF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Кафедра поликлинической терапии и семейной медицины с курсом </w:t>
            </w:r>
            <w:proofErr w:type="gramStart"/>
            <w:r w:rsidRPr="00DC607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C6079" w:rsidRPr="00DC6079" w:rsidRDefault="00DC6079" w:rsidP="002A42FF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C6079">
              <w:rPr>
                <w:rFonts w:ascii="Times New Roman" w:hAnsi="Times New Roman" w:cs="Times New Roman"/>
              </w:rPr>
              <w:t xml:space="preserve">(ОСК, </w:t>
            </w:r>
            <w:proofErr w:type="spellStart"/>
            <w:r w:rsidRPr="00DC6079">
              <w:rPr>
                <w:rFonts w:ascii="Times New Roman" w:hAnsi="Times New Roman" w:cs="Times New Roman"/>
              </w:rPr>
              <w:t>спец</w:t>
            </w:r>
            <w:proofErr w:type="gramStart"/>
            <w:r w:rsidRPr="00DC6079">
              <w:rPr>
                <w:rFonts w:ascii="Times New Roman" w:hAnsi="Times New Roman" w:cs="Times New Roman"/>
              </w:rPr>
              <w:t>.н</w:t>
            </w:r>
            <w:proofErr w:type="gramEnd"/>
            <w:r w:rsidRPr="00DC6079">
              <w:rPr>
                <w:rFonts w:ascii="Times New Roman" w:hAnsi="Times New Roman" w:cs="Times New Roman"/>
              </w:rPr>
              <w:t>авыки</w:t>
            </w:r>
            <w:proofErr w:type="spellEnd"/>
            <w:r w:rsidRPr="00DC6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6079">
              <w:rPr>
                <w:rFonts w:ascii="Times New Roman" w:hAnsi="Times New Roman" w:cs="Times New Roman"/>
                <w:highlight w:val="yellow"/>
              </w:rPr>
              <w:t>ЛПУ (базовая часть)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DC6079">
              <w:rPr>
                <w:rFonts w:ascii="Times New Roman" w:hAnsi="Times New Roman" w:cs="Times New Roman"/>
                <w:i/>
                <w:iCs/>
                <w:highlight w:val="yellow"/>
              </w:rPr>
              <w:t>кардиология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ОВП </w:t>
            </w:r>
            <w:proofErr w:type="spellStart"/>
            <w:r w:rsidRPr="00DC6079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C6079">
              <w:rPr>
                <w:rFonts w:ascii="Times New Roman" w:hAnsi="Times New Roman" w:cs="Times New Roman"/>
              </w:rPr>
              <w:t xml:space="preserve"> (раздел Гериатрия)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tabs>
                <w:tab w:val="left" w:pos="1367"/>
              </w:tabs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КГБУЗ ККПТД №1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(раздел Туберкулез в ОВП)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tabs>
                <w:tab w:val="left" w:pos="1367"/>
              </w:tabs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КГБУЗ ККПНД №1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(раздел Психиатрия в ОВП)</w:t>
            </w:r>
          </w:p>
        </w:tc>
        <w:tc>
          <w:tcPr>
            <w:tcW w:w="1275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КГБУЗ «Красноярская городская детская больница №8»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 xml:space="preserve">КГБУЗ «Красноярская межрайонная детская клиническая больница №1»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(раздел Педиатрия в ОВП)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6079">
              <w:rPr>
                <w:rFonts w:ascii="Times New Roman" w:hAnsi="Times New Roman" w:cs="Times New Roman"/>
              </w:rPr>
              <w:t xml:space="preserve">КМКБ №20 им. И.С. </w:t>
            </w:r>
            <w:proofErr w:type="spellStart"/>
            <w:r w:rsidRPr="00DC6079">
              <w:rPr>
                <w:rFonts w:ascii="Times New Roman" w:hAnsi="Times New Roman" w:cs="Times New Roman"/>
              </w:rPr>
              <w:t>Берзона</w:t>
            </w:r>
            <w:proofErr w:type="spellEnd"/>
            <w:r w:rsidRPr="00DC607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6079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DC6079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DC6079">
              <w:rPr>
                <w:rFonts w:ascii="Times New Roman" w:hAnsi="Times New Roman" w:cs="Times New Roman"/>
                <w:i/>
              </w:rPr>
              <w:t xml:space="preserve">/д: отделение патологии беременности, послеродовое отделение); 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КГБУЗ «КМРД №2»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</w:rPr>
              <w:t>КГБУЗ «КМРД №2»</w:t>
            </w:r>
          </w:p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6079">
              <w:rPr>
                <w:rFonts w:ascii="Times New Roman" w:hAnsi="Times New Roman" w:cs="Times New Roman"/>
                <w:i/>
              </w:rPr>
              <w:t>Женская консультация №1, 2, 3 (по выбору)</w:t>
            </w:r>
          </w:p>
        </w:tc>
        <w:tc>
          <w:tcPr>
            <w:tcW w:w="1276" w:type="dxa"/>
          </w:tcPr>
          <w:p w:rsidR="00DC6079" w:rsidRPr="00DC6079" w:rsidRDefault="00DC6079" w:rsidP="00A41AC5">
            <w:pPr>
              <w:jc w:val="center"/>
              <w:rPr>
                <w:rFonts w:ascii="Times New Roman" w:hAnsi="Times New Roman" w:cs="Times New Roman"/>
              </w:rPr>
            </w:pPr>
            <w:r w:rsidRPr="00DC6079">
              <w:rPr>
                <w:rFonts w:ascii="Times New Roman" w:hAnsi="Times New Roman" w:cs="Times New Roman"/>
                <w:highlight w:val="yellow"/>
              </w:rPr>
              <w:t>КГБУЗ КГП № 4</w:t>
            </w:r>
          </w:p>
        </w:tc>
      </w:tr>
    </w:tbl>
    <w:p w:rsidR="002A42FF" w:rsidRDefault="002A42FF" w:rsidP="006823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42FF" w:rsidRDefault="002A42FF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6D59" w:rsidRDefault="00846D59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</w:p>
    <w:p w:rsidR="00611587" w:rsidRDefault="00611587" w:rsidP="00611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ординаторов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клиническим базам практической</w:t>
      </w:r>
      <w:r w:rsidRPr="00CB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1587" w:rsidRPr="00CB21D7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1E9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(для 2 курса)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1587" w:rsidRPr="008A5294" w:rsidRDefault="00611587" w:rsidP="006115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60024A" w:rsidRDefault="00611587" w:rsidP="002A4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2A42FF" w:rsidRDefault="002A42FF" w:rsidP="002A4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1"/>
        <w:gridCol w:w="1835"/>
        <w:gridCol w:w="567"/>
        <w:gridCol w:w="1134"/>
        <w:gridCol w:w="993"/>
        <w:gridCol w:w="850"/>
        <w:gridCol w:w="851"/>
        <w:gridCol w:w="850"/>
        <w:gridCol w:w="1134"/>
        <w:gridCol w:w="1134"/>
        <w:gridCol w:w="1134"/>
        <w:gridCol w:w="851"/>
        <w:gridCol w:w="992"/>
        <w:gridCol w:w="1134"/>
        <w:gridCol w:w="1276"/>
      </w:tblGrid>
      <w:tr w:rsidR="003F1AE0" w:rsidRPr="00CB21D7" w:rsidTr="002A42FF">
        <w:trPr>
          <w:trHeight w:val="356"/>
        </w:trPr>
        <w:tc>
          <w:tcPr>
            <w:tcW w:w="541" w:type="dxa"/>
            <w:vMerge w:val="restart"/>
          </w:tcPr>
          <w:p w:rsidR="003F1AE0" w:rsidRPr="00CB21D7" w:rsidRDefault="003F1AE0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  <w:vMerge w:val="restart"/>
          </w:tcPr>
          <w:p w:rsidR="003F1AE0" w:rsidRPr="00CB21D7" w:rsidRDefault="003F1AE0" w:rsidP="00A4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D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CB21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67" w:type="dxa"/>
            <w:vMerge w:val="restart"/>
          </w:tcPr>
          <w:p w:rsidR="003F1AE0" w:rsidRPr="00CB21D7" w:rsidRDefault="003F1AE0" w:rsidP="00A41AC5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2333" w:type="dxa"/>
            <w:gridSpan w:val="12"/>
          </w:tcPr>
          <w:p w:rsidR="003F1AE0" w:rsidRPr="00CB21D7" w:rsidRDefault="003F1AE0" w:rsidP="00A41AC5">
            <w:pPr>
              <w:jc w:val="center"/>
              <w:rPr>
                <w:rFonts w:ascii="Times New Roman" w:hAnsi="Times New Roman" w:cs="Times New Roman"/>
              </w:rPr>
            </w:pPr>
            <w:r w:rsidRPr="00CB21D7">
              <w:rPr>
                <w:rFonts w:ascii="Times New Roman" w:hAnsi="Times New Roman" w:cs="Times New Roman"/>
              </w:rPr>
              <w:t>Учебный год 20</w:t>
            </w:r>
            <w:r>
              <w:rPr>
                <w:rFonts w:ascii="Times New Roman" w:hAnsi="Times New Roman" w:cs="Times New Roman"/>
              </w:rPr>
              <w:t>23/2024</w:t>
            </w:r>
            <w:r w:rsidR="00846D59">
              <w:rPr>
                <w:rFonts w:ascii="Times New Roman" w:hAnsi="Times New Roman" w:cs="Times New Roman"/>
              </w:rPr>
              <w:t>*</w:t>
            </w:r>
          </w:p>
        </w:tc>
      </w:tr>
      <w:tr w:rsidR="002A42FF" w:rsidRPr="00CB21D7" w:rsidTr="002A42FF">
        <w:trPr>
          <w:cantSplit/>
          <w:trHeight w:val="1758"/>
        </w:trPr>
        <w:tc>
          <w:tcPr>
            <w:tcW w:w="541" w:type="dxa"/>
            <w:vMerge/>
          </w:tcPr>
          <w:p w:rsidR="002A42FF" w:rsidRPr="00CB21D7" w:rsidRDefault="002A42FF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2A42FF" w:rsidRPr="00CB21D7" w:rsidRDefault="002A42FF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42FF" w:rsidRPr="00CB21D7" w:rsidRDefault="002A42FF" w:rsidP="00A4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A42FF" w:rsidRPr="0060024A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22.10.2023</w:t>
            </w:r>
          </w:p>
        </w:tc>
        <w:tc>
          <w:tcPr>
            <w:tcW w:w="993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27.10.2023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02.11.2023</w:t>
            </w:r>
          </w:p>
        </w:tc>
        <w:tc>
          <w:tcPr>
            <w:tcW w:w="850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14.11.2023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27.11.2023</w:t>
            </w:r>
          </w:p>
        </w:tc>
        <w:tc>
          <w:tcPr>
            <w:tcW w:w="851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02.12.2023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850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02.12.2023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08.12.2023</w:t>
            </w:r>
          </w:p>
        </w:tc>
        <w:tc>
          <w:tcPr>
            <w:tcW w:w="1134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09.12.2023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30.12.2023</w:t>
            </w:r>
          </w:p>
        </w:tc>
        <w:tc>
          <w:tcPr>
            <w:tcW w:w="1134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24A">
              <w:rPr>
                <w:rFonts w:ascii="Times New Roman" w:eastAsia="Times New Roman" w:hAnsi="Times New Roman" w:cs="Times New Roman"/>
                <w:lang w:eastAsia="ru-RU"/>
              </w:rPr>
              <w:t>12.01.2024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18.01.2024</w:t>
            </w:r>
          </w:p>
        </w:tc>
        <w:tc>
          <w:tcPr>
            <w:tcW w:w="1134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31.01.2024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26.02.2024</w:t>
            </w:r>
          </w:p>
        </w:tc>
        <w:tc>
          <w:tcPr>
            <w:tcW w:w="851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16.03.2024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12.04.2024</w:t>
            </w:r>
          </w:p>
        </w:tc>
        <w:tc>
          <w:tcPr>
            <w:tcW w:w="992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18.04.2024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24.04.2024</w:t>
            </w:r>
          </w:p>
        </w:tc>
        <w:tc>
          <w:tcPr>
            <w:tcW w:w="1134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25.04.2024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17.05.2024</w:t>
            </w:r>
          </w:p>
        </w:tc>
        <w:tc>
          <w:tcPr>
            <w:tcW w:w="1276" w:type="dxa"/>
            <w:textDirection w:val="btLr"/>
            <w:vAlign w:val="center"/>
          </w:tcPr>
          <w:p w:rsidR="002A42FF" w:rsidRPr="00306EE2" w:rsidRDefault="002A42FF" w:rsidP="002A42F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18.05.2024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06.06.202</w:t>
            </w:r>
            <w:r w:rsidRPr="00306EE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2A42FF" w:rsidRPr="00CB21D7" w:rsidTr="002A42FF">
        <w:tc>
          <w:tcPr>
            <w:tcW w:w="541" w:type="dxa"/>
          </w:tcPr>
          <w:p w:rsidR="002A42FF" w:rsidRPr="00CB21D7" w:rsidRDefault="002A42FF" w:rsidP="00A41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42FF" w:rsidRPr="00CB21D7" w:rsidRDefault="002A42FF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2FF" w:rsidRPr="00CB21D7" w:rsidRDefault="002A42FF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2FF" w:rsidRPr="002A42FF" w:rsidRDefault="002A42FF" w:rsidP="00A41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993" w:type="dxa"/>
          </w:tcPr>
          <w:p w:rsidR="002A42FF" w:rsidRDefault="002A42FF" w:rsidP="00A41AC5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томатология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КрасГМУ</w:t>
            </w:r>
            <w:proofErr w:type="spellEnd"/>
          </w:p>
        </w:tc>
        <w:tc>
          <w:tcPr>
            <w:tcW w:w="850" w:type="dxa"/>
          </w:tcPr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Институт ЛОР технологий/</w:t>
            </w:r>
          </w:p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КМДБ №4 / </w:t>
            </w:r>
          </w:p>
          <w:p w:rsidR="002A42FF" w:rsidRDefault="002A42FF" w:rsidP="0060024A">
            <w:pPr>
              <w:jc w:val="center"/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ККБ</w:t>
            </w:r>
          </w:p>
        </w:tc>
        <w:tc>
          <w:tcPr>
            <w:tcW w:w="851" w:type="dxa"/>
          </w:tcPr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КГБУЗ БСМП им. Н.С.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Карповича</w:t>
            </w:r>
            <w:proofErr w:type="spellEnd"/>
          </w:p>
          <w:p w:rsidR="002A42FF" w:rsidRPr="00BA470B" w:rsidRDefault="002A42FF" w:rsidP="0060024A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850" w:type="dxa"/>
          </w:tcPr>
          <w:p w:rsidR="002A42FF" w:rsidRPr="00BA470B" w:rsidRDefault="002A42FF" w:rsidP="00A41AC5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КГБУЗ ККБ/Профессорская клиника (поликлиника)</w:t>
            </w:r>
          </w:p>
        </w:tc>
        <w:tc>
          <w:tcPr>
            <w:tcW w:w="1134" w:type="dxa"/>
          </w:tcPr>
          <w:p w:rsidR="002A42FF" w:rsidRPr="002A42FF" w:rsidRDefault="002A42FF" w:rsidP="00A41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1134" w:type="dxa"/>
          </w:tcPr>
          <w:p w:rsidR="002A42FF" w:rsidRPr="00BA470B" w:rsidRDefault="002A42FF" w:rsidP="00A41AC5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КГБУЗ ККОКБ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роф.П.Г.Макарова</w:t>
            </w:r>
            <w:proofErr w:type="spellEnd"/>
          </w:p>
        </w:tc>
        <w:tc>
          <w:tcPr>
            <w:tcW w:w="1134" w:type="dxa"/>
          </w:tcPr>
          <w:p w:rsidR="002A42FF" w:rsidRPr="002A42FF" w:rsidRDefault="002A42FF" w:rsidP="0060024A">
            <w:pPr>
              <w:jc w:val="center"/>
              <w:rPr>
                <w:i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851" w:type="dxa"/>
          </w:tcPr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КГБУЗ БСМП им. Н.С.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Карповича</w:t>
            </w:r>
            <w:proofErr w:type="spellEnd"/>
          </w:p>
          <w:p w:rsidR="002A42FF" w:rsidRPr="00BA470B" w:rsidRDefault="002A42FF" w:rsidP="0060024A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Хирургическое  отделение</w:t>
            </w:r>
          </w:p>
        </w:tc>
        <w:tc>
          <w:tcPr>
            <w:tcW w:w="992" w:type="dxa"/>
          </w:tcPr>
          <w:p w:rsidR="002A42FF" w:rsidRPr="00306EE2" w:rsidRDefault="002A42FF" w:rsidP="00A41A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КГБУЗ КККВД №1</w:t>
            </w:r>
          </w:p>
        </w:tc>
        <w:tc>
          <w:tcPr>
            <w:tcW w:w="1134" w:type="dxa"/>
          </w:tcPr>
          <w:p w:rsidR="002A42FF" w:rsidRPr="002A42FF" w:rsidRDefault="002A42FF" w:rsidP="0060024A">
            <w:pPr>
              <w:jc w:val="center"/>
              <w:rPr>
                <w:i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1276" w:type="dxa"/>
          </w:tcPr>
          <w:p w:rsidR="002A42FF" w:rsidRPr="00306EE2" w:rsidRDefault="002A42FF" w:rsidP="002A42F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НУЗ ОАО «РЖД</w:t>
            </w:r>
          </w:p>
          <w:p w:rsidR="002A42FF" w:rsidRPr="00846D59" w:rsidRDefault="002A42FF" w:rsidP="002A42FF">
            <w:pPr>
              <w:jc w:val="center"/>
              <w:rPr>
                <w:i/>
                <w:highlight w:val="yellow"/>
              </w:rPr>
            </w:pPr>
            <w:r w:rsidRPr="00306E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поликлиника № 1</w:t>
            </w:r>
          </w:p>
        </w:tc>
      </w:tr>
      <w:tr w:rsidR="002A42FF" w:rsidRPr="00CB21D7" w:rsidTr="002A42FF">
        <w:tc>
          <w:tcPr>
            <w:tcW w:w="541" w:type="dxa"/>
          </w:tcPr>
          <w:p w:rsidR="002A42FF" w:rsidRPr="00CB21D7" w:rsidRDefault="002A42FF" w:rsidP="00A41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A42FF" w:rsidRPr="00CB21D7" w:rsidRDefault="002A42FF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2FF" w:rsidRPr="00CB21D7" w:rsidRDefault="002A42FF" w:rsidP="00A4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42FF" w:rsidRPr="002A42FF" w:rsidRDefault="002A42FF" w:rsidP="00A41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993" w:type="dxa"/>
          </w:tcPr>
          <w:p w:rsidR="002A42FF" w:rsidRDefault="002A42FF" w:rsidP="00A41AC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томатология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КрасГМУ</w:t>
            </w:r>
            <w:proofErr w:type="spellEnd"/>
          </w:p>
        </w:tc>
        <w:tc>
          <w:tcPr>
            <w:tcW w:w="850" w:type="dxa"/>
          </w:tcPr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Институт ЛОР технологий/</w:t>
            </w:r>
          </w:p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КМДБ №4 / </w:t>
            </w:r>
          </w:p>
          <w:p w:rsidR="002A42FF" w:rsidRDefault="002A42FF" w:rsidP="0060024A">
            <w:pPr>
              <w:jc w:val="center"/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ККБ</w:t>
            </w:r>
          </w:p>
        </w:tc>
        <w:tc>
          <w:tcPr>
            <w:tcW w:w="851" w:type="dxa"/>
          </w:tcPr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КГБУЗ БСМП им. Н.С.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Карповича</w:t>
            </w:r>
            <w:proofErr w:type="spellEnd"/>
          </w:p>
          <w:p w:rsidR="002A42FF" w:rsidRPr="00BA470B" w:rsidRDefault="002A42FF" w:rsidP="0060024A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Инфек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ционное отделение</w:t>
            </w:r>
          </w:p>
        </w:tc>
        <w:tc>
          <w:tcPr>
            <w:tcW w:w="850" w:type="dxa"/>
          </w:tcPr>
          <w:p w:rsidR="002A42FF" w:rsidRPr="00BA470B" w:rsidRDefault="002A42FF" w:rsidP="00A41AC5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КГБУЗ ККБ/Профессорская клиника 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(поликлиника)</w:t>
            </w:r>
          </w:p>
        </w:tc>
        <w:tc>
          <w:tcPr>
            <w:tcW w:w="1134" w:type="dxa"/>
          </w:tcPr>
          <w:p w:rsidR="002A42FF" w:rsidRPr="002A42FF" w:rsidRDefault="002A42FF" w:rsidP="00A41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ЛПУ (базовая часть)</w:t>
            </w:r>
          </w:p>
        </w:tc>
        <w:tc>
          <w:tcPr>
            <w:tcW w:w="1134" w:type="dxa"/>
          </w:tcPr>
          <w:p w:rsidR="002A42FF" w:rsidRPr="00BA470B" w:rsidRDefault="002A42FF" w:rsidP="00A41AC5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КГБУЗ ККОКБ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proofErr w:type="gram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роф.П.Г.Макарова</w:t>
            </w:r>
            <w:proofErr w:type="spellEnd"/>
          </w:p>
        </w:tc>
        <w:tc>
          <w:tcPr>
            <w:tcW w:w="1134" w:type="dxa"/>
          </w:tcPr>
          <w:p w:rsidR="002A42FF" w:rsidRPr="002A42FF" w:rsidRDefault="002A42FF" w:rsidP="0060024A">
            <w:pPr>
              <w:jc w:val="center"/>
              <w:rPr>
                <w:i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851" w:type="dxa"/>
          </w:tcPr>
          <w:p w:rsidR="002A42FF" w:rsidRPr="00306EE2" w:rsidRDefault="002A42FF" w:rsidP="006002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 xml:space="preserve">КГБУЗ БСМП им. Н.С. </w:t>
            </w:r>
            <w:proofErr w:type="spellStart"/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Карповича</w:t>
            </w:r>
            <w:proofErr w:type="spellEnd"/>
          </w:p>
          <w:p w:rsidR="002A42FF" w:rsidRPr="00BA470B" w:rsidRDefault="002A42FF" w:rsidP="0060024A">
            <w:pPr>
              <w:jc w:val="center"/>
              <w:rPr>
                <w:i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t>Хирур</w:t>
            </w: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гическое  отделение</w:t>
            </w:r>
          </w:p>
        </w:tc>
        <w:tc>
          <w:tcPr>
            <w:tcW w:w="992" w:type="dxa"/>
          </w:tcPr>
          <w:p w:rsidR="002A42FF" w:rsidRPr="00306EE2" w:rsidRDefault="002A42FF" w:rsidP="00A41A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КГБУЗ КККВД №1</w:t>
            </w:r>
          </w:p>
        </w:tc>
        <w:tc>
          <w:tcPr>
            <w:tcW w:w="1134" w:type="dxa"/>
          </w:tcPr>
          <w:p w:rsidR="002A42FF" w:rsidRPr="002A42FF" w:rsidRDefault="002A42FF" w:rsidP="0060024A">
            <w:pPr>
              <w:jc w:val="center"/>
              <w:rPr>
                <w:i/>
                <w:highlight w:val="yellow"/>
              </w:rPr>
            </w:pPr>
            <w:r w:rsidRPr="002A42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ЛПУ (базовая часть)</w:t>
            </w:r>
          </w:p>
        </w:tc>
        <w:tc>
          <w:tcPr>
            <w:tcW w:w="1276" w:type="dxa"/>
          </w:tcPr>
          <w:p w:rsidR="002A42FF" w:rsidRPr="00306EE2" w:rsidRDefault="002A42FF" w:rsidP="002A42F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6E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НУЗ ОАО «РЖД</w:t>
            </w:r>
          </w:p>
          <w:p w:rsidR="002A42FF" w:rsidRPr="00846D59" w:rsidRDefault="002A42FF" w:rsidP="002A42FF">
            <w:pPr>
              <w:jc w:val="center"/>
              <w:rPr>
                <w:i/>
                <w:highlight w:val="yellow"/>
              </w:rPr>
            </w:pPr>
            <w:r w:rsidRPr="00306E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поликлиника № 1</w:t>
            </w:r>
          </w:p>
        </w:tc>
      </w:tr>
    </w:tbl>
    <w:p w:rsidR="00306EE2" w:rsidRDefault="00306EE2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9B" w:rsidRPr="00051D9F" w:rsidRDefault="0068239B" w:rsidP="00846D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*Расчет почасовой нагрузки Блок</w:t>
      </w:r>
      <w:r w:rsidR="00AE2BE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2. Практика,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индивидуальном плане. </w:t>
      </w:r>
      <w:r w:rsidR="00846D59">
        <w:rPr>
          <w:rFonts w:ascii="Times New Roman" w:hAnsi="Times New Roman" w:cs="Times New Roman"/>
          <w:i/>
          <w:sz w:val="24"/>
          <w:szCs w:val="24"/>
        </w:rPr>
        <w:t xml:space="preserve">В графике, необходимо указать, предполагаемое место практики (ЛПУ) только в частях, </w:t>
      </w:r>
      <w:r w:rsidR="00846D59" w:rsidRPr="00846D59">
        <w:rPr>
          <w:rFonts w:ascii="Times New Roman" w:hAnsi="Times New Roman" w:cs="Times New Roman"/>
          <w:i/>
          <w:sz w:val="24"/>
          <w:szCs w:val="24"/>
          <w:highlight w:val="yellow"/>
        </w:rPr>
        <w:t>отмеченных желтым цветом.</w:t>
      </w:r>
    </w:p>
    <w:p w:rsidR="003F1AE0" w:rsidRDefault="003F1AE0" w:rsidP="00611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37" w:rsidRDefault="00DB723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  <w:bookmarkStart w:id="0" w:name="_GoBack"/>
      <w:bookmarkEnd w:id="0"/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ООиРПК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Pr="00BA470B" w:rsidRDefault="00472B16" w:rsidP="00472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470B">
        <w:rPr>
          <w:rFonts w:ascii="Times New Roman" w:hAnsi="Times New Roman" w:cs="Times New Roman"/>
          <w:i/>
          <w:sz w:val="24"/>
          <w:szCs w:val="24"/>
        </w:rPr>
        <w:t xml:space="preserve">*график движения ординаторов по клиническим базам практической подготовки составляется </w:t>
      </w:r>
      <w:r w:rsidR="00481E9B" w:rsidRPr="00481E9B">
        <w:rPr>
          <w:rFonts w:ascii="Times New Roman" w:hAnsi="Times New Roman" w:cs="Times New Roman"/>
          <w:i/>
          <w:sz w:val="24"/>
          <w:szCs w:val="24"/>
          <w:highlight w:val="green"/>
        </w:rPr>
        <w:t>ПРИ НЕОБХОДИМОСТИ</w:t>
      </w:r>
      <w:r w:rsidR="00481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70B">
        <w:rPr>
          <w:rFonts w:ascii="Times New Roman" w:hAnsi="Times New Roman" w:cs="Times New Roman"/>
          <w:i/>
          <w:sz w:val="24"/>
          <w:szCs w:val="24"/>
        </w:rPr>
        <w:t>по неделям,</w:t>
      </w:r>
      <w:r>
        <w:rPr>
          <w:rFonts w:ascii="Times New Roman" w:hAnsi="Times New Roman" w:cs="Times New Roman"/>
          <w:i/>
          <w:sz w:val="24"/>
          <w:szCs w:val="24"/>
        </w:rPr>
        <w:t xml:space="preserve"> с учетом выходных и праздничных</w:t>
      </w:r>
      <w:r w:rsidRPr="00BA470B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E6" w:rsidRDefault="00EF37E6"/>
    <w:sectPr w:rsidR="00EF37E6" w:rsidSect="003F1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04D9"/>
    <w:multiLevelType w:val="hybridMultilevel"/>
    <w:tmpl w:val="76B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71F84"/>
    <w:multiLevelType w:val="hybridMultilevel"/>
    <w:tmpl w:val="6986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026AC7"/>
    <w:rsid w:val="001408D0"/>
    <w:rsid w:val="00201FAA"/>
    <w:rsid w:val="002A42FF"/>
    <w:rsid w:val="00306EE2"/>
    <w:rsid w:val="003076C6"/>
    <w:rsid w:val="00342B1C"/>
    <w:rsid w:val="003942EB"/>
    <w:rsid w:val="003F1AE0"/>
    <w:rsid w:val="00472B16"/>
    <w:rsid w:val="00481E9B"/>
    <w:rsid w:val="0060024A"/>
    <w:rsid w:val="00611587"/>
    <w:rsid w:val="006707EB"/>
    <w:rsid w:val="0068239B"/>
    <w:rsid w:val="0076391F"/>
    <w:rsid w:val="00846D59"/>
    <w:rsid w:val="00870B75"/>
    <w:rsid w:val="008814A9"/>
    <w:rsid w:val="00953343"/>
    <w:rsid w:val="00AE2BE0"/>
    <w:rsid w:val="00B2605D"/>
    <w:rsid w:val="00CE2FF2"/>
    <w:rsid w:val="00DB7237"/>
    <w:rsid w:val="00DC6079"/>
    <w:rsid w:val="00E059FC"/>
    <w:rsid w:val="00EF37E6"/>
    <w:rsid w:val="00F56AA3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6663-6D41-432C-A96F-50112B88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tech</cp:lastModifiedBy>
  <cp:revision>5</cp:revision>
  <dcterms:created xsi:type="dcterms:W3CDTF">2023-09-11T19:22:00Z</dcterms:created>
  <dcterms:modified xsi:type="dcterms:W3CDTF">2023-09-11T20:10:00Z</dcterms:modified>
</cp:coreProperties>
</file>