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36" w:rsidRPr="00301D51" w:rsidRDefault="004A4836" w:rsidP="004A4836">
      <w:pPr>
        <w:rPr>
          <w:rFonts w:ascii="Times New Roman" w:hAnsi="Times New Roman" w:cs="Times New Roman"/>
          <w:b/>
          <w:sz w:val="28"/>
          <w:szCs w:val="28"/>
        </w:rPr>
      </w:pPr>
      <w:r w:rsidRPr="00301D51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A56066">
        <w:rPr>
          <w:rFonts w:ascii="Times New Roman" w:hAnsi="Times New Roman" w:cs="Times New Roman"/>
          <w:sz w:val="28"/>
          <w:szCs w:val="28"/>
        </w:rPr>
        <w:t>6</w:t>
      </w:r>
    </w:p>
    <w:p w:rsidR="004A4836" w:rsidRDefault="00A56066" w:rsidP="004A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Реклама в аптеке</w:t>
      </w:r>
    </w:p>
    <w:p w:rsidR="00A56066" w:rsidRDefault="00A56066" w:rsidP="004A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F5B" w:rsidRPr="00621B4D" w:rsidRDefault="00DE2F5B" w:rsidP="004A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836" w:rsidRDefault="00A56066" w:rsidP="00C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определение Реклама</w:t>
      </w:r>
      <w:r w:rsidR="004A4836" w:rsidRPr="00621B4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68E">
        <w:rPr>
          <w:rFonts w:ascii="Times New Roman" w:hAnsi="Times New Roman" w:cs="Times New Roman"/>
          <w:sz w:val="28"/>
          <w:szCs w:val="28"/>
        </w:rPr>
        <w:t>–</w:t>
      </w:r>
    </w:p>
    <w:p w:rsidR="00ED468E" w:rsidRPr="00621B4D" w:rsidRDefault="00ED468E" w:rsidP="00C6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36" w:rsidRDefault="00A56066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Перечислите </w:t>
      </w:r>
      <w:r w:rsidR="00E45D02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функции рекламы.</w:t>
      </w:r>
    </w:p>
    <w:p w:rsidR="00ED468E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66" w:rsidRDefault="00A56066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заключается экономическая функция рекламы?</w:t>
      </w:r>
    </w:p>
    <w:p w:rsidR="00ED468E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66" w:rsidRDefault="00A56066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законодательными документами регулируется распространение рекламных материалов?</w:t>
      </w:r>
    </w:p>
    <w:p w:rsidR="00ED468E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8E" w:rsidRDefault="00A56066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правила </w:t>
      </w:r>
      <w:r w:rsidR="00ED468E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ED468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07A4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D46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7A42">
        <w:rPr>
          <w:rFonts w:ascii="Times New Roman" w:eastAsia="Times New Roman" w:hAnsi="Times New Roman" w:cs="Times New Roman"/>
          <w:sz w:val="28"/>
          <w:szCs w:val="28"/>
        </w:rPr>
        <w:t xml:space="preserve"> от 13 марта 2006 г. № 38-ФЗ «О</w:t>
      </w:r>
      <w:r w:rsidR="00ED468E">
        <w:rPr>
          <w:rFonts w:ascii="Times New Roman" w:eastAsia="Times New Roman" w:hAnsi="Times New Roman" w:cs="Times New Roman"/>
          <w:sz w:val="28"/>
          <w:szCs w:val="28"/>
        </w:rPr>
        <w:t xml:space="preserve"> рекламе»?</w:t>
      </w:r>
    </w:p>
    <w:p w:rsidR="00ED468E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66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Проведите классификацию рекламы, приведите примеры </w:t>
      </w:r>
    </w:p>
    <w:p w:rsidR="00ED468E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68E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Перечислите виды внутренней рекламы</w:t>
      </w:r>
    </w:p>
    <w:p w:rsidR="00ED468E" w:rsidRDefault="00ED468E" w:rsidP="00A56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68E" w:rsidRDefault="00ED468E" w:rsidP="00ED4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D4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4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</w:t>
      </w:r>
      <w:r w:rsidRPr="00ED468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мерчандайзинга </w:t>
      </w:r>
      <w:r w:rsidRPr="00ED468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касающиеся </w:t>
      </w:r>
      <w:hyperlink r:id="rId4" w:history="1">
        <w:r w:rsidRPr="00ED468E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POS</w:t>
        </w:r>
        <w:r w:rsidRPr="00ED468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– материалов</w:t>
        </w:r>
      </w:hyperlink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68E" w:rsidRP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D02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E45D02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рекламных материалов в аптеке.</w:t>
      </w:r>
    </w:p>
    <w:p w:rsidR="00E45D02" w:rsidRP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размещения </w:t>
      </w:r>
      <w:proofErr w:type="spellStart"/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>воблеров</w:t>
      </w:r>
      <w:proofErr w:type="spellEnd"/>
      <w:r w:rsidRPr="00E45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аптеке</w:t>
      </w:r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Что такое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мобайлы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Их отличие? Основная функция?</w:t>
      </w:r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D02" w:rsidRDefault="00E45D02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Перечислите основные требования к рекламе?</w:t>
      </w:r>
    </w:p>
    <w:p w:rsidR="00935C49" w:rsidRDefault="00935C49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C49" w:rsidRDefault="00935C49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Какими предупреждениям должна сопровождаться реклама ЛС, БАД, медицинской техники?</w:t>
      </w:r>
    </w:p>
    <w:p w:rsidR="00935C49" w:rsidRDefault="00935C49" w:rsidP="00ED46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5C49" w:rsidRPr="00ED468E" w:rsidRDefault="00935C49" w:rsidP="00ED4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Правило</w:t>
      </w:r>
      <w:r w:rsidRPr="00C07A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свободного входа/выхода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?</w:t>
      </w:r>
    </w:p>
    <w:p w:rsidR="00ED468E" w:rsidRPr="00E45D02" w:rsidRDefault="00ED468E" w:rsidP="00A5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968" w:rsidRPr="00E45D02" w:rsidRDefault="00C62968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2" w:rsidRDefault="00E45D02" w:rsidP="00C6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E9"/>
    <w:rsid w:val="000F3C89"/>
    <w:rsid w:val="0010000B"/>
    <w:rsid w:val="003D2A19"/>
    <w:rsid w:val="004A4836"/>
    <w:rsid w:val="00621B4D"/>
    <w:rsid w:val="00770119"/>
    <w:rsid w:val="00777A27"/>
    <w:rsid w:val="00853763"/>
    <w:rsid w:val="00935C49"/>
    <w:rsid w:val="00A56066"/>
    <w:rsid w:val="00C62968"/>
    <w:rsid w:val="00DE2F5B"/>
    <w:rsid w:val="00E45D02"/>
    <w:rsid w:val="00E543E9"/>
    <w:rsid w:val="00E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18D1-43E2-4454-915C-8D591A0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2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5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9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4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3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5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9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0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4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pharmacia.ru/publ/farmacevticheskij_marketing/farmacevticheskij_marketing/reklama_v_apteke/2-1-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notebook</cp:lastModifiedBy>
  <cp:revision>4</cp:revision>
  <dcterms:created xsi:type="dcterms:W3CDTF">2024-01-29T13:39:00Z</dcterms:created>
  <dcterms:modified xsi:type="dcterms:W3CDTF">2024-01-29T14:06:00Z</dcterms:modified>
</cp:coreProperties>
</file>