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4779" w14:textId="77777777" w:rsidR="006D2E13" w:rsidRPr="007967F6" w:rsidRDefault="007967F6" w:rsidP="006D2E13">
      <w:pPr>
        <w:spacing w:after="0"/>
        <w:jc w:val="center"/>
        <w:rPr>
          <w:b/>
          <w:sz w:val="24"/>
        </w:rPr>
      </w:pPr>
      <w:r w:rsidRPr="007967F6">
        <w:rPr>
          <w:b/>
          <w:sz w:val="24"/>
        </w:rPr>
        <w:t>ПРОГРАММА</w:t>
      </w:r>
    </w:p>
    <w:p w14:paraId="1908C407" w14:textId="19061101" w:rsidR="00FE1919" w:rsidRPr="007967F6" w:rsidRDefault="006D2E13" w:rsidP="006D2E13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7967F6">
        <w:rPr>
          <w:b/>
          <w:sz w:val="24"/>
        </w:rPr>
        <w:t>региональной научно – практической конференции с международным участием</w:t>
      </w:r>
    </w:p>
    <w:p w14:paraId="0054F692" w14:textId="77777777" w:rsidR="006D2E13" w:rsidRPr="007967F6" w:rsidRDefault="006D2E13" w:rsidP="006D2E13">
      <w:pPr>
        <w:spacing w:after="0"/>
        <w:jc w:val="center"/>
        <w:rPr>
          <w:b/>
          <w:sz w:val="24"/>
        </w:rPr>
      </w:pPr>
      <w:r w:rsidRPr="007967F6">
        <w:rPr>
          <w:b/>
          <w:sz w:val="24"/>
        </w:rPr>
        <w:t>«Рациональная фармакотерапия: типичные ошибки»</w:t>
      </w:r>
    </w:p>
    <w:p w14:paraId="5683F117" w14:textId="77777777" w:rsidR="006D2E13" w:rsidRDefault="006D2E13" w:rsidP="006D2E13">
      <w:pPr>
        <w:spacing w:after="0"/>
        <w:jc w:val="center"/>
      </w:pPr>
    </w:p>
    <w:p w14:paraId="1EC4E616" w14:textId="77777777" w:rsidR="006D2E13" w:rsidRDefault="006D2E13" w:rsidP="006D2E13">
      <w:pPr>
        <w:spacing w:after="0"/>
      </w:pPr>
      <w:r>
        <w:t>Дата проведения: 10.09.2020 г.</w:t>
      </w:r>
    </w:p>
    <w:p w14:paraId="02BB9CFB" w14:textId="77777777" w:rsidR="006D2E13" w:rsidRDefault="006D2E13" w:rsidP="006D2E13">
      <w:pPr>
        <w:spacing w:after="0"/>
      </w:pPr>
      <w:r>
        <w:t>Место проведения: г. Красноярск, ул. П. Железняка 1, главный корпус КрасГМУ им</w:t>
      </w:r>
      <w:r w:rsidR="00827B7C">
        <w:t>.</w:t>
      </w:r>
      <w:r>
        <w:t xml:space="preserve"> </w:t>
      </w:r>
      <w:r w:rsidR="00827B7C">
        <w:t>п</w:t>
      </w:r>
      <w:r>
        <w:t>роф</w:t>
      </w:r>
      <w:r w:rsidR="00827B7C">
        <w:t>.</w:t>
      </w:r>
      <w:r>
        <w:t xml:space="preserve"> </w:t>
      </w:r>
      <w:proofErr w:type="spellStart"/>
      <w:r>
        <w:t>В</w:t>
      </w:r>
      <w:r w:rsidR="00827B7C">
        <w:t>.</w:t>
      </w:r>
      <w:r>
        <w:t>Ф</w:t>
      </w:r>
      <w:r w:rsidR="00827B7C">
        <w:t>.</w:t>
      </w:r>
      <w:r>
        <w:t>Войно-Ясенецкого</w:t>
      </w:r>
      <w:proofErr w:type="spellEnd"/>
      <w:r>
        <w:t>, зал телеконференций (3 этаж)</w:t>
      </w:r>
    </w:p>
    <w:p w14:paraId="72820B7E" w14:textId="77777777" w:rsidR="00663E8F" w:rsidRDefault="00663E8F" w:rsidP="00663E8F">
      <w:pPr>
        <w:spacing w:after="0"/>
      </w:pPr>
      <w:r>
        <w:t>ссылка для подключения гостей:</w:t>
      </w:r>
    </w:p>
    <w:p w14:paraId="01FFD777" w14:textId="77777777" w:rsidR="00663E8F" w:rsidRDefault="00D27394" w:rsidP="00663E8F">
      <w:pPr>
        <w:spacing w:after="0"/>
      </w:pPr>
      <w:hyperlink r:id="rId5" w:anchor="join:t10970f91-da90-496d-b8f3-bb10f3b99a46" w:history="1">
        <w:r w:rsidR="00663E8F" w:rsidRPr="000A514E">
          <w:rPr>
            <w:rStyle w:val="a4"/>
          </w:rPr>
          <w:t>https://vcs.imind.ru/#join:t10970f91-da90-496d-b8f3-bb10f3b99a46</w:t>
        </w:r>
      </w:hyperlink>
    </w:p>
    <w:p w14:paraId="4EF9AFFE" w14:textId="77777777" w:rsidR="00663E8F" w:rsidRDefault="00663E8F" w:rsidP="00663E8F">
      <w:pPr>
        <w:spacing w:after="0"/>
      </w:pPr>
      <w:r>
        <w:t>Для очного участия просим заранее сообщить данные на кафедру фармакологии для заказа пропусков в КрасГМУ</w:t>
      </w:r>
    </w:p>
    <w:p w14:paraId="5BE19338" w14:textId="77777777" w:rsidR="006D2E13" w:rsidRDefault="006D2E13" w:rsidP="006D2E13">
      <w:pPr>
        <w:spacing w:after="0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649"/>
        <w:gridCol w:w="3856"/>
      </w:tblGrid>
      <w:tr w:rsidR="007967F6" w14:paraId="5EC15A6C" w14:textId="77777777" w:rsidTr="007967F6">
        <w:tc>
          <w:tcPr>
            <w:tcW w:w="1129" w:type="dxa"/>
          </w:tcPr>
          <w:p w14:paraId="77D9A40E" w14:textId="77777777" w:rsidR="006D2E13" w:rsidRDefault="006D2E13" w:rsidP="006D2E13">
            <w:r>
              <w:t>15</w:t>
            </w:r>
            <w:r w:rsidRPr="006D2E13">
              <w:rPr>
                <w:vertAlign w:val="superscript"/>
              </w:rPr>
              <w:t>00</w:t>
            </w:r>
            <w:r>
              <w:t xml:space="preserve"> - 15</w:t>
            </w:r>
            <w:r w:rsidRPr="006D2E13">
              <w:rPr>
                <w:vertAlign w:val="superscript"/>
              </w:rPr>
              <w:t>10</w:t>
            </w:r>
          </w:p>
        </w:tc>
        <w:tc>
          <w:tcPr>
            <w:tcW w:w="4649" w:type="dxa"/>
          </w:tcPr>
          <w:p w14:paraId="7377AFAF" w14:textId="77777777" w:rsidR="006D2E13" w:rsidRDefault="006D2E13" w:rsidP="006D2E13">
            <w:r>
              <w:t>Приветственное слово</w:t>
            </w:r>
          </w:p>
        </w:tc>
        <w:tc>
          <w:tcPr>
            <w:tcW w:w="3856" w:type="dxa"/>
          </w:tcPr>
          <w:p w14:paraId="519BBD7E" w14:textId="77777777" w:rsidR="006D2E13" w:rsidRDefault="006D2E13" w:rsidP="006D2E13">
            <w:r>
              <w:t xml:space="preserve">Проректор по лечебной работе проф. Д.В. </w:t>
            </w:r>
            <w:proofErr w:type="spellStart"/>
            <w:r>
              <w:t>Черданцев</w:t>
            </w:r>
            <w:proofErr w:type="spellEnd"/>
          </w:p>
        </w:tc>
      </w:tr>
      <w:tr w:rsidR="007967F6" w14:paraId="606033B0" w14:textId="77777777" w:rsidTr="007967F6">
        <w:tc>
          <w:tcPr>
            <w:tcW w:w="1129" w:type="dxa"/>
          </w:tcPr>
          <w:p w14:paraId="3AB6BE4C" w14:textId="77777777" w:rsidR="006D2E13" w:rsidRDefault="006D2E13" w:rsidP="006D2E13">
            <w:r>
              <w:t>15</w:t>
            </w:r>
            <w:r w:rsidRPr="006D2E13">
              <w:rPr>
                <w:vertAlign w:val="superscript"/>
              </w:rPr>
              <w:t>10</w:t>
            </w:r>
            <w:r>
              <w:t xml:space="preserve"> - 15</w:t>
            </w:r>
            <w:r w:rsidRPr="006D2E13">
              <w:rPr>
                <w:vertAlign w:val="superscript"/>
              </w:rPr>
              <w:t>40</w:t>
            </w:r>
          </w:p>
        </w:tc>
        <w:tc>
          <w:tcPr>
            <w:tcW w:w="4649" w:type="dxa"/>
          </w:tcPr>
          <w:p w14:paraId="0FAF3404" w14:textId="77777777" w:rsidR="006D2E13" w:rsidRDefault="006D2E13" w:rsidP="006D2E13">
            <w:r w:rsidRPr="006D2E13">
              <w:t>Типичные ошибки в назначении и применении лекарственных средств: опыт Норвегии и мировая практика.</w:t>
            </w:r>
          </w:p>
        </w:tc>
        <w:tc>
          <w:tcPr>
            <w:tcW w:w="3856" w:type="dxa"/>
          </w:tcPr>
          <w:p w14:paraId="4F6B3F17" w14:textId="77777777" w:rsidR="006D2E13" w:rsidRDefault="006D2E13" w:rsidP="006D2E13">
            <w:r w:rsidRPr="006D2E13">
              <w:t xml:space="preserve">Ю.Ю. Киселёв, </w:t>
            </w:r>
            <w:proofErr w:type="spellStart"/>
            <w:r w:rsidRPr="006D2E13">
              <w:t>PhD</w:t>
            </w:r>
            <w:proofErr w:type="spellEnd"/>
            <w:r w:rsidRPr="006D2E13">
              <w:t xml:space="preserve">, доцент, руководитель курса прикладной фармакологии и фармакотерапии факультета наук о здоровье университета </w:t>
            </w:r>
            <w:proofErr w:type="spellStart"/>
            <w:r w:rsidRPr="006D2E13">
              <w:t>OsloMet</w:t>
            </w:r>
            <w:proofErr w:type="spellEnd"/>
            <w:r w:rsidRPr="006D2E13">
              <w:t xml:space="preserve"> — </w:t>
            </w:r>
            <w:proofErr w:type="spellStart"/>
            <w:r w:rsidRPr="006D2E13">
              <w:t>Oslo</w:t>
            </w:r>
            <w:proofErr w:type="spellEnd"/>
            <w:r w:rsidRPr="006D2E13">
              <w:t xml:space="preserve"> </w:t>
            </w:r>
            <w:proofErr w:type="spellStart"/>
            <w:r w:rsidRPr="006D2E13">
              <w:t>Metropolitan</w:t>
            </w:r>
            <w:proofErr w:type="spellEnd"/>
            <w:r w:rsidRPr="006D2E13">
              <w:t xml:space="preserve"> </w:t>
            </w:r>
            <w:proofErr w:type="spellStart"/>
            <w:r w:rsidRPr="006D2E13">
              <w:t>University</w:t>
            </w:r>
            <w:proofErr w:type="spellEnd"/>
            <w:r w:rsidRPr="006D2E13">
              <w:t>, Норвегия;</w:t>
            </w:r>
          </w:p>
        </w:tc>
      </w:tr>
      <w:tr w:rsidR="007967F6" w14:paraId="3ECA6EA9" w14:textId="77777777" w:rsidTr="007967F6">
        <w:tc>
          <w:tcPr>
            <w:tcW w:w="1129" w:type="dxa"/>
          </w:tcPr>
          <w:p w14:paraId="65ABDB13" w14:textId="77777777" w:rsidR="00A77BE1" w:rsidRDefault="00A77BE1" w:rsidP="00A77BE1">
            <w:r>
              <w:t>15</w:t>
            </w:r>
            <w:r w:rsidRPr="006D2E13">
              <w:rPr>
                <w:vertAlign w:val="superscript"/>
              </w:rPr>
              <w:t>40</w:t>
            </w:r>
            <w:r>
              <w:t xml:space="preserve"> - 16</w:t>
            </w:r>
            <w:r w:rsidRPr="006D2E13">
              <w:rPr>
                <w:vertAlign w:val="superscript"/>
              </w:rPr>
              <w:t>00</w:t>
            </w:r>
          </w:p>
        </w:tc>
        <w:tc>
          <w:tcPr>
            <w:tcW w:w="4649" w:type="dxa"/>
          </w:tcPr>
          <w:p w14:paraId="0D005693" w14:textId="77777777" w:rsidR="00A77BE1" w:rsidRDefault="00664B52" w:rsidP="00A77BE1">
            <w:r>
              <w:t>Опыт</w:t>
            </w:r>
            <w:r w:rsidRPr="00664B52">
              <w:t xml:space="preserve"> работы центра </w:t>
            </w:r>
            <w:proofErr w:type="spellStart"/>
            <w:r w:rsidRPr="00664B52">
              <w:t>ФармаКОВИД</w:t>
            </w:r>
            <w:proofErr w:type="spellEnd"/>
            <w:r w:rsidRPr="00664B52">
              <w:t xml:space="preserve"> при РМАНПО</w:t>
            </w:r>
          </w:p>
        </w:tc>
        <w:tc>
          <w:tcPr>
            <w:tcW w:w="3856" w:type="dxa"/>
          </w:tcPr>
          <w:p w14:paraId="610603BE" w14:textId="77777777" w:rsidR="00A77BE1" w:rsidRDefault="00664B52" w:rsidP="00A77BE1">
            <w:r w:rsidRPr="00664B52">
              <w:t xml:space="preserve">Ю.Ю. Киселёв, </w:t>
            </w:r>
            <w:proofErr w:type="spellStart"/>
            <w:r w:rsidRPr="00664B52">
              <w:t>PhD</w:t>
            </w:r>
            <w:proofErr w:type="spellEnd"/>
            <w:r w:rsidRPr="00664B52">
              <w:t xml:space="preserve">, Международный эксперт центра </w:t>
            </w:r>
            <w:proofErr w:type="spellStart"/>
            <w:r w:rsidRPr="00664B52">
              <w:t>ФармаКОВИД</w:t>
            </w:r>
            <w:proofErr w:type="spellEnd"/>
            <w:r w:rsidRPr="00664B52">
              <w:t xml:space="preserve"> при Российской медицинской академии непрерывного постдипломного образования, Москва.</w:t>
            </w:r>
          </w:p>
        </w:tc>
      </w:tr>
      <w:tr w:rsidR="007967F6" w14:paraId="3D8E4660" w14:textId="77777777" w:rsidTr="007967F6">
        <w:tc>
          <w:tcPr>
            <w:tcW w:w="1129" w:type="dxa"/>
          </w:tcPr>
          <w:p w14:paraId="77040CAD" w14:textId="77777777" w:rsidR="004355F0" w:rsidRDefault="004355F0" w:rsidP="004355F0">
            <w:r>
              <w:t>16</w:t>
            </w:r>
            <w:r w:rsidRPr="00827B7C">
              <w:rPr>
                <w:vertAlign w:val="superscript"/>
              </w:rPr>
              <w:t>00</w:t>
            </w:r>
            <w:r>
              <w:t>-16</w:t>
            </w:r>
            <w:r w:rsidRPr="00827B7C">
              <w:rPr>
                <w:vertAlign w:val="superscript"/>
              </w:rPr>
              <w:t>20</w:t>
            </w:r>
          </w:p>
        </w:tc>
        <w:tc>
          <w:tcPr>
            <w:tcW w:w="4649" w:type="dxa"/>
          </w:tcPr>
          <w:p w14:paraId="71674D65" w14:textId="77777777" w:rsidR="004355F0" w:rsidRDefault="004355F0" w:rsidP="004355F0">
            <w:r>
              <w:t>Анализ результатов экспертизы фармакотерапии пациентов, страдающих онкологическими заболеваниями.</w:t>
            </w:r>
          </w:p>
        </w:tc>
        <w:tc>
          <w:tcPr>
            <w:tcW w:w="3856" w:type="dxa"/>
          </w:tcPr>
          <w:p w14:paraId="231101F8" w14:textId="77777777" w:rsidR="004355F0" w:rsidRDefault="004355F0" w:rsidP="004355F0">
            <w:r>
              <w:t xml:space="preserve">А.Ю. Орлова, директор Красноярского филиала </w:t>
            </w:r>
          </w:p>
          <w:p w14:paraId="5E855EAF" w14:textId="77777777" w:rsidR="004355F0" w:rsidRDefault="004355F0" w:rsidP="004355F0">
            <w:r>
              <w:t>АО «Страховая компания «СОГАЗ-Мед»</w:t>
            </w:r>
          </w:p>
        </w:tc>
      </w:tr>
      <w:tr w:rsidR="007967F6" w14:paraId="677C5F12" w14:textId="77777777" w:rsidTr="007967F6">
        <w:tc>
          <w:tcPr>
            <w:tcW w:w="1129" w:type="dxa"/>
          </w:tcPr>
          <w:p w14:paraId="162EB2CF" w14:textId="77777777" w:rsidR="004355F0" w:rsidRDefault="004355F0" w:rsidP="004355F0">
            <w:r>
              <w:t>16</w:t>
            </w:r>
            <w:r w:rsidRPr="00680A47">
              <w:rPr>
                <w:vertAlign w:val="superscript"/>
              </w:rPr>
              <w:t>20</w:t>
            </w:r>
            <w:r>
              <w:t xml:space="preserve"> - 16</w:t>
            </w:r>
            <w:r w:rsidRPr="00680A47">
              <w:rPr>
                <w:vertAlign w:val="superscript"/>
              </w:rPr>
              <w:t>40</w:t>
            </w:r>
          </w:p>
        </w:tc>
        <w:tc>
          <w:tcPr>
            <w:tcW w:w="4649" w:type="dxa"/>
          </w:tcPr>
          <w:p w14:paraId="188E7230" w14:textId="77777777" w:rsidR="004355F0" w:rsidRDefault="004355F0" w:rsidP="004355F0">
            <w:r>
              <w:t xml:space="preserve">Назначение </w:t>
            </w:r>
            <w:proofErr w:type="spellStart"/>
            <w:r>
              <w:t>проконвульсантов</w:t>
            </w:r>
            <w:proofErr w:type="spellEnd"/>
            <w:r>
              <w:t>: типичные ошибки фармакотерапии в неврологии</w:t>
            </w:r>
          </w:p>
        </w:tc>
        <w:tc>
          <w:tcPr>
            <w:tcW w:w="3856" w:type="dxa"/>
          </w:tcPr>
          <w:p w14:paraId="2BBF5DC0" w14:textId="77777777" w:rsidR="004355F0" w:rsidRDefault="004355F0" w:rsidP="004355F0">
            <w:r>
              <w:t xml:space="preserve">Н.А. Шнайдер, </w:t>
            </w:r>
            <w:proofErr w:type="spellStart"/>
            <w:r>
              <w:t>дмн</w:t>
            </w:r>
            <w:proofErr w:type="spellEnd"/>
            <w:r>
              <w:t xml:space="preserve">, </w:t>
            </w:r>
            <w:proofErr w:type="spellStart"/>
            <w:r>
              <w:t>снс</w:t>
            </w:r>
            <w:proofErr w:type="spellEnd"/>
            <w:r>
              <w:t xml:space="preserve"> ФГБУ </w:t>
            </w:r>
            <w:r w:rsidRPr="00D96F97">
              <w:t>"Национальный медицинский исследовательский центр психиатрии и неврологии им. В.М. Бехтерева" Мин</w:t>
            </w:r>
            <w:r>
              <w:t>здрава России, Санкт-Петербург</w:t>
            </w:r>
          </w:p>
        </w:tc>
      </w:tr>
      <w:tr w:rsidR="007967F6" w14:paraId="678F9B1C" w14:textId="77777777" w:rsidTr="007967F6">
        <w:tc>
          <w:tcPr>
            <w:tcW w:w="1129" w:type="dxa"/>
          </w:tcPr>
          <w:p w14:paraId="29582AF4" w14:textId="77777777" w:rsidR="004355F0" w:rsidRDefault="004355F0" w:rsidP="004355F0">
            <w:r>
              <w:t>16</w:t>
            </w:r>
            <w:r w:rsidRPr="00A77BE1">
              <w:rPr>
                <w:vertAlign w:val="superscript"/>
              </w:rPr>
              <w:t>40</w:t>
            </w:r>
            <w:r>
              <w:t>-17</w:t>
            </w:r>
            <w:r w:rsidRPr="00A77BE1">
              <w:rPr>
                <w:vertAlign w:val="superscript"/>
              </w:rPr>
              <w:t>00</w:t>
            </w:r>
          </w:p>
        </w:tc>
        <w:tc>
          <w:tcPr>
            <w:tcW w:w="4649" w:type="dxa"/>
          </w:tcPr>
          <w:p w14:paraId="36749E52" w14:textId="77777777" w:rsidR="004355F0" w:rsidRDefault="004355F0" w:rsidP="004355F0">
            <w:r>
              <w:t>Ошибки фармакотерапии пожилых пациентов</w:t>
            </w:r>
          </w:p>
        </w:tc>
        <w:tc>
          <w:tcPr>
            <w:tcW w:w="3856" w:type="dxa"/>
          </w:tcPr>
          <w:p w14:paraId="32EA74CD" w14:textId="77777777" w:rsidR="004355F0" w:rsidRDefault="004355F0" w:rsidP="004355F0">
            <w:r>
              <w:t xml:space="preserve">Н.В. </w:t>
            </w:r>
            <w:proofErr w:type="spellStart"/>
            <w:r>
              <w:t>Верлан</w:t>
            </w:r>
            <w:proofErr w:type="spellEnd"/>
            <w:r>
              <w:t xml:space="preserve">, </w:t>
            </w:r>
            <w:r w:rsidRPr="00A77BE1">
              <w:t>профессор кафедры геронтологии, гериатрии и клинической фармакологии, д.м.н., профессор</w:t>
            </w:r>
            <w:r>
              <w:t xml:space="preserve"> ИГМАПО, Иркутск</w:t>
            </w:r>
          </w:p>
        </w:tc>
      </w:tr>
      <w:tr w:rsidR="007967F6" w14:paraId="0AF0F325" w14:textId="77777777" w:rsidTr="007967F6">
        <w:tc>
          <w:tcPr>
            <w:tcW w:w="1129" w:type="dxa"/>
          </w:tcPr>
          <w:p w14:paraId="0B3E7BAF" w14:textId="77777777" w:rsidR="004355F0" w:rsidRDefault="004355F0" w:rsidP="004355F0">
            <w:r>
              <w:t>17</w:t>
            </w:r>
            <w:r w:rsidRPr="00A77BE1">
              <w:rPr>
                <w:vertAlign w:val="superscript"/>
              </w:rPr>
              <w:t>00</w:t>
            </w:r>
            <w:r>
              <w:t xml:space="preserve"> - 17</w:t>
            </w:r>
            <w:r w:rsidRPr="00A77BE1">
              <w:rPr>
                <w:vertAlign w:val="superscript"/>
              </w:rPr>
              <w:t>20</w:t>
            </w:r>
          </w:p>
        </w:tc>
        <w:tc>
          <w:tcPr>
            <w:tcW w:w="4649" w:type="dxa"/>
          </w:tcPr>
          <w:p w14:paraId="771B9B5F" w14:textId="77777777" w:rsidR="004355F0" w:rsidRDefault="004355F0" w:rsidP="004355F0">
            <w:r>
              <w:t>Оценка рациональной антимикробной терапии</w:t>
            </w:r>
          </w:p>
        </w:tc>
        <w:tc>
          <w:tcPr>
            <w:tcW w:w="3856" w:type="dxa"/>
          </w:tcPr>
          <w:p w14:paraId="7924918E" w14:textId="77777777" w:rsidR="004355F0" w:rsidRDefault="004355F0" w:rsidP="004355F0">
            <w:r>
              <w:t xml:space="preserve">Е.Н. Бочанова, д.м.н., доцент </w:t>
            </w:r>
            <w:r w:rsidRPr="00A77BE1">
              <w:t>кафедр</w:t>
            </w:r>
            <w:r>
              <w:t>ы</w:t>
            </w:r>
            <w:r w:rsidRPr="00A77BE1">
              <w:t xml:space="preserve"> фармакологии и фармацевтического консультирования КрасГМУ им. проф. </w:t>
            </w:r>
            <w:proofErr w:type="spellStart"/>
            <w:r w:rsidRPr="00A77BE1">
              <w:t>В.Ф.Войно-Ясенецкого</w:t>
            </w:r>
            <w:proofErr w:type="spellEnd"/>
            <w:r w:rsidRPr="00A77BE1">
              <w:t>, Красноярск</w:t>
            </w:r>
          </w:p>
        </w:tc>
      </w:tr>
      <w:tr w:rsidR="007967F6" w14:paraId="61433BC5" w14:textId="77777777" w:rsidTr="007967F6">
        <w:tc>
          <w:tcPr>
            <w:tcW w:w="1129" w:type="dxa"/>
          </w:tcPr>
          <w:p w14:paraId="58AC7DF9" w14:textId="77777777" w:rsidR="004355F0" w:rsidRDefault="004355F0" w:rsidP="004355F0">
            <w:r>
              <w:t>17</w:t>
            </w:r>
            <w:r w:rsidRPr="00A77BE1">
              <w:rPr>
                <w:vertAlign w:val="superscript"/>
              </w:rPr>
              <w:t>20</w:t>
            </w:r>
            <w:r>
              <w:t xml:space="preserve"> - 17</w:t>
            </w:r>
            <w:r w:rsidRPr="00A77BE1">
              <w:rPr>
                <w:vertAlign w:val="superscript"/>
              </w:rPr>
              <w:t>40</w:t>
            </w:r>
          </w:p>
        </w:tc>
        <w:tc>
          <w:tcPr>
            <w:tcW w:w="4649" w:type="dxa"/>
          </w:tcPr>
          <w:p w14:paraId="6C69A7C0" w14:textId="77777777" w:rsidR="004355F0" w:rsidRDefault="004355F0" w:rsidP="004355F0">
            <w:r>
              <w:t>Современное состояние проблемы нерациональной фармакотерапии в РФ</w:t>
            </w:r>
          </w:p>
        </w:tc>
        <w:tc>
          <w:tcPr>
            <w:tcW w:w="3856" w:type="dxa"/>
          </w:tcPr>
          <w:p w14:paraId="2C5558FA" w14:textId="77777777" w:rsidR="004355F0" w:rsidRDefault="004355F0" w:rsidP="004355F0">
            <w:r>
              <w:t xml:space="preserve">О.Ф. Веселова, доцент, зав. кафедрой фармакологии и фармацевтического консультирования КрасГМУ </w:t>
            </w:r>
            <w:r w:rsidRPr="00680A47">
              <w:t xml:space="preserve">им. проф. </w:t>
            </w:r>
            <w:proofErr w:type="spellStart"/>
            <w:r w:rsidRPr="00680A47">
              <w:t>В.Ф.Войно-Ясенецкого</w:t>
            </w:r>
            <w:proofErr w:type="spellEnd"/>
            <w:r>
              <w:t>, Красноярск</w:t>
            </w:r>
          </w:p>
        </w:tc>
      </w:tr>
      <w:tr w:rsidR="007967F6" w14:paraId="6810CC12" w14:textId="77777777" w:rsidTr="007967F6">
        <w:tc>
          <w:tcPr>
            <w:tcW w:w="1129" w:type="dxa"/>
          </w:tcPr>
          <w:p w14:paraId="6B58E34F" w14:textId="77777777" w:rsidR="004355F0" w:rsidRDefault="004355F0" w:rsidP="004355F0">
            <w:r>
              <w:t>17</w:t>
            </w:r>
            <w:r w:rsidRPr="00664B52">
              <w:rPr>
                <w:vertAlign w:val="superscript"/>
              </w:rPr>
              <w:t>40</w:t>
            </w:r>
            <w:r>
              <w:t xml:space="preserve"> - 18</w:t>
            </w:r>
            <w:r w:rsidRPr="00664B52">
              <w:rPr>
                <w:vertAlign w:val="superscript"/>
              </w:rPr>
              <w:t>00</w:t>
            </w:r>
          </w:p>
        </w:tc>
        <w:tc>
          <w:tcPr>
            <w:tcW w:w="4649" w:type="dxa"/>
          </w:tcPr>
          <w:p w14:paraId="4C15395F" w14:textId="77777777" w:rsidR="004355F0" w:rsidRDefault="004355F0" w:rsidP="004355F0">
            <w:r>
              <w:t>Дискуссия, подведение итогов</w:t>
            </w:r>
          </w:p>
        </w:tc>
        <w:tc>
          <w:tcPr>
            <w:tcW w:w="3856" w:type="dxa"/>
          </w:tcPr>
          <w:p w14:paraId="6546CC19" w14:textId="77777777" w:rsidR="004355F0" w:rsidRDefault="004355F0" w:rsidP="004355F0"/>
        </w:tc>
      </w:tr>
    </w:tbl>
    <w:p w14:paraId="6771CB71" w14:textId="77777777" w:rsidR="006D2E13" w:rsidRDefault="006D2E13" w:rsidP="006D2E13">
      <w:pPr>
        <w:spacing w:after="0"/>
      </w:pPr>
    </w:p>
    <w:sectPr w:rsidR="006D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F"/>
    <w:rsid w:val="004355F0"/>
    <w:rsid w:val="00663E8F"/>
    <w:rsid w:val="00664B52"/>
    <w:rsid w:val="00680A47"/>
    <w:rsid w:val="006D2E13"/>
    <w:rsid w:val="007967F6"/>
    <w:rsid w:val="00827B7C"/>
    <w:rsid w:val="00A77BE1"/>
    <w:rsid w:val="00D27394"/>
    <w:rsid w:val="00D96F97"/>
    <w:rsid w:val="00E039B2"/>
    <w:rsid w:val="00EC561F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9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B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cs.imind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Admin</cp:lastModifiedBy>
  <cp:revision>8</cp:revision>
  <dcterms:created xsi:type="dcterms:W3CDTF">2020-07-23T10:32:00Z</dcterms:created>
  <dcterms:modified xsi:type="dcterms:W3CDTF">2020-09-08T14:02:00Z</dcterms:modified>
</cp:coreProperties>
</file>