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B8F3" w14:textId="77777777" w:rsidR="0034079E" w:rsidRPr="00AA3375" w:rsidRDefault="0034079E" w:rsidP="00AA3375">
      <w:pPr>
        <w:jc w:val="both"/>
        <w:rPr>
          <w:rFonts w:ascii="Times New Roman" w:hAnsi="Times New Roman" w:cs="Times New Roman"/>
        </w:rPr>
      </w:pPr>
      <w:r w:rsidRPr="00AA3375">
        <w:rPr>
          <w:rFonts w:ascii="Times New Roman" w:hAnsi="Times New Roman" w:cs="Times New Roman"/>
        </w:rPr>
        <w:t xml:space="preserve">Больная Р., 42 лет бригадой скорой медицинской помощи доставлена с умеренными кровянистыми выделениями из влагалища, которые возникли после обычного полового сношения. В течение 10 лет нерегулярно наблюдалась у гинеколога по месту жительства по поводу эрозии шейки матки. После санации влагалища при осмотре гинекологом в зеркалах на шейке матки визуализируется опухолевая язва с неровными краями, кровоточащей поверхностью диаметром более 4,0 см с переходом на верхнюю треть влагалища. При пальпации опухоль не переходит на стенки таза, но имеется инфильтрация, распространяющаяся на </w:t>
      </w:r>
      <w:proofErr w:type="spellStart"/>
      <w:r w:rsidRPr="00AA3375">
        <w:rPr>
          <w:rFonts w:ascii="Times New Roman" w:hAnsi="Times New Roman" w:cs="Times New Roman"/>
        </w:rPr>
        <w:t>параметрий</w:t>
      </w:r>
      <w:proofErr w:type="spellEnd"/>
      <w:r w:rsidRPr="00AA3375">
        <w:rPr>
          <w:rFonts w:ascii="Times New Roman" w:hAnsi="Times New Roman" w:cs="Times New Roman"/>
        </w:rPr>
        <w:t xml:space="preserve"> справа. При обследовании живот умеренно болезненный в нижних отделах больше справа, симптомов раздражения брюшины нет.</w:t>
      </w:r>
    </w:p>
    <w:p w14:paraId="5E961F57" w14:textId="04168F1E" w:rsidR="0034079E" w:rsidRPr="00AA3375" w:rsidRDefault="00AA3375" w:rsidP="00AA3375">
      <w:pPr>
        <w:rPr>
          <w:rFonts w:ascii="Times New Roman" w:hAnsi="Times New Roman" w:cs="Times New Roman"/>
        </w:rPr>
      </w:pPr>
      <w:r w:rsidRPr="00AA3375">
        <w:rPr>
          <w:rFonts w:ascii="Times New Roman" w:hAnsi="Times New Roman" w:cs="Times New Roman"/>
          <w:b/>
          <w:bCs/>
        </w:rPr>
        <w:t>Вопрос 1.</w:t>
      </w:r>
      <w:r>
        <w:rPr>
          <w:rFonts w:ascii="Times New Roman" w:hAnsi="Times New Roman" w:cs="Times New Roman"/>
        </w:rPr>
        <w:t xml:space="preserve"> </w:t>
      </w:r>
      <w:r w:rsidR="0034079E" w:rsidRPr="00AA3375">
        <w:rPr>
          <w:rFonts w:ascii="Times New Roman" w:hAnsi="Times New Roman" w:cs="Times New Roman"/>
        </w:rPr>
        <w:t xml:space="preserve">Какую стадию рака шейки матки по FIGO можно предварительно поставить пациентке без дополнительного обследования в случае морфологической верификации процесса? </w:t>
      </w:r>
      <w:r w:rsidR="0034079E" w:rsidRPr="00AA3375">
        <w:rPr>
          <w:rFonts w:ascii="Times New Roman" w:hAnsi="Times New Roman" w:cs="Times New Roman"/>
        </w:rPr>
        <w:br/>
        <w:t>Ответ: T2b</w:t>
      </w:r>
    </w:p>
    <w:p w14:paraId="403D41B8" w14:textId="7C0D9561" w:rsidR="0034079E" w:rsidRPr="00AA3375" w:rsidRDefault="00AA3375" w:rsidP="00AA3375">
      <w:pPr>
        <w:rPr>
          <w:rFonts w:ascii="Times New Roman" w:hAnsi="Times New Roman" w:cs="Times New Roman"/>
        </w:rPr>
      </w:pPr>
      <w:r w:rsidRPr="00AA3375">
        <w:rPr>
          <w:rFonts w:ascii="Times New Roman" w:hAnsi="Times New Roman" w:cs="Times New Roman"/>
          <w:b/>
          <w:bCs/>
        </w:rPr>
        <w:t xml:space="preserve">Вопрос </w:t>
      </w:r>
      <w:r>
        <w:rPr>
          <w:rFonts w:ascii="Times New Roman" w:hAnsi="Times New Roman" w:cs="Times New Roman"/>
          <w:b/>
          <w:bCs/>
        </w:rPr>
        <w:t xml:space="preserve">2. </w:t>
      </w:r>
      <w:r w:rsidR="0034079E" w:rsidRPr="00AA3375">
        <w:rPr>
          <w:rFonts w:ascii="Times New Roman" w:hAnsi="Times New Roman" w:cs="Times New Roman"/>
        </w:rPr>
        <w:t xml:space="preserve">Укажите наиболее информативный метод оценки глубины инвазии и перехода опухоли на </w:t>
      </w:r>
      <w:proofErr w:type="spellStart"/>
      <w:r w:rsidR="0034079E" w:rsidRPr="00AA3375">
        <w:rPr>
          <w:rFonts w:ascii="Times New Roman" w:hAnsi="Times New Roman" w:cs="Times New Roman"/>
        </w:rPr>
        <w:t>параметрий</w:t>
      </w:r>
      <w:proofErr w:type="spellEnd"/>
      <w:r w:rsidR="0034079E" w:rsidRPr="00AA3375">
        <w:rPr>
          <w:rFonts w:ascii="Times New Roman" w:hAnsi="Times New Roman" w:cs="Times New Roman"/>
        </w:rPr>
        <w:t xml:space="preserve"> и смежные органы? </w:t>
      </w:r>
      <w:r w:rsidR="0034079E" w:rsidRPr="00AA3375">
        <w:rPr>
          <w:rFonts w:ascii="Times New Roman" w:hAnsi="Times New Roman" w:cs="Times New Roman"/>
        </w:rPr>
        <w:br/>
        <w:t xml:space="preserve">Ответ: </w:t>
      </w:r>
      <w:r w:rsidR="0001135E" w:rsidRPr="00AA3375">
        <w:rPr>
          <w:rFonts w:ascii="Times New Roman" w:hAnsi="Times New Roman" w:cs="Times New Roman"/>
        </w:rPr>
        <w:t xml:space="preserve">проведение </w:t>
      </w:r>
      <w:r w:rsidR="00AD570F" w:rsidRPr="00AA3375">
        <w:rPr>
          <w:rFonts w:ascii="Times New Roman" w:hAnsi="Times New Roman" w:cs="Times New Roman"/>
        </w:rPr>
        <w:t>МРТ</w:t>
      </w:r>
    </w:p>
    <w:p w14:paraId="090F0604" w14:textId="177134EA" w:rsidR="0034079E" w:rsidRPr="00AA3375" w:rsidRDefault="00AA3375" w:rsidP="00AA3375">
      <w:pPr>
        <w:rPr>
          <w:rFonts w:ascii="Times New Roman" w:hAnsi="Times New Roman" w:cs="Times New Roman"/>
        </w:rPr>
      </w:pPr>
      <w:r w:rsidRPr="00AA3375">
        <w:rPr>
          <w:rFonts w:ascii="Times New Roman" w:hAnsi="Times New Roman" w:cs="Times New Roman"/>
          <w:b/>
          <w:bCs/>
        </w:rPr>
        <w:t xml:space="preserve">Вопрос </w:t>
      </w:r>
      <w:r>
        <w:rPr>
          <w:rFonts w:ascii="Times New Roman" w:hAnsi="Times New Roman" w:cs="Times New Roman"/>
          <w:b/>
          <w:bCs/>
        </w:rPr>
        <w:t xml:space="preserve">3. </w:t>
      </w:r>
      <w:r w:rsidR="0034079E" w:rsidRPr="00AA3375">
        <w:rPr>
          <w:rFonts w:ascii="Times New Roman" w:hAnsi="Times New Roman" w:cs="Times New Roman"/>
        </w:rPr>
        <w:t xml:space="preserve">К какой группе заболеваний нужно отнести эрозию шейки матки? </w:t>
      </w:r>
      <w:r w:rsidR="0034079E" w:rsidRPr="00AA3375">
        <w:rPr>
          <w:rFonts w:ascii="Times New Roman" w:hAnsi="Times New Roman" w:cs="Times New Roman"/>
        </w:rPr>
        <w:br/>
        <w:t xml:space="preserve">Ответ: </w:t>
      </w:r>
      <w:r w:rsidR="00B162AD" w:rsidRPr="00AA3375">
        <w:rPr>
          <w:rFonts w:ascii="Times New Roman" w:hAnsi="Times New Roman" w:cs="Times New Roman"/>
        </w:rPr>
        <w:t>Фоновый процесс</w:t>
      </w:r>
    </w:p>
    <w:p w14:paraId="20667696" w14:textId="164CCC2F" w:rsidR="0034079E" w:rsidRPr="00AA3375" w:rsidRDefault="00AA3375" w:rsidP="00AA3375">
      <w:pPr>
        <w:rPr>
          <w:rFonts w:ascii="Times New Roman" w:hAnsi="Times New Roman" w:cs="Times New Roman"/>
        </w:rPr>
      </w:pPr>
      <w:r w:rsidRPr="00AA3375">
        <w:rPr>
          <w:rFonts w:ascii="Times New Roman" w:hAnsi="Times New Roman" w:cs="Times New Roman"/>
          <w:b/>
          <w:bCs/>
        </w:rPr>
        <w:t xml:space="preserve">Вопрос </w:t>
      </w:r>
      <w:r>
        <w:rPr>
          <w:rFonts w:ascii="Times New Roman" w:hAnsi="Times New Roman" w:cs="Times New Roman"/>
          <w:b/>
          <w:bCs/>
        </w:rPr>
        <w:t xml:space="preserve">4. </w:t>
      </w:r>
      <w:r w:rsidR="0034079E" w:rsidRPr="00AA3375">
        <w:rPr>
          <w:rFonts w:ascii="Times New Roman" w:hAnsi="Times New Roman" w:cs="Times New Roman"/>
        </w:rPr>
        <w:t xml:space="preserve">Назовите стандарт цервикального скрининга шейки матки на поликлиническом уровне? </w:t>
      </w:r>
      <w:r w:rsidR="0034079E" w:rsidRPr="00AA3375">
        <w:rPr>
          <w:rFonts w:ascii="Times New Roman" w:hAnsi="Times New Roman" w:cs="Times New Roman"/>
        </w:rPr>
        <w:br/>
        <w:t xml:space="preserve">Ответ: </w:t>
      </w:r>
      <w:r w:rsidR="009427D5" w:rsidRPr="00AA3375">
        <w:rPr>
          <w:rFonts w:ascii="Times New Roman" w:hAnsi="Times New Roman" w:cs="Times New Roman"/>
        </w:rPr>
        <w:t xml:space="preserve">цитологический </w:t>
      </w:r>
      <w:r w:rsidR="00E30982" w:rsidRPr="00AA3375">
        <w:rPr>
          <w:rFonts w:ascii="Times New Roman" w:hAnsi="Times New Roman" w:cs="Times New Roman"/>
        </w:rPr>
        <w:t>метод</w:t>
      </w:r>
    </w:p>
    <w:p w14:paraId="1D1381B7" w14:textId="35BEFAF9" w:rsidR="006366BA" w:rsidRPr="00AA3375" w:rsidRDefault="00AA3375" w:rsidP="00AA3375">
      <w:pPr>
        <w:rPr>
          <w:rFonts w:ascii="Times New Roman" w:hAnsi="Times New Roman" w:cs="Times New Roman"/>
        </w:rPr>
      </w:pPr>
      <w:r w:rsidRPr="00AA3375">
        <w:rPr>
          <w:rFonts w:ascii="Times New Roman" w:hAnsi="Times New Roman" w:cs="Times New Roman"/>
          <w:b/>
          <w:bCs/>
        </w:rPr>
        <w:t xml:space="preserve">Вопрос </w:t>
      </w:r>
      <w:r>
        <w:rPr>
          <w:rFonts w:ascii="Times New Roman" w:hAnsi="Times New Roman" w:cs="Times New Roman"/>
          <w:b/>
          <w:bCs/>
        </w:rPr>
        <w:t xml:space="preserve">5. </w:t>
      </w:r>
      <w:r w:rsidR="0034079E" w:rsidRPr="00AA3375">
        <w:rPr>
          <w:rFonts w:ascii="Times New Roman" w:hAnsi="Times New Roman" w:cs="Times New Roman"/>
        </w:rPr>
        <w:t xml:space="preserve">Какие варианты комбинированного лечения возможны в данном случае при подтверждении распространения опухоли на </w:t>
      </w:r>
      <w:proofErr w:type="spellStart"/>
      <w:r w:rsidR="0034079E" w:rsidRPr="00AA3375">
        <w:rPr>
          <w:rFonts w:ascii="Times New Roman" w:hAnsi="Times New Roman" w:cs="Times New Roman"/>
        </w:rPr>
        <w:t>параметрий</w:t>
      </w:r>
      <w:proofErr w:type="spellEnd"/>
      <w:r w:rsidR="0034079E" w:rsidRPr="00AA3375">
        <w:rPr>
          <w:rFonts w:ascii="Times New Roman" w:hAnsi="Times New Roman" w:cs="Times New Roman"/>
        </w:rPr>
        <w:t xml:space="preserve">? </w:t>
      </w:r>
      <w:r w:rsidR="0034079E" w:rsidRPr="00AA3375">
        <w:rPr>
          <w:rFonts w:ascii="Times New Roman" w:hAnsi="Times New Roman" w:cs="Times New Roman"/>
        </w:rPr>
        <w:br/>
        <w:t xml:space="preserve">Ответ: </w:t>
      </w:r>
      <w:r w:rsidR="00B162AD" w:rsidRPr="00AA3375">
        <w:rPr>
          <w:rFonts w:ascii="Times New Roman" w:hAnsi="Times New Roman" w:cs="Times New Roman"/>
        </w:rPr>
        <w:t xml:space="preserve">Операция </w:t>
      </w:r>
      <w:proofErr w:type="spellStart"/>
      <w:r w:rsidR="00B162AD" w:rsidRPr="00AA3375">
        <w:rPr>
          <w:rFonts w:ascii="Times New Roman" w:hAnsi="Times New Roman" w:cs="Times New Roman"/>
        </w:rPr>
        <w:t>Вартгейма</w:t>
      </w:r>
      <w:proofErr w:type="spellEnd"/>
      <w:r w:rsidR="00B162AD" w:rsidRPr="00AA3375">
        <w:rPr>
          <w:rFonts w:ascii="Times New Roman" w:hAnsi="Times New Roman" w:cs="Times New Roman"/>
        </w:rPr>
        <w:t>, постлучевая терапия, химиотерапия</w:t>
      </w:r>
    </w:p>
    <w:sectPr w:rsidR="006366BA" w:rsidRPr="00AA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BA"/>
    <w:rsid w:val="0001135E"/>
    <w:rsid w:val="0034079E"/>
    <w:rsid w:val="005D4B2E"/>
    <w:rsid w:val="006366BA"/>
    <w:rsid w:val="008B7E9A"/>
    <w:rsid w:val="009427D5"/>
    <w:rsid w:val="00AA3375"/>
    <w:rsid w:val="00AD570F"/>
    <w:rsid w:val="00B162AD"/>
    <w:rsid w:val="00E3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1871"/>
  <w15:chartTrackingRefBased/>
  <w15:docId w15:val="{8332F39A-CAE0-4410-A0D0-AEC41597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Бауэр</dc:creator>
  <cp:keywords/>
  <dc:description/>
  <cp:lastModifiedBy>Бодягин Вадим</cp:lastModifiedBy>
  <cp:revision>2</cp:revision>
  <dcterms:created xsi:type="dcterms:W3CDTF">2024-03-24T14:59:00Z</dcterms:created>
  <dcterms:modified xsi:type="dcterms:W3CDTF">2024-03-24T14:59:00Z</dcterms:modified>
</cp:coreProperties>
</file>