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6490" w14:textId="21344789" w:rsidR="00456434" w:rsidRPr="00EE64AD" w:rsidRDefault="00AC6B4C" w:rsidP="00417D72">
      <w:pPr>
        <w:jc w:val="center"/>
        <w:rPr>
          <w:b/>
          <w:i/>
          <w:sz w:val="20"/>
          <w:szCs w:val="20"/>
        </w:rPr>
      </w:pPr>
      <w:r w:rsidRPr="00EE64AD">
        <w:rPr>
          <w:b/>
          <w:bCs/>
          <w:i/>
          <w:iCs/>
        </w:rPr>
        <w:t>Определение</w:t>
      </w:r>
      <w:r w:rsidR="001D0CF3" w:rsidRPr="00EE64AD">
        <w:t xml:space="preserve"> </w:t>
      </w:r>
      <w:r w:rsidR="001D0CF3" w:rsidRPr="00EE64AD">
        <w:rPr>
          <w:b/>
          <w:i/>
          <w:sz w:val="20"/>
          <w:szCs w:val="20"/>
        </w:rPr>
        <w:t>Код МКБ: А54</w:t>
      </w:r>
    </w:p>
    <w:p w14:paraId="6DA9203E" w14:textId="16997F7A" w:rsidR="001D0CF3" w:rsidRPr="001D0CF3" w:rsidRDefault="001D0CF3">
      <w:pPr>
        <w:rPr>
          <w:rFonts w:cstheme="minorHAnsi"/>
          <w:b/>
          <w:i/>
          <w:sz w:val="20"/>
          <w:szCs w:val="20"/>
        </w:rPr>
      </w:pPr>
      <w:r w:rsidRPr="006D6285">
        <w:rPr>
          <w:rFonts w:cstheme="minorHAnsi"/>
          <w:sz w:val="20"/>
          <w:szCs w:val="20"/>
        </w:rPr>
        <w:t xml:space="preserve">Гонококковая инфекция - инфекционное заболевание человека, передаваемое половым путем, вызываемое гонококками </w:t>
      </w:r>
      <w:r w:rsidRPr="001D0CF3">
        <w:rPr>
          <w:rFonts w:cstheme="minorHAnsi"/>
          <w:i/>
          <w:iCs/>
          <w:sz w:val="20"/>
          <w:szCs w:val="20"/>
        </w:rPr>
        <w:t>(</w:t>
      </w:r>
      <w:proofErr w:type="spellStart"/>
      <w:r w:rsidRPr="001D0CF3">
        <w:rPr>
          <w:rFonts w:cstheme="minorHAnsi"/>
          <w:i/>
          <w:iCs/>
          <w:color w:val="202124"/>
          <w:sz w:val="20"/>
          <w:szCs w:val="20"/>
          <w:shd w:val="clear" w:color="auto" w:fill="FFFFFF"/>
        </w:rPr>
        <w:t>Neisseria</w:t>
      </w:r>
      <w:proofErr w:type="spellEnd"/>
      <w:r w:rsidRPr="001D0CF3">
        <w:rPr>
          <w:rFonts w:cstheme="minorHAnsi"/>
          <w:i/>
          <w:iCs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1D0CF3">
        <w:rPr>
          <w:rFonts w:cstheme="minorHAnsi"/>
          <w:i/>
          <w:iCs/>
          <w:color w:val="202124"/>
          <w:sz w:val="20"/>
          <w:szCs w:val="20"/>
          <w:shd w:val="clear" w:color="auto" w:fill="FFFFFF"/>
        </w:rPr>
        <w:t>gonorrhoeae</w:t>
      </w:r>
      <w:proofErr w:type="spellEnd"/>
      <w:r w:rsidRPr="001D0CF3">
        <w:rPr>
          <w:rFonts w:cstheme="minorHAnsi"/>
          <w:i/>
          <w:iCs/>
          <w:color w:val="202124"/>
          <w:sz w:val="20"/>
          <w:szCs w:val="20"/>
          <w:shd w:val="clear" w:color="auto" w:fill="FFFFFF"/>
        </w:rPr>
        <w:t>).</w:t>
      </w:r>
    </w:p>
    <w:p w14:paraId="76ABBA42" w14:textId="3EE0C8CC" w:rsidR="00AC6B4C" w:rsidRPr="00EE64AD" w:rsidRDefault="00AC6B4C" w:rsidP="00417D72">
      <w:pPr>
        <w:jc w:val="center"/>
        <w:rPr>
          <w:b/>
          <w:bCs/>
          <w:i/>
          <w:iCs/>
        </w:rPr>
      </w:pPr>
      <w:r w:rsidRPr="00EE64AD">
        <w:rPr>
          <w:b/>
          <w:bCs/>
          <w:i/>
          <w:iCs/>
        </w:rPr>
        <w:t>Этиология и патогенез</w:t>
      </w:r>
    </w:p>
    <w:p w14:paraId="49F93D19" w14:textId="00483F4E" w:rsidR="001D0CF3" w:rsidRPr="00A1167B" w:rsidRDefault="001D0CF3" w:rsidP="001D0CF3">
      <w:pPr>
        <w:rPr>
          <w:b/>
          <w:i/>
          <w:sz w:val="20"/>
          <w:szCs w:val="20"/>
        </w:rPr>
      </w:pPr>
      <w:proofErr w:type="spellStart"/>
      <w:r w:rsidRPr="006D6285">
        <w:rPr>
          <w:rFonts w:cstheme="minorHAnsi"/>
          <w:color w:val="202124"/>
          <w:sz w:val="20"/>
          <w:szCs w:val="20"/>
          <w:shd w:val="clear" w:color="auto" w:fill="FFFFFF"/>
        </w:rPr>
        <w:t>Neisseria</w:t>
      </w:r>
      <w:proofErr w:type="spellEnd"/>
      <w:r w:rsidRPr="006D6285">
        <w:rPr>
          <w:rFonts w:cstheme="minorHAnsi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6D6285">
        <w:rPr>
          <w:rFonts w:cstheme="minorHAnsi"/>
          <w:color w:val="202124"/>
          <w:sz w:val="20"/>
          <w:szCs w:val="20"/>
          <w:shd w:val="clear" w:color="auto" w:fill="FFFFFF"/>
        </w:rPr>
        <w:t>gonorrhoeae</w:t>
      </w:r>
      <w:proofErr w:type="spellEnd"/>
      <w:r w:rsidRPr="006D6285">
        <w:rPr>
          <w:rFonts w:cstheme="minorHAnsi"/>
          <w:sz w:val="20"/>
          <w:szCs w:val="20"/>
        </w:rPr>
        <w:t>- грамотрицательные диплококки, неподвижные, не образующие спор гноеродные бактерии.</w:t>
      </w:r>
      <w:r w:rsidR="005B2D86">
        <w:rPr>
          <w:b/>
          <w:i/>
          <w:sz w:val="20"/>
          <w:szCs w:val="20"/>
        </w:rPr>
        <w:t xml:space="preserve"> </w:t>
      </w:r>
      <w:r w:rsidR="00A1167B">
        <w:rPr>
          <w:sz w:val="20"/>
          <w:szCs w:val="20"/>
        </w:rPr>
        <w:t>П</w:t>
      </w:r>
      <w:r w:rsidRPr="006D6285">
        <w:rPr>
          <w:sz w:val="20"/>
          <w:szCs w:val="20"/>
        </w:rPr>
        <w:t>оража</w:t>
      </w:r>
      <w:r w:rsidR="00A1167B">
        <w:rPr>
          <w:sz w:val="20"/>
          <w:szCs w:val="20"/>
        </w:rPr>
        <w:t>ют</w:t>
      </w:r>
      <w:r w:rsidRPr="006D6285">
        <w:rPr>
          <w:sz w:val="20"/>
          <w:szCs w:val="20"/>
        </w:rPr>
        <w:t xml:space="preserve"> клетки цилиндрического эпителия, приводя к развитию инфильтративных и дегенеративных процессов слизистой оболочки органов.</w:t>
      </w:r>
      <w:r>
        <w:rPr>
          <w:sz w:val="20"/>
          <w:szCs w:val="20"/>
        </w:rPr>
        <w:t xml:space="preserve"> </w:t>
      </w:r>
      <w:r w:rsidRPr="006D6285">
        <w:rPr>
          <w:sz w:val="20"/>
          <w:szCs w:val="20"/>
        </w:rPr>
        <w:t xml:space="preserve">При хроническом течении цилиндрический эпителий на отдельных участках трансформируется в многослойный плоский и нередко в </w:t>
      </w:r>
      <w:proofErr w:type="spellStart"/>
      <w:r w:rsidRPr="006D6285">
        <w:rPr>
          <w:sz w:val="20"/>
          <w:szCs w:val="20"/>
        </w:rPr>
        <w:t>ороговевающий</w:t>
      </w:r>
      <w:proofErr w:type="spellEnd"/>
      <w:r w:rsidRPr="006D6285">
        <w:rPr>
          <w:sz w:val="20"/>
          <w:szCs w:val="20"/>
        </w:rPr>
        <w:t xml:space="preserve">, исходом чего может стать рубцовая атрофия ткани. </w:t>
      </w:r>
    </w:p>
    <w:p w14:paraId="5084160C" w14:textId="27EF06E2" w:rsidR="001D0CF3" w:rsidRPr="001D0CF3" w:rsidRDefault="001D0CF3">
      <w:pPr>
        <w:rPr>
          <w:rFonts w:cstheme="minorHAnsi"/>
          <w:b/>
          <w:i/>
          <w:sz w:val="20"/>
          <w:szCs w:val="20"/>
        </w:rPr>
      </w:pPr>
      <w:r w:rsidRPr="006D6285">
        <w:rPr>
          <w:sz w:val="20"/>
          <w:szCs w:val="20"/>
        </w:rPr>
        <w:t>Инфицирование взрослых лиц происходит при любых формах половых контактов с больным гонококковой инфекцией, детей - перинатальным путем и при половом контакте; в исключительных случаях девочки младшего возраста могут инфицироваться при нарушении правил личной гигиены и ухода за детьми.</w:t>
      </w:r>
    </w:p>
    <w:p w14:paraId="637C5D14" w14:textId="17E7C7BF" w:rsidR="00AC6B4C" w:rsidRPr="00EE64AD" w:rsidRDefault="00AC6B4C" w:rsidP="00417D72">
      <w:pPr>
        <w:jc w:val="center"/>
        <w:rPr>
          <w:b/>
          <w:bCs/>
          <w:i/>
          <w:iCs/>
        </w:rPr>
      </w:pPr>
      <w:r w:rsidRPr="00EE64AD">
        <w:rPr>
          <w:b/>
          <w:bCs/>
          <w:i/>
          <w:iCs/>
        </w:rPr>
        <w:t>Клиника</w:t>
      </w:r>
    </w:p>
    <w:p w14:paraId="23693A8E" w14:textId="4B1C630F" w:rsidR="00A1167B" w:rsidRDefault="00D36F57">
      <w:pPr>
        <w:rPr>
          <w:b/>
          <w:bCs/>
          <w:i/>
          <w:iCs/>
          <w:u w:val="single"/>
        </w:rPr>
      </w:pPr>
      <w:r w:rsidRPr="006D6285">
        <w:rPr>
          <w:sz w:val="20"/>
          <w:szCs w:val="20"/>
        </w:rPr>
        <w:t xml:space="preserve">гнойные или </w:t>
      </w:r>
      <w:proofErr w:type="spellStart"/>
      <w:r w:rsidRPr="006D6285">
        <w:rPr>
          <w:sz w:val="20"/>
          <w:szCs w:val="20"/>
        </w:rPr>
        <w:t>слизисто</w:t>
      </w:r>
      <w:proofErr w:type="spellEnd"/>
      <w:r w:rsidRPr="006D6285">
        <w:rPr>
          <w:sz w:val="20"/>
          <w:szCs w:val="20"/>
        </w:rPr>
        <w:t xml:space="preserve">-гнойные выделения из уретры, половых путей; зуд, жжение, </w:t>
      </w:r>
      <w:proofErr w:type="spellStart"/>
      <w:r>
        <w:rPr>
          <w:sz w:val="20"/>
          <w:szCs w:val="20"/>
        </w:rPr>
        <w:t>диспареуния</w:t>
      </w:r>
      <w:proofErr w:type="spellEnd"/>
      <w:r>
        <w:rPr>
          <w:sz w:val="20"/>
          <w:szCs w:val="20"/>
        </w:rPr>
        <w:t>, дизурия</w:t>
      </w:r>
      <w:r w:rsidRPr="006D6285">
        <w:rPr>
          <w:sz w:val="20"/>
          <w:szCs w:val="20"/>
        </w:rPr>
        <w:t>; гиперемия и эрозии слизистой оболочки шейки матки</w:t>
      </w:r>
      <w:r>
        <w:rPr>
          <w:sz w:val="20"/>
          <w:szCs w:val="20"/>
        </w:rPr>
        <w:t>, отечность слизистых оболочек,</w:t>
      </w:r>
      <w:r w:rsidRPr="00D36F57">
        <w:rPr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 w:rsidRPr="006D6285">
        <w:rPr>
          <w:sz w:val="20"/>
          <w:szCs w:val="20"/>
        </w:rPr>
        <w:t>оль в области нижней части живота схваткообразного, тянущего характера</w:t>
      </w:r>
      <w:r>
        <w:rPr>
          <w:sz w:val="20"/>
          <w:szCs w:val="20"/>
        </w:rPr>
        <w:t xml:space="preserve">, симптомы общей интоксикации; </w:t>
      </w:r>
      <w:r w:rsidRPr="006D6285">
        <w:rPr>
          <w:sz w:val="20"/>
          <w:szCs w:val="20"/>
        </w:rPr>
        <w:t>при остром течении - увеличенные, болезненные при пальпации маточные трубы и яичники, болезненная, увеличенная матка мягковатой консистенции, укорочение сводов влагалища</w:t>
      </w:r>
      <w:r>
        <w:rPr>
          <w:sz w:val="20"/>
          <w:szCs w:val="20"/>
        </w:rPr>
        <w:t xml:space="preserve">; </w:t>
      </w:r>
      <w:r w:rsidRPr="006D6285">
        <w:rPr>
          <w:sz w:val="20"/>
          <w:szCs w:val="20"/>
        </w:rPr>
        <w:t>при хроническом течении - уплотнение маточных труб;  плотная консистенция и ограниченная подвижность матки.</w:t>
      </w:r>
    </w:p>
    <w:p w14:paraId="6265F35C" w14:textId="1076FC01" w:rsidR="00AC6B4C" w:rsidRPr="00EE64AD" w:rsidRDefault="00AC6B4C" w:rsidP="00417D72">
      <w:pPr>
        <w:jc w:val="center"/>
        <w:rPr>
          <w:b/>
          <w:bCs/>
          <w:i/>
          <w:iCs/>
          <w:sz w:val="26"/>
          <w:szCs w:val="26"/>
        </w:rPr>
      </w:pPr>
      <w:r w:rsidRPr="00EE64AD">
        <w:rPr>
          <w:b/>
          <w:bCs/>
          <w:i/>
          <w:iCs/>
          <w:sz w:val="26"/>
          <w:szCs w:val="26"/>
        </w:rPr>
        <w:t>Клинический протокол Гонококковая инфекция</w:t>
      </w:r>
    </w:p>
    <w:p w14:paraId="72ED1356" w14:textId="1DBCAF9C" w:rsidR="00AC6B4C" w:rsidRPr="00EE64AD" w:rsidRDefault="00AC6B4C" w:rsidP="00417D72">
      <w:pPr>
        <w:jc w:val="center"/>
        <w:rPr>
          <w:b/>
          <w:bCs/>
          <w:i/>
          <w:iCs/>
        </w:rPr>
      </w:pPr>
      <w:r w:rsidRPr="00EE64AD">
        <w:rPr>
          <w:b/>
          <w:bCs/>
          <w:i/>
          <w:iCs/>
        </w:rPr>
        <w:t>Диагностика</w:t>
      </w:r>
    </w:p>
    <w:p w14:paraId="2F4A2258" w14:textId="2D999478" w:rsidR="00417D72" w:rsidRDefault="00417D72" w:rsidP="00A1167B">
      <w:pPr>
        <w:jc w:val="center"/>
        <w:rPr>
          <w:sz w:val="20"/>
          <w:szCs w:val="20"/>
        </w:rPr>
      </w:pPr>
      <w:r w:rsidRPr="006D6285">
        <w:rPr>
          <w:sz w:val="20"/>
          <w:szCs w:val="20"/>
        </w:rPr>
        <w:t xml:space="preserve">Диагноз устанавливается на основании лабораторного подтверждения наличия </w:t>
      </w:r>
      <w:r w:rsidRPr="006D6285">
        <w:rPr>
          <w:rFonts w:cstheme="minorHAnsi"/>
          <w:sz w:val="20"/>
          <w:szCs w:val="20"/>
        </w:rPr>
        <w:t>(</w:t>
      </w:r>
      <w:proofErr w:type="spellStart"/>
      <w:r w:rsidRPr="006D6285">
        <w:rPr>
          <w:rFonts w:cstheme="minorHAnsi"/>
          <w:color w:val="202124"/>
          <w:sz w:val="20"/>
          <w:szCs w:val="20"/>
          <w:shd w:val="clear" w:color="auto" w:fill="FFFFFF"/>
        </w:rPr>
        <w:t>Neisseria</w:t>
      </w:r>
      <w:proofErr w:type="spellEnd"/>
      <w:r w:rsidRPr="006D6285">
        <w:rPr>
          <w:rFonts w:cstheme="minorHAnsi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6D6285">
        <w:rPr>
          <w:rFonts w:cstheme="minorHAnsi"/>
          <w:color w:val="202124"/>
          <w:sz w:val="20"/>
          <w:szCs w:val="20"/>
          <w:shd w:val="clear" w:color="auto" w:fill="FFFFFF"/>
        </w:rPr>
        <w:t>gonorrhoeae</w:t>
      </w:r>
      <w:proofErr w:type="spellEnd"/>
      <w:r w:rsidRPr="006D6285">
        <w:rPr>
          <w:rFonts w:cstheme="minorHAnsi"/>
          <w:color w:val="202124"/>
          <w:sz w:val="20"/>
          <w:szCs w:val="20"/>
          <w:shd w:val="clear" w:color="auto" w:fill="FFFFFF"/>
        </w:rPr>
        <w:t>)</w:t>
      </w:r>
      <w:r w:rsidRPr="006D6285">
        <w:rPr>
          <w:sz w:val="20"/>
          <w:szCs w:val="20"/>
        </w:rPr>
        <w:t xml:space="preserve"> в исследуемом биологическом материале</w:t>
      </w:r>
      <w:r>
        <w:rPr>
          <w:sz w:val="20"/>
          <w:szCs w:val="20"/>
        </w:rPr>
        <w:t>.</w:t>
      </w:r>
      <w:r w:rsidR="00A1167B">
        <w:rPr>
          <w:sz w:val="20"/>
          <w:szCs w:val="20"/>
        </w:rPr>
        <w:t xml:space="preserve"> Р</w:t>
      </w:r>
      <w:r w:rsidRPr="006D6285">
        <w:rPr>
          <w:sz w:val="20"/>
          <w:szCs w:val="20"/>
        </w:rPr>
        <w:t>екомендуется молекулярно-биологическое исследование отделяемого слизистых оболочек женских половых органов, уретры на гонококк.</w:t>
      </w:r>
      <w:r w:rsidR="00A1167B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6D6285">
        <w:rPr>
          <w:sz w:val="20"/>
          <w:szCs w:val="20"/>
        </w:rPr>
        <w:t xml:space="preserve"> пациентов с </w:t>
      </w:r>
      <w:proofErr w:type="spellStart"/>
      <w:r w:rsidRPr="006D6285">
        <w:rPr>
          <w:sz w:val="20"/>
          <w:szCs w:val="20"/>
        </w:rPr>
        <w:t>манифестными</w:t>
      </w:r>
      <w:proofErr w:type="spellEnd"/>
      <w:r w:rsidRPr="006D6285">
        <w:rPr>
          <w:sz w:val="20"/>
          <w:szCs w:val="20"/>
        </w:rPr>
        <w:t xml:space="preserve"> проявлениями </w:t>
      </w:r>
      <w:r>
        <w:rPr>
          <w:sz w:val="20"/>
          <w:szCs w:val="20"/>
        </w:rPr>
        <w:t>возможно</w:t>
      </w:r>
      <w:r w:rsidRPr="006D6285">
        <w:rPr>
          <w:sz w:val="20"/>
          <w:szCs w:val="20"/>
        </w:rPr>
        <w:t xml:space="preserve"> микроскопическое исследование отделяемого</w:t>
      </w:r>
      <w:r w:rsidR="00A1167B">
        <w:rPr>
          <w:sz w:val="20"/>
          <w:szCs w:val="20"/>
        </w:rPr>
        <w:t xml:space="preserve"> </w:t>
      </w:r>
      <w:r w:rsidRPr="006D6285">
        <w:rPr>
          <w:sz w:val="20"/>
          <w:szCs w:val="20"/>
        </w:rPr>
        <w:t>для выявления грамотрицательных диплококков.</w:t>
      </w:r>
    </w:p>
    <w:p w14:paraId="44C2C942" w14:textId="3CD9FFDD" w:rsidR="00417D72" w:rsidRDefault="00417D72" w:rsidP="00417D72">
      <w:pPr>
        <w:jc w:val="center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Обследуем</w:t>
      </w:r>
      <w:r w:rsidRPr="006D6285">
        <w:rPr>
          <w:sz w:val="20"/>
          <w:szCs w:val="20"/>
        </w:rPr>
        <w:t xml:space="preserve">:  </w:t>
      </w:r>
      <w:r w:rsidRPr="006D6285">
        <w:rPr>
          <w:rFonts w:ascii="Calibri" w:hAnsi="Calibri" w:cs="Calibri"/>
          <w:sz w:val="20"/>
          <w:szCs w:val="20"/>
        </w:rPr>
        <w:t>лиц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с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клиническими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и</w:t>
      </w:r>
      <w:r w:rsidRPr="006D6285">
        <w:rPr>
          <w:sz w:val="20"/>
          <w:szCs w:val="20"/>
        </w:rPr>
        <w:t>/</w:t>
      </w:r>
      <w:r w:rsidRPr="006D6285">
        <w:rPr>
          <w:rFonts w:ascii="Calibri" w:hAnsi="Calibri" w:cs="Calibri"/>
          <w:sz w:val="20"/>
          <w:szCs w:val="20"/>
        </w:rPr>
        <w:t>или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лабораторными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признаками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воспалительного</w:t>
      </w:r>
      <w:r w:rsidRPr="006D6285">
        <w:rPr>
          <w:sz w:val="20"/>
          <w:szCs w:val="20"/>
        </w:rPr>
        <w:t xml:space="preserve"> процесса органов </w:t>
      </w:r>
      <w:r w:rsidR="00A1167B">
        <w:rPr>
          <w:sz w:val="20"/>
          <w:szCs w:val="20"/>
        </w:rPr>
        <w:t xml:space="preserve">мочеполовой </w:t>
      </w:r>
      <w:r w:rsidR="00D36F57">
        <w:rPr>
          <w:sz w:val="20"/>
          <w:szCs w:val="20"/>
        </w:rPr>
        <w:t>с</w:t>
      </w:r>
      <w:r w:rsidRPr="006D6285">
        <w:rPr>
          <w:sz w:val="20"/>
          <w:szCs w:val="20"/>
        </w:rPr>
        <w:t xml:space="preserve">истемы;  </w:t>
      </w:r>
      <w:r w:rsidRPr="006D6285">
        <w:rPr>
          <w:rFonts w:ascii="Calibri" w:hAnsi="Calibri" w:cs="Calibri"/>
          <w:sz w:val="20"/>
          <w:szCs w:val="20"/>
        </w:rPr>
        <w:t>при</w:t>
      </w:r>
      <w:r w:rsidRPr="006D6285">
        <w:rPr>
          <w:sz w:val="20"/>
          <w:szCs w:val="20"/>
        </w:rPr>
        <w:t xml:space="preserve"> </w:t>
      </w:r>
      <w:proofErr w:type="spellStart"/>
      <w:r w:rsidRPr="006D6285">
        <w:rPr>
          <w:rFonts w:ascii="Calibri" w:hAnsi="Calibri" w:cs="Calibri"/>
          <w:sz w:val="20"/>
          <w:szCs w:val="20"/>
        </w:rPr>
        <w:t>предгравидарном</w:t>
      </w:r>
      <w:proofErr w:type="spellEnd"/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обследовании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половых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партнеров</w:t>
      </w:r>
      <w:r w:rsidRPr="006D6285">
        <w:rPr>
          <w:sz w:val="20"/>
          <w:szCs w:val="20"/>
        </w:rPr>
        <w:t xml:space="preserve">;  </w:t>
      </w:r>
      <w:r w:rsidRPr="006D6285">
        <w:rPr>
          <w:rFonts w:ascii="Calibri" w:hAnsi="Calibri" w:cs="Calibri"/>
          <w:sz w:val="20"/>
          <w:szCs w:val="20"/>
        </w:rPr>
        <w:t>п</w:t>
      </w:r>
      <w:r w:rsidRPr="006D6285">
        <w:rPr>
          <w:sz w:val="20"/>
          <w:szCs w:val="20"/>
        </w:rPr>
        <w:t xml:space="preserve">ри обследовании женщин во время беременности;  </w:t>
      </w:r>
      <w:r w:rsidRPr="006D6285">
        <w:rPr>
          <w:rFonts w:ascii="Calibri" w:hAnsi="Calibri" w:cs="Calibri"/>
          <w:sz w:val="20"/>
          <w:szCs w:val="20"/>
        </w:rPr>
        <w:t>при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предстоящих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оперативных</w:t>
      </w:r>
      <w:r w:rsidRPr="006D6285">
        <w:rPr>
          <w:sz w:val="20"/>
          <w:szCs w:val="20"/>
        </w:rPr>
        <w:t xml:space="preserve"> (</w:t>
      </w:r>
      <w:r w:rsidRPr="006D6285">
        <w:rPr>
          <w:rFonts w:ascii="Calibri" w:hAnsi="Calibri" w:cs="Calibri"/>
          <w:sz w:val="20"/>
          <w:szCs w:val="20"/>
        </w:rPr>
        <w:t>инвазивных</w:t>
      </w:r>
      <w:r w:rsidRPr="006D6285">
        <w:rPr>
          <w:sz w:val="20"/>
          <w:szCs w:val="20"/>
        </w:rPr>
        <w:t xml:space="preserve">) </w:t>
      </w:r>
      <w:r w:rsidRPr="006D6285">
        <w:rPr>
          <w:rFonts w:ascii="Calibri" w:hAnsi="Calibri" w:cs="Calibri"/>
          <w:sz w:val="20"/>
          <w:szCs w:val="20"/>
        </w:rPr>
        <w:t>манипуляциях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на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половых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органах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и</w:t>
      </w:r>
      <w:r w:rsidRPr="006D6285">
        <w:rPr>
          <w:sz w:val="20"/>
          <w:szCs w:val="20"/>
        </w:rPr>
        <w:t xml:space="preserve"> органах малого таза;  </w:t>
      </w:r>
      <w:r w:rsidRPr="006D6285">
        <w:rPr>
          <w:rFonts w:ascii="Calibri" w:hAnsi="Calibri" w:cs="Calibri"/>
          <w:sz w:val="20"/>
          <w:szCs w:val="20"/>
        </w:rPr>
        <w:t>лиц</w:t>
      </w:r>
      <w:r>
        <w:rPr>
          <w:rFonts w:ascii="Calibri" w:hAnsi="Calibri" w:cs="Calibri"/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с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перинатальными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потерями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и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бесплодием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в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анамнезе</w:t>
      </w:r>
      <w:r w:rsidRPr="006D6285">
        <w:rPr>
          <w:sz w:val="20"/>
          <w:szCs w:val="20"/>
        </w:rPr>
        <w:t xml:space="preserve">;  </w:t>
      </w:r>
      <w:r w:rsidRPr="006D6285">
        <w:rPr>
          <w:rFonts w:ascii="Calibri" w:hAnsi="Calibri" w:cs="Calibri"/>
          <w:sz w:val="20"/>
          <w:szCs w:val="20"/>
        </w:rPr>
        <w:t>лиц</w:t>
      </w:r>
      <w:r w:rsidRPr="006D6285">
        <w:rPr>
          <w:sz w:val="20"/>
          <w:szCs w:val="20"/>
        </w:rPr>
        <w:t xml:space="preserve">, </w:t>
      </w:r>
      <w:r w:rsidRPr="006D6285">
        <w:rPr>
          <w:rFonts w:ascii="Calibri" w:hAnsi="Calibri" w:cs="Calibri"/>
          <w:sz w:val="20"/>
          <w:szCs w:val="20"/>
        </w:rPr>
        <w:t>перенесши</w:t>
      </w:r>
      <w:r>
        <w:rPr>
          <w:rFonts w:ascii="Calibri" w:hAnsi="Calibri" w:cs="Calibri"/>
          <w:sz w:val="20"/>
          <w:szCs w:val="20"/>
        </w:rPr>
        <w:t xml:space="preserve">х </w:t>
      </w:r>
      <w:r w:rsidRPr="006D6285">
        <w:rPr>
          <w:rFonts w:ascii="Calibri" w:hAnsi="Calibri" w:cs="Calibri"/>
          <w:sz w:val="20"/>
          <w:szCs w:val="20"/>
        </w:rPr>
        <w:t>сексуальное</w:t>
      </w:r>
      <w:r w:rsidRPr="006D6285">
        <w:rPr>
          <w:sz w:val="20"/>
          <w:szCs w:val="20"/>
        </w:rPr>
        <w:t xml:space="preserve"> </w:t>
      </w:r>
      <w:r w:rsidRPr="006D6285">
        <w:rPr>
          <w:rFonts w:ascii="Calibri" w:hAnsi="Calibri" w:cs="Calibri"/>
          <w:sz w:val="20"/>
          <w:szCs w:val="20"/>
        </w:rPr>
        <w:t>насилие.</w:t>
      </w:r>
    </w:p>
    <w:p w14:paraId="1606F9E8" w14:textId="1D025C93" w:rsidR="00145C36" w:rsidRPr="006D6285" w:rsidRDefault="00145C36" w:rsidP="00145C36">
      <w:pPr>
        <w:jc w:val="center"/>
        <w:rPr>
          <w:b/>
          <w:i/>
          <w:sz w:val="20"/>
          <w:szCs w:val="20"/>
        </w:rPr>
      </w:pPr>
      <w:proofErr w:type="spellStart"/>
      <w:r w:rsidRPr="006D6285">
        <w:rPr>
          <w:sz w:val="20"/>
          <w:szCs w:val="20"/>
        </w:rPr>
        <w:t>Излеченность</w:t>
      </w:r>
      <w:proofErr w:type="spellEnd"/>
      <w:r w:rsidRPr="006D6285">
        <w:rPr>
          <w:sz w:val="20"/>
          <w:szCs w:val="20"/>
        </w:rPr>
        <w:t xml:space="preserve"> </w:t>
      </w:r>
      <w:r w:rsidRPr="00145C36">
        <w:rPr>
          <w:rFonts w:ascii="Calibri" w:hAnsi="Calibri" w:cs="Calibri"/>
          <w:sz w:val="20"/>
          <w:szCs w:val="20"/>
        </w:rPr>
        <w:t>устанавливается</w:t>
      </w:r>
      <w:r w:rsidRPr="006D6285">
        <w:rPr>
          <w:sz w:val="20"/>
          <w:szCs w:val="20"/>
        </w:rPr>
        <w:t xml:space="preserve"> на основании методов </w:t>
      </w:r>
      <w:proofErr w:type="gramStart"/>
      <w:r w:rsidRPr="006D6285">
        <w:rPr>
          <w:sz w:val="20"/>
          <w:szCs w:val="20"/>
        </w:rPr>
        <w:t>ПЦР  через</w:t>
      </w:r>
      <w:proofErr w:type="gramEnd"/>
      <w:r w:rsidRPr="006D6285">
        <w:rPr>
          <w:sz w:val="20"/>
          <w:szCs w:val="20"/>
        </w:rPr>
        <w:t xml:space="preserve"> месяц после окончания лечения; на основании </w:t>
      </w:r>
      <w:proofErr w:type="spellStart"/>
      <w:r w:rsidRPr="006D6285">
        <w:rPr>
          <w:sz w:val="20"/>
          <w:szCs w:val="20"/>
        </w:rPr>
        <w:t>культурального</w:t>
      </w:r>
      <w:proofErr w:type="spellEnd"/>
      <w:r w:rsidRPr="006D6285">
        <w:rPr>
          <w:sz w:val="20"/>
          <w:szCs w:val="20"/>
        </w:rPr>
        <w:t xml:space="preserve"> метода</w:t>
      </w:r>
      <w:r w:rsidR="00A1167B">
        <w:rPr>
          <w:sz w:val="20"/>
          <w:szCs w:val="20"/>
        </w:rPr>
        <w:t xml:space="preserve"> </w:t>
      </w:r>
      <w:r w:rsidRPr="006D6285">
        <w:rPr>
          <w:sz w:val="20"/>
          <w:szCs w:val="20"/>
        </w:rPr>
        <w:t>через 14 дней. При отрицательных результатах обследования пациенты дальнейшему наблюдению не подлежат.</w:t>
      </w:r>
    </w:p>
    <w:p w14:paraId="1DF03430" w14:textId="20FA26D3" w:rsidR="00417D72" w:rsidRPr="006007D0" w:rsidRDefault="006007D0" w:rsidP="00A1167B">
      <w:pPr>
        <w:jc w:val="center"/>
        <w:rPr>
          <w:b/>
          <w:i/>
          <w:sz w:val="20"/>
          <w:szCs w:val="20"/>
        </w:rPr>
      </w:pPr>
      <w:r w:rsidRPr="006D6285">
        <w:rPr>
          <w:sz w:val="20"/>
          <w:szCs w:val="20"/>
        </w:rPr>
        <w:t>При выявлении больного заполняется форма N 089-у/</w:t>
      </w:r>
      <w:proofErr w:type="spellStart"/>
      <w:r w:rsidRPr="006D6285">
        <w:rPr>
          <w:sz w:val="20"/>
          <w:szCs w:val="20"/>
        </w:rPr>
        <w:t>кв</w:t>
      </w:r>
      <w:proofErr w:type="spellEnd"/>
      <w:r w:rsidRPr="006D6285">
        <w:rPr>
          <w:sz w:val="20"/>
          <w:szCs w:val="20"/>
        </w:rPr>
        <w:t xml:space="preserve"> «Извещение о больном с вновь установленным диагнозом: сифилиса, гонококковой инфекции, </w:t>
      </w:r>
      <w:proofErr w:type="spellStart"/>
      <w:r w:rsidRPr="006D6285">
        <w:rPr>
          <w:sz w:val="20"/>
          <w:szCs w:val="20"/>
        </w:rPr>
        <w:t>хламидийных</w:t>
      </w:r>
      <w:proofErr w:type="spellEnd"/>
      <w:r w:rsidRPr="006D6285">
        <w:rPr>
          <w:sz w:val="20"/>
          <w:szCs w:val="20"/>
        </w:rPr>
        <w:t xml:space="preserve"> инфекций, трихомоноза,</w:t>
      </w:r>
      <w:r>
        <w:rPr>
          <w:sz w:val="20"/>
          <w:szCs w:val="20"/>
        </w:rPr>
        <w:t xml:space="preserve"> </w:t>
      </w:r>
      <w:proofErr w:type="spellStart"/>
      <w:r w:rsidRPr="006D6285">
        <w:rPr>
          <w:sz w:val="20"/>
          <w:szCs w:val="20"/>
        </w:rPr>
        <w:t>аногенитальной</w:t>
      </w:r>
      <w:proofErr w:type="spellEnd"/>
      <w:r>
        <w:rPr>
          <w:sz w:val="20"/>
          <w:szCs w:val="20"/>
        </w:rPr>
        <w:t xml:space="preserve"> </w:t>
      </w:r>
      <w:r w:rsidRPr="006D6285">
        <w:rPr>
          <w:sz w:val="20"/>
          <w:szCs w:val="20"/>
        </w:rPr>
        <w:t xml:space="preserve">герпетической вирусной инфекции, </w:t>
      </w:r>
      <w:proofErr w:type="spellStart"/>
      <w:r w:rsidRPr="006D6285">
        <w:rPr>
          <w:sz w:val="20"/>
          <w:szCs w:val="20"/>
        </w:rPr>
        <w:t>аногенитальных</w:t>
      </w:r>
      <w:proofErr w:type="spellEnd"/>
      <w:r w:rsidRPr="006D6285">
        <w:rPr>
          <w:sz w:val="20"/>
          <w:szCs w:val="20"/>
        </w:rPr>
        <w:t xml:space="preserve"> (венерических) бородавок, микоза, чесотки» в порядке установленном письмом Министерства здравоохранения РФ от 2 марта 2015 г. N 13-2/25.</w:t>
      </w:r>
    </w:p>
    <w:p w14:paraId="2C42A78C" w14:textId="6533BF04" w:rsidR="00AC6B4C" w:rsidRPr="00EE64AD" w:rsidRDefault="00AC6B4C" w:rsidP="00417D72">
      <w:pPr>
        <w:jc w:val="center"/>
        <w:rPr>
          <w:b/>
          <w:bCs/>
          <w:i/>
          <w:iCs/>
        </w:rPr>
      </w:pPr>
      <w:r w:rsidRPr="00EE64AD">
        <w:rPr>
          <w:b/>
          <w:bCs/>
          <w:i/>
          <w:iCs/>
        </w:rPr>
        <w:t>Лечение</w:t>
      </w:r>
    </w:p>
    <w:p w14:paraId="0D33E43B" w14:textId="15B812E3" w:rsidR="00A1167B" w:rsidRDefault="00A1167B" w:rsidP="00A1167B">
      <w:pPr>
        <w:rPr>
          <w:i/>
          <w:iCs/>
          <w:sz w:val="20"/>
          <w:szCs w:val="20"/>
        </w:rPr>
      </w:pPr>
      <w:r w:rsidRPr="00A1167B">
        <w:rPr>
          <w:i/>
          <w:iCs/>
          <w:sz w:val="20"/>
          <w:szCs w:val="20"/>
        </w:rPr>
        <w:t xml:space="preserve">Гонококковая инфекция нижних отделов мочеполового тракта без </w:t>
      </w:r>
      <w:proofErr w:type="spellStart"/>
      <w:r w:rsidRPr="00A1167B">
        <w:rPr>
          <w:i/>
          <w:iCs/>
          <w:sz w:val="20"/>
          <w:szCs w:val="20"/>
        </w:rPr>
        <w:t>абсцедирования</w:t>
      </w:r>
      <w:proofErr w:type="spellEnd"/>
      <w:r w:rsidRPr="00A1167B">
        <w:rPr>
          <w:i/>
          <w:iCs/>
          <w:sz w:val="20"/>
          <w:szCs w:val="20"/>
        </w:rPr>
        <w:t xml:space="preserve"> </w:t>
      </w:r>
      <w:proofErr w:type="spellStart"/>
      <w:r w:rsidRPr="00A1167B">
        <w:rPr>
          <w:i/>
          <w:iCs/>
          <w:sz w:val="20"/>
          <w:szCs w:val="20"/>
        </w:rPr>
        <w:t>парауретральных</w:t>
      </w:r>
      <w:proofErr w:type="spellEnd"/>
      <w:r w:rsidRPr="00A1167B">
        <w:rPr>
          <w:i/>
          <w:iCs/>
          <w:sz w:val="20"/>
          <w:szCs w:val="20"/>
        </w:rPr>
        <w:t xml:space="preserve"> и придаточных желез</w:t>
      </w:r>
    </w:p>
    <w:p w14:paraId="4CF2653A" w14:textId="77777777" w:rsidR="00A1167B" w:rsidRPr="006D6285" w:rsidRDefault="00A1167B" w:rsidP="00A1167B">
      <w:pPr>
        <w:pStyle w:val="a3"/>
        <w:numPr>
          <w:ilvl w:val="0"/>
          <w:numId w:val="1"/>
        </w:numPr>
        <w:rPr>
          <w:rFonts w:cstheme="minorHAnsi"/>
          <w:b/>
          <w:i/>
          <w:color w:val="000000" w:themeColor="text1"/>
          <w:sz w:val="20"/>
          <w:szCs w:val="20"/>
          <w:u w:val="single"/>
        </w:rPr>
      </w:pPr>
      <w:proofErr w:type="spellStart"/>
      <w:r w:rsidRPr="006D6285">
        <w:rPr>
          <w:sz w:val="20"/>
          <w:szCs w:val="20"/>
        </w:rPr>
        <w:t>цефтриаксон</w:t>
      </w:r>
      <w:proofErr w:type="spellEnd"/>
      <w:r w:rsidRPr="006D6285">
        <w:rPr>
          <w:sz w:val="20"/>
          <w:szCs w:val="20"/>
        </w:rPr>
        <w:t xml:space="preserve"> 500 мг в/м однократно (разрешен беременным)</w:t>
      </w:r>
    </w:p>
    <w:p w14:paraId="1B1B3EDD" w14:textId="77777777" w:rsidR="00A1167B" w:rsidRPr="00A1167B" w:rsidRDefault="00A1167B" w:rsidP="00A1167B">
      <w:pPr>
        <w:pStyle w:val="a3"/>
        <w:numPr>
          <w:ilvl w:val="0"/>
          <w:numId w:val="1"/>
        </w:numPr>
        <w:rPr>
          <w:rFonts w:cstheme="minorHAnsi"/>
          <w:b/>
          <w:i/>
          <w:color w:val="000000" w:themeColor="text1"/>
          <w:sz w:val="20"/>
          <w:szCs w:val="20"/>
          <w:u w:val="single"/>
        </w:rPr>
      </w:pPr>
      <w:proofErr w:type="spellStart"/>
      <w:r w:rsidRPr="006D6285">
        <w:rPr>
          <w:sz w:val="20"/>
          <w:szCs w:val="20"/>
        </w:rPr>
        <w:t>цефиксим</w:t>
      </w:r>
      <w:proofErr w:type="spellEnd"/>
      <w:r w:rsidRPr="006D6285">
        <w:rPr>
          <w:sz w:val="20"/>
          <w:szCs w:val="20"/>
        </w:rPr>
        <w:t xml:space="preserve"> 400 мг перорально однократно (разрешен беременным</w:t>
      </w:r>
      <w:r>
        <w:rPr>
          <w:sz w:val="20"/>
          <w:szCs w:val="20"/>
        </w:rPr>
        <w:t>)</w:t>
      </w:r>
    </w:p>
    <w:p w14:paraId="51B94E01" w14:textId="26D02B56" w:rsidR="00A1167B" w:rsidRPr="00A1167B" w:rsidRDefault="00A1167B" w:rsidP="00A1167B">
      <w:pPr>
        <w:pStyle w:val="a3"/>
        <w:numPr>
          <w:ilvl w:val="0"/>
          <w:numId w:val="1"/>
        </w:numPr>
        <w:rPr>
          <w:rFonts w:cstheme="minorHAnsi"/>
          <w:b/>
          <w:i/>
          <w:color w:val="000000" w:themeColor="text1"/>
          <w:sz w:val="20"/>
          <w:szCs w:val="20"/>
          <w:u w:val="single"/>
        </w:rPr>
      </w:pPr>
      <w:proofErr w:type="spellStart"/>
      <w:r w:rsidRPr="00A1167B">
        <w:rPr>
          <w:sz w:val="20"/>
          <w:szCs w:val="20"/>
        </w:rPr>
        <w:t>спектиномицин</w:t>
      </w:r>
      <w:proofErr w:type="spellEnd"/>
      <w:r w:rsidRPr="00A1167B">
        <w:rPr>
          <w:sz w:val="20"/>
          <w:szCs w:val="20"/>
        </w:rPr>
        <w:t xml:space="preserve"> 2,0 г в/м однократно (разрешен беременным)</w:t>
      </w:r>
    </w:p>
    <w:p w14:paraId="7404C8C6" w14:textId="4FBF6AC1" w:rsidR="00A1167B" w:rsidRDefault="00A1167B" w:rsidP="00A1167B">
      <w:pPr>
        <w:rPr>
          <w:i/>
          <w:iCs/>
          <w:sz w:val="20"/>
          <w:szCs w:val="20"/>
        </w:rPr>
      </w:pPr>
      <w:r w:rsidRPr="00A1167B">
        <w:rPr>
          <w:i/>
          <w:iCs/>
          <w:sz w:val="20"/>
          <w:szCs w:val="20"/>
        </w:rPr>
        <w:t xml:space="preserve">Гонококковая инфекция с </w:t>
      </w:r>
      <w:proofErr w:type="spellStart"/>
      <w:r w:rsidRPr="00A1167B">
        <w:rPr>
          <w:i/>
          <w:iCs/>
          <w:sz w:val="20"/>
          <w:szCs w:val="20"/>
        </w:rPr>
        <w:t>абсцедированием</w:t>
      </w:r>
      <w:proofErr w:type="spellEnd"/>
      <w:r w:rsidRPr="00A1167B">
        <w:rPr>
          <w:i/>
          <w:iCs/>
          <w:sz w:val="20"/>
          <w:szCs w:val="20"/>
        </w:rPr>
        <w:t xml:space="preserve"> желез, гонококковый </w:t>
      </w:r>
      <w:proofErr w:type="spellStart"/>
      <w:r w:rsidRPr="00A1167B">
        <w:rPr>
          <w:i/>
          <w:iCs/>
          <w:sz w:val="20"/>
          <w:szCs w:val="20"/>
        </w:rPr>
        <w:t>пельвиоперитонит</w:t>
      </w:r>
      <w:proofErr w:type="spellEnd"/>
    </w:p>
    <w:p w14:paraId="30A6D322" w14:textId="2560B526" w:rsidR="00A1167B" w:rsidRPr="006D6285" w:rsidRDefault="00A1167B" w:rsidP="00A1167B">
      <w:pPr>
        <w:pStyle w:val="a3"/>
        <w:numPr>
          <w:ilvl w:val="0"/>
          <w:numId w:val="1"/>
        </w:numPr>
        <w:rPr>
          <w:rFonts w:cstheme="minorHAnsi"/>
          <w:b/>
          <w:i/>
          <w:color w:val="000000" w:themeColor="text1"/>
          <w:sz w:val="20"/>
          <w:szCs w:val="20"/>
          <w:u w:val="single"/>
        </w:rPr>
      </w:pPr>
      <w:proofErr w:type="spellStart"/>
      <w:r w:rsidRPr="006D6285">
        <w:rPr>
          <w:sz w:val="20"/>
          <w:szCs w:val="20"/>
        </w:rPr>
        <w:t>цефтриаксон</w:t>
      </w:r>
      <w:proofErr w:type="spellEnd"/>
      <w:r w:rsidRPr="006D6285">
        <w:rPr>
          <w:sz w:val="20"/>
          <w:szCs w:val="20"/>
        </w:rPr>
        <w:t xml:space="preserve"> 1,0 г в/м или в/в каждые 24 часа в течение 14 дней</w:t>
      </w:r>
      <w:r w:rsidR="00243D8F">
        <w:rPr>
          <w:sz w:val="20"/>
          <w:szCs w:val="20"/>
        </w:rPr>
        <w:t xml:space="preserve"> или</w:t>
      </w:r>
    </w:p>
    <w:p w14:paraId="0AFE9273" w14:textId="0276A7BB" w:rsidR="00A1167B" w:rsidRPr="006D6285" w:rsidRDefault="00A1167B" w:rsidP="00A1167B">
      <w:pPr>
        <w:pStyle w:val="a3"/>
        <w:numPr>
          <w:ilvl w:val="0"/>
          <w:numId w:val="1"/>
        </w:numPr>
        <w:rPr>
          <w:rFonts w:cstheme="minorHAnsi"/>
          <w:b/>
          <w:i/>
          <w:color w:val="000000" w:themeColor="text1"/>
          <w:sz w:val="20"/>
          <w:szCs w:val="20"/>
          <w:u w:val="single"/>
        </w:rPr>
      </w:pPr>
      <w:proofErr w:type="spellStart"/>
      <w:r w:rsidRPr="006D6285">
        <w:rPr>
          <w:sz w:val="20"/>
          <w:szCs w:val="20"/>
        </w:rPr>
        <w:t>цефотаксим</w:t>
      </w:r>
      <w:proofErr w:type="spellEnd"/>
      <w:r w:rsidRPr="006D6285">
        <w:rPr>
          <w:sz w:val="20"/>
          <w:szCs w:val="20"/>
        </w:rPr>
        <w:t xml:space="preserve"> 1,0 г в/в каждые 8 часов в течение 14 дней</w:t>
      </w:r>
      <w:r w:rsidR="00243D8F">
        <w:rPr>
          <w:sz w:val="20"/>
          <w:szCs w:val="20"/>
        </w:rPr>
        <w:t xml:space="preserve"> или</w:t>
      </w:r>
    </w:p>
    <w:p w14:paraId="63450A1C" w14:textId="55C27E1D" w:rsidR="00A1167B" w:rsidRPr="006D6285" w:rsidRDefault="00A1167B" w:rsidP="00A1167B">
      <w:pPr>
        <w:pStyle w:val="a3"/>
        <w:numPr>
          <w:ilvl w:val="0"/>
          <w:numId w:val="1"/>
        </w:numPr>
        <w:rPr>
          <w:rFonts w:cstheme="minorHAnsi"/>
          <w:b/>
          <w:i/>
          <w:color w:val="000000" w:themeColor="text1"/>
          <w:sz w:val="20"/>
          <w:szCs w:val="20"/>
          <w:u w:val="single"/>
        </w:rPr>
      </w:pPr>
      <w:proofErr w:type="spellStart"/>
      <w:r w:rsidRPr="006D6285">
        <w:rPr>
          <w:sz w:val="20"/>
          <w:szCs w:val="20"/>
        </w:rPr>
        <w:t>спектиномицин</w:t>
      </w:r>
      <w:proofErr w:type="spellEnd"/>
      <w:r w:rsidRPr="006D6285">
        <w:rPr>
          <w:sz w:val="20"/>
          <w:szCs w:val="20"/>
        </w:rPr>
        <w:t xml:space="preserve"> 2,0 г в/м каждые 12 часов в течение 14 дней</w:t>
      </w:r>
      <w:r w:rsidR="00243D8F">
        <w:rPr>
          <w:sz w:val="20"/>
          <w:szCs w:val="20"/>
        </w:rPr>
        <w:t xml:space="preserve"> или</w:t>
      </w:r>
    </w:p>
    <w:p w14:paraId="7D6F4494" w14:textId="28E7F363" w:rsidR="00A1167B" w:rsidRPr="00A1167B" w:rsidRDefault="00A1167B" w:rsidP="00A1167B">
      <w:pPr>
        <w:rPr>
          <w:i/>
          <w:iCs/>
          <w:sz w:val="20"/>
          <w:szCs w:val="20"/>
        </w:rPr>
      </w:pPr>
      <w:r w:rsidRPr="006D6285">
        <w:rPr>
          <w:sz w:val="20"/>
          <w:szCs w:val="20"/>
        </w:rPr>
        <w:t xml:space="preserve">Через 24-48 часов после начала парентеральной антибактериальной терапии, при условии исчезновения клинических симптомов заболевания, возможно продолжение терапии по схеме: </w:t>
      </w:r>
      <w:proofErr w:type="spellStart"/>
      <w:r w:rsidRPr="006D6285">
        <w:rPr>
          <w:sz w:val="20"/>
          <w:szCs w:val="20"/>
        </w:rPr>
        <w:t>цефиксим</w:t>
      </w:r>
      <w:proofErr w:type="spellEnd"/>
      <w:r w:rsidRPr="006D6285">
        <w:rPr>
          <w:sz w:val="20"/>
          <w:szCs w:val="20"/>
        </w:rPr>
        <w:t xml:space="preserve"> 400 мг перорально 1 раз в сутки или по 200 мг перорально 2 раза в сутки с общей продолжительностью терапии - 14 дней</w:t>
      </w:r>
      <w:r>
        <w:rPr>
          <w:sz w:val="20"/>
          <w:szCs w:val="20"/>
        </w:rPr>
        <w:t>.</w:t>
      </w:r>
    </w:p>
    <w:p w14:paraId="37E24625" w14:textId="5E8143EF" w:rsidR="00A1167B" w:rsidRDefault="00A1167B" w:rsidP="00A1167B">
      <w:pPr>
        <w:rPr>
          <w:i/>
          <w:iCs/>
          <w:sz w:val="20"/>
          <w:szCs w:val="20"/>
        </w:rPr>
      </w:pPr>
      <w:r w:rsidRPr="00A1167B">
        <w:rPr>
          <w:i/>
          <w:iCs/>
          <w:sz w:val="20"/>
          <w:szCs w:val="20"/>
        </w:rPr>
        <w:t>Лечение детей массой до 45 кг</w:t>
      </w:r>
      <w:r>
        <w:rPr>
          <w:i/>
          <w:iCs/>
          <w:sz w:val="20"/>
          <w:szCs w:val="20"/>
        </w:rPr>
        <w:t>:</w:t>
      </w:r>
    </w:p>
    <w:p w14:paraId="288AEDEF" w14:textId="77777777" w:rsidR="00A1167B" w:rsidRPr="006D6285" w:rsidRDefault="00A1167B" w:rsidP="00A1167B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D6285">
        <w:rPr>
          <w:sz w:val="20"/>
          <w:szCs w:val="20"/>
        </w:rPr>
        <w:t>цефтриаксон</w:t>
      </w:r>
      <w:proofErr w:type="spellEnd"/>
      <w:r w:rsidRPr="006D6285">
        <w:rPr>
          <w:sz w:val="20"/>
          <w:szCs w:val="20"/>
        </w:rPr>
        <w:t xml:space="preserve"> 125 мг в/м однократно или</w:t>
      </w:r>
    </w:p>
    <w:p w14:paraId="74D6ABAF" w14:textId="77777777" w:rsidR="00A1167B" w:rsidRPr="006D6285" w:rsidRDefault="00A1167B" w:rsidP="00A1167B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6D6285">
        <w:rPr>
          <w:sz w:val="20"/>
          <w:szCs w:val="20"/>
        </w:rPr>
        <w:t>спектиномицин</w:t>
      </w:r>
      <w:proofErr w:type="spellEnd"/>
      <w:r w:rsidRPr="006D6285">
        <w:rPr>
          <w:sz w:val="20"/>
          <w:szCs w:val="20"/>
        </w:rPr>
        <w:t xml:space="preserve"> 40 мг на кг массы тела (не более 2,0 г) в/м однократно</w:t>
      </w:r>
    </w:p>
    <w:p w14:paraId="6A854BD0" w14:textId="77777777" w:rsidR="00A1167B" w:rsidRPr="006D6285" w:rsidRDefault="00A1167B" w:rsidP="00A1167B">
      <w:pPr>
        <w:rPr>
          <w:sz w:val="20"/>
          <w:szCs w:val="20"/>
        </w:rPr>
      </w:pPr>
      <w:r w:rsidRPr="006D6285">
        <w:rPr>
          <w:sz w:val="20"/>
          <w:szCs w:val="20"/>
        </w:rPr>
        <w:t>Профилактика офтальмии всем новорожденным сразу же после рождения препаратом: Эритромицин, глазная мазь 0,5% однократно.</w:t>
      </w:r>
    </w:p>
    <w:p w14:paraId="36885E00" w14:textId="216CFDFF" w:rsidR="00A1167B" w:rsidRPr="00A1167B" w:rsidRDefault="00A1167B" w:rsidP="00A1167B">
      <w:pPr>
        <w:rPr>
          <w:sz w:val="20"/>
          <w:szCs w:val="20"/>
        </w:rPr>
      </w:pPr>
    </w:p>
    <w:sectPr w:rsidR="00A1167B" w:rsidRPr="00A1167B" w:rsidSect="001D0CF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51E6"/>
    <w:multiLevelType w:val="hybridMultilevel"/>
    <w:tmpl w:val="551C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06DD"/>
    <w:multiLevelType w:val="hybridMultilevel"/>
    <w:tmpl w:val="DF7C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AA"/>
    <w:rsid w:val="0000084E"/>
    <w:rsid w:val="000571AA"/>
    <w:rsid w:val="00145C36"/>
    <w:rsid w:val="001D0CF3"/>
    <w:rsid w:val="00243D8F"/>
    <w:rsid w:val="00417D72"/>
    <w:rsid w:val="00456434"/>
    <w:rsid w:val="005B2D86"/>
    <w:rsid w:val="006007D0"/>
    <w:rsid w:val="00A1167B"/>
    <w:rsid w:val="00A52656"/>
    <w:rsid w:val="00AC6B4C"/>
    <w:rsid w:val="00D36F57"/>
    <w:rsid w:val="00E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AAD8"/>
  <w15:chartTrackingRefBased/>
  <w15:docId w15:val="{520CE024-2B47-4ED5-BA9A-40C4E561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Жужа</dc:creator>
  <cp:keywords/>
  <dc:description/>
  <cp:lastModifiedBy>Жужа</cp:lastModifiedBy>
  <cp:revision>17</cp:revision>
  <dcterms:created xsi:type="dcterms:W3CDTF">2023-05-17T12:22:00Z</dcterms:created>
  <dcterms:modified xsi:type="dcterms:W3CDTF">2023-05-18T07:25:00Z</dcterms:modified>
</cp:coreProperties>
</file>