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D4D" w:rsidRPr="006A066E" w:rsidRDefault="00A84D4D" w:rsidP="00A84D4D">
      <w:pPr>
        <w:spacing w:line="360" w:lineRule="auto"/>
        <w:ind w:firstLine="709"/>
        <w:jc w:val="both"/>
        <w:rPr>
          <w:rFonts w:ascii="Times New Roman" w:hAnsi="Times New Roman" w:cs="Times New Roman"/>
          <w:b/>
          <w:sz w:val="28"/>
          <w:szCs w:val="28"/>
        </w:rPr>
      </w:pPr>
      <w:r w:rsidRPr="006A066E">
        <w:rPr>
          <w:rFonts w:ascii="Times New Roman" w:hAnsi="Times New Roman" w:cs="Times New Roman"/>
          <w:b/>
          <w:sz w:val="28"/>
          <w:szCs w:val="28"/>
        </w:rPr>
        <w:t>День 1 (26.04.2021)</w:t>
      </w:r>
    </w:p>
    <w:p w:rsidR="00A84D4D" w:rsidRPr="006A066E" w:rsidRDefault="00A84D4D" w:rsidP="00A84D4D">
      <w:pPr>
        <w:spacing w:line="360" w:lineRule="auto"/>
        <w:ind w:firstLine="709"/>
        <w:jc w:val="both"/>
        <w:rPr>
          <w:rFonts w:ascii="Times New Roman" w:hAnsi="Times New Roman" w:cs="Times New Roman"/>
          <w:b/>
          <w:sz w:val="28"/>
          <w:szCs w:val="28"/>
        </w:rPr>
      </w:pPr>
      <w:r w:rsidRPr="006A066E">
        <w:rPr>
          <w:rFonts w:ascii="Times New Roman" w:hAnsi="Times New Roman" w:cs="Times New Roman"/>
          <w:b/>
          <w:sz w:val="28"/>
          <w:szCs w:val="28"/>
        </w:rPr>
        <w:t>Ознакомление с правилами работы в КГБУЗ ККОД</w:t>
      </w:r>
    </w:p>
    <w:p w:rsidR="00A84D4D" w:rsidRDefault="00A84D4D" w:rsidP="00A84D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инструкции по охране труда для персонала патологоанатомических отделений моргов.</w:t>
      </w:r>
    </w:p>
    <w:p w:rsidR="00A84D4D" w:rsidRDefault="00A84D4D" w:rsidP="00A84D4D">
      <w:pPr>
        <w:spacing w:line="360" w:lineRule="auto"/>
        <w:ind w:firstLine="709"/>
        <w:jc w:val="both"/>
        <w:rPr>
          <w:rFonts w:ascii="Times New Roman" w:hAnsi="Times New Roman" w:cs="Times New Roman"/>
          <w:sz w:val="28"/>
          <w:szCs w:val="28"/>
        </w:rPr>
      </w:pPr>
      <w:r w:rsidRPr="006A066E">
        <w:rPr>
          <w:rFonts w:ascii="Times New Roman" w:hAnsi="Times New Roman" w:cs="Times New Roman"/>
          <w:b/>
          <w:sz w:val="28"/>
          <w:szCs w:val="28"/>
        </w:rPr>
        <w:t>Гистологическое исследование</w:t>
      </w:r>
      <w:r>
        <w:rPr>
          <w:rFonts w:ascii="Times New Roman" w:hAnsi="Times New Roman" w:cs="Times New Roman"/>
          <w:b/>
          <w:sz w:val="28"/>
          <w:szCs w:val="28"/>
        </w:rPr>
        <w:t xml:space="preserve"> </w:t>
      </w:r>
      <w:r w:rsidRPr="006A066E">
        <w:rPr>
          <w:rFonts w:ascii="Times New Roman" w:hAnsi="Times New Roman" w:cs="Times New Roman"/>
          <w:sz w:val="28"/>
          <w:szCs w:val="28"/>
        </w:rPr>
        <w:t xml:space="preserve">- прижизненное патологоанатомическое исследование </w:t>
      </w:r>
      <w:proofErr w:type="spellStart"/>
      <w:r w:rsidRPr="006A066E">
        <w:rPr>
          <w:rFonts w:ascii="Times New Roman" w:hAnsi="Times New Roman" w:cs="Times New Roman"/>
          <w:sz w:val="28"/>
          <w:szCs w:val="28"/>
        </w:rPr>
        <w:t>биопсийного</w:t>
      </w:r>
      <w:proofErr w:type="spellEnd"/>
      <w:r w:rsidRPr="006A066E">
        <w:rPr>
          <w:rFonts w:ascii="Times New Roman" w:hAnsi="Times New Roman" w:cs="Times New Roman"/>
          <w:sz w:val="28"/>
          <w:szCs w:val="28"/>
        </w:rPr>
        <w:t xml:space="preserve"> (операционного</w:t>
      </w:r>
      <w:r w:rsidRPr="00F97FE9">
        <w:rPr>
          <w:rFonts w:ascii="Times New Roman" w:hAnsi="Times New Roman" w:cs="Times New Roman"/>
          <w:sz w:val="28"/>
          <w:szCs w:val="28"/>
        </w:rPr>
        <w:t xml:space="preserve">) материала, назначаемое лечащим врачом с целью: постановки диагноза, определения тактики лечения пациента, а также для прогноза течения заболевания. Работа лаборанта-гистолога очень ответственная и важная. В онкологическом диспансере, целью исследования материала, является подтверждение наличия, или отсутствия доброкачественной или злокачественной опухоли. </w:t>
      </w:r>
    </w:p>
    <w:p w:rsidR="00A84D4D" w:rsidRDefault="00A84D4D" w:rsidP="00A84D4D">
      <w:pPr>
        <w:spacing w:line="360" w:lineRule="auto"/>
        <w:ind w:firstLine="709"/>
        <w:jc w:val="both"/>
        <w:rPr>
          <w:rFonts w:ascii="Times New Roman" w:hAnsi="Times New Roman" w:cs="Times New Roman"/>
          <w:b/>
          <w:sz w:val="28"/>
          <w:szCs w:val="28"/>
        </w:rPr>
      </w:pPr>
      <w:r w:rsidRPr="008021B2">
        <w:rPr>
          <w:rFonts w:ascii="Times New Roman" w:hAnsi="Times New Roman" w:cs="Times New Roman"/>
          <w:b/>
          <w:sz w:val="28"/>
          <w:szCs w:val="28"/>
        </w:rPr>
        <w:t>Гистологическое исследование включает в себя следующие этапы:</w:t>
      </w:r>
    </w:p>
    <w:p w:rsidR="00A84D4D" w:rsidRPr="008021B2" w:rsidRDefault="00A84D4D" w:rsidP="00A84D4D">
      <w:pPr>
        <w:spacing w:line="360" w:lineRule="auto"/>
        <w:jc w:val="both"/>
        <w:rPr>
          <w:rFonts w:ascii="Times New Roman" w:hAnsi="Times New Roman" w:cs="Times New Roman"/>
          <w:sz w:val="28"/>
          <w:szCs w:val="28"/>
        </w:rPr>
      </w:pPr>
      <w:r w:rsidRPr="008021B2">
        <w:rPr>
          <w:rFonts w:ascii="Times New Roman" w:hAnsi="Times New Roman" w:cs="Times New Roman"/>
          <w:sz w:val="28"/>
          <w:szCs w:val="28"/>
        </w:rPr>
        <w:t>1.Взятие материала;</w:t>
      </w:r>
    </w:p>
    <w:p w:rsidR="00A84D4D" w:rsidRPr="008021B2" w:rsidRDefault="00A84D4D" w:rsidP="00A84D4D">
      <w:pPr>
        <w:spacing w:line="360" w:lineRule="auto"/>
        <w:jc w:val="both"/>
        <w:rPr>
          <w:rFonts w:ascii="Times New Roman" w:hAnsi="Times New Roman" w:cs="Times New Roman"/>
          <w:sz w:val="28"/>
          <w:szCs w:val="28"/>
        </w:rPr>
      </w:pPr>
      <w:r w:rsidRPr="008021B2">
        <w:rPr>
          <w:rFonts w:ascii="Times New Roman" w:hAnsi="Times New Roman" w:cs="Times New Roman"/>
          <w:sz w:val="28"/>
          <w:szCs w:val="28"/>
        </w:rPr>
        <w:t>2.Фиксация;</w:t>
      </w:r>
    </w:p>
    <w:p w:rsidR="00A84D4D" w:rsidRPr="008021B2" w:rsidRDefault="00A84D4D" w:rsidP="00A84D4D">
      <w:pPr>
        <w:spacing w:line="360" w:lineRule="auto"/>
        <w:jc w:val="both"/>
        <w:rPr>
          <w:rFonts w:ascii="Times New Roman" w:hAnsi="Times New Roman" w:cs="Times New Roman"/>
          <w:sz w:val="28"/>
          <w:szCs w:val="28"/>
        </w:rPr>
      </w:pPr>
      <w:r w:rsidRPr="008021B2">
        <w:rPr>
          <w:rFonts w:ascii="Times New Roman" w:hAnsi="Times New Roman" w:cs="Times New Roman"/>
          <w:sz w:val="28"/>
          <w:szCs w:val="28"/>
        </w:rPr>
        <w:t>3.Промывка в воде;</w:t>
      </w:r>
    </w:p>
    <w:p w:rsidR="00A84D4D" w:rsidRPr="008021B2" w:rsidRDefault="00A84D4D" w:rsidP="00A84D4D">
      <w:pPr>
        <w:spacing w:line="360" w:lineRule="auto"/>
        <w:jc w:val="both"/>
        <w:rPr>
          <w:rFonts w:ascii="Times New Roman" w:hAnsi="Times New Roman" w:cs="Times New Roman"/>
          <w:sz w:val="28"/>
          <w:szCs w:val="28"/>
        </w:rPr>
      </w:pPr>
      <w:r w:rsidRPr="008021B2">
        <w:rPr>
          <w:rFonts w:ascii="Times New Roman" w:hAnsi="Times New Roman" w:cs="Times New Roman"/>
          <w:sz w:val="28"/>
          <w:szCs w:val="28"/>
        </w:rPr>
        <w:t xml:space="preserve">4.Обезвоживание и уплотнение; </w:t>
      </w:r>
    </w:p>
    <w:p w:rsidR="00A84D4D" w:rsidRPr="008021B2" w:rsidRDefault="00A84D4D" w:rsidP="00A84D4D">
      <w:pPr>
        <w:spacing w:line="360" w:lineRule="auto"/>
        <w:jc w:val="both"/>
        <w:rPr>
          <w:rFonts w:ascii="Times New Roman" w:hAnsi="Times New Roman" w:cs="Times New Roman"/>
          <w:sz w:val="28"/>
          <w:szCs w:val="28"/>
        </w:rPr>
      </w:pPr>
      <w:r w:rsidRPr="008021B2">
        <w:rPr>
          <w:rFonts w:ascii="Times New Roman" w:hAnsi="Times New Roman" w:cs="Times New Roman"/>
          <w:sz w:val="28"/>
          <w:szCs w:val="28"/>
        </w:rPr>
        <w:t>5.Заливка;</w:t>
      </w:r>
    </w:p>
    <w:p w:rsidR="00A84D4D" w:rsidRPr="008021B2" w:rsidRDefault="00A84D4D" w:rsidP="00A84D4D">
      <w:pPr>
        <w:spacing w:line="360" w:lineRule="auto"/>
        <w:jc w:val="both"/>
        <w:rPr>
          <w:rFonts w:ascii="Times New Roman" w:hAnsi="Times New Roman" w:cs="Times New Roman"/>
          <w:sz w:val="28"/>
          <w:szCs w:val="28"/>
        </w:rPr>
      </w:pPr>
      <w:r w:rsidRPr="008021B2">
        <w:rPr>
          <w:rFonts w:ascii="Times New Roman" w:hAnsi="Times New Roman" w:cs="Times New Roman"/>
          <w:sz w:val="28"/>
          <w:szCs w:val="28"/>
        </w:rPr>
        <w:t>6.Изготовление срезов;</w:t>
      </w:r>
    </w:p>
    <w:p w:rsidR="00A84D4D" w:rsidRPr="008021B2" w:rsidRDefault="00A84D4D" w:rsidP="00A84D4D">
      <w:pPr>
        <w:spacing w:line="360" w:lineRule="auto"/>
        <w:jc w:val="both"/>
        <w:rPr>
          <w:rFonts w:ascii="Times New Roman" w:hAnsi="Times New Roman" w:cs="Times New Roman"/>
          <w:sz w:val="28"/>
          <w:szCs w:val="28"/>
        </w:rPr>
      </w:pPr>
      <w:r w:rsidRPr="008021B2">
        <w:rPr>
          <w:rFonts w:ascii="Times New Roman" w:hAnsi="Times New Roman" w:cs="Times New Roman"/>
          <w:sz w:val="28"/>
          <w:szCs w:val="28"/>
        </w:rPr>
        <w:t>7.Окрашивание;</w:t>
      </w:r>
    </w:p>
    <w:p w:rsidR="00A84D4D" w:rsidRPr="008021B2" w:rsidRDefault="00A84D4D" w:rsidP="00A84D4D">
      <w:pPr>
        <w:spacing w:line="360" w:lineRule="auto"/>
        <w:jc w:val="both"/>
        <w:rPr>
          <w:rFonts w:ascii="Times New Roman" w:hAnsi="Times New Roman" w:cs="Times New Roman"/>
          <w:sz w:val="28"/>
          <w:szCs w:val="28"/>
        </w:rPr>
      </w:pPr>
      <w:r w:rsidRPr="008021B2">
        <w:rPr>
          <w:rFonts w:ascii="Times New Roman" w:hAnsi="Times New Roman" w:cs="Times New Roman"/>
          <w:sz w:val="28"/>
          <w:szCs w:val="28"/>
        </w:rPr>
        <w:t>8.Заключение срезов.</w:t>
      </w:r>
    </w:p>
    <w:p w:rsidR="00A84D4D" w:rsidRPr="008021B2" w:rsidRDefault="00A84D4D" w:rsidP="00A84D4D">
      <w:pPr>
        <w:spacing w:line="360" w:lineRule="auto"/>
        <w:jc w:val="both"/>
        <w:rPr>
          <w:rFonts w:ascii="Times New Roman" w:hAnsi="Times New Roman" w:cs="Times New Roman"/>
          <w:b/>
          <w:sz w:val="28"/>
          <w:szCs w:val="28"/>
        </w:rPr>
      </w:pPr>
    </w:p>
    <w:p w:rsidR="00A84D4D" w:rsidRDefault="00A84D4D" w:rsidP="00A84D4D">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Подпись общего руководителя практики</w:t>
      </w:r>
    </w:p>
    <w:p w:rsidR="00A84D4D" w:rsidRDefault="00A84D4D" w:rsidP="00A84D4D">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______________/ФИО, должность </w:t>
      </w:r>
    </w:p>
    <w:p w:rsidR="00A84D4D" w:rsidRPr="00C93405" w:rsidRDefault="00A84D4D" w:rsidP="00A84D4D">
      <w:pPr>
        <w:spacing w:line="360" w:lineRule="auto"/>
        <w:ind w:firstLine="709"/>
        <w:rPr>
          <w:rFonts w:ascii="Times New Roman" w:hAnsi="Times New Roman" w:cs="Times New Roman"/>
          <w:sz w:val="28"/>
          <w:szCs w:val="28"/>
        </w:rPr>
      </w:pPr>
      <w:r w:rsidRPr="006A066E">
        <w:rPr>
          <w:rFonts w:ascii="Times New Roman" w:hAnsi="Times New Roman" w:cs="Times New Roman"/>
          <w:b/>
          <w:sz w:val="28"/>
          <w:szCs w:val="28"/>
        </w:rPr>
        <w:lastRenderedPageBreak/>
        <w:t>День 2 (27.04.2021)</w:t>
      </w:r>
    </w:p>
    <w:p w:rsidR="00A84D4D" w:rsidRPr="006A066E" w:rsidRDefault="00A84D4D" w:rsidP="00A84D4D">
      <w:pPr>
        <w:spacing w:line="360" w:lineRule="auto"/>
        <w:ind w:firstLine="709"/>
        <w:jc w:val="both"/>
        <w:rPr>
          <w:rFonts w:ascii="Times New Roman" w:hAnsi="Times New Roman" w:cs="Times New Roman"/>
          <w:b/>
          <w:sz w:val="28"/>
          <w:szCs w:val="28"/>
        </w:rPr>
      </w:pPr>
      <w:r w:rsidRPr="006A066E">
        <w:rPr>
          <w:rFonts w:ascii="Times New Roman" w:hAnsi="Times New Roman" w:cs="Times New Roman"/>
          <w:b/>
          <w:sz w:val="28"/>
          <w:szCs w:val="28"/>
        </w:rPr>
        <w:t>Подготовка материала к гистологическому исследованию</w:t>
      </w:r>
    </w:p>
    <w:p w:rsidR="00A84D4D" w:rsidRPr="006A066E" w:rsidRDefault="00A84D4D" w:rsidP="00A84D4D">
      <w:pPr>
        <w:spacing w:line="360" w:lineRule="auto"/>
        <w:ind w:firstLine="709"/>
        <w:jc w:val="both"/>
        <w:rPr>
          <w:rFonts w:ascii="Times New Roman" w:hAnsi="Times New Roman" w:cs="Times New Roman"/>
          <w:b/>
          <w:sz w:val="28"/>
          <w:szCs w:val="28"/>
        </w:rPr>
      </w:pPr>
      <w:r w:rsidRPr="006A066E">
        <w:rPr>
          <w:rFonts w:ascii="Times New Roman" w:hAnsi="Times New Roman" w:cs="Times New Roman"/>
          <w:b/>
          <w:sz w:val="28"/>
          <w:szCs w:val="28"/>
        </w:rPr>
        <w:t xml:space="preserve">Прием, маркировка, регистрация биоматериала осуществляется лаборантом-гистологом. </w:t>
      </w:r>
    </w:p>
    <w:p w:rsidR="00A84D4D" w:rsidRPr="00F97FE9" w:rsidRDefault="00A84D4D" w:rsidP="00A84D4D">
      <w:pPr>
        <w:spacing w:line="360" w:lineRule="auto"/>
        <w:ind w:firstLine="709"/>
        <w:jc w:val="both"/>
        <w:rPr>
          <w:rFonts w:ascii="Times New Roman" w:hAnsi="Times New Roman" w:cs="Times New Roman"/>
          <w:sz w:val="28"/>
          <w:szCs w:val="28"/>
        </w:rPr>
      </w:pPr>
      <w:r w:rsidRPr="00F97FE9">
        <w:rPr>
          <w:rFonts w:ascii="Times New Roman" w:hAnsi="Times New Roman" w:cs="Times New Roman"/>
          <w:sz w:val="28"/>
          <w:szCs w:val="28"/>
        </w:rPr>
        <w:t xml:space="preserve">Правильность проведения </w:t>
      </w:r>
      <w:proofErr w:type="spellStart"/>
      <w:r w:rsidRPr="00F97FE9">
        <w:rPr>
          <w:rFonts w:ascii="Times New Roman" w:hAnsi="Times New Roman" w:cs="Times New Roman"/>
          <w:sz w:val="28"/>
          <w:szCs w:val="28"/>
        </w:rPr>
        <w:t>преаналитического</w:t>
      </w:r>
      <w:proofErr w:type="spellEnd"/>
      <w:r w:rsidRPr="00F97FE9">
        <w:rPr>
          <w:rFonts w:ascii="Times New Roman" w:hAnsi="Times New Roman" w:cs="Times New Roman"/>
          <w:sz w:val="28"/>
          <w:szCs w:val="28"/>
        </w:rPr>
        <w:t xml:space="preserve"> этапа влияет на результаты лабораторных исследований. Ошибки, возникающие на </w:t>
      </w:r>
      <w:proofErr w:type="spellStart"/>
      <w:r w:rsidRPr="00F97FE9">
        <w:rPr>
          <w:rFonts w:ascii="Times New Roman" w:hAnsi="Times New Roman" w:cs="Times New Roman"/>
          <w:sz w:val="28"/>
          <w:szCs w:val="28"/>
        </w:rPr>
        <w:t>преаналитическом</w:t>
      </w:r>
      <w:proofErr w:type="spellEnd"/>
      <w:r w:rsidRPr="00F97FE9">
        <w:rPr>
          <w:rFonts w:ascii="Times New Roman" w:hAnsi="Times New Roman" w:cs="Times New Roman"/>
          <w:sz w:val="28"/>
          <w:szCs w:val="28"/>
        </w:rPr>
        <w:t xml:space="preserve"> этапе лабораторных исследований, обесценивают весь дальнейший ход лабораторных исследований, приводит к потере значительных средств, дискредитирует лабораторные методы в глазах лечащего врача из-за недостоверности полученных результатов.</w:t>
      </w:r>
    </w:p>
    <w:p w:rsidR="00A84D4D" w:rsidRPr="006A066E" w:rsidRDefault="00A84D4D" w:rsidP="00A84D4D">
      <w:pPr>
        <w:spacing w:line="360" w:lineRule="auto"/>
        <w:ind w:firstLine="709"/>
        <w:jc w:val="both"/>
        <w:rPr>
          <w:rFonts w:ascii="Times New Roman" w:hAnsi="Times New Roman" w:cs="Times New Roman"/>
          <w:b/>
          <w:sz w:val="28"/>
          <w:szCs w:val="28"/>
        </w:rPr>
      </w:pPr>
      <w:r w:rsidRPr="006A066E">
        <w:rPr>
          <w:rFonts w:ascii="Times New Roman" w:hAnsi="Times New Roman" w:cs="Times New Roman"/>
          <w:b/>
          <w:sz w:val="28"/>
          <w:szCs w:val="28"/>
        </w:rPr>
        <w:t>Требования, предъявляемые при приеме материала:</w:t>
      </w:r>
    </w:p>
    <w:p w:rsidR="00A84D4D" w:rsidRDefault="00A84D4D" w:rsidP="00A84D4D">
      <w:pPr>
        <w:pStyle w:val="a3"/>
        <w:numPr>
          <w:ilvl w:val="0"/>
          <w:numId w:val="1"/>
        </w:numPr>
        <w:spacing w:line="360" w:lineRule="auto"/>
        <w:ind w:left="0" w:firstLine="709"/>
        <w:jc w:val="both"/>
        <w:rPr>
          <w:rFonts w:ascii="Times New Roman" w:hAnsi="Times New Roman" w:cs="Times New Roman"/>
          <w:sz w:val="28"/>
          <w:szCs w:val="28"/>
        </w:rPr>
      </w:pPr>
      <w:r w:rsidRPr="00F97FE9">
        <w:rPr>
          <w:rFonts w:ascii="Times New Roman" w:hAnsi="Times New Roman" w:cs="Times New Roman"/>
          <w:sz w:val="28"/>
          <w:szCs w:val="28"/>
        </w:rPr>
        <w:t>Материал, предназначенный для гистологического исследования, должен иметь четкую маркировку и сопровождаться направлением.</w:t>
      </w:r>
    </w:p>
    <w:p w:rsidR="00A84D4D" w:rsidRDefault="00A84D4D" w:rsidP="00A84D4D">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Материал от одного больного должен быть помещен в отдельную посуду.</w:t>
      </w:r>
      <w:r w:rsidRPr="00733FCA">
        <w:rPr>
          <w:rFonts w:ascii="Times New Roman" w:hAnsi="Times New Roman" w:cs="Times New Roman"/>
          <w:sz w:val="28"/>
          <w:szCs w:val="28"/>
        </w:rPr>
        <w:t xml:space="preserve"> </w:t>
      </w:r>
      <w:r w:rsidRPr="00F97FE9">
        <w:rPr>
          <w:rFonts w:ascii="Times New Roman" w:hAnsi="Times New Roman" w:cs="Times New Roman"/>
          <w:sz w:val="28"/>
          <w:szCs w:val="28"/>
        </w:rPr>
        <w:t>Принятый материал помещают в 10% формалин.</w:t>
      </w:r>
    </w:p>
    <w:p w:rsidR="00A84D4D" w:rsidRPr="00F97FE9" w:rsidRDefault="00A84D4D" w:rsidP="00A84D4D">
      <w:pPr>
        <w:pStyle w:val="a3"/>
        <w:numPr>
          <w:ilvl w:val="0"/>
          <w:numId w:val="1"/>
        </w:numPr>
        <w:spacing w:line="360" w:lineRule="auto"/>
        <w:ind w:left="0" w:firstLine="709"/>
        <w:jc w:val="both"/>
        <w:rPr>
          <w:rFonts w:ascii="Times New Roman" w:hAnsi="Times New Roman" w:cs="Times New Roman"/>
          <w:sz w:val="28"/>
          <w:szCs w:val="28"/>
        </w:rPr>
      </w:pPr>
      <w:r w:rsidRPr="00F97FE9">
        <w:rPr>
          <w:rFonts w:ascii="Times New Roman" w:hAnsi="Times New Roman" w:cs="Times New Roman"/>
          <w:sz w:val="28"/>
          <w:szCs w:val="28"/>
        </w:rPr>
        <w:t>Наклеивают этикетку из плотной, не размокающей в воде бумаг</w:t>
      </w:r>
      <w:r>
        <w:rPr>
          <w:rFonts w:ascii="Times New Roman" w:hAnsi="Times New Roman" w:cs="Times New Roman"/>
          <w:sz w:val="28"/>
          <w:szCs w:val="28"/>
        </w:rPr>
        <w:t>е, с указанием Ф</w:t>
      </w:r>
      <w:r w:rsidRPr="00F97FE9">
        <w:rPr>
          <w:rFonts w:ascii="Times New Roman" w:hAnsi="Times New Roman" w:cs="Times New Roman"/>
          <w:sz w:val="28"/>
          <w:szCs w:val="28"/>
        </w:rPr>
        <w:t>.И.О. пациента, года рождения, даты приема материала, вида исследования. Все надписи делают мягким простым карандашом</w:t>
      </w:r>
      <w:r>
        <w:rPr>
          <w:rFonts w:ascii="Times New Roman" w:hAnsi="Times New Roman" w:cs="Times New Roman"/>
          <w:sz w:val="28"/>
          <w:szCs w:val="28"/>
        </w:rPr>
        <w:t>.</w:t>
      </w:r>
    </w:p>
    <w:p w:rsidR="00A84D4D" w:rsidRDefault="00A84D4D" w:rsidP="00A84D4D">
      <w:pPr>
        <w:pStyle w:val="a3"/>
        <w:numPr>
          <w:ilvl w:val="0"/>
          <w:numId w:val="1"/>
        </w:numPr>
        <w:spacing w:line="360" w:lineRule="auto"/>
        <w:ind w:left="0" w:firstLine="709"/>
        <w:jc w:val="both"/>
        <w:rPr>
          <w:rFonts w:ascii="Times New Roman" w:hAnsi="Times New Roman" w:cs="Times New Roman"/>
          <w:sz w:val="28"/>
          <w:szCs w:val="28"/>
        </w:rPr>
      </w:pPr>
      <w:r w:rsidRPr="00F97FE9">
        <w:rPr>
          <w:rFonts w:ascii="Times New Roman" w:hAnsi="Times New Roman" w:cs="Times New Roman"/>
          <w:sz w:val="28"/>
          <w:szCs w:val="28"/>
        </w:rPr>
        <w:t>Информация о принятом ма</w:t>
      </w:r>
      <w:r>
        <w:rPr>
          <w:rFonts w:ascii="Times New Roman" w:hAnsi="Times New Roman" w:cs="Times New Roman"/>
          <w:sz w:val="28"/>
          <w:szCs w:val="28"/>
        </w:rPr>
        <w:t xml:space="preserve">териале должна быть отображена в </w:t>
      </w:r>
      <w:r w:rsidRPr="00F97FE9">
        <w:rPr>
          <w:rFonts w:ascii="Times New Roman" w:hAnsi="Times New Roman" w:cs="Times New Roman"/>
          <w:sz w:val="28"/>
          <w:szCs w:val="28"/>
        </w:rPr>
        <w:t>журнале поступлений.</w:t>
      </w:r>
      <w:r>
        <w:rPr>
          <w:rFonts w:ascii="Times New Roman" w:hAnsi="Times New Roman" w:cs="Times New Roman"/>
          <w:sz w:val="28"/>
          <w:szCs w:val="28"/>
        </w:rPr>
        <w:t xml:space="preserve"> В журнал поступлений вписывают порядковый номер исследования каждого объекта, дату и время поступления материала, указывают характер биопсии, количество кусочков, методику окраски.</w:t>
      </w:r>
    </w:p>
    <w:p w:rsidR="00A84D4D" w:rsidRPr="00F97FE9" w:rsidRDefault="00A84D4D" w:rsidP="00A84D4D">
      <w:pPr>
        <w:pStyle w:val="a3"/>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Стандартный бланк направления на исследование заполняет и подписывает лечащий врач. При этом в направлении отражаются такие клинические данные, как продолжительность заболевания, характер проведенного лечения, результаты предыдущих исследований, если они проводились. При наличии опухоли необходимо указать ее точную локализацию, темпы роста, размеры, консистенцию, отношение к </w:t>
      </w:r>
      <w:r>
        <w:rPr>
          <w:rFonts w:ascii="Times New Roman" w:hAnsi="Times New Roman" w:cs="Times New Roman"/>
          <w:sz w:val="28"/>
          <w:szCs w:val="28"/>
        </w:rPr>
        <w:lastRenderedPageBreak/>
        <w:t>окружающим тканям, наличие метастазов, специальное лечение и клинический диагноз.</w:t>
      </w:r>
    </w:p>
    <w:p w:rsidR="00A84D4D" w:rsidRDefault="00A84D4D" w:rsidP="00A84D4D">
      <w:pPr>
        <w:pStyle w:val="a3"/>
        <w:numPr>
          <w:ilvl w:val="0"/>
          <w:numId w:val="1"/>
        </w:numPr>
        <w:spacing w:line="360" w:lineRule="auto"/>
        <w:ind w:left="0" w:firstLine="709"/>
        <w:jc w:val="both"/>
        <w:rPr>
          <w:rFonts w:ascii="Times New Roman" w:hAnsi="Times New Roman" w:cs="Times New Roman"/>
          <w:sz w:val="28"/>
          <w:szCs w:val="28"/>
        </w:rPr>
      </w:pPr>
      <w:r w:rsidRPr="00733FCA">
        <w:rPr>
          <w:rFonts w:ascii="Times New Roman" w:hAnsi="Times New Roman" w:cs="Times New Roman"/>
          <w:sz w:val="28"/>
          <w:szCs w:val="28"/>
        </w:rPr>
        <w:t>При приеме материала в направление поступлений регистратором присваивается штрих-код, при сканировании которого, лаборант видит всю информацию о пациенте. Заносит результаты исследования,</w:t>
      </w:r>
      <w:r>
        <w:rPr>
          <w:rFonts w:ascii="Times New Roman" w:hAnsi="Times New Roman" w:cs="Times New Roman"/>
          <w:sz w:val="28"/>
          <w:szCs w:val="28"/>
        </w:rPr>
        <w:t xml:space="preserve"> </w:t>
      </w:r>
      <w:r w:rsidRPr="00733FCA">
        <w:rPr>
          <w:rFonts w:ascii="Times New Roman" w:hAnsi="Times New Roman" w:cs="Times New Roman"/>
          <w:sz w:val="28"/>
          <w:szCs w:val="28"/>
        </w:rPr>
        <w:t>и порядковый номер в соответствии с номером в журнале поступлений.</w:t>
      </w:r>
    </w:p>
    <w:p w:rsidR="00A84D4D" w:rsidRDefault="00A84D4D" w:rsidP="00A84D4D">
      <w:pPr>
        <w:spacing w:line="360" w:lineRule="auto"/>
        <w:jc w:val="both"/>
        <w:rPr>
          <w:rFonts w:ascii="Times New Roman" w:hAnsi="Times New Roman" w:cs="Times New Roman"/>
          <w:sz w:val="28"/>
          <w:szCs w:val="28"/>
        </w:rPr>
      </w:pPr>
    </w:p>
    <w:p w:rsidR="00A84D4D" w:rsidRPr="00C93405" w:rsidRDefault="00A84D4D" w:rsidP="00A84D4D">
      <w:pPr>
        <w:spacing w:line="360" w:lineRule="auto"/>
        <w:jc w:val="both"/>
        <w:rPr>
          <w:rFonts w:ascii="Times New Roman" w:hAnsi="Times New Roman" w:cs="Times New Roman"/>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ind w:firstLine="709"/>
        <w:jc w:val="both"/>
        <w:rPr>
          <w:rFonts w:ascii="Times New Roman" w:hAnsi="Times New Roman" w:cs="Times New Roman"/>
          <w:b/>
          <w:sz w:val="28"/>
          <w:szCs w:val="28"/>
        </w:rPr>
      </w:pPr>
    </w:p>
    <w:p w:rsidR="00A84D4D" w:rsidRDefault="00A84D4D" w:rsidP="00A84D4D">
      <w:pPr>
        <w:spacing w:line="360" w:lineRule="auto"/>
        <w:jc w:val="both"/>
        <w:rPr>
          <w:rFonts w:ascii="Times New Roman" w:hAnsi="Times New Roman" w:cs="Times New Roman"/>
          <w:b/>
          <w:sz w:val="28"/>
          <w:szCs w:val="28"/>
        </w:rPr>
      </w:pPr>
    </w:p>
    <w:p w:rsidR="00A84D4D" w:rsidRDefault="00A84D4D" w:rsidP="00A84D4D">
      <w:pPr>
        <w:spacing w:line="360" w:lineRule="auto"/>
        <w:jc w:val="both"/>
        <w:rPr>
          <w:rFonts w:ascii="Times New Roman" w:hAnsi="Times New Roman" w:cs="Times New Roman"/>
          <w:b/>
          <w:sz w:val="28"/>
          <w:szCs w:val="28"/>
        </w:rPr>
      </w:pPr>
    </w:p>
    <w:p w:rsidR="00A84D4D" w:rsidRDefault="00A84D4D" w:rsidP="00A84D4D">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Подпись общего руководителя практики</w:t>
      </w:r>
    </w:p>
    <w:p w:rsidR="00A84D4D" w:rsidRDefault="00A84D4D" w:rsidP="00A84D4D">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B70CBD" w:rsidRPr="00A84D4D" w:rsidRDefault="00A84D4D" w:rsidP="00C32B98">
      <w:pPr>
        <w:ind w:firstLine="709"/>
        <w:jc w:val="both"/>
        <w:rPr>
          <w:rFonts w:ascii="Times New Roman" w:hAnsi="Times New Roman" w:cs="Times New Roman"/>
          <w:b/>
          <w:sz w:val="28"/>
          <w:szCs w:val="28"/>
        </w:rPr>
      </w:pPr>
      <w:r w:rsidRPr="00A84D4D">
        <w:rPr>
          <w:rFonts w:ascii="Times New Roman" w:hAnsi="Times New Roman" w:cs="Times New Roman"/>
          <w:b/>
          <w:sz w:val="28"/>
          <w:szCs w:val="28"/>
        </w:rPr>
        <w:lastRenderedPageBreak/>
        <w:t>День 3 (28.04.2021)</w:t>
      </w:r>
    </w:p>
    <w:p w:rsidR="00A84D4D" w:rsidRDefault="00A84D4D" w:rsidP="00C32B98">
      <w:pPr>
        <w:ind w:firstLine="709"/>
        <w:jc w:val="both"/>
        <w:rPr>
          <w:rFonts w:ascii="Times New Roman" w:hAnsi="Times New Roman" w:cs="Times New Roman"/>
          <w:b/>
          <w:sz w:val="28"/>
          <w:szCs w:val="28"/>
        </w:rPr>
      </w:pPr>
      <w:r w:rsidRPr="00A84D4D">
        <w:rPr>
          <w:rFonts w:ascii="Times New Roman" w:hAnsi="Times New Roman" w:cs="Times New Roman"/>
          <w:b/>
          <w:sz w:val="28"/>
          <w:szCs w:val="28"/>
        </w:rPr>
        <w:t>Вырезка гистологического материала</w:t>
      </w:r>
    </w:p>
    <w:p w:rsidR="00020123" w:rsidRDefault="001F3FB4" w:rsidP="005408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Вырезка гистологического материала осуществляется в вытяжном шкафу. Задача лаборанта-гистолога, составить </w:t>
      </w:r>
      <w:proofErr w:type="gramStart"/>
      <w:r>
        <w:rPr>
          <w:rFonts w:ascii="Times New Roman" w:hAnsi="Times New Roman" w:cs="Times New Roman"/>
          <w:sz w:val="28"/>
          <w:szCs w:val="28"/>
        </w:rPr>
        <w:t>макро</w:t>
      </w:r>
      <w:r w:rsidR="00DD2CB4">
        <w:rPr>
          <w:rFonts w:ascii="Times New Roman" w:hAnsi="Times New Roman" w:cs="Times New Roman"/>
          <w:sz w:val="28"/>
          <w:szCs w:val="28"/>
        </w:rPr>
        <w:t xml:space="preserve"> описание</w:t>
      </w:r>
      <w:proofErr w:type="gramEnd"/>
      <w:r w:rsidR="00DD2CB4">
        <w:rPr>
          <w:rFonts w:ascii="Times New Roman" w:hAnsi="Times New Roman" w:cs="Times New Roman"/>
          <w:sz w:val="28"/>
          <w:szCs w:val="28"/>
        </w:rPr>
        <w:t xml:space="preserve">, </w:t>
      </w:r>
      <w:r>
        <w:rPr>
          <w:rFonts w:ascii="Times New Roman" w:hAnsi="Times New Roman" w:cs="Times New Roman"/>
          <w:sz w:val="28"/>
          <w:szCs w:val="28"/>
        </w:rPr>
        <w:t xml:space="preserve">поступившего в лабораторию материала. </w:t>
      </w:r>
      <w:r w:rsidR="00DD2CB4">
        <w:rPr>
          <w:rFonts w:ascii="Times New Roman" w:hAnsi="Times New Roman" w:cs="Times New Roman"/>
          <w:sz w:val="28"/>
          <w:szCs w:val="28"/>
        </w:rPr>
        <w:t xml:space="preserve">Вырезаются кусочки с предположительно, опухолевыми клетками, которые помещают в </w:t>
      </w:r>
      <w:proofErr w:type="spellStart"/>
      <w:r w:rsidR="00DD2CB4">
        <w:rPr>
          <w:rFonts w:ascii="Times New Roman" w:hAnsi="Times New Roman" w:cs="Times New Roman"/>
          <w:sz w:val="28"/>
          <w:szCs w:val="28"/>
        </w:rPr>
        <w:t>биопсийные</w:t>
      </w:r>
      <w:proofErr w:type="spellEnd"/>
      <w:r w:rsidR="00DD2CB4">
        <w:rPr>
          <w:rFonts w:ascii="Times New Roman" w:hAnsi="Times New Roman" w:cs="Times New Roman"/>
          <w:sz w:val="28"/>
          <w:szCs w:val="28"/>
        </w:rPr>
        <w:t xml:space="preserve"> кассеты с прикрепленной крышкой. </w:t>
      </w:r>
    </w:p>
    <w:p w:rsidR="00020123" w:rsidRDefault="00020123" w:rsidP="005408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Лаборант осуществляющий вырезку, должен надеть </w:t>
      </w:r>
      <w:proofErr w:type="spellStart"/>
      <w:proofErr w:type="gramStart"/>
      <w:r>
        <w:rPr>
          <w:rFonts w:ascii="Times New Roman" w:hAnsi="Times New Roman" w:cs="Times New Roman"/>
          <w:sz w:val="28"/>
          <w:szCs w:val="28"/>
        </w:rPr>
        <w:t>спец.одежду</w:t>
      </w:r>
      <w:proofErr w:type="spellEnd"/>
      <w:proofErr w:type="gramEnd"/>
      <w:r>
        <w:rPr>
          <w:rFonts w:ascii="Times New Roman" w:hAnsi="Times New Roman" w:cs="Times New Roman"/>
          <w:sz w:val="28"/>
          <w:szCs w:val="28"/>
        </w:rPr>
        <w:t>, это одноразовый, полиэтиленовый халат, колпак, респиратор, перчатки.</w:t>
      </w:r>
    </w:p>
    <w:p w:rsidR="00020123" w:rsidRDefault="00020123" w:rsidP="005408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Инструментарий и рабочая поверхность должны быть стерильными, чистыми. </w:t>
      </w:r>
    </w:p>
    <w:p w:rsidR="00020123" w:rsidRDefault="00020123" w:rsidP="005408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чем начать вырезку, лаборант сверяет данные указанные на этикетке поступившего материала, с данными </w:t>
      </w:r>
      <w:r w:rsidR="00540854">
        <w:rPr>
          <w:rFonts w:ascii="Times New Roman" w:hAnsi="Times New Roman" w:cs="Times New Roman"/>
          <w:sz w:val="28"/>
          <w:szCs w:val="28"/>
        </w:rPr>
        <w:t>указанными в направлении.</w:t>
      </w:r>
    </w:p>
    <w:p w:rsidR="00540854" w:rsidRDefault="00540854" w:rsidP="005408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Осмотрев макропрепарат, лаборант вырезает кусочки ткани, острым ножом.</w:t>
      </w:r>
    </w:p>
    <w:p w:rsidR="00020123" w:rsidRDefault="00DD2CB4" w:rsidP="005408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Толщина ткани для исследования должна быть не более 2-4 мм. При помещении материала в кассету </w:t>
      </w:r>
      <w:r w:rsidR="00020123">
        <w:rPr>
          <w:rFonts w:ascii="Times New Roman" w:hAnsi="Times New Roman" w:cs="Times New Roman"/>
          <w:sz w:val="28"/>
          <w:szCs w:val="28"/>
        </w:rPr>
        <w:t xml:space="preserve">используют </w:t>
      </w:r>
      <w:proofErr w:type="spellStart"/>
      <w:r w:rsidR="00020123">
        <w:rPr>
          <w:rFonts w:ascii="Times New Roman" w:hAnsi="Times New Roman" w:cs="Times New Roman"/>
          <w:sz w:val="28"/>
          <w:szCs w:val="28"/>
        </w:rPr>
        <w:t>биопсийную</w:t>
      </w:r>
      <w:proofErr w:type="spellEnd"/>
      <w:r w:rsidR="00020123">
        <w:rPr>
          <w:rFonts w:ascii="Times New Roman" w:hAnsi="Times New Roman" w:cs="Times New Roman"/>
          <w:sz w:val="28"/>
          <w:szCs w:val="28"/>
        </w:rPr>
        <w:t xml:space="preserve"> прокладку</w:t>
      </w:r>
      <w:r w:rsidR="00540854">
        <w:rPr>
          <w:rFonts w:ascii="Times New Roman" w:hAnsi="Times New Roman" w:cs="Times New Roman"/>
          <w:sz w:val="28"/>
          <w:szCs w:val="28"/>
        </w:rPr>
        <w:t>, с целью избегания повреждения материала, о края кассеты</w:t>
      </w:r>
      <w:r w:rsidR="00020123">
        <w:rPr>
          <w:rFonts w:ascii="Times New Roman" w:hAnsi="Times New Roman" w:cs="Times New Roman"/>
          <w:sz w:val="28"/>
          <w:szCs w:val="28"/>
        </w:rPr>
        <w:t xml:space="preserve">. </w:t>
      </w:r>
      <w:r w:rsidR="00540854">
        <w:rPr>
          <w:rFonts w:ascii="Times New Roman" w:hAnsi="Times New Roman" w:cs="Times New Roman"/>
          <w:sz w:val="28"/>
          <w:szCs w:val="28"/>
        </w:rPr>
        <w:t>В кассету с исследуемым материалом кладут бумажку с номером, зарегистрированном по журналу. Кассету с материалом помещают в 10% формалин. Остатки материала опускают в формалин, в дальнейшем их запаивают в вакуумной упаковке и архивируют.</w:t>
      </w:r>
    </w:p>
    <w:p w:rsidR="00962D9B" w:rsidRDefault="00962D9B" w:rsidP="00540854">
      <w:pPr>
        <w:spacing w:line="360" w:lineRule="auto"/>
        <w:ind w:firstLine="709"/>
        <w:jc w:val="both"/>
        <w:rPr>
          <w:rFonts w:ascii="Times New Roman" w:hAnsi="Times New Roman" w:cs="Times New Roman"/>
          <w:sz w:val="28"/>
          <w:szCs w:val="28"/>
        </w:rPr>
      </w:pPr>
    </w:p>
    <w:p w:rsidR="00962D9B" w:rsidRDefault="00962D9B" w:rsidP="00076BEC">
      <w:pPr>
        <w:spacing w:line="360" w:lineRule="auto"/>
        <w:jc w:val="both"/>
        <w:rPr>
          <w:rFonts w:ascii="Times New Roman" w:hAnsi="Times New Roman" w:cs="Times New Roman"/>
          <w:sz w:val="28"/>
          <w:szCs w:val="28"/>
        </w:rPr>
      </w:pPr>
    </w:p>
    <w:p w:rsidR="00540854" w:rsidRDefault="00540854" w:rsidP="00540854">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Подпись общего руководителя практики</w:t>
      </w:r>
    </w:p>
    <w:p w:rsidR="00540854" w:rsidRDefault="00540854" w:rsidP="00540854">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540854" w:rsidRDefault="008E6A95" w:rsidP="00540854">
      <w:pPr>
        <w:spacing w:line="360" w:lineRule="auto"/>
        <w:ind w:firstLine="709"/>
        <w:jc w:val="both"/>
        <w:rPr>
          <w:rFonts w:ascii="Times New Roman" w:hAnsi="Times New Roman" w:cs="Times New Roman"/>
          <w:b/>
          <w:sz w:val="28"/>
          <w:szCs w:val="28"/>
        </w:rPr>
      </w:pPr>
      <w:r w:rsidRPr="008E6A95">
        <w:rPr>
          <w:rFonts w:ascii="Times New Roman" w:hAnsi="Times New Roman" w:cs="Times New Roman"/>
          <w:b/>
          <w:sz w:val="28"/>
          <w:szCs w:val="28"/>
        </w:rPr>
        <w:lastRenderedPageBreak/>
        <w:t>День 4 (29.04.2021)</w:t>
      </w:r>
    </w:p>
    <w:p w:rsidR="008E6A95" w:rsidRPr="000B09D4" w:rsidRDefault="008E6A95" w:rsidP="008E6A95">
      <w:pPr>
        <w:spacing w:line="360" w:lineRule="auto"/>
        <w:ind w:firstLine="709"/>
        <w:jc w:val="both"/>
        <w:rPr>
          <w:rFonts w:ascii="Times New Roman" w:hAnsi="Times New Roman" w:cs="Times New Roman"/>
          <w:sz w:val="28"/>
          <w:szCs w:val="28"/>
        </w:rPr>
      </w:pPr>
      <w:r w:rsidRPr="006A066E">
        <w:rPr>
          <w:rFonts w:ascii="Times New Roman" w:hAnsi="Times New Roman" w:cs="Times New Roman"/>
          <w:b/>
          <w:sz w:val="28"/>
          <w:szCs w:val="28"/>
        </w:rPr>
        <w:t>Фиксация</w:t>
      </w:r>
      <w:r w:rsidR="00C32B98">
        <w:rPr>
          <w:rFonts w:ascii="Times New Roman" w:hAnsi="Times New Roman" w:cs="Times New Roman"/>
          <w:b/>
          <w:sz w:val="28"/>
          <w:szCs w:val="28"/>
        </w:rPr>
        <w:t xml:space="preserve"> </w:t>
      </w:r>
      <w:r w:rsidRPr="000B09D4">
        <w:rPr>
          <w:rFonts w:ascii="Times New Roman" w:hAnsi="Times New Roman" w:cs="Times New Roman"/>
          <w:sz w:val="28"/>
          <w:szCs w:val="28"/>
        </w:rPr>
        <w:t>- это обработка образца с целью, сохранения его</w:t>
      </w:r>
      <w:r>
        <w:rPr>
          <w:rFonts w:ascii="Times New Roman" w:hAnsi="Times New Roman" w:cs="Times New Roman"/>
          <w:sz w:val="28"/>
          <w:szCs w:val="28"/>
        </w:rPr>
        <w:t xml:space="preserve"> прижизненной</w:t>
      </w:r>
      <w:r w:rsidRPr="000B09D4">
        <w:rPr>
          <w:rFonts w:ascii="Times New Roman" w:hAnsi="Times New Roman" w:cs="Times New Roman"/>
          <w:sz w:val="28"/>
          <w:szCs w:val="28"/>
        </w:rPr>
        <w:t xml:space="preserve"> структуры. </w:t>
      </w:r>
      <w:r>
        <w:rPr>
          <w:rFonts w:ascii="Times New Roman" w:hAnsi="Times New Roman" w:cs="Times New Roman"/>
          <w:sz w:val="28"/>
          <w:szCs w:val="28"/>
        </w:rPr>
        <w:t xml:space="preserve">Наиболее существенным изменением, происходящим в тканях под воздействием фиксатора является процесс свертывания (коагуляции) белков. </w:t>
      </w:r>
      <w:r w:rsidRPr="000B09D4">
        <w:rPr>
          <w:rFonts w:ascii="Times New Roman" w:hAnsi="Times New Roman" w:cs="Times New Roman"/>
          <w:sz w:val="28"/>
          <w:szCs w:val="28"/>
        </w:rPr>
        <w:t xml:space="preserve">Существует множество способ </w:t>
      </w:r>
      <w:r>
        <w:rPr>
          <w:rFonts w:ascii="Times New Roman" w:hAnsi="Times New Roman" w:cs="Times New Roman"/>
          <w:sz w:val="28"/>
          <w:szCs w:val="28"/>
        </w:rPr>
        <w:t>фиксирования ткани</w:t>
      </w:r>
      <w:r w:rsidRPr="000B09D4">
        <w:rPr>
          <w:rFonts w:ascii="Times New Roman" w:hAnsi="Times New Roman" w:cs="Times New Roman"/>
          <w:sz w:val="28"/>
          <w:szCs w:val="28"/>
        </w:rPr>
        <w:t xml:space="preserve"> и огромное количество фиксаторов, однако «золотым стандартом» в гистологии является фиксация в растворе 10% формалина.  Широкое распространение формалин получил благодаря ряду свойств, таких как: высокая степень диффузии в ткани; способность длительно сохранять окраску, форму и структуру исследуемого образца; оказывать длительное фиксирующее действие. Концентрация формалина, равная 10% подобрана неспроста, именно эта концентрация обеспечивает качественную фиксацию материала. Если она будет ниже, материал не зафиксируется. Если она будет слишком высокой, то верхние слои ткани зафиксируются быстро и станут очень плотными, не давая формалину проникнуть вглубь материала. Фиксирующий раствор формалина, должен быть свежим.</w:t>
      </w:r>
    </w:p>
    <w:p w:rsidR="008E6A95" w:rsidRPr="006A066E" w:rsidRDefault="008E6A95" w:rsidP="008E6A95">
      <w:pPr>
        <w:spacing w:line="360" w:lineRule="auto"/>
        <w:ind w:firstLine="709"/>
        <w:jc w:val="both"/>
        <w:rPr>
          <w:rFonts w:ascii="Times New Roman" w:hAnsi="Times New Roman" w:cs="Times New Roman"/>
          <w:b/>
          <w:sz w:val="28"/>
          <w:szCs w:val="28"/>
        </w:rPr>
      </w:pPr>
      <w:r w:rsidRPr="006A066E">
        <w:rPr>
          <w:rFonts w:ascii="Times New Roman" w:hAnsi="Times New Roman" w:cs="Times New Roman"/>
          <w:b/>
          <w:sz w:val="28"/>
          <w:szCs w:val="28"/>
        </w:rPr>
        <w:t>Фиксация обычно происходит в два этапа:</w:t>
      </w:r>
    </w:p>
    <w:p w:rsidR="008E6A95" w:rsidRPr="000B09D4" w:rsidRDefault="008E6A95" w:rsidP="008E6A95">
      <w:pPr>
        <w:spacing w:line="360" w:lineRule="auto"/>
        <w:ind w:firstLine="709"/>
        <w:jc w:val="both"/>
        <w:rPr>
          <w:rFonts w:ascii="Times New Roman" w:hAnsi="Times New Roman" w:cs="Times New Roman"/>
          <w:sz w:val="28"/>
          <w:szCs w:val="28"/>
        </w:rPr>
      </w:pPr>
      <w:r w:rsidRPr="000B09D4">
        <w:rPr>
          <w:rFonts w:ascii="Times New Roman" w:hAnsi="Times New Roman" w:cs="Times New Roman"/>
          <w:sz w:val="28"/>
          <w:szCs w:val="28"/>
        </w:rPr>
        <w:t>1)Орган целиком помещается в фиксирующий раствор для транспортировки</w:t>
      </w:r>
      <w:r>
        <w:rPr>
          <w:rFonts w:ascii="Times New Roman" w:hAnsi="Times New Roman" w:cs="Times New Roman"/>
          <w:sz w:val="28"/>
          <w:szCs w:val="28"/>
        </w:rPr>
        <w:t>.</w:t>
      </w:r>
    </w:p>
    <w:p w:rsidR="008E6A95" w:rsidRPr="000B09D4" w:rsidRDefault="008E6A95" w:rsidP="008E6A95">
      <w:pPr>
        <w:spacing w:line="360" w:lineRule="auto"/>
        <w:ind w:firstLine="709"/>
        <w:jc w:val="both"/>
        <w:rPr>
          <w:rFonts w:ascii="Times New Roman" w:hAnsi="Times New Roman" w:cs="Times New Roman"/>
          <w:sz w:val="28"/>
          <w:szCs w:val="28"/>
        </w:rPr>
      </w:pPr>
      <w:r w:rsidRPr="000B09D4">
        <w:rPr>
          <w:rFonts w:ascii="Times New Roman" w:hAnsi="Times New Roman" w:cs="Times New Roman"/>
          <w:sz w:val="28"/>
          <w:szCs w:val="28"/>
        </w:rPr>
        <w:t>2)После вырезки кусочков, которые будут использованы для диагностики</w:t>
      </w:r>
      <w:r>
        <w:rPr>
          <w:rFonts w:ascii="Times New Roman" w:hAnsi="Times New Roman" w:cs="Times New Roman"/>
          <w:sz w:val="28"/>
          <w:szCs w:val="28"/>
        </w:rPr>
        <w:t>.</w:t>
      </w:r>
    </w:p>
    <w:p w:rsidR="008E6A95" w:rsidRPr="00BD249E" w:rsidRDefault="008E6A95" w:rsidP="008E6A95">
      <w:pPr>
        <w:spacing w:line="360" w:lineRule="auto"/>
        <w:ind w:firstLine="709"/>
        <w:jc w:val="both"/>
        <w:rPr>
          <w:rFonts w:ascii="Times New Roman" w:hAnsi="Times New Roman" w:cs="Times New Roman"/>
          <w:b/>
          <w:sz w:val="28"/>
          <w:szCs w:val="28"/>
        </w:rPr>
      </w:pPr>
      <w:r w:rsidRPr="00BD249E">
        <w:rPr>
          <w:rFonts w:ascii="Times New Roman" w:hAnsi="Times New Roman" w:cs="Times New Roman"/>
          <w:b/>
          <w:sz w:val="28"/>
          <w:szCs w:val="28"/>
        </w:rPr>
        <w:t>Условия необходимые для обеспечения качественной фиксации:</w:t>
      </w:r>
    </w:p>
    <w:p w:rsidR="008E6A95" w:rsidRPr="000B09D4" w:rsidRDefault="008E6A95" w:rsidP="008E6A95">
      <w:pPr>
        <w:spacing w:line="360" w:lineRule="auto"/>
        <w:ind w:firstLine="709"/>
        <w:jc w:val="both"/>
        <w:rPr>
          <w:rFonts w:ascii="Times New Roman" w:hAnsi="Times New Roman" w:cs="Times New Roman"/>
          <w:sz w:val="28"/>
          <w:szCs w:val="28"/>
        </w:rPr>
      </w:pPr>
      <w:r w:rsidRPr="000B09D4">
        <w:rPr>
          <w:rFonts w:ascii="Times New Roman" w:hAnsi="Times New Roman" w:cs="Times New Roman"/>
          <w:sz w:val="28"/>
          <w:szCs w:val="28"/>
        </w:rPr>
        <w:t>1)Соблюдение толщины вырезки материала, оптимальная толщина около 3-4мм. Если кусочек будет слишком большой, то верхние слои ткани зафиксируются быстрее, что затруднит проникновение формалина в материал, в следствие чего препарат будет иметь неравномерную окраску.</w:t>
      </w:r>
    </w:p>
    <w:p w:rsidR="008E6A95" w:rsidRPr="000B09D4" w:rsidRDefault="008E6A95" w:rsidP="008E6A95">
      <w:pPr>
        <w:spacing w:line="360" w:lineRule="auto"/>
        <w:ind w:firstLine="709"/>
        <w:jc w:val="both"/>
        <w:rPr>
          <w:rFonts w:ascii="Times New Roman" w:hAnsi="Times New Roman" w:cs="Times New Roman"/>
          <w:sz w:val="28"/>
          <w:szCs w:val="28"/>
        </w:rPr>
      </w:pPr>
      <w:r w:rsidRPr="000B09D4">
        <w:rPr>
          <w:rFonts w:ascii="Times New Roman" w:hAnsi="Times New Roman" w:cs="Times New Roman"/>
          <w:sz w:val="28"/>
          <w:szCs w:val="28"/>
        </w:rPr>
        <w:lastRenderedPageBreak/>
        <w:t>2)Правильное соотношение раствора к фиксирующему веществу 1:20</w:t>
      </w:r>
      <w:r>
        <w:rPr>
          <w:rFonts w:ascii="Times New Roman" w:hAnsi="Times New Roman" w:cs="Times New Roman"/>
          <w:sz w:val="28"/>
          <w:szCs w:val="28"/>
        </w:rPr>
        <w:t>. Фиксатор должен иметь доступ к кусочку со всех сторон.</w:t>
      </w:r>
    </w:p>
    <w:p w:rsidR="008E6A95" w:rsidRPr="000B09D4" w:rsidRDefault="008E6A95" w:rsidP="008E6A95">
      <w:pPr>
        <w:spacing w:line="360" w:lineRule="auto"/>
        <w:ind w:firstLine="709"/>
        <w:jc w:val="both"/>
        <w:rPr>
          <w:rFonts w:ascii="Times New Roman" w:hAnsi="Times New Roman" w:cs="Times New Roman"/>
          <w:sz w:val="28"/>
          <w:szCs w:val="28"/>
        </w:rPr>
      </w:pPr>
      <w:r w:rsidRPr="000B09D4">
        <w:rPr>
          <w:rFonts w:ascii="Times New Roman" w:hAnsi="Times New Roman" w:cs="Times New Roman"/>
          <w:sz w:val="28"/>
          <w:szCs w:val="28"/>
        </w:rPr>
        <w:t>3)Время выдерживания исследуемого кусочка в фиксирующем веществе. Оптимальным считается 24ч. За это время материал хорошо зафиксируется и будет пригодным для дальнейшего исследования.</w:t>
      </w:r>
    </w:p>
    <w:p w:rsidR="008E6A95" w:rsidRDefault="008E6A95" w:rsidP="008E6A95">
      <w:pPr>
        <w:spacing w:line="360" w:lineRule="auto"/>
        <w:ind w:firstLine="709"/>
        <w:jc w:val="both"/>
        <w:rPr>
          <w:rFonts w:ascii="Times New Roman" w:hAnsi="Times New Roman" w:cs="Times New Roman"/>
          <w:sz w:val="28"/>
          <w:szCs w:val="28"/>
        </w:rPr>
      </w:pPr>
      <w:r w:rsidRPr="000B09D4">
        <w:rPr>
          <w:rFonts w:ascii="Times New Roman" w:hAnsi="Times New Roman" w:cs="Times New Roman"/>
          <w:sz w:val="28"/>
          <w:szCs w:val="28"/>
        </w:rPr>
        <w:t xml:space="preserve">4)Запрещается перемораживать и перегревать материал, избегать тряски и падения, а также использовать достаточное количество формалина. </w:t>
      </w:r>
    </w:p>
    <w:p w:rsidR="008E6A95" w:rsidRPr="00CD568D" w:rsidRDefault="008E6A95" w:rsidP="008E6A95">
      <w:pPr>
        <w:spacing w:line="360" w:lineRule="auto"/>
        <w:ind w:firstLine="709"/>
        <w:jc w:val="both"/>
        <w:rPr>
          <w:rFonts w:ascii="Times New Roman" w:hAnsi="Times New Roman" w:cs="Times New Roman"/>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076BEC">
      <w:pPr>
        <w:spacing w:line="360" w:lineRule="auto"/>
        <w:jc w:val="both"/>
        <w:rPr>
          <w:rFonts w:ascii="Times New Roman" w:hAnsi="Times New Roman" w:cs="Times New Roman"/>
          <w:b/>
          <w:sz w:val="28"/>
          <w:szCs w:val="28"/>
        </w:rPr>
      </w:pPr>
    </w:p>
    <w:p w:rsidR="008E6A95" w:rsidRDefault="008E6A95" w:rsidP="008E6A95">
      <w:pPr>
        <w:spacing w:line="360" w:lineRule="auto"/>
        <w:ind w:firstLine="709"/>
        <w:jc w:val="both"/>
        <w:rPr>
          <w:rFonts w:ascii="Times New Roman" w:hAnsi="Times New Roman" w:cs="Times New Roman"/>
          <w:b/>
          <w:sz w:val="28"/>
          <w:szCs w:val="28"/>
        </w:rPr>
      </w:pPr>
    </w:p>
    <w:p w:rsidR="008E6A95" w:rsidRDefault="008E6A95" w:rsidP="008E6A95">
      <w:pPr>
        <w:spacing w:line="360" w:lineRule="auto"/>
        <w:jc w:val="both"/>
        <w:rPr>
          <w:rFonts w:ascii="Times New Roman" w:hAnsi="Times New Roman" w:cs="Times New Roman"/>
          <w:b/>
          <w:sz w:val="28"/>
          <w:szCs w:val="28"/>
        </w:rPr>
      </w:pPr>
    </w:p>
    <w:p w:rsidR="008E6A95" w:rsidRDefault="008E6A95" w:rsidP="008E6A95">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Подпись общего руководителя практики</w:t>
      </w:r>
    </w:p>
    <w:p w:rsidR="008E6A95" w:rsidRPr="00BD249E" w:rsidRDefault="008E6A95" w:rsidP="008E6A95">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8E6A95" w:rsidRDefault="008E6A95" w:rsidP="00540854">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День 5 (30.04.2021)</w:t>
      </w:r>
    </w:p>
    <w:p w:rsidR="00C32B98" w:rsidRPr="006A066E" w:rsidRDefault="00C32B98" w:rsidP="00C32B98">
      <w:pPr>
        <w:spacing w:line="360" w:lineRule="auto"/>
        <w:ind w:firstLine="709"/>
        <w:jc w:val="both"/>
        <w:rPr>
          <w:rFonts w:ascii="Times New Roman" w:hAnsi="Times New Roman" w:cs="Times New Roman"/>
          <w:b/>
          <w:sz w:val="28"/>
          <w:szCs w:val="28"/>
        </w:rPr>
      </w:pPr>
      <w:r w:rsidRPr="006A066E">
        <w:rPr>
          <w:rFonts w:ascii="Times New Roman" w:hAnsi="Times New Roman" w:cs="Times New Roman"/>
          <w:b/>
          <w:sz w:val="28"/>
          <w:szCs w:val="28"/>
        </w:rPr>
        <w:t>Проводка материала. Обезвоживание, Уплотнение</w:t>
      </w:r>
    </w:p>
    <w:p w:rsidR="00C32B98" w:rsidRDefault="00C32B98" w:rsidP="00C32B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Следующий этап после фиксации-проводка. </w:t>
      </w:r>
      <w:r w:rsidRPr="00410A8F">
        <w:rPr>
          <w:rFonts w:ascii="Times New Roman" w:hAnsi="Times New Roman" w:cs="Times New Roman"/>
          <w:b/>
          <w:sz w:val="28"/>
          <w:szCs w:val="28"/>
        </w:rPr>
        <w:t>Проводка</w:t>
      </w:r>
      <w:r>
        <w:rPr>
          <w:rFonts w:ascii="Times New Roman" w:hAnsi="Times New Roman" w:cs="Times New Roman"/>
          <w:sz w:val="28"/>
          <w:szCs w:val="28"/>
        </w:rPr>
        <w:t xml:space="preserve">-это обезвоживание и пропитывание парафином </w:t>
      </w:r>
      <w:proofErr w:type="spellStart"/>
      <w:r>
        <w:rPr>
          <w:rFonts w:ascii="Times New Roman" w:hAnsi="Times New Roman" w:cs="Times New Roman"/>
          <w:sz w:val="28"/>
          <w:szCs w:val="28"/>
        </w:rPr>
        <w:t>биопсийного</w:t>
      </w:r>
      <w:proofErr w:type="spellEnd"/>
      <w:r>
        <w:rPr>
          <w:rFonts w:ascii="Times New Roman" w:hAnsi="Times New Roman" w:cs="Times New Roman"/>
          <w:sz w:val="28"/>
          <w:szCs w:val="28"/>
        </w:rPr>
        <w:t xml:space="preserve">\операционного материала. В ходе проводки спирт замещает воду в тканях, затем спирт замещает парафин. </w:t>
      </w:r>
    </w:p>
    <w:p w:rsidR="00C32B98" w:rsidRPr="00F16052" w:rsidRDefault="00C32B98" w:rsidP="00C32B98">
      <w:pPr>
        <w:spacing w:line="360" w:lineRule="auto"/>
        <w:ind w:firstLine="709"/>
        <w:jc w:val="both"/>
        <w:rPr>
          <w:rFonts w:ascii="Times New Roman" w:hAnsi="Times New Roman" w:cs="Times New Roman"/>
          <w:b/>
          <w:sz w:val="28"/>
          <w:szCs w:val="28"/>
        </w:rPr>
      </w:pPr>
      <w:r w:rsidRPr="00F16052">
        <w:rPr>
          <w:rFonts w:ascii="Times New Roman" w:hAnsi="Times New Roman" w:cs="Times New Roman"/>
          <w:b/>
          <w:sz w:val="28"/>
          <w:szCs w:val="28"/>
        </w:rPr>
        <w:t>Требования для получения качественной обработки:</w:t>
      </w:r>
    </w:p>
    <w:p w:rsidR="00C32B98" w:rsidRDefault="00C32B98" w:rsidP="00C32B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1.качественная фиксация </w:t>
      </w:r>
    </w:p>
    <w:p w:rsidR="00C32B98" w:rsidRDefault="00C32B98" w:rsidP="00C32B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2.соблюдение толщины вырезки </w:t>
      </w:r>
    </w:p>
    <w:p w:rsidR="00C32B98" w:rsidRDefault="00C32B98" w:rsidP="00C32B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3.правильная настройка прибора </w:t>
      </w:r>
    </w:p>
    <w:p w:rsidR="00C32B98" w:rsidRDefault="00C32B98" w:rsidP="00C32B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4.разделение потоков материала</w:t>
      </w:r>
    </w:p>
    <w:p w:rsidR="00C32B98" w:rsidRDefault="00C32B98" w:rsidP="00C32B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5.регулярная замена реагентов</w:t>
      </w:r>
    </w:p>
    <w:p w:rsidR="00C32B98" w:rsidRPr="00D2486C" w:rsidRDefault="00C32B98" w:rsidP="00C32B98">
      <w:pPr>
        <w:spacing w:line="360" w:lineRule="auto"/>
        <w:ind w:firstLine="709"/>
        <w:jc w:val="both"/>
        <w:rPr>
          <w:rFonts w:ascii="Times New Roman" w:hAnsi="Times New Roman" w:cs="Times New Roman"/>
          <w:sz w:val="28"/>
          <w:szCs w:val="28"/>
        </w:rPr>
      </w:pPr>
      <w:r w:rsidRPr="00F16052">
        <w:rPr>
          <w:rFonts w:ascii="Times New Roman" w:hAnsi="Times New Roman" w:cs="Times New Roman"/>
          <w:b/>
          <w:sz w:val="28"/>
          <w:szCs w:val="28"/>
        </w:rPr>
        <w:t>Оборудование для обезвоживания-</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Thermo</w:t>
      </w:r>
      <w:proofErr w:type="spellEnd"/>
      <w:r w:rsidRPr="00D2486C">
        <w:rPr>
          <w:rFonts w:ascii="Times New Roman" w:hAnsi="Times New Roman" w:cs="Times New Roman"/>
          <w:sz w:val="28"/>
          <w:szCs w:val="28"/>
        </w:rPr>
        <w:t xml:space="preserve"> </w:t>
      </w:r>
      <w:r>
        <w:rPr>
          <w:rFonts w:ascii="Times New Roman" w:hAnsi="Times New Roman" w:cs="Times New Roman"/>
          <w:sz w:val="28"/>
          <w:szCs w:val="28"/>
          <w:lang w:val="en-US"/>
        </w:rPr>
        <w:t>Fisher</w:t>
      </w:r>
      <w:r w:rsidRPr="00D2486C">
        <w:rPr>
          <w:rFonts w:ascii="Times New Roman" w:hAnsi="Times New Roman" w:cs="Times New Roman"/>
          <w:sz w:val="28"/>
          <w:szCs w:val="28"/>
        </w:rPr>
        <w:t xml:space="preserve"> </w:t>
      </w:r>
      <w:r>
        <w:rPr>
          <w:rFonts w:ascii="Times New Roman" w:hAnsi="Times New Roman" w:cs="Times New Roman"/>
          <w:sz w:val="28"/>
          <w:szCs w:val="28"/>
          <w:lang w:val="en-US"/>
        </w:rPr>
        <w:t>Scientific</w:t>
      </w:r>
      <w:r w:rsidRPr="00D2486C">
        <w:rPr>
          <w:rFonts w:ascii="Times New Roman" w:hAnsi="Times New Roman" w:cs="Times New Roman"/>
          <w:sz w:val="28"/>
          <w:szCs w:val="28"/>
        </w:rPr>
        <w:t xml:space="preserve"> </w:t>
      </w:r>
      <w:r>
        <w:rPr>
          <w:rFonts w:ascii="Times New Roman" w:hAnsi="Times New Roman" w:cs="Times New Roman"/>
          <w:sz w:val="28"/>
          <w:szCs w:val="28"/>
          <w:lang w:val="en-US"/>
        </w:rPr>
        <w:t>STP</w:t>
      </w:r>
      <w:r w:rsidRPr="00D2486C">
        <w:rPr>
          <w:rFonts w:ascii="Times New Roman" w:hAnsi="Times New Roman" w:cs="Times New Roman"/>
          <w:sz w:val="28"/>
          <w:szCs w:val="28"/>
        </w:rPr>
        <w:t xml:space="preserve"> 120</w:t>
      </w:r>
    </w:p>
    <w:p w:rsidR="00C32B98" w:rsidRDefault="00C32B98" w:rsidP="00C32B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работы прибора-проведение образца к реагенту. В приборе установлены корзина для кассет, емкости для реагентов. Дисплей, на котором отображается время нахождения кассет в резервуаре. Корзина, находящаяся в резервуаре, прокручивается, поддается тряске вверх-вниз внутри сосуда и перемещается в следующий резервуар. Реагентом для первой корзины, является формалин. Реагент для второй корзины-вода, остальные корзины заполнены </w:t>
      </w:r>
      <w:proofErr w:type="spellStart"/>
      <w:r>
        <w:rPr>
          <w:rFonts w:ascii="Times New Roman" w:hAnsi="Times New Roman" w:cs="Times New Roman"/>
          <w:sz w:val="28"/>
          <w:szCs w:val="28"/>
        </w:rPr>
        <w:t>Изопрепом</w:t>
      </w:r>
      <w:proofErr w:type="spellEnd"/>
      <w:r>
        <w:rPr>
          <w:rFonts w:ascii="Times New Roman" w:hAnsi="Times New Roman" w:cs="Times New Roman"/>
          <w:sz w:val="28"/>
          <w:szCs w:val="28"/>
        </w:rPr>
        <w:t xml:space="preserve">. </w:t>
      </w:r>
    </w:p>
    <w:p w:rsidR="00780B59" w:rsidRDefault="00C32B98" w:rsidP="00780B59">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Автомат для проводки тканей </w:t>
      </w:r>
      <w:r>
        <w:rPr>
          <w:rFonts w:ascii="Times New Roman" w:hAnsi="Times New Roman" w:cs="Times New Roman"/>
          <w:sz w:val="28"/>
          <w:szCs w:val="28"/>
          <w:lang w:val="en-US"/>
        </w:rPr>
        <w:t>Excelsior</w:t>
      </w:r>
      <w:r w:rsidRPr="00CD568D">
        <w:rPr>
          <w:rFonts w:ascii="Times New Roman" w:hAnsi="Times New Roman" w:cs="Times New Roman"/>
          <w:sz w:val="28"/>
          <w:szCs w:val="28"/>
        </w:rPr>
        <w:t xml:space="preserve"> </w:t>
      </w:r>
      <w:r>
        <w:rPr>
          <w:rFonts w:ascii="Times New Roman" w:hAnsi="Times New Roman" w:cs="Times New Roman"/>
          <w:sz w:val="28"/>
          <w:szCs w:val="28"/>
          <w:lang w:val="en-US"/>
        </w:rPr>
        <w:t>AS</w:t>
      </w:r>
      <w:r>
        <w:rPr>
          <w:rFonts w:ascii="Times New Roman" w:hAnsi="Times New Roman" w:cs="Times New Roman"/>
          <w:sz w:val="28"/>
          <w:szCs w:val="28"/>
        </w:rPr>
        <w:t xml:space="preserve">- этот прибор осуществляет автоматическую обработку гистологического материала, а именно: фиксацию, дегидратацию, и инфильтрацию в парафине для дальнейших медицинских исследований. </w:t>
      </w:r>
      <w:r w:rsidR="00780B59">
        <w:rPr>
          <w:rFonts w:ascii="Times New Roman" w:hAnsi="Times New Roman" w:cs="Times New Roman"/>
          <w:sz w:val="28"/>
          <w:szCs w:val="28"/>
        </w:rPr>
        <w:t xml:space="preserve">            </w:t>
      </w:r>
    </w:p>
    <w:p w:rsidR="00C32B98" w:rsidRDefault="00C32B98" w:rsidP="00C32B98">
      <w:pPr>
        <w:spacing w:line="360" w:lineRule="auto"/>
        <w:ind w:firstLine="709"/>
        <w:jc w:val="both"/>
        <w:rPr>
          <w:rFonts w:ascii="Times New Roman" w:hAnsi="Times New Roman" w:cs="Times New Roman"/>
          <w:sz w:val="28"/>
          <w:szCs w:val="28"/>
        </w:rPr>
      </w:pPr>
    </w:p>
    <w:p w:rsidR="00C32B98" w:rsidRDefault="00C32B98" w:rsidP="00C32B98">
      <w:pPr>
        <w:spacing w:line="360" w:lineRule="auto"/>
        <w:ind w:firstLine="709"/>
        <w:jc w:val="both"/>
        <w:rPr>
          <w:rFonts w:ascii="Times New Roman" w:hAnsi="Times New Roman" w:cs="Times New Roman"/>
          <w:sz w:val="28"/>
          <w:szCs w:val="28"/>
        </w:rPr>
      </w:pPr>
      <w:r w:rsidRPr="0027265A">
        <w:rPr>
          <w:rFonts w:ascii="Times New Roman" w:hAnsi="Times New Roman" w:cs="Times New Roman"/>
          <w:noProof/>
          <w:sz w:val="28"/>
          <w:szCs w:val="28"/>
          <w:lang w:eastAsia="ru-RU"/>
        </w:rPr>
        <w:lastRenderedPageBreak/>
        <w:drawing>
          <wp:inline distT="0" distB="0" distL="0" distR="0" wp14:anchorId="7C17CA8F" wp14:editId="37C2C463">
            <wp:extent cx="5292637" cy="3970926"/>
            <wp:effectExtent l="0" t="0" r="3810" b="0"/>
            <wp:docPr id="1" name="Рисунок 1" descr="https://sun9-21.userapi.com/impg/IgnR2rsie-4rXyxDy1ZkLvmaDHdE_a7GCLe-dA/bz93h3n84HQ.jpg?size=1280x960&amp;quality=96&amp;sign=eb03f85d9771f443a358660203d1b71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1.userapi.com/impg/IgnR2rsie-4rXyxDy1ZkLvmaDHdE_a7GCLe-dA/bz93h3n84HQ.jpg?size=1280x960&amp;quality=96&amp;sign=eb03f85d9771f443a358660203d1b710&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5560" cy="3980622"/>
                    </a:xfrm>
                    <a:prstGeom prst="rect">
                      <a:avLst/>
                    </a:prstGeom>
                    <a:noFill/>
                    <a:ln>
                      <a:noFill/>
                    </a:ln>
                  </pic:spPr>
                </pic:pic>
              </a:graphicData>
            </a:graphic>
          </wp:inline>
        </w:drawing>
      </w:r>
    </w:p>
    <w:p w:rsidR="00C32B98" w:rsidRDefault="00780B59" w:rsidP="00C32B98">
      <w:pPr>
        <w:spacing w:line="36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 1 – Проведка материала</w:t>
      </w:r>
    </w:p>
    <w:p w:rsidR="00780B59" w:rsidRDefault="00780B59" w:rsidP="00C32B98">
      <w:pPr>
        <w:spacing w:line="360" w:lineRule="auto"/>
        <w:ind w:firstLine="709"/>
        <w:jc w:val="both"/>
        <w:rPr>
          <w:rFonts w:ascii="Times New Roman" w:hAnsi="Times New Roman" w:cs="Times New Roman"/>
          <w:noProof/>
          <w:sz w:val="28"/>
          <w:szCs w:val="28"/>
          <w:lang w:eastAsia="ru-RU"/>
        </w:rPr>
      </w:pPr>
    </w:p>
    <w:p w:rsidR="00780B59" w:rsidRDefault="00780B59" w:rsidP="00C32B98">
      <w:pPr>
        <w:spacing w:line="360" w:lineRule="auto"/>
        <w:ind w:firstLine="709"/>
        <w:jc w:val="both"/>
        <w:rPr>
          <w:rFonts w:ascii="Times New Roman" w:hAnsi="Times New Roman" w:cs="Times New Roman"/>
          <w:noProof/>
          <w:sz w:val="28"/>
          <w:szCs w:val="28"/>
          <w:lang w:eastAsia="ru-RU"/>
        </w:rPr>
      </w:pPr>
    </w:p>
    <w:p w:rsidR="00780B59" w:rsidRDefault="00780B59" w:rsidP="00C32B98">
      <w:pPr>
        <w:spacing w:line="360" w:lineRule="auto"/>
        <w:ind w:firstLine="709"/>
        <w:jc w:val="both"/>
        <w:rPr>
          <w:rFonts w:ascii="Times New Roman" w:hAnsi="Times New Roman" w:cs="Times New Roman"/>
          <w:noProof/>
          <w:sz w:val="28"/>
          <w:szCs w:val="28"/>
          <w:lang w:eastAsia="ru-RU"/>
        </w:rPr>
      </w:pPr>
    </w:p>
    <w:p w:rsidR="00780B59" w:rsidRDefault="00780B59" w:rsidP="00C32B98">
      <w:pPr>
        <w:spacing w:line="360" w:lineRule="auto"/>
        <w:ind w:firstLine="709"/>
        <w:jc w:val="both"/>
        <w:rPr>
          <w:rFonts w:ascii="Times New Roman" w:hAnsi="Times New Roman" w:cs="Times New Roman"/>
          <w:noProof/>
          <w:sz w:val="28"/>
          <w:szCs w:val="28"/>
          <w:lang w:eastAsia="ru-RU"/>
        </w:rPr>
      </w:pPr>
    </w:p>
    <w:p w:rsidR="00780B59" w:rsidRDefault="00780B59" w:rsidP="00C32B98">
      <w:pPr>
        <w:spacing w:line="360" w:lineRule="auto"/>
        <w:ind w:firstLine="709"/>
        <w:jc w:val="both"/>
        <w:rPr>
          <w:rFonts w:ascii="Times New Roman" w:hAnsi="Times New Roman" w:cs="Times New Roman"/>
          <w:noProof/>
          <w:sz w:val="28"/>
          <w:szCs w:val="28"/>
          <w:lang w:eastAsia="ru-RU"/>
        </w:rPr>
      </w:pPr>
    </w:p>
    <w:p w:rsidR="00780B59" w:rsidRDefault="00780B59" w:rsidP="00C32B98">
      <w:pPr>
        <w:spacing w:line="360" w:lineRule="auto"/>
        <w:ind w:firstLine="709"/>
        <w:jc w:val="both"/>
        <w:rPr>
          <w:rFonts w:ascii="Times New Roman" w:hAnsi="Times New Roman" w:cs="Times New Roman"/>
          <w:noProof/>
          <w:sz w:val="28"/>
          <w:szCs w:val="28"/>
          <w:lang w:eastAsia="ru-RU"/>
        </w:rPr>
      </w:pPr>
    </w:p>
    <w:p w:rsidR="00780B59" w:rsidRDefault="00780B59" w:rsidP="00C32B98">
      <w:pPr>
        <w:spacing w:line="360" w:lineRule="auto"/>
        <w:ind w:firstLine="709"/>
        <w:jc w:val="both"/>
        <w:rPr>
          <w:rFonts w:ascii="Times New Roman" w:hAnsi="Times New Roman" w:cs="Times New Roman"/>
          <w:noProof/>
          <w:sz w:val="28"/>
          <w:szCs w:val="28"/>
          <w:lang w:eastAsia="ru-RU"/>
        </w:rPr>
      </w:pPr>
    </w:p>
    <w:p w:rsidR="00780B59" w:rsidRDefault="00780B59" w:rsidP="00C32B98">
      <w:pPr>
        <w:spacing w:line="360" w:lineRule="auto"/>
        <w:ind w:firstLine="709"/>
        <w:jc w:val="both"/>
        <w:rPr>
          <w:rFonts w:ascii="Times New Roman" w:hAnsi="Times New Roman" w:cs="Times New Roman"/>
          <w:noProof/>
          <w:sz w:val="28"/>
          <w:szCs w:val="28"/>
          <w:lang w:eastAsia="ru-RU"/>
        </w:rPr>
      </w:pPr>
    </w:p>
    <w:p w:rsidR="00780B59" w:rsidRDefault="00780B59" w:rsidP="00C32B98">
      <w:pPr>
        <w:spacing w:line="360" w:lineRule="auto"/>
        <w:ind w:firstLine="709"/>
        <w:jc w:val="both"/>
        <w:rPr>
          <w:rFonts w:ascii="Times New Roman" w:hAnsi="Times New Roman" w:cs="Times New Roman"/>
          <w:noProof/>
          <w:sz w:val="28"/>
          <w:szCs w:val="28"/>
          <w:lang w:eastAsia="ru-RU"/>
        </w:rPr>
      </w:pPr>
    </w:p>
    <w:p w:rsidR="00780B59" w:rsidRPr="008B145E" w:rsidRDefault="00780B59" w:rsidP="00780B59">
      <w:pPr>
        <w:spacing w:line="360" w:lineRule="auto"/>
        <w:ind w:firstLine="709"/>
        <w:jc w:val="right"/>
        <w:rPr>
          <w:rFonts w:ascii="Times New Roman" w:hAnsi="Times New Roman" w:cs="Times New Roman"/>
          <w:sz w:val="28"/>
          <w:szCs w:val="28"/>
        </w:rPr>
      </w:pPr>
      <w:r w:rsidRPr="008B145E">
        <w:rPr>
          <w:rFonts w:ascii="Times New Roman" w:hAnsi="Times New Roman" w:cs="Times New Roman"/>
          <w:sz w:val="28"/>
          <w:szCs w:val="28"/>
        </w:rPr>
        <w:t>Подпись общего руководителя практики</w:t>
      </w:r>
    </w:p>
    <w:p w:rsidR="008E6A95" w:rsidRPr="00780B59" w:rsidRDefault="00780B59" w:rsidP="00780B59">
      <w:pPr>
        <w:spacing w:line="360" w:lineRule="auto"/>
        <w:ind w:firstLine="709"/>
        <w:jc w:val="right"/>
        <w:rPr>
          <w:rFonts w:ascii="Times New Roman" w:hAnsi="Times New Roman" w:cs="Times New Roman"/>
          <w:sz w:val="28"/>
          <w:szCs w:val="28"/>
        </w:rPr>
      </w:pPr>
      <w:r w:rsidRPr="008B145E">
        <w:rPr>
          <w:rFonts w:ascii="Times New Roman" w:hAnsi="Times New Roman" w:cs="Times New Roman"/>
          <w:sz w:val="28"/>
          <w:szCs w:val="28"/>
        </w:rPr>
        <w:t>______________/ФИО, должность</w:t>
      </w:r>
    </w:p>
    <w:p w:rsidR="00C32B98" w:rsidRDefault="000B2EE3" w:rsidP="00C32B98">
      <w:pPr>
        <w:ind w:firstLine="709"/>
        <w:rPr>
          <w:rFonts w:ascii="Times New Roman" w:hAnsi="Times New Roman" w:cs="Times New Roman"/>
          <w:b/>
          <w:sz w:val="28"/>
          <w:szCs w:val="28"/>
        </w:rPr>
      </w:pPr>
      <w:r>
        <w:rPr>
          <w:rFonts w:ascii="Times New Roman" w:hAnsi="Times New Roman" w:cs="Times New Roman"/>
          <w:b/>
          <w:sz w:val="28"/>
          <w:szCs w:val="28"/>
        </w:rPr>
        <w:lastRenderedPageBreak/>
        <w:t>День 7</w:t>
      </w:r>
      <w:r w:rsidR="00C32B98">
        <w:rPr>
          <w:rFonts w:ascii="Times New Roman" w:hAnsi="Times New Roman" w:cs="Times New Roman"/>
          <w:b/>
          <w:sz w:val="28"/>
          <w:szCs w:val="28"/>
        </w:rPr>
        <w:t xml:space="preserve"> (03.05.2021)</w:t>
      </w:r>
    </w:p>
    <w:p w:rsidR="00C32B98" w:rsidRPr="00410A8F" w:rsidRDefault="00C32B98" w:rsidP="00410A8F">
      <w:pPr>
        <w:spacing w:line="360" w:lineRule="auto"/>
        <w:ind w:firstLine="709"/>
        <w:jc w:val="both"/>
        <w:rPr>
          <w:rFonts w:ascii="Times New Roman" w:hAnsi="Times New Roman" w:cs="Times New Roman"/>
          <w:b/>
          <w:sz w:val="28"/>
          <w:szCs w:val="28"/>
        </w:rPr>
      </w:pPr>
      <w:r w:rsidRPr="00F16052">
        <w:rPr>
          <w:rFonts w:ascii="Times New Roman" w:hAnsi="Times New Roman" w:cs="Times New Roman"/>
          <w:b/>
          <w:sz w:val="28"/>
          <w:szCs w:val="28"/>
        </w:rPr>
        <w:t>Заливка в парафин. Приготовление парафиновых блоков</w:t>
      </w:r>
    </w:p>
    <w:p w:rsidR="00410A8F" w:rsidRDefault="00C32B98" w:rsidP="00C32B98">
      <w:pPr>
        <w:spacing w:line="360" w:lineRule="auto"/>
        <w:ind w:firstLine="709"/>
        <w:jc w:val="both"/>
        <w:rPr>
          <w:rFonts w:ascii="Times New Roman" w:hAnsi="Times New Roman" w:cs="Times New Roman"/>
          <w:sz w:val="28"/>
          <w:szCs w:val="28"/>
        </w:rPr>
      </w:pPr>
      <w:r w:rsidRPr="00E01E79">
        <w:rPr>
          <w:rFonts w:ascii="Times New Roman" w:hAnsi="Times New Roman" w:cs="Times New Roman"/>
          <w:sz w:val="28"/>
          <w:szCs w:val="28"/>
        </w:rPr>
        <w:t xml:space="preserve">Следующим этапом после проводки материала, является заливка. </w:t>
      </w:r>
    </w:p>
    <w:p w:rsidR="00410A8F" w:rsidRDefault="00C32B98" w:rsidP="00C32B98">
      <w:pPr>
        <w:spacing w:line="360" w:lineRule="auto"/>
        <w:ind w:firstLine="709"/>
        <w:jc w:val="both"/>
        <w:rPr>
          <w:rFonts w:ascii="Times New Roman" w:hAnsi="Times New Roman" w:cs="Times New Roman"/>
          <w:sz w:val="28"/>
          <w:szCs w:val="28"/>
        </w:rPr>
      </w:pPr>
      <w:r w:rsidRPr="00410A8F">
        <w:rPr>
          <w:rFonts w:ascii="Times New Roman" w:hAnsi="Times New Roman" w:cs="Times New Roman"/>
          <w:b/>
          <w:sz w:val="28"/>
          <w:szCs w:val="28"/>
        </w:rPr>
        <w:t>Заливка</w:t>
      </w:r>
      <w:r w:rsidRPr="00E01E79">
        <w:rPr>
          <w:rFonts w:ascii="Times New Roman" w:hAnsi="Times New Roman" w:cs="Times New Roman"/>
          <w:sz w:val="28"/>
          <w:szCs w:val="28"/>
        </w:rPr>
        <w:t>-процесс заключения проведённого образца в парафин. Результат заливки-</w:t>
      </w:r>
      <w:r w:rsidRPr="00410A8F">
        <w:rPr>
          <w:rFonts w:ascii="Times New Roman" w:hAnsi="Times New Roman" w:cs="Times New Roman"/>
          <w:b/>
          <w:sz w:val="28"/>
          <w:szCs w:val="28"/>
        </w:rPr>
        <w:t>парафиновый блок</w:t>
      </w:r>
      <w:r w:rsidRPr="00E01E79">
        <w:rPr>
          <w:rFonts w:ascii="Times New Roman" w:hAnsi="Times New Roman" w:cs="Times New Roman"/>
          <w:sz w:val="28"/>
          <w:szCs w:val="28"/>
        </w:rPr>
        <w:t>, в который заключён образец ткани. На этапе заливки формируется твёрдая поддержка ткани, не</w:t>
      </w:r>
      <w:r w:rsidR="00410A8F">
        <w:rPr>
          <w:rFonts w:ascii="Times New Roman" w:hAnsi="Times New Roman" w:cs="Times New Roman"/>
          <w:sz w:val="28"/>
          <w:szCs w:val="28"/>
        </w:rPr>
        <w:t>обходимая для дальнейшей резки.</w:t>
      </w:r>
    </w:p>
    <w:p w:rsidR="00410A8F" w:rsidRDefault="00C32B98" w:rsidP="00C32B98">
      <w:pPr>
        <w:spacing w:line="360" w:lineRule="auto"/>
        <w:ind w:firstLine="709"/>
        <w:jc w:val="both"/>
        <w:rPr>
          <w:rFonts w:ascii="Times New Roman" w:hAnsi="Times New Roman" w:cs="Times New Roman"/>
          <w:sz w:val="28"/>
          <w:szCs w:val="28"/>
        </w:rPr>
      </w:pPr>
      <w:r w:rsidRPr="00E01E79">
        <w:rPr>
          <w:rFonts w:ascii="Times New Roman" w:hAnsi="Times New Roman" w:cs="Times New Roman"/>
          <w:sz w:val="28"/>
          <w:szCs w:val="28"/>
        </w:rPr>
        <w:t xml:space="preserve">Для проведения заливки необходимо специальное оборудование в данной </w:t>
      </w:r>
      <w:proofErr w:type="gramStart"/>
      <w:r w:rsidRPr="00E01E79">
        <w:rPr>
          <w:rFonts w:ascii="Times New Roman" w:hAnsi="Times New Roman" w:cs="Times New Roman"/>
          <w:sz w:val="28"/>
          <w:szCs w:val="28"/>
        </w:rPr>
        <w:t>лаборатории это</w:t>
      </w:r>
      <w:proofErr w:type="gramEnd"/>
      <w:r w:rsidRPr="00E01E79">
        <w:rPr>
          <w:rFonts w:ascii="Times New Roman" w:hAnsi="Times New Roman" w:cs="Times New Roman"/>
          <w:sz w:val="28"/>
          <w:szCs w:val="28"/>
        </w:rPr>
        <w:t xml:space="preserve"> станция для заливки в парафин </w:t>
      </w:r>
      <w:proofErr w:type="spellStart"/>
      <w:r w:rsidRPr="00E01E79">
        <w:rPr>
          <w:rFonts w:ascii="Times New Roman" w:hAnsi="Times New Roman" w:cs="Times New Roman"/>
          <w:sz w:val="28"/>
          <w:szCs w:val="28"/>
        </w:rPr>
        <w:t>Thermo</w:t>
      </w:r>
      <w:proofErr w:type="spellEnd"/>
      <w:r w:rsidRPr="00E01E79">
        <w:rPr>
          <w:rFonts w:ascii="Times New Roman" w:hAnsi="Times New Roman" w:cs="Times New Roman"/>
          <w:sz w:val="28"/>
          <w:szCs w:val="28"/>
        </w:rPr>
        <w:t xml:space="preserve"> </w:t>
      </w:r>
      <w:proofErr w:type="spellStart"/>
      <w:r w:rsidRPr="00E01E79">
        <w:rPr>
          <w:rFonts w:ascii="Times New Roman" w:hAnsi="Times New Roman" w:cs="Times New Roman"/>
          <w:sz w:val="28"/>
          <w:szCs w:val="28"/>
        </w:rPr>
        <w:t>Fisher</w:t>
      </w:r>
      <w:proofErr w:type="spellEnd"/>
      <w:r w:rsidRPr="00E01E79">
        <w:rPr>
          <w:rFonts w:ascii="Times New Roman" w:hAnsi="Times New Roman" w:cs="Times New Roman"/>
          <w:sz w:val="28"/>
          <w:szCs w:val="28"/>
        </w:rPr>
        <w:t xml:space="preserve"> </w:t>
      </w:r>
      <w:proofErr w:type="spellStart"/>
      <w:r w:rsidRPr="00E01E79">
        <w:rPr>
          <w:rFonts w:ascii="Times New Roman" w:hAnsi="Times New Roman" w:cs="Times New Roman"/>
          <w:sz w:val="28"/>
          <w:szCs w:val="28"/>
        </w:rPr>
        <w:t>Scientific</w:t>
      </w:r>
      <w:proofErr w:type="spellEnd"/>
      <w:r w:rsidRPr="00E01E79">
        <w:rPr>
          <w:rFonts w:ascii="Times New Roman" w:hAnsi="Times New Roman" w:cs="Times New Roman"/>
          <w:sz w:val="28"/>
          <w:szCs w:val="28"/>
        </w:rPr>
        <w:t xml:space="preserve"> HISTOSTAR. Станция состоит из двух модулей: модуль для заливки и модуль для охлаждения парафиновых блоков и </w:t>
      </w:r>
      <w:r w:rsidR="00410A8F">
        <w:rPr>
          <w:rFonts w:ascii="Times New Roman" w:hAnsi="Times New Roman" w:cs="Times New Roman"/>
          <w:sz w:val="28"/>
          <w:szCs w:val="28"/>
        </w:rPr>
        <w:t>дополнительных принадлежностей.</w:t>
      </w:r>
    </w:p>
    <w:p w:rsidR="00C32B98" w:rsidRPr="00E01E79" w:rsidRDefault="00C32B98" w:rsidP="00C32B98">
      <w:pPr>
        <w:spacing w:line="360" w:lineRule="auto"/>
        <w:ind w:firstLine="709"/>
        <w:jc w:val="both"/>
        <w:rPr>
          <w:rFonts w:ascii="Times New Roman" w:hAnsi="Times New Roman" w:cs="Times New Roman"/>
          <w:sz w:val="28"/>
          <w:szCs w:val="28"/>
        </w:rPr>
      </w:pPr>
      <w:r w:rsidRPr="00E01E79">
        <w:rPr>
          <w:rFonts w:ascii="Times New Roman" w:hAnsi="Times New Roman" w:cs="Times New Roman"/>
          <w:sz w:val="28"/>
          <w:szCs w:val="28"/>
        </w:rPr>
        <w:t>Подбираем заливочную форму в зависимости от размера кусочка. Наливаемся парафин в заливочную форму. Переносим материал из кассеты для проводки в заливочную форму, плотно прижимая к ней, с помощью заливочного прижимается. При переносе исследуемого материала в заливочную форму, важно положить кусочек с предположительно опухолевыми клетками вниз. Накрыть заливочную форму крышкой от кассеты. Поверх крышки от кассеты наливаем слой парафина и опускаем в него номер, находящийся в кассете для проводки. Поместить блок на поверхность охлаждающего модуля. Отделить кассету с блоком от заливоч</w:t>
      </w:r>
      <w:r w:rsidR="00410A8F">
        <w:rPr>
          <w:rFonts w:ascii="Times New Roman" w:hAnsi="Times New Roman" w:cs="Times New Roman"/>
          <w:sz w:val="28"/>
          <w:szCs w:val="28"/>
        </w:rPr>
        <w:t xml:space="preserve">ной формы. </w:t>
      </w:r>
      <w:r w:rsidRPr="00E01E79">
        <w:rPr>
          <w:rFonts w:ascii="Times New Roman" w:hAnsi="Times New Roman" w:cs="Times New Roman"/>
          <w:sz w:val="28"/>
          <w:szCs w:val="28"/>
        </w:rPr>
        <w:t>Образец готов к следующему этапу-</w:t>
      </w:r>
      <w:proofErr w:type="spellStart"/>
      <w:r w:rsidRPr="00E01E79">
        <w:rPr>
          <w:rFonts w:ascii="Times New Roman" w:hAnsi="Times New Roman" w:cs="Times New Roman"/>
          <w:sz w:val="28"/>
          <w:szCs w:val="28"/>
        </w:rPr>
        <w:t>микротомии</w:t>
      </w:r>
      <w:proofErr w:type="spellEnd"/>
      <w:r w:rsidRPr="00E01E79">
        <w:rPr>
          <w:rFonts w:ascii="Times New Roman" w:hAnsi="Times New Roman" w:cs="Times New Roman"/>
          <w:sz w:val="28"/>
          <w:szCs w:val="28"/>
        </w:rPr>
        <w:t xml:space="preserve">. </w:t>
      </w:r>
    </w:p>
    <w:p w:rsidR="00C32B98" w:rsidRDefault="00C32B98" w:rsidP="00C32B98">
      <w:pPr>
        <w:spacing w:line="360" w:lineRule="auto"/>
        <w:ind w:firstLine="709"/>
        <w:jc w:val="center"/>
        <w:rPr>
          <w:noProof/>
          <w:lang w:eastAsia="ru-RU"/>
        </w:rPr>
      </w:pPr>
      <w:r>
        <w:rPr>
          <w:noProof/>
          <w:lang w:eastAsia="ru-RU"/>
        </w:rPr>
        <w:lastRenderedPageBreak/>
        <w:drawing>
          <wp:inline distT="0" distB="0" distL="0" distR="0" wp14:anchorId="37C2E0EB" wp14:editId="4A3B6C57">
            <wp:extent cx="3447510" cy="4597577"/>
            <wp:effectExtent l="0" t="0" r="635" b="0"/>
            <wp:docPr id="4" name="Рисунок 4" descr="https://sun9-20.userapi.com/impg/lZRC-bJGss9a4p_wuqHiW9fMxMAzGDt11Dg21A/MZlCiSVLLZk.jpg?size=1620x2160&amp;quality=96&amp;sign=4e8fe388465da7248c7a54df3df137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0.userapi.com/impg/lZRC-bJGss9a4p_wuqHiW9fMxMAzGDt11Dg21A/MZlCiSVLLZk.jpg?size=1620x2160&amp;quality=96&amp;sign=4e8fe388465da7248c7a54df3df13775&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5208" cy="4634514"/>
                    </a:xfrm>
                    <a:prstGeom prst="rect">
                      <a:avLst/>
                    </a:prstGeom>
                    <a:noFill/>
                    <a:ln>
                      <a:noFill/>
                    </a:ln>
                  </pic:spPr>
                </pic:pic>
              </a:graphicData>
            </a:graphic>
          </wp:inline>
        </w:drawing>
      </w:r>
    </w:p>
    <w:p w:rsidR="00C32B98" w:rsidRDefault="00C32B98" w:rsidP="00C32B98">
      <w:pPr>
        <w:spacing w:line="360" w:lineRule="auto"/>
        <w:ind w:firstLine="709"/>
        <w:rPr>
          <w:noProof/>
          <w:lang w:eastAsia="ru-RU"/>
        </w:rPr>
      </w:pPr>
      <w:r>
        <w:rPr>
          <w:noProof/>
          <w:lang w:eastAsia="ru-RU"/>
        </w:rPr>
        <w:drawing>
          <wp:inline distT="0" distB="0" distL="0" distR="0" wp14:anchorId="64B81EB1" wp14:editId="067E6B62">
            <wp:extent cx="2794355" cy="3726533"/>
            <wp:effectExtent l="0" t="0" r="6350" b="7620"/>
            <wp:docPr id="5" name="Рисунок 5" descr="https://sun9-19.userapi.com/impg/lSZIXEfzYLg64c4Td5tDWdti_yBG913eizU3-g/u1mvDegALAc.jpg?size=1620x2160&amp;quality=96&amp;sign=fdfc86496aea556276cd5e3fdb38da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9.userapi.com/impg/lSZIXEfzYLg64c4Td5tDWdti_yBG913eizU3-g/u1mvDegALAc.jpg?size=1620x2160&amp;quality=96&amp;sign=fdfc86496aea556276cd5e3fdb38da6e&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1516" cy="3736083"/>
                    </a:xfrm>
                    <a:prstGeom prst="rect">
                      <a:avLst/>
                    </a:prstGeom>
                    <a:noFill/>
                    <a:ln>
                      <a:noFill/>
                    </a:ln>
                  </pic:spPr>
                </pic:pic>
              </a:graphicData>
            </a:graphic>
          </wp:inline>
        </w:drawing>
      </w:r>
    </w:p>
    <w:p w:rsidR="00780B59" w:rsidRPr="00780B59" w:rsidRDefault="00780B59" w:rsidP="00C32B98">
      <w:pPr>
        <w:spacing w:line="360" w:lineRule="auto"/>
        <w:ind w:firstLine="709"/>
        <w:rPr>
          <w:rFonts w:ascii="Times New Roman" w:hAnsi="Times New Roman" w:cs="Times New Roman"/>
          <w:noProof/>
          <w:sz w:val="28"/>
          <w:szCs w:val="28"/>
          <w:lang w:eastAsia="ru-RU"/>
        </w:rPr>
      </w:pPr>
      <w:r w:rsidRPr="00780B59">
        <w:rPr>
          <w:rFonts w:ascii="Times New Roman" w:hAnsi="Times New Roman" w:cs="Times New Roman"/>
          <w:noProof/>
          <w:sz w:val="28"/>
          <w:szCs w:val="28"/>
          <w:lang w:eastAsia="ru-RU"/>
        </w:rPr>
        <w:t>Рисунок 2 – Приготовление парафиновых блоков</w:t>
      </w:r>
    </w:p>
    <w:p w:rsidR="00C32B98" w:rsidRDefault="00C32B98" w:rsidP="00C32B98">
      <w:pPr>
        <w:spacing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3AEA447A" wp14:editId="4851C6CD">
            <wp:extent cx="3738423" cy="4060179"/>
            <wp:effectExtent l="0" t="0" r="0" b="0"/>
            <wp:docPr id="6" name="Рисунок 6" descr="https://sun9-23.userapi.com/impg/oe-2g_1wIE4ITq4kQPh5Bd9RDdV6DOd65wKLHA/0ZC1syuclv4.jpg?size=1989x2160&amp;quality=96&amp;sign=696b3e41c76a6af0981e0fda74f801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3.userapi.com/impg/oe-2g_1wIE4ITq4kQPh5Bd9RDdV6DOd65wKLHA/0ZC1syuclv4.jpg?size=1989x2160&amp;quality=96&amp;sign=696b3e41c76a6af0981e0fda74f8011e&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3577" cy="4087498"/>
                    </a:xfrm>
                    <a:prstGeom prst="rect">
                      <a:avLst/>
                    </a:prstGeom>
                    <a:noFill/>
                    <a:ln>
                      <a:noFill/>
                    </a:ln>
                  </pic:spPr>
                </pic:pic>
              </a:graphicData>
            </a:graphic>
          </wp:inline>
        </w:drawing>
      </w:r>
    </w:p>
    <w:p w:rsidR="00C32B98" w:rsidRDefault="00780B59" w:rsidP="00C32B98">
      <w:pPr>
        <w:spacing w:line="360" w:lineRule="auto"/>
        <w:rPr>
          <w:rFonts w:ascii="Times New Roman" w:hAnsi="Times New Roman" w:cs="Times New Roman"/>
          <w:sz w:val="28"/>
          <w:szCs w:val="28"/>
        </w:rPr>
      </w:pPr>
      <w:r>
        <w:rPr>
          <w:rFonts w:ascii="Times New Roman" w:hAnsi="Times New Roman" w:cs="Times New Roman"/>
          <w:sz w:val="28"/>
          <w:szCs w:val="28"/>
        </w:rPr>
        <w:t xml:space="preserve">Рисунок 3 – Готовый парафиновый блок </w:t>
      </w:r>
    </w:p>
    <w:p w:rsidR="00410A8F" w:rsidRDefault="00410A8F" w:rsidP="00C32B98">
      <w:pPr>
        <w:spacing w:line="360" w:lineRule="auto"/>
        <w:rPr>
          <w:rFonts w:ascii="Times New Roman" w:hAnsi="Times New Roman" w:cs="Times New Roman"/>
          <w:sz w:val="28"/>
          <w:szCs w:val="28"/>
        </w:rPr>
      </w:pPr>
    </w:p>
    <w:p w:rsidR="00410A8F" w:rsidRDefault="00410A8F" w:rsidP="00C32B98">
      <w:pPr>
        <w:spacing w:line="360" w:lineRule="auto"/>
        <w:rPr>
          <w:rFonts w:ascii="Times New Roman" w:hAnsi="Times New Roman" w:cs="Times New Roman"/>
          <w:sz w:val="28"/>
          <w:szCs w:val="28"/>
        </w:rPr>
      </w:pPr>
    </w:p>
    <w:p w:rsidR="00410A8F" w:rsidRDefault="00410A8F" w:rsidP="00C32B98">
      <w:pPr>
        <w:spacing w:line="360" w:lineRule="auto"/>
        <w:rPr>
          <w:rFonts w:ascii="Times New Roman" w:hAnsi="Times New Roman" w:cs="Times New Roman"/>
          <w:sz w:val="28"/>
          <w:szCs w:val="28"/>
        </w:rPr>
      </w:pPr>
    </w:p>
    <w:p w:rsidR="00410A8F" w:rsidRDefault="00410A8F" w:rsidP="00C32B98">
      <w:pPr>
        <w:spacing w:line="360" w:lineRule="auto"/>
        <w:rPr>
          <w:rFonts w:ascii="Times New Roman" w:hAnsi="Times New Roman" w:cs="Times New Roman"/>
          <w:sz w:val="28"/>
          <w:szCs w:val="28"/>
        </w:rPr>
      </w:pPr>
    </w:p>
    <w:p w:rsidR="00410A8F" w:rsidRDefault="00410A8F" w:rsidP="00C32B98">
      <w:pPr>
        <w:spacing w:line="360" w:lineRule="auto"/>
        <w:rPr>
          <w:rFonts w:ascii="Times New Roman" w:hAnsi="Times New Roman" w:cs="Times New Roman"/>
          <w:sz w:val="28"/>
          <w:szCs w:val="28"/>
        </w:rPr>
      </w:pPr>
    </w:p>
    <w:p w:rsidR="00410A8F" w:rsidRDefault="00410A8F" w:rsidP="00C32B98">
      <w:pPr>
        <w:spacing w:line="360" w:lineRule="auto"/>
        <w:rPr>
          <w:rFonts w:ascii="Times New Roman" w:hAnsi="Times New Roman" w:cs="Times New Roman"/>
          <w:sz w:val="28"/>
          <w:szCs w:val="28"/>
        </w:rPr>
      </w:pPr>
    </w:p>
    <w:p w:rsidR="00410A8F" w:rsidRDefault="00410A8F" w:rsidP="00C32B98">
      <w:pPr>
        <w:spacing w:line="360" w:lineRule="auto"/>
        <w:rPr>
          <w:rFonts w:ascii="Times New Roman" w:hAnsi="Times New Roman" w:cs="Times New Roman"/>
          <w:sz w:val="28"/>
          <w:szCs w:val="28"/>
        </w:rPr>
      </w:pPr>
    </w:p>
    <w:p w:rsidR="00410A8F" w:rsidRDefault="00410A8F" w:rsidP="00C32B98">
      <w:pPr>
        <w:spacing w:line="360" w:lineRule="auto"/>
        <w:rPr>
          <w:rFonts w:ascii="Times New Roman" w:hAnsi="Times New Roman" w:cs="Times New Roman"/>
          <w:sz w:val="28"/>
          <w:szCs w:val="28"/>
        </w:rPr>
      </w:pPr>
    </w:p>
    <w:p w:rsidR="00410A8F" w:rsidRDefault="00410A8F" w:rsidP="00C32B98">
      <w:pPr>
        <w:spacing w:line="360" w:lineRule="auto"/>
        <w:rPr>
          <w:rFonts w:ascii="Times New Roman" w:hAnsi="Times New Roman" w:cs="Times New Roman"/>
          <w:sz w:val="28"/>
          <w:szCs w:val="28"/>
        </w:rPr>
      </w:pPr>
    </w:p>
    <w:p w:rsidR="00C32B98" w:rsidRDefault="00C32B98" w:rsidP="00C32B98">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Подпись общего руководителя практики</w:t>
      </w:r>
    </w:p>
    <w:p w:rsidR="00C32B98" w:rsidRDefault="00C32B98" w:rsidP="00C32B98">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______________/ФИО, должность </w:t>
      </w:r>
    </w:p>
    <w:p w:rsidR="008E6A95" w:rsidRDefault="000B2EE3" w:rsidP="00C32B98">
      <w:pPr>
        <w:ind w:firstLine="709"/>
        <w:rPr>
          <w:rFonts w:ascii="Times New Roman" w:hAnsi="Times New Roman" w:cs="Times New Roman"/>
          <w:b/>
          <w:sz w:val="28"/>
          <w:szCs w:val="28"/>
        </w:rPr>
      </w:pPr>
      <w:r>
        <w:rPr>
          <w:rFonts w:ascii="Times New Roman" w:hAnsi="Times New Roman" w:cs="Times New Roman"/>
          <w:b/>
          <w:sz w:val="28"/>
          <w:szCs w:val="28"/>
        </w:rPr>
        <w:lastRenderedPageBreak/>
        <w:t>День 8</w:t>
      </w:r>
      <w:r w:rsidR="00C32B98">
        <w:rPr>
          <w:rFonts w:ascii="Times New Roman" w:hAnsi="Times New Roman" w:cs="Times New Roman"/>
          <w:b/>
          <w:sz w:val="28"/>
          <w:szCs w:val="28"/>
        </w:rPr>
        <w:t xml:space="preserve"> (04.05.2021)</w:t>
      </w:r>
    </w:p>
    <w:p w:rsidR="008E6A95" w:rsidRPr="006A066E" w:rsidRDefault="008E6A95" w:rsidP="008E6A95">
      <w:pPr>
        <w:spacing w:line="360" w:lineRule="auto"/>
        <w:ind w:firstLine="709"/>
        <w:jc w:val="both"/>
        <w:rPr>
          <w:rFonts w:ascii="Times New Roman" w:hAnsi="Times New Roman" w:cs="Times New Roman"/>
          <w:b/>
          <w:sz w:val="28"/>
          <w:szCs w:val="28"/>
        </w:rPr>
      </w:pPr>
      <w:r w:rsidRPr="006A066E">
        <w:rPr>
          <w:rFonts w:ascii="Times New Roman" w:hAnsi="Times New Roman" w:cs="Times New Roman"/>
          <w:b/>
          <w:sz w:val="28"/>
          <w:szCs w:val="28"/>
        </w:rPr>
        <w:t xml:space="preserve">Подготовка предметных стекол </w:t>
      </w:r>
    </w:p>
    <w:p w:rsidR="008E6A95" w:rsidRDefault="008E6A95" w:rsidP="008E6A9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Предметные стекла, применяемые для получения гистологических препаратов, необходимо предварительно подготовить. Исключение составляют готовые к использованию и специально упакованные импортные предметные стекла.</w:t>
      </w:r>
    </w:p>
    <w:p w:rsidR="008E6A95" w:rsidRDefault="008E6A95" w:rsidP="008E6A9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Предметные стекла моют в теплой мыльной воде или кипятят в 2-3%растворе гидрокарбоната натрия, затем ополаскивают горячей водой и промывают в течение нескольких часов в проточной воде. Вымытые стекла протирают чистой хлопчатобумажной тканью и на несколько дней помещают в 96% спирт. Обезжиренные стекла извлекают пинцетом из этой смеси и протирают чистой тканью и складывают в коробку.</w:t>
      </w:r>
    </w:p>
    <w:p w:rsidR="008E6A95" w:rsidRDefault="008E6A95" w:rsidP="008E6A9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лучшей фиксации срезов на стекле его предварительно смазывают смесью белка с глицерином. Свежий яичный белок взбивают и фильтруют через крупнопористый фильтр, смоченный дистиллированной водой, затем размешивают с равным объемом глицерина и добавляют несколько капель кристаллов тимола. Смесь хранится в течение нескольких месяцев. </w:t>
      </w:r>
      <w:proofErr w:type="spellStart"/>
      <w:r>
        <w:rPr>
          <w:rFonts w:ascii="Times New Roman" w:hAnsi="Times New Roman" w:cs="Times New Roman"/>
          <w:sz w:val="28"/>
          <w:szCs w:val="28"/>
        </w:rPr>
        <w:t>Белоково</w:t>
      </w:r>
      <w:proofErr w:type="spellEnd"/>
      <w:r>
        <w:rPr>
          <w:rFonts w:ascii="Times New Roman" w:hAnsi="Times New Roman" w:cs="Times New Roman"/>
          <w:sz w:val="28"/>
          <w:szCs w:val="28"/>
        </w:rPr>
        <w:t xml:space="preserve">-глицериновую смесь наносят на обезжиренное стекло с помощью пипетки. Белок растираем обезжиренным в спирте пальцем, насухо вытираем марлевой салфеткой. </w:t>
      </w:r>
    </w:p>
    <w:p w:rsidR="008E6A95" w:rsidRDefault="008E6A95" w:rsidP="008E6A95">
      <w:pPr>
        <w:spacing w:line="360" w:lineRule="auto"/>
        <w:ind w:firstLine="709"/>
        <w:jc w:val="both"/>
        <w:rPr>
          <w:rFonts w:ascii="Times New Roman" w:hAnsi="Times New Roman" w:cs="Times New Roman"/>
          <w:b/>
          <w:sz w:val="28"/>
          <w:szCs w:val="28"/>
        </w:rPr>
      </w:pPr>
    </w:p>
    <w:p w:rsidR="00C32B98" w:rsidRDefault="00C32B98" w:rsidP="008E6A95">
      <w:pPr>
        <w:spacing w:line="360" w:lineRule="auto"/>
        <w:ind w:firstLine="709"/>
        <w:jc w:val="both"/>
        <w:rPr>
          <w:rFonts w:ascii="Times New Roman" w:hAnsi="Times New Roman" w:cs="Times New Roman"/>
          <w:b/>
          <w:sz w:val="28"/>
          <w:szCs w:val="28"/>
        </w:rPr>
      </w:pPr>
    </w:p>
    <w:p w:rsidR="008E6A95" w:rsidRDefault="008E6A95" w:rsidP="00780B59">
      <w:pPr>
        <w:spacing w:line="360" w:lineRule="auto"/>
        <w:jc w:val="both"/>
        <w:rPr>
          <w:rFonts w:ascii="Times New Roman" w:hAnsi="Times New Roman" w:cs="Times New Roman"/>
          <w:b/>
          <w:sz w:val="28"/>
          <w:szCs w:val="28"/>
        </w:rPr>
      </w:pPr>
    </w:p>
    <w:p w:rsidR="008E6A95" w:rsidRPr="00BD249E" w:rsidRDefault="008E6A95" w:rsidP="008E6A95">
      <w:pPr>
        <w:spacing w:line="360" w:lineRule="auto"/>
        <w:ind w:firstLine="709"/>
        <w:jc w:val="both"/>
        <w:rPr>
          <w:rFonts w:ascii="Times New Roman" w:hAnsi="Times New Roman" w:cs="Times New Roman"/>
          <w:b/>
          <w:sz w:val="28"/>
          <w:szCs w:val="28"/>
        </w:rPr>
      </w:pPr>
    </w:p>
    <w:p w:rsidR="008E6A95" w:rsidRPr="00BD249E" w:rsidRDefault="008E6A95" w:rsidP="008E6A95">
      <w:pPr>
        <w:spacing w:line="360" w:lineRule="auto"/>
        <w:ind w:firstLine="709"/>
        <w:jc w:val="right"/>
        <w:rPr>
          <w:rFonts w:ascii="Times New Roman" w:hAnsi="Times New Roman" w:cs="Times New Roman"/>
          <w:sz w:val="28"/>
          <w:szCs w:val="28"/>
        </w:rPr>
      </w:pPr>
      <w:r w:rsidRPr="00BD249E">
        <w:rPr>
          <w:rFonts w:ascii="Times New Roman" w:hAnsi="Times New Roman" w:cs="Times New Roman"/>
          <w:sz w:val="28"/>
          <w:szCs w:val="28"/>
        </w:rPr>
        <w:t>Подпись общего руководителя практики</w:t>
      </w:r>
    </w:p>
    <w:p w:rsidR="00410A8F" w:rsidRDefault="008E6A95" w:rsidP="00410A8F">
      <w:pPr>
        <w:spacing w:line="360" w:lineRule="auto"/>
        <w:ind w:firstLine="709"/>
        <w:jc w:val="right"/>
        <w:rPr>
          <w:rFonts w:ascii="Times New Roman" w:hAnsi="Times New Roman" w:cs="Times New Roman"/>
          <w:sz w:val="28"/>
          <w:szCs w:val="28"/>
        </w:rPr>
      </w:pPr>
      <w:r w:rsidRPr="00BD249E">
        <w:rPr>
          <w:rFonts w:ascii="Times New Roman" w:hAnsi="Times New Roman" w:cs="Times New Roman"/>
          <w:sz w:val="28"/>
          <w:szCs w:val="28"/>
        </w:rPr>
        <w:t>______________/ФИО, должность</w:t>
      </w:r>
    </w:p>
    <w:p w:rsidR="00410A8F" w:rsidRPr="00410A8F" w:rsidRDefault="000B2EE3" w:rsidP="00410A8F">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День 9</w:t>
      </w:r>
      <w:r w:rsidR="00410A8F" w:rsidRPr="00410A8F">
        <w:rPr>
          <w:rFonts w:ascii="Times New Roman" w:hAnsi="Times New Roman" w:cs="Times New Roman"/>
          <w:b/>
          <w:sz w:val="28"/>
          <w:szCs w:val="28"/>
        </w:rPr>
        <w:t xml:space="preserve"> (05.05.2021)</w:t>
      </w:r>
    </w:p>
    <w:p w:rsidR="00410A8F" w:rsidRDefault="00410A8F" w:rsidP="00410A8F">
      <w:pPr>
        <w:spacing w:line="360" w:lineRule="auto"/>
        <w:ind w:firstLine="709"/>
        <w:rPr>
          <w:rFonts w:ascii="Times New Roman" w:hAnsi="Times New Roman" w:cs="Times New Roman"/>
          <w:b/>
          <w:sz w:val="28"/>
          <w:szCs w:val="28"/>
        </w:rPr>
      </w:pPr>
      <w:r w:rsidRPr="00410A8F">
        <w:rPr>
          <w:rFonts w:ascii="Times New Roman" w:hAnsi="Times New Roman" w:cs="Times New Roman"/>
          <w:b/>
          <w:sz w:val="28"/>
          <w:szCs w:val="28"/>
        </w:rPr>
        <w:t>Изготовление срезов и их наклейка</w:t>
      </w:r>
    </w:p>
    <w:p w:rsidR="00410A8F" w:rsidRPr="00502601" w:rsidRDefault="00410A8F" w:rsidP="00410A8F">
      <w:pPr>
        <w:spacing w:line="360" w:lineRule="auto"/>
        <w:ind w:firstLine="709"/>
        <w:jc w:val="both"/>
        <w:rPr>
          <w:rFonts w:ascii="Times New Roman" w:hAnsi="Times New Roman" w:cs="Times New Roman"/>
          <w:sz w:val="28"/>
          <w:szCs w:val="28"/>
        </w:rPr>
      </w:pPr>
      <w:r w:rsidRPr="00F16052">
        <w:rPr>
          <w:rFonts w:ascii="Times New Roman" w:hAnsi="Times New Roman" w:cs="Times New Roman"/>
          <w:b/>
          <w:sz w:val="28"/>
          <w:szCs w:val="28"/>
        </w:rPr>
        <w:t>Микротом-</w:t>
      </w:r>
      <w:r w:rsidRPr="00502601">
        <w:rPr>
          <w:rFonts w:ascii="Times New Roman" w:hAnsi="Times New Roman" w:cs="Times New Roman"/>
          <w:sz w:val="28"/>
          <w:szCs w:val="28"/>
        </w:rPr>
        <w:t xml:space="preserve"> прибор, с помощью которого, получают срезы тканей, залитых в среду целлоидин.  Микротом позволяет получить гистологический срез различной толщины. По принципу работы различают: санные и ротационные микротомы. </w:t>
      </w:r>
    </w:p>
    <w:p w:rsidR="00410A8F" w:rsidRPr="00502601" w:rsidRDefault="00410A8F" w:rsidP="00410A8F">
      <w:pPr>
        <w:spacing w:line="360" w:lineRule="auto"/>
        <w:ind w:firstLine="709"/>
        <w:jc w:val="both"/>
        <w:rPr>
          <w:rFonts w:ascii="Times New Roman" w:hAnsi="Times New Roman" w:cs="Times New Roman"/>
          <w:sz w:val="28"/>
          <w:szCs w:val="28"/>
        </w:rPr>
      </w:pPr>
      <w:r w:rsidRPr="00F16052">
        <w:rPr>
          <w:rFonts w:ascii="Times New Roman" w:hAnsi="Times New Roman" w:cs="Times New Roman"/>
          <w:b/>
          <w:sz w:val="28"/>
          <w:szCs w:val="28"/>
        </w:rPr>
        <w:t>Ротационный микротом</w:t>
      </w:r>
      <w:r w:rsidRPr="00502601">
        <w:rPr>
          <w:rFonts w:ascii="Times New Roman" w:hAnsi="Times New Roman" w:cs="Times New Roman"/>
          <w:sz w:val="28"/>
          <w:szCs w:val="28"/>
        </w:rPr>
        <w:t>-микротом, во время работы которого происходит движение блока, при этом нож стоит на месте.</w:t>
      </w:r>
    </w:p>
    <w:p w:rsidR="00410A8F" w:rsidRPr="00502601" w:rsidRDefault="00410A8F" w:rsidP="00410A8F">
      <w:pPr>
        <w:spacing w:line="360" w:lineRule="auto"/>
        <w:ind w:firstLine="709"/>
        <w:jc w:val="both"/>
        <w:rPr>
          <w:rFonts w:ascii="Times New Roman" w:hAnsi="Times New Roman" w:cs="Times New Roman"/>
          <w:sz w:val="28"/>
          <w:szCs w:val="28"/>
        </w:rPr>
      </w:pPr>
      <w:r w:rsidRPr="00F16052">
        <w:rPr>
          <w:rFonts w:ascii="Times New Roman" w:hAnsi="Times New Roman" w:cs="Times New Roman"/>
          <w:b/>
          <w:sz w:val="28"/>
          <w:szCs w:val="28"/>
        </w:rPr>
        <w:t>Санный микротом</w:t>
      </w:r>
      <w:r w:rsidRPr="00502601">
        <w:rPr>
          <w:rFonts w:ascii="Times New Roman" w:hAnsi="Times New Roman" w:cs="Times New Roman"/>
          <w:sz w:val="28"/>
          <w:szCs w:val="28"/>
        </w:rPr>
        <w:t>-это микротом, во время работы которого, движется нож, блок стоит на месте.</w:t>
      </w:r>
    </w:p>
    <w:p w:rsidR="00410A8F" w:rsidRPr="00502601" w:rsidRDefault="00410A8F" w:rsidP="00410A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лаборатории микротом р</w:t>
      </w:r>
      <w:r w:rsidRPr="00502601">
        <w:rPr>
          <w:rFonts w:ascii="Times New Roman" w:hAnsi="Times New Roman" w:cs="Times New Roman"/>
          <w:sz w:val="28"/>
          <w:szCs w:val="28"/>
        </w:rPr>
        <w:t xml:space="preserve">отационного типа </w:t>
      </w:r>
      <w:proofErr w:type="spellStart"/>
      <w:r w:rsidRPr="00502601">
        <w:rPr>
          <w:rFonts w:ascii="Times New Roman" w:hAnsi="Times New Roman" w:cs="Times New Roman"/>
          <w:sz w:val="28"/>
          <w:szCs w:val="28"/>
        </w:rPr>
        <w:t>Thermo</w:t>
      </w:r>
      <w:proofErr w:type="spellEnd"/>
      <w:r w:rsidRPr="00502601">
        <w:rPr>
          <w:rFonts w:ascii="Times New Roman" w:hAnsi="Times New Roman" w:cs="Times New Roman"/>
          <w:sz w:val="28"/>
          <w:szCs w:val="28"/>
        </w:rPr>
        <w:t xml:space="preserve"> </w:t>
      </w:r>
      <w:proofErr w:type="spellStart"/>
      <w:r w:rsidRPr="00502601">
        <w:rPr>
          <w:rFonts w:ascii="Times New Roman" w:hAnsi="Times New Roman" w:cs="Times New Roman"/>
          <w:sz w:val="28"/>
          <w:szCs w:val="28"/>
        </w:rPr>
        <w:t>Scientific</w:t>
      </w:r>
      <w:proofErr w:type="spellEnd"/>
      <w:r w:rsidRPr="00502601">
        <w:rPr>
          <w:rFonts w:ascii="Times New Roman" w:hAnsi="Times New Roman" w:cs="Times New Roman"/>
          <w:sz w:val="28"/>
          <w:szCs w:val="28"/>
        </w:rPr>
        <w:t xml:space="preserve"> HM 325</w:t>
      </w:r>
    </w:p>
    <w:p w:rsidR="00410A8F" w:rsidRPr="00502601" w:rsidRDefault="00410A8F" w:rsidP="00410A8F">
      <w:pPr>
        <w:spacing w:line="360" w:lineRule="auto"/>
        <w:ind w:firstLine="709"/>
        <w:jc w:val="both"/>
        <w:rPr>
          <w:rFonts w:ascii="Times New Roman" w:hAnsi="Times New Roman" w:cs="Times New Roman"/>
          <w:sz w:val="28"/>
          <w:szCs w:val="28"/>
        </w:rPr>
      </w:pPr>
      <w:r w:rsidRPr="00502601">
        <w:rPr>
          <w:rFonts w:ascii="Times New Roman" w:hAnsi="Times New Roman" w:cs="Times New Roman"/>
          <w:sz w:val="28"/>
          <w:szCs w:val="28"/>
        </w:rPr>
        <w:t xml:space="preserve">Микротом состоим из станины, механизма </w:t>
      </w:r>
      <w:proofErr w:type="spellStart"/>
      <w:r w:rsidRPr="00502601">
        <w:rPr>
          <w:rFonts w:ascii="Times New Roman" w:hAnsi="Times New Roman" w:cs="Times New Roman"/>
          <w:sz w:val="28"/>
          <w:szCs w:val="28"/>
        </w:rPr>
        <w:t>микроподачи</w:t>
      </w:r>
      <w:proofErr w:type="spellEnd"/>
      <w:r w:rsidRPr="00502601">
        <w:rPr>
          <w:rFonts w:ascii="Times New Roman" w:hAnsi="Times New Roman" w:cs="Times New Roman"/>
          <w:sz w:val="28"/>
          <w:szCs w:val="28"/>
        </w:rPr>
        <w:t>, подъемного механизма, зажима для блока, ножа, мостика, водяной бани.</w:t>
      </w:r>
    </w:p>
    <w:p w:rsidR="00410A8F" w:rsidRPr="00502601" w:rsidRDefault="00410A8F" w:rsidP="00410A8F">
      <w:pPr>
        <w:spacing w:line="360" w:lineRule="auto"/>
        <w:ind w:firstLine="709"/>
        <w:jc w:val="both"/>
        <w:rPr>
          <w:rFonts w:ascii="Times New Roman" w:hAnsi="Times New Roman" w:cs="Times New Roman"/>
          <w:sz w:val="28"/>
          <w:szCs w:val="28"/>
        </w:rPr>
      </w:pPr>
      <w:r w:rsidRPr="00502601">
        <w:rPr>
          <w:rFonts w:ascii="Times New Roman" w:hAnsi="Times New Roman" w:cs="Times New Roman"/>
          <w:sz w:val="28"/>
          <w:szCs w:val="28"/>
        </w:rPr>
        <w:t>Принцип работы механизма базируется на подаче ножа с зажимом при помощи специальных салазок.</w:t>
      </w:r>
    </w:p>
    <w:p w:rsidR="00410A8F" w:rsidRPr="00502601" w:rsidRDefault="00410A8F" w:rsidP="00410A8F">
      <w:pPr>
        <w:spacing w:line="360" w:lineRule="auto"/>
        <w:ind w:firstLine="709"/>
        <w:jc w:val="both"/>
        <w:rPr>
          <w:rFonts w:ascii="Times New Roman" w:hAnsi="Times New Roman" w:cs="Times New Roman"/>
          <w:sz w:val="28"/>
          <w:szCs w:val="28"/>
        </w:rPr>
      </w:pPr>
      <w:r w:rsidRPr="00502601">
        <w:rPr>
          <w:rFonts w:ascii="Times New Roman" w:hAnsi="Times New Roman" w:cs="Times New Roman"/>
          <w:sz w:val="28"/>
          <w:szCs w:val="28"/>
        </w:rPr>
        <w:t xml:space="preserve">Главным правилом успешного получения гистологического среза при помощи микротома является правильный выбор угла наклона ножа и угол сечения. Наилучшим углом наклона является тот, при котором плоскость лезвия находиться параллельно верхней части блока. Если выбрать угол наклона больший, чем требуется, образуется риск, что срез начнет крошиться. При меньшем угле наклона лезвие будет скользить по поверхности материала. Получение требуемого результата при таком положении ножа невозможно. Величина угла сечения зависит от характера исследуемого материала. Чем образец мягче, тем меньше будет угол разрезания. При обработке мягких блоков неплохим вариантом считается косое расположение ножа. </w:t>
      </w:r>
    </w:p>
    <w:p w:rsidR="00410A8F" w:rsidRDefault="00410A8F" w:rsidP="00410A8F">
      <w:pPr>
        <w:spacing w:line="360" w:lineRule="auto"/>
        <w:ind w:firstLine="709"/>
        <w:jc w:val="both"/>
        <w:rPr>
          <w:rFonts w:ascii="Times New Roman" w:hAnsi="Times New Roman" w:cs="Times New Roman"/>
          <w:sz w:val="28"/>
          <w:szCs w:val="28"/>
        </w:rPr>
      </w:pPr>
    </w:p>
    <w:p w:rsidR="00410A8F" w:rsidRPr="00502601" w:rsidRDefault="00410A8F" w:rsidP="00410A8F">
      <w:pPr>
        <w:spacing w:line="360" w:lineRule="auto"/>
        <w:ind w:firstLine="709"/>
        <w:jc w:val="both"/>
        <w:rPr>
          <w:rFonts w:ascii="Times New Roman" w:hAnsi="Times New Roman" w:cs="Times New Roman"/>
          <w:sz w:val="28"/>
          <w:szCs w:val="28"/>
        </w:rPr>
      </w:pPr>
      <w:r w:rsidRPr="00502601">
        <w:rPr>
          <w:rFonts w:ascii="Times New Roman" w:hAnsi="Times New Roman" w:cs="Times New Roman"/>
          <w:sz w:val="28"/>
          <w:szCs w:val="28"/>
        </w:rPr>
        <w:lastRenderedPageBreak/>
        <w:t>Алгоритм работы:</w:t>
      </w:r>
    </w:p>
    <w:p w:rsidR="00410A8F" w:rsidRPr="00502601" w:rsidRDefault="00410A8F" w:rsidP="00410A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1)Необходимо установить</w:t>
      </w:r>
      <w:r w:rsidRPr="00502601">
        <w:rPr>
          <w:rFonts w:ascii="Times New Roman" w:hAnsi="Times New Roman" w:cs="Times New Roman"/>
          <w:sz w:val="28"/>
          <w:szCs w:val="28"/>
        </w:rPr>
        <w:t xml:space="preserve"> нож в держателе,</w:t>
      </w:r>
      <w:r>
        <w:rPr>
          <w:rFonts w:ascii="Times New Roman" w:hAnsi="Times New Roman" w:cs="Times New Roman"/>
          <w:sz w:val="28"/>
          <w:szCs w:val="28"/>
        </w:rPr>
        <w:t xml:space="preserve"> под</w:t>
      </w:r>
      <w:r w:rsidRPr="00502601">
        <w:rPr>
          <w:rFonts w:ascii="Times New Roman" w:hAnsi="Times New Roman" w:cs="Times New Roman"/>
          <w:sz w:val="28"/>
          <w:szCs w:val="28"/>
        </w:rPr>
        <w:t xml:space="preserve"> корректируем угол резки</w:t>
      </w:r>
      <w:r>
        <w:rPr>
          <w:rFonts w:ascii="Times New Roman" w:hAnsi="Times New Roman" w:cs="Times New Roman"/>
          <w:sz w:val="28"/>
          <w:szCs w:val="28"/>
        </w:rPr>
        <w:t>.</w:t>
      </w:r>
    </w:p>
    <w:p w:rsidR="00410A8F" w:rsidRPr="00502601" w:rsidRDefault="00410A8F" w:rsidP="00410A8F">
      <w:pPr>
        <w:spacing w:line="360" w:lineRule="auto"/>
        <w:ind w:firstLine="709"/>
        <w:jc w:val="both"/>
        <w:rPr>
          <w:rFonts w:ascii="Times New Roman" w:hAnsi="Times New Roman" w:cs="Times New Roman"/>
          <w:sz w:val="28"/>
          <w:szCs w:val="28"/>
        </w:rPr>
      </w:pPr>
      <w:r w:rsidRPr="00502601">
        <w:rPr>
          <w:rFonts w:ascii="Times New Roman" w:hAnsi="Times New Roman" w:cs="Times New Roman"/>
          <w:sz w:val="28"/>
          <w:szCs w:val="28"/>
        </w:rPr>
        <w:t>2</w:t>
      </w:r>
      <w:r>
        <w:rPr>
          <w:rFonts w:ascii="Times New Roman" w:hAnsi="Times New Roman" w:cs="Times New Roman"/>
          <w:sz w:val="28"/>
          <w:szCs w:val="28"/>
        </w:rPr>
        <w:t>)Закрепляю</w:t>
      </w:r>
      <w:r w:rsidRPr="00502601">
        <w:rPr>
          <w:rFonts w:ascii="Times New Roman" w:hAnsi="Times New Roman" w:cs="Times New Roman"/>
          <w:sz w:val="28"/>
          <w:szCs w:val="28"/>
        </w:rPr>
        <w:t xml:space="preserve"> парафи</w:t>
      </w:r>
      <w:r>
        <w:rPr>
          <w:rFonts w:ascii="Times New Roman" w:hAnsi="Times New Roman" w:cs="Times New Roman"/>
          <w:sz w:val="28"/>
          <w:szCs w:val="28"/>
        </w:rPr>
        <w:t xml:space="preserve">новый блок в зажиме. Регулирую </w:t>
      </w:r>
      <w:r w:rsidRPr="00502601">
        <w:rPr>
          <w:rFonts w:ascii="Times New Roman" w:hAnsi="Times New Roman" w:cs="Times New Roman"/>
          <w:sz w:val="28"/>
          <w:szCs w:val="28"/>
        </w:rPr>
        <w:t>механизм подачи, таким образом, чтобы поверхность блока находилась от лезвия ножа на расстоянии 0,5-1мм</w:t>
      </w:r>
      <w:r>
        <w:rPr>
          <w:rFonts w:ascii="Times New Roman" w:hAnsi="Times New Roman" w:cs="Times New Roman"/>
          <w:sz w:val="28"/>
          <w:szCs w:val="28"/>
        </w:rPr>
        <w:t>.</w:t>
      </w:r>
    </w:p>
    <w:p w:rsidR="00410A8F" w:rsidRPr="00502601" w:rsidRDefault="00410A8F" w:rsidP="00410A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3)Проверяю</w:t>
      </w:r>
      <w:r w:rsidRPr="00502601">
        <w:rPr>
          <w:rFonts w:ascii="Times New Roman" w:hAnsi="Times New Roman" w:cs="Times New Roman"/>
          <w:sz w:val="28"/>
          <w:szCs w:val="28"/>
        </w:rPr>
        <w:t xml:space="preserve"> значение микрометрической шкалы</w:t>
      </w:r>
      <w:r>
        <w:rPr>
          <w:rFonts w:ascii="Times New Roman" w:hAnsi="Times New Roman" w:cs="Times New Roman"/>
          <w:sz w:val="28"/>
          <w:szCs w:val="28"/>
        </w:rPr>
        <w:t>.</w:t>
      </w:r>
    </w:p>
    <w:p w:rsidR="00410A8F" w:rsidRPr="00502601" w:rsidRDefault="00410A8F" w:rsidP="00410A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4)Охлаждаю</w:t>
      </w:r>
      <w:r w:rsidRPr="00502601">
        <w:rPr>
          <w:rFonts w:ascii="Times New Roman" w:hAnsi="Times New Roman" w:cs="Times New Roman"/>
          <w:sz w:val="28"/>
          <w:szCs w:val="28"/>
        </w:rPr>
        <w:t>, прикладывая к блоку кусочек льда, с целью избегания сморщивания исследуемого материала.</w:t>
      </w:r>
    </w:p>
    <w:p w:rsidR="00410A8F" w:rsidRPr="00502601" w:rsidRDefault="00410A8F" w:rsidP="00410A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5)Вращая ручку сокращаю</w:t>
      </w:r>
      <w:r w:rsidRPr="00502601">
        <w:rPr>
          <w:rFonts w:ascii="Times New Roman" w:hAnsi="Times New Roman" w:cs="Times New Roman"/>
          <w:sz w:val="28"/>
          <w:szCs w:val="28"/>
        </w:rPr>
        <w:t xml:space="preserve"> расстояние между ножом и блоком. Во время соприкосновения ножа и блока, ручку микротома нужно вращать медленно, после срезания поверхности, и передвижения среза по </w:t>
      </w:r>
      <w:r>
        <w:rPr>
          <w:rFonts w:ascii="Times New Roman" w:hAnsi="Times New Roman" w:cs="Times New Roman"/>
          <w:sz w:val="28"/>
          <w:szCs w:val="28"/>
        </w:rPr>
        <w:t>«</w:t>
      </w:r>
      <w:proofErr w:type="spellStart"/>
      <w:r>
        <w:rPr>
          <w:rFonts w:ascii="Times New Roman" w:hAnsi="Times New Roman" w:cs="Times New Roman"/>
          <w:sz w:val="28"/>
          <w:szCs w:val="28"/>
        </w:rPr>
        <w:t>водопадику</w:t>
      </w:r>
      <w:proofErr w:type="spellEnd"/>
      <w:r>
        <w:rPr>
          <w:rFonts w:ascii="Times New Roman" w:hAnsi="Times New Roman" w:cs="Times New Roman"/>
          <w:sz w:val="28"/>
          <w:szCs w:val="28"/>
        </w:rPr>
        <w:t>» ручку вращаю</w:t>
      </w:r>
      <w:r w:rsidRPr="00502601">
        <w:rPr>
          <w:rFonts w:ascii="Times New Roman" w:hAnsi="Times New Roman" w:cs="Times New Roman"/>
          <w:sz w:val="28"/>
          <w:szCs w:val="28"/>
        </w:rPr>
        <w:t xml:space="preserve"> в темпе.</w:t>
      </w:r>
    </w:p>
    <w:p w:rsidR="00410A8F" w:rsidRPr="00502601" w:rsidRDefault="00410A8F" w:rsidP="00410A8F">
      <w:pPr>
        <w:spacing w:line="360" w:lineRule="auto"/>
        <w:ind w:firstLine="709"/>
        <w:jc w:val="both"/>
        <w:rPr>
          <w:rFonts w:ascii="Times New Roman" w:hAnsi="Times New Roman" w:cs="Times New Roman"/>
          <w:sz w:val="28"/>
          <w:szCs w:val="28"/>
        </w:rPr>
      </w:pPr>
      <w:r w:rsidRPr="00502601">
        <w:rPr>
          <w:rFonts w:ascii="Times New Roman" w:hAnsi="Times New Roman" w:cs="Times New Roman"/>
          <w:sz w:val="28"/>
          <w:szCs w:val="28"/>
        </w:rPr>
        <w:t>6)После транспортировки срезов водяную б</w:t>
      </w:r>
      <w:r>
        <w:rPr>
          <w:rFonts w:ascii="Times New Roman" w:hAnsi="Times New Roman" w:cs="Times New Roman"/>
          <w:sz w:val="28"/>
          <w:szCs w:val="28"/>
        </w:rPr>
        <w:t>аню, тонкой палочной расправляю срезы и выбираю лучшие. Обращаю</w:t>
      </w:r>
      <w:r w:rsidRPr="00502601">
        <w:rPr>
          <w:rFonts w:ascii="Times New Roman" w:hAnsi="Times New Roman" w:cs="Times New Roman"/>
          <w:sz w:val="28"/>
          <w:szCs w:val="28"/>
        </w:rPr>
        <w:t xml:space="preserve"> внимание на то, что срез должен быть ровным, не сморщенным и целым, не рваным.</w:t>
      </w:r>
    </w:p>
    <w:p w:rsidR="00410A8F" w:rsidRDefault="00410A8F" w:rsidP="00410A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7)Лучшие срезы наношу</w:t>
      </w:r>
      <w:r w:rsidRPr="00502601">
        <w:rPr>
          <w:rFonts w:ascii="Times New Roman" w:hAnsi="Times New Roman" w:cs="Times New Roman"/>
          <w:sz w:val="28"/>
          <w:szCs w:val="28"/>
        </w:rPr>
        <w:t xml:space="preserve"> на предметное стекло.</w:t>
      </w:r>
    </w:p>
    <w:p w:rsidR="00780B59" w:rsidRDefault="00410A8F" w:rsidP="00780B59">
      <w:pPr>
        <w:spacing w:line="360" w:lineRule="auto"/>
        <w:rPr>
          <w:rFonts w:ascii="Times New Roman" w:hAnsi="Times New Roman" w:cs="Times New Roman"/>
          <w:sz w:val="28"/>
          <w:szCs w:val="28"/>
        </w:rPr>
      </w:pPr>
      <w:r>
        <w:rPr>
          <w:noProof/>
          <w:lang w:eastAsia="ru-RU"/>
        </w:rPr>
        <w:drawing>
          <wp:inline distT="0" distB="0" distL="0" distR="0" wp14:anchorId="422D2C24" wp14:editId="5A0331A0">
            <wp:extent cx="1545138" cy="2061086"/>
            <wp:effectExtent l="0" t="0" r="0" b="0"/>
            <wp:docPr id="7" name="Рисунок 7" descr="https://sun9-34.userapi.com/impg/-Oa-Fn4FCySFdtJ6Ogq3YDswNe6m6RCjMXRtCg/NlxODj6xNkU.jpg?size=1104x1472&amp;quality=96&amp;sign=2616f4a6d4aca438b5c558f198645d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4.userapi.com/impg/-Oa-Fn4FCySFdtJ6Ogq3YDswNe6m6RCjMXRtCg/NlxODj6xNkU.jpg?size=1104x1472&amp;quality=96&amp;sign=2616f4a6d4aca438b5c558f198645dec&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652" cy="2111126"/>
                    </a:xfrm>
                    <a:prstGeom prst="rect">
                      <a:avLst/>
                    </a:prstGeom>
                    <a:noFill/>
                    <a:ln>
                      <a:noFill/>
                    </a:ln>
                  </pic:spPr>
                </pic:pic>
              </a:graphicData>
            </a:graphic>
          </wp:inline>
        </w:drawing>
      </w:r>
      <w:r w:rsidR="00780B59">
        <w:rPr>
          <w:rFonts w:ascii="Times New Roman" w:hAnsi="Times New Roman" w:cs="Times New Roman"/>
          <w:sz w:val="28"/>
          <w:szCs w:val="28"/>
        </w:rPr>
        <w:t xml:space="preserve"> Рисунок 4 – Изготовление срезов</w:t>
      </w:r>
    </w:p>
    <w:p w:rsidR="00410A8F" w:rsidRPr="00043A76" w:rsidRDefault="00410A8F" w:rsidP="00410A8F">
      <w:pPr>
        <w:spacing w:line="360" w:lineRule="auto"/>
        <w:jc w:val="right"/>
        <w:rPr>
          <w:rFonts w:ascii="Times New Roman" w:hAnsi="Times New Roman" w:cs="Times New Roman"/>
          <w:sz w:val="28"/>
          <w:szCs w:val="28"/>
        </w:rPr>
      </w:pPr>
      <w:r w:rsidRPr="00043A76">
        <w:rPr>
          <w:rFonts w:ascii="Times New Roman" w:hAnsi="Times New Roman" w:cs="Times New Roman"/>
          <w:sz w:val="28"/>
          <w:szCs w:val="28"/>
        </w:rPr>
        <w:t>Подпись общего руководителя практики</w:t>
      </w:r>
    </w:p>
    <w:p w:rsidR="00410A8F" w:rsidRDefault="00410A8F" w:rsidP="00410A8F">
      <w:pPr>
        <w:spacing w:line="360" w:lineRule="auto"/>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410A8F" w:rsidRPr="00F16052" w:rsidRDefault="000B2EE3" w:rsidP="00410A8F">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День 10</w:t>
      </w:r>
      <w:r w:rsidR="00410A8F">
        <w:rPr>
          <w:rFonts w:ascii="Times New Roman" w:hAnsi="Times New Roman" w:cs="Times New Roman"/>
          <w:b/>
          <w:sz w:val="28"/>
          <w:szCs w:val="28"/>
        </w:rPr>
        <w:t xml:space="preserve"> (06</w:t>
      </w:r>
      <w:r w:rsidR="00410A8F" w:rsidRPr="00F16052">
        <w:rPr>
          <w:rFonts w:ascii="Times New Roman" w:hAnsi="Times New Roman" w:cs="Times New Roman"/>
          <w:b/>
          <w:sz w:val="28"/>
          <w:szCs w:val="28"/>
        </w:rPr>
        <w:t>.05.2021)</w:t>
      </w:r>
    </w:p>
    <w:p w:rsidR="00410A8F" w:rsidRPr="00F16052" w:rsidRDefault="00410A8F" w:rsidP="00410A8F">
      <w:pPr>
        <w:spacing w:line="360" w:lineRule="auto"/>
        <w:ind w:firstLine="709"/>
        <w:jc w:val="both"/>
        <w:rPr>
          <w:rFonts w:ascii="Times New Roman" w:hAnsi="Times New Roman" w:cs="Times New Roman"/>
          <w:b/>
          <w:sz w:val="28"/>
          <w:szCs w:val="28"/>
        </w:rPr>
      </w:pPr>
      <w:r w:rsidRPr="00F16052">
        <w:rPr>
          <w:rFonts w:ascii="Times New Roman" w:hAnsi="Times New Roman" w:cs="Times New Roman"/>
          <w:b/>
          <w:sz w:val="28"/>
          <w:szCs w:val="28"/>
        </w:rPr>
        <w:t>Окрашивание срезов</w:t>
      </w:r>
    </w:p>
    <w:p w:rsidR="00410A8F" w:rsidRDefault="00410A8F" w:rsidP="00410A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Изготовленные на микротоме срезы окрашиваются. Перед окраской из парафиновых срезов обязательно удаляют парафин (растворением в ксилоле). Окрашивание необходимо производить для того, чтобы отчетливо выявить под микроскопом тонкие структуры объекта. Одни структуры среза вступают в реакцию с кислыми красителями, другие с основными. Некоторые структуры окрашиваются и кислыми и основными красителями. </w:t>
      </w:r>
    </w:p>
    <w:p w:rsidR="00410A8F" w:rsidRDefault="00410A8F" w:rsidP="00410A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окрашивания срезов необходимо специализированное оборудование, в данной лаборатории, это аппарат для окрашивания срезов </w:t>
      </w:r>
      <w:proofErr w:type="spellStart"/>
      <w:r>
        <w:rPr>
          <w:rFonts w:ascii="Times New Roman" w:hAnsi="Times New Roman" w:cs="Times New Roman"/>
          <w:sz w:val="28"/>
          <w:szCs w:val="28"/>
          <w:lang w:val="en-US"/>
        </w:rPr>
        <w:t>Thermo</w:t>
      </w:r>
      <w:proofErr w:type="spellEnd"/>
      <w:r w:rsidRPr="0080057A">
        <w:rPr>
          <w:rFonts w:ascii="Times New Roman" w:hAnsi="Times New Roman" w:cs="Times New Roman"/>
          <w:sz w:val="28"/>
          <w:szCs w:val="28"/>
        </w:rPr>
        <w:t xml:space="preserve"> </w:t>
      </w:r>
      <w:r>
        <w:rPr>
          <w:rFonts w:ascii="Times New Roman" w:hAnsi="Times New Roman" w:cs="Times New Roman"/>
          <w:sz w:val="28"/>
          <w:szCs w:val="28"/>
          <w:lang w:val="en-US"/>
        </w:rPr>
        <w:t>Fisher</w:t>
      </w:r>
      <w:r w:rsidRPr="0080057A">
        <w:rPr>
          <w:rFonts w:ascii="Times New Roman" w:hAnsi="Times New Roman" w:cs="Times New Roman"/>
          <w:sz w:val="28"/>
          <w:szCs w:val="28"/>
        </w:rPr>
        <w:t xml:space="preserve"> </w:t>
      </w:r>
      <w:r>
        <w:rPr>
          <w:rFonts w:ascii="Times New Roman" w:hAnsi="Times New Roman" w:cs="Times New Roman"/>
          <w:sz w:val="28"/>
          <w:szCs w:val="28"/>
          <w:lang w:val="en-US"/>
        </w:rPr>
        <w:t>Scientific</w:t>
      </w:r>
      <w:r w:rsidRPr="0080057A">
        <w:rPr>
          <w:rFonts w:ascii="Times New Roman" w:hAnsi="Times New Roman" w:cs="Times New Roman"/>
          <w:sz w:val="28"/>
          <w:szCs w:val="28"/>
        </w:rPr>
        <w:t xml:space="preserve"> </w:t>
      </w:r>
      <w:r>
        <w:rPr>
          <w:rFonts w:ascii="Times New Roman" w:hAnsi="Times New Roman" w:cs="Times New Roman"/>
          <w:sz w:val="28"/>
          <w:szCs w:val="28"/>
          <w:lang w:val="en-US"/>
        </w:rPr>
        <w:t>Gemini</w:t>
      </w:r>
      <w:r w:rsidRPr="0080057A">
        <w:rPr>
          <w:rFonts w:ascii="Times New Roman" w:hAnsi="Times New Roman" w:cs="Times New Roman"/>
          <w:sz w:val="28"/>
          <w:szCs w:val="28"/>
        </w:rPr>
        <w:t xml:space="preserve"> </w:t>
      </w:r>
      <w:r>
        <w:rPr>
          <w:rFonts w:ascii="Times New Roman" w:hAnsi="Times New Roman" w:cs="Times New Roman"/>
          <w:sz w:val="28"/>
          <w:szCs w:val="28"/>
          <w:lang w:val="en-US"/>
        </w:rPr>
        <w:t>AS</w:t>
      </w:r>
      <w:r>
        <w:rPr>
          <w:rFonts w:ascii="Times New Roman" w:hAnsi="Times New Roman" w:cs="Times New Roman"/>
          <w:sz w:val="28"/>
          <w:szCs w:val="28"/>
        </w:rPr>
        <w:t>.</w:t>
      </w:r>
    </w:p>
    <w:p w:rsidR="00410A8F" w:rsidRDefault="00410A8F" w:rsidP="00410A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 красителем для окраски гистологического среза, является гематоксилин-эозин. Этот краситель прокрашивает ядра клеток фиолетовым цветом. Также используются и другие красители, окрашивающие различные структуры клетки, например, окраска по </w:t>
      </w:r>
      <w:proofErr w:type="spellStart"/>
      <w:r>
        <w:rPr>
          <w:rFonts w:ascii="Times New Roman" w:hAnsi="Times New Roman" w:cs="Times New Roman"/>
          <w:sz w:val="28"/>
          <w:szCs w:val="28"/>
        </w:rPr>
        <w:t>Крейбергу</w:t>
      </w:r>
      <w:proofErr w:type="spellEnd"/>
      <w:r>
        <w:rPr>
          <w:rFonts w:ascii="Times New Roman" w:hAnsi="Times New Roman" w:cs="Times New Roman"/>
          <w:sz w:val="28"/>
          <w:szCs w:val="28"/>
        </w:rPr>
        <w:t>, позволяет выявить опухолевые клетки при раке желудка.</w:t>
      </w:r>
      <w:r w:rsidR="00780B59">
        <w:rPr>
          <w:rFonts w:ascii="Times New Roman" w:hAnsi="Times New Roman" w:cs="Times New Roman"/>
          <w:sz w:val="28"/>
          <w:szCs w:val="28"/>
        </w:rPr>
        <w:t xml:space="preserve"> </w:t>
      </w:r>
    </w:p>
    <w:p w:rsidR="00780B59" w:rsidRPr="00043A76" w:rsidRDefault="00780B59" w:rsidP="00410A8F">
      <w:pPr>
        <w:spacing w:line="360" w:lineRule="auto"/>
        <w:ind w:firstLine="709"/>
        <w:jc w:val="both"/>
        <w:rPr>
          <w:rFonts w:ascii="Times New Roman" w:hAnsi="Times New Roman" w:cs="Times New Roman"/>
          <w:sz w:val="28"/>
          <w:szCs w:val="28"/>
        </w:rPr>
      </w:pPr>
      <w:r w:rsidRPr="0080057A">
        <w:rPr>
          <w:rFonts w:ascii="Times New Roman" w:hAnsi="Times New Roman" w:cs="Times New Roman"/>
          <w:noProof/>
          <w:sz w:val="28"/>
          <w:szCs w:val="28"/>
          <w:lang w:eastAsia="ru-RU"/>
        </w:rPr>
        <w:drawing>
          <wp:inline distT="0" distB="0" distL="0" distR="0" wp14:anchorId="0221A97E" wp14:editId="606FEB90">
            <wp:extent cx="2100020" cy="2800572"/>
            <wp:effectExtent l="0" t="0" r="0" b="0"/>
            <wp:docPr id="8" name="Рисунок 8" descr="https://sun9-26.userapi.com/impg/9DJwWiuy86rNgLNk9C3yEHkpYh9LO9o0OGOvAA/UCUFSCVLD9o.jpg?size=1620x2160&amp;quality=96&amp;sign=7f75a14f7aa44ed09e6a68d2ed6604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6.userapi.com/impg/9DJwWiuy86rNgLNk9C3yEHkpYh9LO9o0OGOvAA/UCUFSCVLD9o.jpg?size=1620x2160&amp;quality=96&amp;sign=7f75a14f7aa44ed09e6a68d2ed660484&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8800" cy="2865624"/>
                    </a:xfrm>
                    <a:prstGeom prst="rect">
                      <a:avLst/>
                    </a:prstGeom>
                    <a:noFill/>
                    <a:ln>
                      <a:noFill/>
                    </a:ln>
                  </pic:spPr>
                </pic:pic>
              </a:graphicData>
            </a:graphic>
          </wp:inline>
        </w:drawing>
      </w:r>
      <w:r>
        <w:rPr>
          <w:rFonts w:ascii="Times New Roman" w:hAnsi="Times New Roman" w:cs="Times New Roman"/>
          <w:sz w:val="28"/>
          <w:szCs w:val="28"/>
        </w:rPr>
        <w:t xml:space="preserve">       Рисунок 5 – Окрашивание срезов </w:t>
      </w:r>
    </w:p>
    <w:p w:rsidR="00410A8F" w:rsidRPr="00043A76" w:rsidRDefault="00410A8F" w:rsidP="00410A8F">
      <w:pPr>
        <w:spacing w:line="360" w:lineRule="auto"/>
        <w:jc w:val="right"/>
        <w:rPr>
          <w:rFonts w:ascii="Times New Roman" w:hAnsi="Times New Roman" w:cs="Times New Roman"/>
          <w:sz w:val="28"/>
          <w:szCs w:val="28"/>
        </w:rPr>
      </w:pPr>
      <w:r w:rsidRPr="00043A76">
        <w:rPr>
          <w:rFonts w:ascii="Times New Roman" w:hAnsi="Times New Roman" w:cs="Times New Roman"/>
          <w:sz w:val="28"/>
          <w:szCs w:val="28"/>
        </w:rPr>
        <w:t>Подпись общего руководителя практики</w:t>
      </w:r>
    </w:p>
    <w:p w:rsidR="00410A8F" w:rsidRDefault="00410A8F" w:rsidP="00410A8F">
      <w:pPr>
        <w:spacing w:line="360" w:lineRule="auto"/>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410A8F" w:rsidRDefault="000B2EE3" w:rsidP="00410A8F">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День 11</w:t>
      </w:r>
      <w:r w:rsidR="00C24757">
        <w:rPr>
          <w:rFonts w:ascii="Times New Roman" w:hAnsi="Times New Roman" w:cs="Times New Roman"/>
          <w:b/>
          <w:sz w:val="28"/>
          <w:szCs w:val="28"/>
        </w:rPr>
        <w:t xml:space="preserve"> (07.05.2021)</w:t>
      </w:r>
    </w:p>
    <w:p w:rsidR="00C24757" w:rsidRPr="00F16052" w:rsidRDefault="00C24757" w:rsidP="00C24757">
      <w:pPr>
        <w:spacing w:line="360" w:lineRule="auto"/>
        <w:ind w:firstLine="709"/>
        <w:jc w:val="both"/>
        <w:rPr>
          <w:rFonts w:ascii="Times New Roman" w:hAnsi="Times New Roman" w:cs="Times New Roman"/>
          <w:b/>
          <w:sz w:val="28"/>
          <w:szCs w:val="28"/>
        </w:rPr>
      </w:pPr>
      <w:r w:rsidRPr="00F16052">
        <w:rPr>
          <w:rFonts w:ascii="Times New Roman" w:hAnsi="Times New Roman" w:cs="Times New Roman"/>
          <w:b/>
          <w:sz w:val="28"/>
          <w:szCs w:val="28"/>
        </w:rPr>
        <w:t>Регистрация результатов исследования</w:t>
      </w:r>
    </w:p>
    <w:p w:rsidR="00C24757" w:rsidRDefault="00C24757" w:rsidP="00C2475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Всю информацию о пациенте можно найти в базе данных сканировав </w:t>
      </w:r>
      <w:r>
        <w:rPr>
          <w:rFonts w:ascii="Times New Roman" w:hAnsi="Times New Roman" w:cs="Times New Roman"/>
          <w:sz w:val="28"/>
          <w:szCs w:val="28"/>
          <w:lang w:val="en-US"/>
        </w:rPr>
        <w:t>QR</w:t>
      </w:r>
      <w:r w:rsidRPr="00F32725">
        <w:rPr>
          <w:rFonts w:ascii="Times New Roman" w:hAnsi="Times New Roman" w:cs="Times New Roman"/>
          <w:sz w:val="28"/>
          <w:szCs w:val="28"/>
        </w:rPr>
        <w:t>-</w:t>
      </w:r>
      <w:r>
        <w:rPr>
          <w:rFonts w:ascii="Times New Roman" w:hAnsi="Times New Roman" w:cs="Times New Roman"/>
          <w:sz w:val="28"/>
          <w:szCs w:val="28"/>
        </w:rPr>
        <w:t>код из направления присвоенный регистратором. Регистрация результатов исследования, осуществляется путем внесения в базу данных ОМС. Лаборант-гистолог заносит следующие данные: Ф.И.О. специалиста, проводившего вырезку. В поле микроскопического описания переносим данные записанные в направлении, лаборантом, проводившим вырезку. Описывается количество, цвет, размер, предстоящая окраска.</w:t>
      </w:r>
    </w:p>
    <w:p w:rsidR="00C24757" w:rsidRDefault="00C24757" w:rsidP="00C2475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направлении ставится печать лаборанта, занесшего данные в си</w:t>
      </w:r>
      <w:r>
        <w:rPr>
          <w:rFonts w:ascii="Times New Roman" w:hAnsi="Times New Roman" w:cs="Times New Roman"/>
          <w:sz w:val="28"/>
          <w:szCs w:val="28"/>
          <w:lang w:val="en-US"/>
        </w:rPr>
        <w:t>c</w:t>
      </w:r>
      <w:r>
        <w:rPr>
          <w:rFonts w:ascii="Times New Roman" w:hAnsi="Times New Roman" w:cs="Times New Roman"/>
          <w:sz w:val="28"/>
          <w:szCs w:val="28"/>
        </w:rPr>
        <w:t xml:space="preserve">тему </w:t>
      </w:r>
      <w:r>
        <w:rPr>
          <w:rFonts w:ascii="Times New Roman" w:hAnsi="Times New Roman" w:cs="Times New Roman"/>
          <w:sz w:val="28"/>
          <w:szCs w:val="28"/>
          <w:lang w:val="en-US"/>
        </w:rPr>
        <w:t>OMS</w:t>
      </w:r>
      <w:r w:rsidRPr="00D201B8">
        <w:rPr>
          <w:rFonts w:ascii="Times New Roman" w:hAnsi="Times New Roman" w:cs="Times New Roman"/>
          <w:sz w:val="28"/>
          <w:szCs w:val="28"/>
        </w:rPr>
        <w:t>.</w:t>
      </w:r>
    </w:p>
    <w:p w:rsidR="00C24757" w:rsidRDefault="00C24757" w:rsidP="00C24757">
      <w:pPr>
        <w:spacing w:line="360" w:lineRule="auto"/>
        <w:ind w:firstLine="709"/>
        <w:jc w:val="both"/>
        <w:rPr>
          <w:rFonts w:ascii="Times New Roman" w:hAnsi="Times New Roman" w:cs="Times New Roman"/>
          <w:sz w:val="28"/>
          <w:szCs w:val="28"/>
        </w:rPr>
      </w:pPr>
    </w:p>
    <w:p w:rsidR="00C24757" w:rsidRDefault="00C24757" w:rsidP="00C24757">
      <w:pPr>
        <w:spacing w:line="360" w:lineRule="auto"/>
        <w:ind w:firstLine="709"/>
        <w:jc w:val="both"/>
        <w:rPr>
          <w:rFonts w:ascii="Times New Roman" w:hAnsi="Times New Roman" w:cs="Times New Roman"/>
          <w:sz w:val="28"/>
          <w:szCs w:val="28"/>
        </w:rPr>
      </w:pPr>
    </w:p>
    <w:p w:rsidR="00C24757" w:rsidRDefault="00C24757" w:rsidP="00C24757">
      <w:pPr>
        <w:spacing w:line="360" w:lineRule="auto"/>
        <w:ind w:firstLine="709"/>
        <w:jc w:val="both"/>
        <w:rPr>
          <w:rFonts w:ascii="Times New Roman" w:hAnsi="Times New Roman" w:cs="Times New Roman"/>
          <w:sz w:val="28"/>
          <w:szCs w:val="28"/>
        </w:rPr>
      </w:pPr>
    </w:p>
    <w:p w:rsidR="00E32E5D" w:rsidRDefault="00E32E5D" w:rsidP="00C24757">
      <w:pPr>
        <w:spacing w:line="360" w:lineRule="auto"/>
        <w:ind w:firstLine="709"/>
        <w:jc w:val="both"/>
        <w:rPr>
          <w:rFonts w:ascii="Times New Roman" w:hAnsi="Times New Roman" w:cs="Times New Roman"/>
          <w:sz w:val="28"/>
          <w:szCs w:val="28"/>
        </w:rPr>
      </w:pPr>
    </w:p>
    <w:p w:rsidR="00E32E5D" w:rsidRDefault="00E32E5D" w:rsidP="00C24757">
      <w:pPr>
        <w:spacing w:line="360" w:lineRule="auto"/>
        <w:ind w:firstLine="709"/>
        <w:jc w:val="both"/>
        <w:rPr>
          <w:rFonts w:ascii="Times New Roman" w:hAnsi="Times New Roman" w:cs="Times New Roman"/>
          <w:sz w:val="28"/>
          <w:szCs w:val="28"/>
        </w:rPr>
      </w:pPr>
    </w:p>
    <w:p w:rsidR="00E32E5D" w:rsidRDefault="00E32E5D" w:rsidP="00C24757">
      <w:pPr>
        <w:spacing w:line="360" w:lineRule="auto"/>
        <w:ind w:firstLine="709"/>
        <w:jc w:val="both"/>
        <w:rPr>
          <w:rFonts w:ascii="Times New Roman" w:hAnsi="Times New Roman" w:cs="Times New Roman"/>
          <w:sz w:val="28"/>
          <w:szCs w:val="28"/>
        </w:rPr>
      </w:pPr>
    </w:p>
    <w:p w:rsidR="00E32E5D" w:rsidRDefault="00E32E5D" w:rsidP="00C24757">
      <w:pPr>
        <w:spacing w:line="360" w:lineRule="auto"/>
        <w:ind w:firstLine="709"/>
        <w:jc w:val="both"/>
        <w:rPr>
          <w:rFonts w:ascii="Times New Roman" w:hAnsi="Times New Roman" w:cs="Times New Roman"/>
          <w:sz w:val="28"/>
          <w:szCs w:val="28"/>
        </w:rPr>
      </w:pPr>
    </w:p>
    <w:p w:rsidR="00E32E5D" w:rsidRDefault="00E32E5D" w:rsidP="00C24757">
      <w:pPr>
        <w:spacing w:line="360" w:lineRule="auto"/>
        <w:ind w:firstLine="709"/>
        <w:jc w:val="both"/>
        <w:rPr>
          <w:rFonts w:ascii="Times New Roman" w:hAnsi="Times New Roman" w:cs="Times New Roman"/>
          <w:sz w:val="28"/>
          <w:szCs w:val="28"/>
        </w:rPr>
      </w:pPr>
    </w:p>
    <w:p w:rsidR="00E32E5D" w:rsidRDefault="00E32E5D" w:rsidP="00C24757">
      <w:pPr>
        <w:spacing w:line="360" w:lineRule="auto"/>
        <w:ind w:firstLine="709"/>
        <w:jc w:val="both"/>
        <w:rPr>
          <w:rFonts w:ascii="Times New Roman" w:hAnsi="Times New Roman" w:cs="Times New Roman"/>
          <w:sz w:val="28"/>
          <w:szCs w:val="28"/>
        </w:rPr>
      </w:pPr>
    </w:p>
    <w:p w:rsidR="00E32E5D" w:rsidRDefault="00E32E5D" w:rsidP="00C24757">
      <w:pPr>
        <w:spacing w:line="360" w:lineRule="auto"/>
        <w:ind w:firstLine="709"/>
        <w:jc w:val="both"/>
        <w:rPr>
          <w:rFonts w:ascii="Times New Roman" w:hAnsi="Times New Roman" w:cs="Times New Roman"/>
          <w:sz w:val="28"/>
          <w:szCs w:val="28"/>
        </w:rPr>
      </w:pPr>
    </w:p>
    <w:p w:rsidR="00E32E5D" w:rsidRDefault="00E32E5D" w:rsidP="00C24757">
      <w:pPr>
        <w:spacing w:line="360" w:lineRule="auto"/>
        <w:ind w:firstLine="709"/>
        <w:jc w:val="both"/>
        <w:rPr>
          <w:rFonts w:ascii="Times New Roman" w:hAnsi="Times New Roman" w:cs="Times New Roman"/>
          <w:sz w:val="28"/>
          <w:szCs w:val="28"/>
        </w:rPr>
      </w:pPr>
    </w:p>
    <w:p w:rsidR="00E32E5D" w:rsidRPr="00043A76" w:rsidRDefault="00E32E5D" w:rsidP="00E32E5D">
      <w:pPr>
        <w:spacing w:line="360" w:lineRule="auto"/>
        <w:jc w:val="right"/>
        <w:rPr>
          <w:rFonts w:ascii="Times New Roman" w:hAnsi="Times New Roman" w:cs="Times New Roman"/>
          <w:sz w:val="28"/>
          <w:szCs w:val="28"/>
        </w:rPr>
      </w:pPr>
      <w:r w:rsidRPr="00043A76">
        <w:rPr>
          <w:rFonts w:ascii="Times New Roman" w:hAnsi="Times New Roman" w:cs="Times New Roman"/>
          <w:sz w:val="28"/>
          <w:szCs w:val="28"/>
        </w:rPr>
        <w:t>Подпись общего руководителя практики</w:t>
      </w:r>
    </w:p>
    <w:p w:rsidR="00E32E5D" w:rsidRDefault="00E32E5D" w:rsidP="00E32E5D">
      <w:pPr>
        <w:spacing w:line="360" w:lineRule="auto"/>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C24757" w:rsidRDefault="000B2EE3" w:rsidP="00CF233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День 13</w:t>
      </w:r>
      <w:r w:rsidR="00E32E5D">
        <w:rPr>
          <w:rFonts w:ascii="Times New Roman" w:hAnsi="Times New Roman" w:cs="Times New Roman"/>
          <w:b/>
          <w:sz w:val="28"/>
          <w:szCs w:val="28"/>
        </w:rPr>
        <w:t xml:space="preserve"> (</w:t>
      </w:r>
      <w:r w:rsidR="00E666A2">
        <w:rPr>
          <w:rFonts w:ascii="Times New Roman" w:hAnsi="Times New Roman" w:cs="Times New Roman"/>
          <w:b/>
          <w:sz w:val="28"/>
          <w:szCs w:val="28"/>
        </w:rPr>
        <w:t>10.05.2021)</w:t>
      </w:r>
    </w:p>
    <w:p w:rsidR="00E666A2" w:rsidRDefault="00E666A2" w:rsidP="00CF233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Выполнение мер санитарно-эпидемического режима</w:t>
      </w:r>
    </w:p>
    <w:p w:rsidR="00E666A2" w:rsidRDefault="00920C84" w:rsidP="00CF233C">
      <w:pPr>
        <w:spacing w:line="360" w:lineRule="auto"/>
        <w:ind w:firstLine="709"/>
        <w:jc w:val="both"/>
        <w:rPr>
          <w:rFonts w:ascii="Times New Roman" w:hAnsi="Times New Roman" w:cs="Times New Roman"/>
          <w:color w:val="404040"/>
          <w:sz w:val="28"/>
          <w:szCs w:val="28"/>
          <w:shd w:val="clear" w:color="auto" w:fill="FFFFFF"/>
        </w:rPr>
      </w:pPr>
      <w:r w:rsidRPr="00920C84">
        <w:rPr>
          <w:rFonts w:ascii="Times New Roman" w:hAnsi="Times New Roman" w:cs="Times New Roman"/>
          <w:b/>
          <w:sz w:val="28"/>
          <w:szCs w:val="28"/>
        </w:rPr>
        <w:t>С</w:t>
      </w:r>
      <w:r w:rsidRPr="00920C84">
        <w:rPr>
          <w:rFonts w:ascii="Times New Roman" w:hAnsi="Times New Roman" w:cs="Times New Roman"/>
          <w:b/>
          <w:color w:val="404040"/>
          <w:sz w:val="28"/>
          <w:szCs w:val="28"/>
          <w:shd w:val="clear" w:color="auto" w:fill="FFFFFF"/>
        </w:rPr>
        <w:t>анитарно-противоэпидемический режим в КДЛ</w:t>
      </w:r>
      <w:r w:rsidRPr="00920C84">
        <w:rPr>
          <w:rFonts w:ascii="Times New Roman" w:hAnsi="Times New Roman" w:cs="Times New Roman"/>
          <w:color w:val="404040"/>
          <w:sz w:val="28"/>
          <w:szCs w:val="28"/>
          <w:shd w:val="clear" w:color="auto" w:fill="FFFFFF"/>
        </w:rPr>
        <w:t xml:space="preserve"> – это комплекс </w:t>
      </w:r>
      <w:proofErr w:type="spellStart"/>
      <w:r w:rsidRPr="00920C84">
        <w:rPr>
          <w:rFonts w:ascii="Times New Roman" w:hAnsi="Times New Roman" w:cs="Times New Roman"/>
          <w:color w:val="404040"/>
          <w:sz w:val="28"/>
          <w:szCs w:val="28"/>
          <w:shd w:val="clear" w:color="auto" w:fill="FFFFFF"/>
        </w:rPr>
        <w:t>санитарно</w:t>
      </w:r>
      <w:proofErr w:type="spellEnd"/>
      <w:r w:rsidRPr="00920C84">
        <w:rPr>
          <w:rFonts w:ascii="Times New Roman" w:hAnsi="Times New Roman" w:cs="Times New Roman"/>
          <w:color w:val="404040"/>
          <w:sz w:val="28"/>
          <w:szCs w:val="28"/>
          <w:shd w:val="clear" w:color="auto" w:fill="FFFFFF"/>
        </w:rPr>
        <w:t>–гигиенических и противоэпидемических мероприятий, препятствующих инфицированию медперсонала КДЛ и обследуемых больных.</w:t>
      </w:r>
      <w:r>
        <w:rPr>
          <w:rFonts w:ascii="Times New Roman" w:hAnsi="Times New Roman" w:cs="Times New Roman"/>
          <w:color w:val="404040"/>
          <w:sz w:val="28"/>
          <w:szCs w:val="28"/>
          <w:shd w:val="clear" w:color="auto" w:fill="FFFFFF"/>
        </w:rPr>
        <w:t xml:space="preserve"> </w:t>
      </w:r>
    </w:p>
    <w:p w:rsidR="009632F2" w:rsidRDefault="00920C84" w:rsidP="00CF233C">
      <w:pPr>
        <w:spacing w:line="360" w:lineRule="auto"/>
        <w:ind w:firstLine="709"/>
        <w:jc w:val="both"/>
        <w:rPr>
          <w:rFonts w:ascii="Times New Roman" w:hAnsi="Times New Roman" w:cs="Times New Roman"/>
          <w:color w:val="404040"/>
          <w:sz w:val="28"/>
          <w:szCs w:val="28"/>
          <w:shd w:val="clear" w:color="auto" w:fill="FFFFFF"/>
        </w:rPr>
      </w:pPr>
      <w:r>
        <w:rPr>
          <w:rFonts w:ascii="Times New Roman" w:hAnsi="Times New Roman" w:cs="Times New Roman"/>
          <w:color w:val="404040"/>
          <w:sz w:val="28"/>
          <w:szCs w:val="28"/>
          <w:shd w:val="clear" w:color="auto" w:fill="FFFFFF"/>
        </w:rPr>
        <w:t xml:space="preserve">Средством индивидуальной защиты при работе в лабораториях является халаты, косынки или шапочки, прорезиненный </w:t>
      </w:r>
      <w:r w:rsidR="00335464">
        <w:rPr>
          <w:rFonts w:ascii="Times New Roman" w:hAnsi="Times New Roman" w:cs="Times New Roman"/>
          <w:color w:val="404040"/>
          <w:sz w:val="28"/>
          <w:szCs w:val="28"/>
          <w:shd w:val="clear" w:color="auto" w:fill="FFFFFF"/>
        </w:rPr>
        <w:t>или полиэтиленовый фартук, резиновые перчатки, защитные очки, респиратор.</w:t>
      </w:r>
      <w:r w:rsidR="009632F2">
        <w:rPr>
          <w:rFonts w:ascii="Times New Roman" w:hAnsi="Times New Roman" w:cs="Times New Roman"/>
          <w:color w:val="404040"/>
          <w:sz w:val="28"/>
          <w:szCs w:val="28"/>
          <w:shd w:val="clear" w:color="auto" w:fill="FFFFFF"/>
        </w:rPr>
        <w:t xml:space="preserve"> В лаборатории обязательно ношение сменной обуви.</w:t>
      </w:r>
    </w:p>
    <w:p w:rsidR="00335464" w:rsidRDefault="009632F2" w:rsidP="00CF233C">
      <w:pPr>
        <w:spacing w:line="360" w:lineRule="auto"/>
        <w:ind w:firstLine="709"/>
        <w:jc w:val="both"/>
        <w:rPr>
          <w:rFonts w:ascii="Times New Roman" w:hAnsi="Times New Roman" w:cs="Times New Roman"/>
          <w:color w:val="404040"/>
          <w:sz w:val="28"/>
          <w:szCs w:val="28"/>
          <w:shd w:val="clear" w:color="auto" w:fill="FFFFFF"/>
        </w:rPr>
      </w:pPr>
      <w:r>
        <w:rPr>
          <w:rFonts w:ascii="Times New Roman" w:hAnsi="Times New Roman" w:cs="Times New Roman"/>
          <w:color w:val="404040"/>
          <w:sz w:val="28"/>
          <w:szCs w:val="28"/>
          <w:shd w:val="clear" w:color="auto" w:fill="FFFFFF"/>
        </w:rPr>
        <w:t>Столы и рабочую поверхность обрабатываем ветошью, смоченной дезинфицирующим</w:t>
      </w:r>
      <w:r w:rsidR="00D92A3C">
        <w:rPr>
          <w:rFonts w:ascii="Times New Roman" w:hAnsi="Times New Roman" w:cs="Times New Roman"/>
          <w:color w:val="404040"/>
          <w:sz w:val="28"/>
          <w:szCs w:val="28"/>
          <w:shd w:val="clear" w:color="auto" w:fill="FFFFFF"/>
        </w:rPr>
        <w:t xml:space="preserve"> средства. </w:t>
      </w:r>
    </w:p>
    <w:p w:rsidR="009632F2" w:rsidRDefault="00D6135F" w:rsidP="00CF233C">
      <w:pPr>
        <w:spacing w:line="360" w:lineRule="auto"/>
        <w:ind w:firstLine="709"/>
        <w:jc w:val="both"/>
        <w:rPr>
          <w:rFonts w:ascii="Times New Roman" w:hAnsi="Times New Roman" w:cs="Times New Roman"/>
          <w:sz w:val="28"/>
          <w:szCs w:val="28"/>
        </w:rPr>
      </w:pPr>
      <w:r w:rsidRPr="00D6135F">
        <w:rPr>
          <w:rFonts w:ascii="Times New Roman" w:hAnsi="Times New Roman" w:cs="Times New Roman"/>
          <w:sz w:val="28"/>
          <w:szCs w:val="28"/>
        </w:rPr>
        <w:t>Проветриваем помещение</w:t>
      </w:r>
      <w:r>
        <w:rPr>
          <w:rFonts w:ascii="Times New Roman" w:hAnsi="Times New Roman" w:cs="Times New Roman"/>
          <w:sz w:val="28"/>
          <w:szCs w:val="28"/>
        </w:rPr>
        <w:t xml:space="preserve"> с использованием вентиляционных вытяжек, доступа свежего воздуха, путем открывания окон.</w:t>
      </w:r>
    </w:p>
    <w:p w:rsidR="00335464" w:rsidRDefault="009632F2" w:rsidP="00CF233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Регулярно проводится влажная уборка всех помещений с использованием моющих средств. </w:t>
      </w:r>
      <w:proofErr w:type="spellStart"/>
      <w:r>
        <w:rPr>
          <w:rFonts w:ascii="Times New Roman" w:hAnsi="Times New Roman" w:cs="Times New Roman"/>
          <w:sz w:val="28"/>
          <w:szCs w:val="28"/>
        </w:rPr>
        <w:t>Спец.одежда</w:t>
      </w:r>
      <w:proofErr w:type="spellEnd"/>
      <w:r>
        <w:rPr>
          <w:rFonts w:ascii="Times New Roman" w:hAnsi="Times New Roman" w:cs="Times New Roman"/>
          <w:sz w:val="28"/>
          <w:szCs w:val="28"/>
        </w:rPr>
        <w:t xml:space="preserve"> стирается по мере загрязнения, но не реже 2 раз неделю.</w:t>
      </w:r>
      <w:r w:rsidR="00D6135F" w:rsidRPr="00D6135F">
        <w:rPr>
          <w:rFonts w:ascii="Times New Roman" w:hAnsi="Times New Roman" w:cs="Times New Roman"/>
          <w:sz w:val="28"/>
          <w:szCs w:val="28"/>
        </w:rPr>
        <w:t xml:space="preserve"> </w:t>
      </w:r>
      <w:r>
        <w:rPr>
          <w:rFonts w:ascii="Times New Roman" w:hAnsi="Times New Roman" w:cs="Times New Roman"/>
          <w:sz w:val="28"/>
          <w:szCs w:val="28"/>
        </w:rPr>
        <w:t>Каждый работник имеет средства личной гигиены (мыло, дезинфицирующее средство, индивидуальное полотенце).</w:t>
      </w:r>
    </w:p>
    <w:p w:rsidR="00DA5189" w:rsidRDefault="00DA5189" w:rsidP="00CF233C">
      <w:pPr>
        <w:spacing w:line="360" w:lineRule="auto"/>
        <w:ind w:firstLine="709"/>
        <w:jc w:val="both"/>
        <w:rPr>
          <w:rFonts w:ascii="Times New Roman" w:hAnsi="Times New Roman" w:cs="Times New Roman"/>
          <w:sz w:val="28"/>
          <w:szCs w:val="28"/>
        </w:rPr>
      </w:pPr>
    </w:p>
    <w:p w:rsidR="00DA5189" w:rsidRDefault="00DA5189" w:rsidP="00CF233C">
      <w:pPr>
        <w:spacing w:line="360" w:lineRule="auto"/>
        <w:ind w:firstLine="709"/>
        <w:jc w:val="both"/>
        <w:rPr>
          <w:rFonts w:ascii="Times New Roman" w:hAnsi="Times New Roman" w:cs="Times New Roman"/>
          <w:sz w:val="28"/>
          <w:szCs w:val="28"/>
        </w:rPr>
      </w:pPr>
    </w:p>
    <w:p w:rsidR="00DA5189" w:rsidRDefault="00DA5189" w:rsidP="00CF233C">
      <w:pPr>
        <w:spacing w:line="360" w:lineRule="auto"/>
        <w:ind w:firstLine="709"/>
        <w:jc w:val="both"/>
        <w:rPr>
          <w:rFonts w:ascii="Times New Roman" w:hAnsi="Times New Roman" w:cs="Times New Roman"/>
          <w:sz w:val="28"/>
          <w:szCs w:val="28"/>
        </w:rPr>
      </w:pPr>
    </w:p>
    <w:p w:rsidR="00DA5189" w:rsidRDefault="00DA5189" w:rsidP="00780B59">
      <w:pPr>
        <w:spacing w:line="360" w:lineRule="auto"/>
        <w:rPr>
          <w:rFonts w:ascii="Times New Roman" w:hAnsi="Times New Roman" w:cs="Times New Roman"/>
          <w:sz w:val="28"/>
          <w:szCs w:val="28"/>
        </w:rPr>
      </w:pPr>
    </w:p>
    <w:p w:rsidR="00DA5189" w:rsidRPr="00043A76" w:rsidRDefault="00DA5189" w:rsidP="00CF233C">
      <w:pPr>
        <w:spacing w:line="360" w:lineRule="auto"/>
        <w:jc w:val="right"/>
        <w:rPr>
          <w:rFonts w:ascii="Times New Roman" w:hAnsi="Times New Roman" w:cs="Times New Roman"/>
          <w:sz w:val="28"/>
          <w:szCs w:val="28"/>
        </w:rPr>
      </w:pPr>
      <w:r w:rsidRPr="00043A76">
        <w:rPr>
          <w:rFonts w:ascii="Times New Roman" w:hAnsi="Times New Roman" w:cs="Times New Roman"/>
          <w:sz w:val="28"/>
          <w:szCs w:val="28"/>
        </w:rPr>
        <w:t>Подпись общего руководителя практики</w:t>
      </w:r>
    </w:p>
    <w:p w:rsidR="00DA5189" w:rsidRDefault="00DA5189" w:rsidP="00CF233C">
      <w:pPr>
        <w:spacing w:line="360" w:lineRule="auto"/>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EF4337" w:rsidRPr="00EF4337" w:rsidRDefault="000B2EE3" w:rsidP="00CF233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День 14</w:t>
      </w:r>
      <w:r w:rsidR="00EF4337" w:rsidRPr="00EF4337">
        <w:rPr>
          <w:rFonts w:ascii="Times New Roman" w:hAnsi="Times New Roman" w:cs="Times New Roman"/>
          <w:b/>
          <w:sz w:val="28"/>
          <w:szCs w:val="28"/>
        </w:rPr>
        <w:t xml:space="preserve"> (11.05.2021)</w:t>
      </w:r>
    </w:p>
    <w:p w:rsidR="00EF4337" w:rsidRDefault="00EF4337" w:rsidP="00CF233C">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Выполнение мер санитарно-эпидемического режима</w:t>
      </w:r>
    </w:p>
    <w:p w:rsidR="00DA5189" w:rsidRDefault="00EF4337" w:rsidP="00CF23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мероприятий по стерилизации и дезинфекции лабораторной посуды, инструментария, средств защиты </w:t>
      </w:r>
    </w:p>
    <w:p w:rsidR="00CF233C" w:rsidRDefault="00CF233C" w:rsidP="00BD1A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Всю используемую посуду, инструментарий, многоразовые средства защиты, подвергают дезинфекции с использованием моющих средств, и высушиванию.</w:t>
      </w:r>
    </w:p>
    <w:p w:rsidR="00EF4337" w:rsidRDefault="00EF4337" w:rsidP="00CF233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D3D5B">
        <w:rPr>
          <w:rFonts w:ascii="Times New Roman" w:hAnsi="Times New Roman" w:cs="Times New Roman"/>
          <w:sz w:val="28"/>
          <w:szCs w:val="28"/>
        </w:rPr>
        <w:t>утилизация отработанного материала</w:t>
      </w:r>
    </w:p>
    <w:p w:rsidR="003D3D5B" w:rsidRDefault="003D3D5B" w:rsidP="00BD1A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 37 приказа МЗ от 6 июня 2013 г.№ 354н «О порядке проведения патолого-анатомических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2.1.7.27890-10 патологоанатомические отходы класса Б.</w:t>
      </w:r>
      <w:r w:rsidR="00CF233C">
        <w:rPr>
          <w:rFonts w:ascii="Times New Roman" w:hAnsi="Times New Roman" w:cs="Times New Roman"/>
          <w:sz w:val="28"/>
          <w:szCs w:val="28"/>
        </w:rPr>
        <w:t xml:space="preserve"> Эти отходы относятся 1 классу опасности и хранятся в желтых контейнерах. </w:t>
      </w:r>
      <w:r>
        <w:rPr>
          <w:rFonts w:ascii="Times New Roman" w:hAnsi="Times New Roman" w:cs="Times New Roman"/>
          <w:sz w:val="28"/>
          <w:szCs w:val="28"/>
        </w:rPr>
        <w:t xml:space="preserve"> Патологоанатомические отходы класса Б, подлежат кремации (сжиганию) или захоронению на кладбищах в специальных могилах на специально отделенном участке кладбища в соответствии с требованиями законодательства РФ.</w:t>
      </w:r>
      <w:r w:rsidR="00780B59">
        <w:rPr>
          <w:rFonts w:ascii="Times New Roman" w:hAnsi="Times New Roman" w:cs="Times New Roman"/>
          <w:sz w:val="28"/>
          <w:szCs w:val="28"/>
        </w:rPr>
        <w:t xml:space="preserve"> </w:t>
      </w:r>
    </w:p>
    <w:p w:rsidR="00780B59" w:rsidRDefault="00780B59" w:rsidP="00BD1A54">
      <w:pPr>
        <w:spacing w:line="360" w:lineRule="auto"/>
        <w:ind w:firstLine="709"/>
        <w:jc w:val="both"/>
        <w:rPr>
          <w:rFonts w:ascii="Times New Roman" w:hAnsi="Times New Roman" w:cs="Times New Roman"/>
          <w:sz w:val="28"/>
          <w:szCs w:val="28"/>
        </w:rPr>
      </w:pPr>
      <w:r w:rsidRPr="00BD1A54">
        <w:rPr>
          <w:rFonts w:ascii="Times New Roman" w:hAnsi="Times New Roman" w:cs="Times New Roman"/>
          <w:sz w:val="28"/>
          <w:szCs w:val="28"/>
        </w:rPr>
        <w:drawing>
          <wp:inline distT="0" distB="0" distL="0" distR="0" wp14:anchorId="75EFAC53" wp14:editId="06B2E085">
            <wp:extent cx="1989491" cy="1666068"/>
            <wp:effectExtent l="0" t="0" r="0" b="0"/>
            <wp:docPr id="9" name="Рисунок 9" descr="https://sun9-56.userapi.com/impg/iMVG179oE9fv6O5Vf7GXiQ-Jz-AVZcN9ojzjHA/3487JYDH0rY.jpg?size=959x803&amp;quality=96&amp;sign=497b85697dbfc880878bf743ae8897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6.userapi.com/impg/iMVG179oE9fv6O5Vf7GXiQ-Jz-AVZcN9ojzjHA/3487JYDH0rY.jpg?size=959x803&amp;quality=96&amp;sign=497b85697dbfc880878bf743ae8897fc&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8165" cy="1681706"/>
                    </a:xfrm>
                    <a:prstGeom prst="rect">
                      <a:avLst/>
                    </a:prstGeom>
                    <a:noFill/>
                    <a:ln>
                      <a:noFill/>
                    </a:ln>
                  </pic:spPr>
                </pic:pic>
              </a:graphicData>
            </a:graphic>
          </wp:inline>
        </w:drawing>
      </w:r>
    </w:p>
    <w:p w:rsidR="00780B59" w:rsidRDefault="00780B59" w:rsidP="00BD1A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6 – Утилизация отработанного материала </w:t>
      </w:r>
    </w:p>
    <w:p w:rsidR="00BD1A54" w:rsidRPr="00043A76" w:rsidRDefault="00BD1A54" w:rsidP="00780B59">
      <w:pPr>
        <w:spacing w:line="360" w:lineRule="auto"/>
        <w:jc w:val="right"/>
        <w:rPr>
          <w:rFonts w:ascii="Times New Roman" w:hAnsi="Times New Roman" w:cs="Times New Roman"/>
          <w:sz w:val="28"/>
          <w:szCs w:val="28"/>
        </w:rPr>
      </w:pPr>
      <w:r w:rsidRPr="00043A76">
        <w:rPr>
          <w:rFonts w:ascii="Times New Roman" w:hAnsi="Times New Roman" w:cs="Times New Roman"/>
          <w:sz w:val="28"/>
          <w:szCs w:val="28"/>
        </w:rPr>
        <w:t>Подпись общего руководителя практики</w:t>
      </w:r>
    </w:p>
    <w:p w:rsidR="00BD1A54" w:rsidRDefault="00BD1A54" w:rsidP="00BD1A54">
      <w:pPr>
        <w:spacing w:line="360" w:lineRule="auto"/>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BD1A54" w:rsidRPr="00EC266C" w:rsidRDefault="000B2EE3" w:rsidP="00EC266C">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День 15</w:t>
      </w:r>
      <w:r w:rsidR="00EC266C" w:rsidRPr="00EC266C">
        <w:rPr>
          <w:rFonts w:ascii="Times New Roman" w:hAnsi="Times New Roman" w:cs="Times New Roman"/>
          <w:b/>
          <w:sz w:val="28"/>
          <w:szCs w:val="28"/>
        </w:rPr>
        <w:t xml:space="preserve"> (12.05.2021)</w:t>
      </w:r>
    </w:p>
    <w:p w:rsidR="00EC266C" w:rsidRDefault="00EC266C" w:rsidP="00EC266C">
      <w:pPr>
        <w:spacing w:line="360" w:lineRule="auto"/>
        <w:ind w:firstLine="709"/>
        <w:rPr>
          <w:rFonts w:ascii="Times New Roman" w:hAnsi="Times New Roman" w:cs="Times New Roman"/>
          <w:b/>
          <w:sz w:val="28"/>
          <w:szCs w:val="28"/>
        </w:rPr>
      </w:pPr>
      <w:r w:rsidRPr="00EC266C">
        <w:rPr>
          <w:rFonts w:ascii="Times New Roman" w:hAnsi="Times New Roman" w:cs="Times New Roman"/>
          <w:b/>
          <w:sz w:val="28"/>
          <w:szCs w:val="28"/>
        </w:rPr>
        <w:t xml:space="preserve">Архивирование оставшегося от исследования материала </w:t>
      </w:r>
    </w:p>
    <w:p w:rsidR="00EC266C" w:rsidRDefault="00EC266C" w:rsidP="00BE70D8">
      <w:pPr>
        <w:spacing w:line="360" w:lineRule="auto"/>
        <w:ind w:firstLine="709"/>
        <w:jc w:val="both"/>
        <w:rPr>
          <w:rFonts w:ascii="Times New Roman" w:hAnsi="Times New Roman" w:cs="Times New Roman"/>
          <w:sz w:val="28"/>
          <w:szCs w:val="28"/>
        </w:rPr>
      </w:pPr>
      <w:r w:rsidRPr="00EC266C">
        <w:rPr>
          <w:rFonts w:ascii="Times New Roman" w:hAnsi="Times New Roman" w:cs="Times New Roman"/>
          <w:sz w:val="28"/>
          <w:szCs w:val="28"/>
        </w:rPr>
        <w:t>Весь исследуемый материал, оставшийся после исследования храниться в пронумерованных пакетах, с целью повторного диагностического исследования ткани в случае необходимости, во избежание повторного оперативного вмешательства.</w:t>
      </w:r>
      <w:r>
        <w:rPr>
          <w:rFonts w:ascii="Times New Roman" w:hAnsi="Times New Roman" w:cs="Times New Roman"/>
          <w:sz w:val="28"/>
          <w:szCs w:val="28"/>
        </w:rPr>
        <w:t xml:space="preserve"> </w:t>
      </w:r>
      <w:r w:rsidR="00BE70D8">
        <w:rPr>
          <w:rFonts w:ascii="Times New Roman" w:hAnsi="Times New Roman" w:cs="Times New Roman"/>
          <w:sz w:val="28"/>
          <w:szCs w:val="28"/>
        </w:rPr>
        <w:t xml:space="preserve">Лечащий врач, сомневающийся в правильной постановке диагноза или назначивший другое исследование, может поднять архив и изучить ткань еще раз. </w:t>
      </w:r>
    </w:p>
    <w:p w:rsidR="00BE70D8" w:rsidRPr="00BE70D8" w:rsidRDefault="00BE70D8" w:rsidP="00BE70D8">
      <w:pPr>
        <w:spacing w:line="360" w:lineRule="auto"/>
        <w:ind w:firstLine="709"/>
        <w:jc w:val="both"/>
        <w:rPr>
          <w:rFonts w:ascii="Times New Roman" w:hAnsi="Times New Roman" w:cs="Times New Roman"/>
          <w:b/>
          <w:sz w:val="28"/>
          <w:szCs w:val="28"/>
        </w:rPr>
      </w:pPr>
      <w:r w:rsidRPr="00BE70D8">
        <w:rPr>
          <w:rFonts w:ascii="Times New Roman" w:hAnsi="Times New Roman" w:cs="Times New Roman"/>
          <w:b/>
          <w:sz w:val="28"/>
          <w:szCs w:val="28"/>
        </w:rPr>
        <w:t xml:space="preserve">Сроки хранения в архиве </w:t>
      </w:r>
      <w:proofErr w:type="spellStart"/>
      <w:r w:rsidRPr="00BE70D8">
        <w:rPr>
          <w:rFonts w:ascii="Times New Roman" w:hAnsi="Times New Roman" w:cs="Times New Roman"/>
          <w:b/>
          <w:sz w:val="28"/>
          <w:szCs w:val="28"/>
        </w:rPr>
        <w:t>биопсийных</w:t>
      </w:r>
      <w:proofErr w:type="spellEnd"/>
      <w:r w:rsidRPr="00BE70D8">
        <w:rPr>
          <w:rFonts w:ascii="Times New Roman" w:hAnsi="Times New Roman" w:cs="Times New Roman"/>
          <w:b/>
          <w:sz w:val="28"/>
          <w:szCs w:val="28"/>
        </w:rPr>
        <w:t xml:space="preserve"> (операционных) материалов и документов, оформленных в рамках исследований: </w:t>
      </w:r>
    </w:p>
    <w:p w:rsidR="00BE70D8" w:rsidRPr="00BE70D8" w:rsidRDefault="00BE70D8" w:rsidP="00BE70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-тканевые образцы в 10% растворе формалина при наличии опухолевого процесса или подозрение на опухоль, хранятся не менее года с даты оформления протокола</w:t>
      </w:r>
      <w:r w:rsidRPr="00BE70D8">
        <w:rPr>
          <w:rFonts w:ascii="Times New Roman" w:hAnsi="Times New Roman" w:cs="Times New Roman"/>
          <w:sz w:val="28"/>
          <w:szCs w:val="28"/>
        </w:rPr>
        <w:t>;</w:t>
      </w:r>
    </w:p>
    <w:p w:rsidR="00BE70D8" w:rsidRDefault="00BE70D8" w:rsidP="00BE70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-микропрепараты и тканевые образцы в парафиновых блоках, хранят в течение всего времени хранения медицинской документации пациента;</w:t>
      </w:r>
    </w:p>
    <w:p w:rsidR="00BE70D8" w:rsidRDefault="00BE70D8" w:rsidP="00BE70D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-направления и протоколы, хранят в течение срока хранения медицинской документации пациента.</w:t>
      </w:r>
    </w:p>
    <w:p w:rsidR="000B2EE3" w:rsidRDefault="000B2EE3" w:rsidP="00BE70D8">
      <w:pPr>
        <w:spacing w:line="360" w:lineRule="auto"/>
        <w:ind w:firstLine="709"/>
        <w:jc w:val="both"/>
        <w:rPr>
          <w:rFonts w:ascii="Times New Roman" w:hAnsi="Times New Roman" w:cs="Times New Roman"/>
          <w:sz w:val="28"/>
          <w:szCs w:val="28"/>
        </w:rPr>
      </w:pPr>
    </w:p>
    <w:p w:rsidR="000B2EE3" w:rsidRDefault="000B2EE3" w:rsidP="00BE70D8">
      <w:pPr>
        <w:spacing w:line="360" w:lineRule="auto"/>
        <w:ind w:firstLine="709"/>
        <w:jc w:val="both"/>
        <w:rPr>
          <w:rFonts w:ascii="Times New Roman" w:hAnsi="Times New Roman" w:cs="Times New Roman"/>
          <w:sz w:val="28"/>
          <w:szCs w:val="28"/>
        </w:rPr>
      </w:pPr>
    </w:p>
    <w:p w:rsidR="000B2EE3" w:rsidRDefault="000B2EE3" w:rsidP="00BE70D8">
      <w:pPr>
        <w:spacing w:line="360" w:lineRule="auto"/>
        <w:ind w:firstLine="709"/>
        <w:jc w:val="both"/>
        <w:rPr>
          <w:rFonts w:ascii="Times New Roman" w:hAnsi="Times New Roman" w:cs="Times New Roman"/>
          <w:sz w:val="28"/>
          <w:szCs w:val="28"/>
        </w:rPr>
      </w:pPr>
    </w:p>
    <w:p w:rsidR="000B2EE3" w:rsidRDefault="000B2EE3" w:rsidP="00BE70D8">
      <w:pPr>
        <w:spacing w:line="360" w:lineRule="auto"/>
        <w:ind w:firstLine="709"/>
        <w:jc w:val="both"/>
        <w:rPr>
          <w:rFonts w:ascii="Times New Roman" w:hAnsi="Times New Roman" w:cs="Times New Roman"/>
          <w:sz w:val="28"/>
          <w:szCs w:val="28"/>
        </w:rPr>
      </w:pPr>
    </w:p>
    <w:p w:rsidR="000B2EE3" w:rsidRDefault="000B2EE3" w:rsidP="00BE70D8">
      <w:pPr>
        <w:spacing w:line="360" w:lineRule="auto"/>
        <w:ind w:firstLine="709"/>
        <w:jc w:val="both"/>
        <w:rPr>
          <w:rFonts w:ascii="Times New Roman" w:hAnsi="Times New Roman" w:cs="Times New Roman"/>
          <w:sz w:val="28"/>
          <w:szCs w:val="28"/>
        </w:rPr>
      </w:pPr>
    </w:p>
    <w:p w:rsidR="000B2EE3" w:rsidRDefault="000B2EE3" w:rsidP="00BE70D8">
      <w:pPr>
        <w:spacing w:line="360" w:lineRule="auto"/>
        <w:ind w:firstLine="709"/>
        <w:jc w:val="both"/>
        <w:rPr>
          <w:rFonts w:ascii="Times New Roman" w:hAnsi="Times New Roman" w:cs="Times New Roman"/>
          <w:sz w:val="28"/>
          <w:szCs w:val="28"/>
        </w:rPr>
      </w:pPr>
    </w:p>
    <w:p w:rsidR="000B2EE3" w:rsidRPr="00043A76" w:rsidRDefault="000B2EE3" w:rsidP="000B2EE3">
      <w:pPr>
        <w:spacing w:line="360" w:lineRule="auto"/>
        <w:jc w:val="right"/>
        <w:rPr>
          <w:rFonts w:ascii="Times New Roman" w:hAnsi="Times New Roman" w:cs="Times New Roman"/>
          <w:sz w:val="28"/>
          <w:szCs w:val="28"/>
        </w:rPr>
      </w:pPr>
      <w:r w:rsidRPr="00043A76">
        <w:rPr>
          <w:rFonts w:ascii="Times New Roman" w:hAnsi="Times New Roman" w:cs="Times New Roman"/>
          <w:sz w:val="28"/>
          <w:szCs w:val="28"/>
        </w:rPr>
        <w:t>Подпись общего руководителя практики</w:t>
      </w:r>
    </w:p>
    <w:p w:rsidR="000B2EE3" w:rsidRDefault="000B2EE3" w:rsidP="000B2EE3">
      <w:pPr>
        <w:spacing w:line="360" w:lineRule="auto"/>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0B2EE3" w:rsidRDefault="000B2EE3" w:rsidP="00BE70D8">
      <w:pPr>
        <w:spacing w:line="360" w:lineRule="auto"/>
        <w:ind w:firstLine="709"/>
        <w:jc w:val="both"/>
        <w:rPr>
          <w:rFonts w:ascii="Times New Roman" w:hAnsi="Times New Roman" w:cs="Times New Roman"/>
          <w:b/>
          <w:sz w:val="28"/>
          <w:szCs w:val="28"/>
        </w:rPr>
      </w:pPr>
      <w:r w:rsidRPr="00E1615D">
        <w:rPr>
          <w:rFonts w:ascii="Times New Roman" w:hAnsi="Times New Roman" w:cs="Times New Roman"/>
          <w:b/>
          <w:sz w:val="28"/>
          <w:szCs w:val="28"/>
        </w:rPr>
        <w:lastRenderedPageBreak/>
        <w:t>День 16</w:t>
      </w:r>
      <w:r w:rsidR="00E1615D" w:rsidRPr="00E1615D">
        <w:rPr>
          <w:rFonts w:ascii="Times New Roman" w:hAnsi="Times New Roman" w:cs="Times New Roman"/>
          <w:b/>
          <w:sz w:val="28"/>
          <w:szCs w:val="28"/>
        </w:rPr>
        <w:t xml:space="preserve"> (13.05.2021)</w:t>
      </w:r>
    </w:p>
    <w:p w:rsidR="00E1615D" w:rsidRDefault="00943775" w:rsidP="00BE70D8">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Срочное-цитологическое исследование </w:t>
      </w:r>
    </w:p>
    <w:p w:rsidR="00943775" w:rsidRDefault="00943775" w:rsidP="00BE70D8">
      <w:pPr>
        <w:spacing w:line="360" w:lineRule="auto"/>
        <w:ind w:firstLine="709"/>
        <w:jc w:val="both"/>
        <w:rPr>
          <w:rFonts w:ascii="Times New Roman" w:hAnsi="Times New Roman" w:cs="Times New Roman"/>
          <w:sz w:val="28"/>
          <w:szCs w:val="28"/>
        </w:rPr>
      </w:pPr>
      <w:r w:rsidRPr="00943775">
        <w:rPr>
          <w:rFonts w:ascii="Times New Roman" w:hAnsi="Times New Roman" w:cs="Times New Roman"/>
          <w:sz w:val="28"/>
          <w:szCs w:val="28"/>
        </w:rPr>
        <w:t>Ц</w:t>
      </w:r>
      <w:r>
        <w:rPr>
          <w:rFonts w:ascii="Times New Roman" w:hAnsi="Times New Roman" w:cs="Times New Roman"/>
          <w:sz w:val="28"/>
          <w:szCs w:val="28"/>
        </w:rPr>
        <w:t xml:space="preserve">итологическое исследование- одно из самых востребованных в онкологии. С его помощью врач оценивает состояние клеточных элементов и делает заключение о злокачественной или доброкачественной природе новообразования. В период лечения опухолевого заболевания необходимо постоянно контролировать эффективность проводимой </w:t>
      </w:r>
      <w:proofErr w:type="spellStart"/>
      <w:r>
        <w:rPr>
          <w:rFonts w:ascii="Times New Roman" w:hAnsi="Times New Roman" w:cs="Times New Roman"/>
          <w:sz w:val="28"/>
          <w:szCs w:val="28"/>
        </w:rPr>
        <w:t>терамии</w:t>
      </w:r>
      <w:proofErr w:type="spellEnd"/>
      <w:r w:rsidR="00977988">
        <w:rPr>
          <w:rFonts w:ascii="Times New Roman" w:hAnsi="Times New Roman" w:cs="Times New Roman"/>
          <w:sz w:val="28"/>
          <w:szCs w:val="28"/>
        </w:rPr>
        <w:t>.</w:t>
      </w:r>
    </w:p>
    <w:p w:rsidR="00977988" w:rsidRDefault="00977988" w:rsidP="00977988">
      <w:pPr>
        <w:spacing w:line="360" w:lineRule="auto"/>
        <w:ind w:firstLine="709"/>
        <w:jc w:val="both"/>
        <w:rPr>
          <w:rFonts w:ascii="Times New Roman" w:eastAsia="Times New Roman" w:hAnsi="Times New Roman" w:cs="Times New Roman"/>
          <w:sz w:val="28"/>
          <w:szCs w:val="28"/>
          <w:lang w:eastAsia="ru-RU"/>
        </w:rPr>
      </w:pPr>
      <w:r w:rsidRPr="00A71660">
        <w:rPr>
          <w:rFonts w:ascii="Times New Roman" w:eastAsia="Times New Roman" w:hAnsi="Times New Roman" w:cs="Times New Roman"/>
          <w:sz w:val="28"/>
          <w:szCs w:val="28"/>
          <w:lang w:eastAsia="ru-RU"/>
        </w:rPr>
        <w:t xml:space="preserve">Во время вырезки части кусочков органов врач кладёт в кассету для проводки, и нумерацию, присвоенную данному пациенту в соответствии с той, что указана в направлении. Транспортировка материала в лабораторию осуществляется по </w:t>
      </w:r>
      <w:proofErr w:type="spellStart"/>
      <w:r w:rsidRPr="00A71660">
        <w:rPr>
          <w:rFonts w:ascii="Times New Roman" w:eastAsia="Times New Roman" w:hAnsi="Times New Roman" w:cs="Times New Roman"/>
          <w:sz w:val="28"/>
          <w:szCs w:val="28"/>
          <w:lang w:eastAsia="ru-RU"/>
        </w:rPr>
        <w:t>пневмопочте</w:t>
      </w:r>
      <w:proofErr w:type="spellEnd"/>
      <w:r w:rsidRPr="00A71660">
        <w:rPr>
          <w:rFonts w:ascii="Times New Roman" w:eastAsia="Times New Roman" w:hAnsi="Times New Roman" w:cs="Times New Roman"/>
          <w:sz w:val="28"/>
          <w:szCs w:val="28"/>
          <w:lang w:eastAsia="ru-RU"/>
        </w:rPr>
        <w:t>.</w:t>
      </w:r>
    </w:p>
    <w:p w:rsidR="00977988" w:rsidRDefault="00977988" w:rsidP="00977988">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Лаборант-гистолог осуществляет: фиксацию, промывку, обезвоживание. Заливку, резку и приклеивание срезов, производят на замораживающем микротоме. Красят основными красителями, в основном гематоксилин-эозин, и отправляют материал врачу на микроскопическое исследование. </w:t>
      </w:r>
    </w:p>
    <w:p w:rsidR="00E1615D" w:rsidRPr="00B7019B" w:rsidRDefault="00977988" w:rsidP="00B7019B">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Вся процедура проведения исследования занимает около 10</w:t>
      </w:r>
      <w:r w:rsidR="00B7019B">
        <w:rPr>
          <w:rFonts w:ascii="Times New Roman" w:eastAsia="Times New Roman" w:hAnsi="Times New Roman" w:cs="Times New Roman"/>
          <w:sz w:val="28"/>
          <w:szCs w:val="28"/>
          <w:lang w:eastAsia="ru-RU"/>
        </w:rPr>
        <w:t xml:space="preserve"> минут.</w:t>
      </w:r>
    </w:p>
    <w:p w:rsidR="00BE70D8" w:rsidRDefault="00977988" w:rsidP="00B7019B">
      <w:pPr>
        <w:spacing w:line="36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10CAAFA1" wp14:editId="4AC06A56">
            <wp:extent cx="2132042" cy="2843939"/>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3885" cy="2873075"/>
                    </a:xfrm>
                    <a:prstGeom prst="rect">
                      <a:avLst/>
                    </a:prstGeom>
                    <a:noFill/>
                  </pic:spPr>
                </pic:pic>
              </a:graphicData>
            </a:graphic>
          </wp:inline>
        </w:drawing>
      </w:r>
    </w:p>
    <w:p w:rsidR="00780B59" w:rsidRDefault="00780B59" w:rsidP="00B7019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7- Получение биоматериала по </w:t>
      </w:r>
      <w:proofErr w:type="spellStart"/>
      <w:r>
        <w:rPr>
          <w:rFonts w:ascii="Times New Roman" w:hAnsi="Times New Roman" w:cs="Times New Roman"/>
          <w:sz w:val="28"/>
          <w:szCs w:val="28"/>
        </w:rPr>
        <w:t>пневмопочте</w:t>
      </w:r>
      <w:proofErr w:type="spellEnd"/>
    </w:p>
    <w:p w:rsidR="00B7019B" w:rsidRDefault="00B7019B" w:rsidP="00EC266C">
      <w:pPr>
        <w:spacing w:line="360" w:lineRule="auto"/>
        <w:ind w:firstLine="709"/>
        <w:rPr>
          <w:noProof/>
          <w:lang w:eastAsia="ru-RU"/>
        </w:rPr>
      </w:pPr>
    </w:p>
    <w:p w:rsidR="00BE70D8" w:rsidRDefault="00B7019B" w:rsidP="00EC266C">
      <w:pPr>
        <w:spacing w:line="360" w:lineRule="auto"/>
        <w:ind w:firstLine="709"/>
        <w:rPr>
          <w:rFonts w:ascii="Times New Roman" w:hAnsi="Times New Roman" w:cs="Times New Roman"/>
          <w:sz w:val="28"/>
          <w:szCs w:val="28"/>
        </w:rPr>
      </w:pPr>
      <w:r>
        <w:rPr>
          <w:noProof/>
          <w:lang w:eastAsia="ru-RU"/>
        </w:rPr>
        <w:drawing>
          <wp:inline distT="0" distB="0" distL="0" distR="0" wp14:anchorId="7F258EAE" wp14:editId="39FB52A4">
            <wp:extent cx="4548753" cy="3017356"/>
            <wp:effectExtent l="0" t="0" r="4445" b="0"/>
            <wp:docPr id="11" name="Рисунок 11" descr="https://sun9-72.userapi.com/impg/Syzdtb220Eyo4g7ikRmqC2jWx2K5WXE0lPWTog/tovn9jWtXEs.jpg?size=1104x1472&amp;quality=96&amp;sign=6319faf849bdc272f9031544f5e6ac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2.userapi.com/impg/Syzdtb220Eyo4g7ikRmqC2jWx2K5WXE0lPWTog/tovn9jWtXEs.jpg?size=1104x1472&amp;quality=96&amp;sign=6319faf849bdc272f9031544f5e6ac7e&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38" t="22813" r="1" b="26413"/>
                    <a:stretch/>
                  </pic:blipFill>
                  <pic:spPr bwMode="auto">
                    <a:xfrm>
                      <a:off x="0" y="0"/>
                      <a:ext cx="4558783" cy="3024009"/>
                    </a:xfrm>
                    <a:prstGeom prst="rect">
                      <a:avLst/>
                    </a:prstGeom>
                    <a:noFill/>
                    <a:ln>
                      <a:noFill/>
                    </a:ln>
                    <a:extLst>
                      <a:ext uri="{53640926-AAD7-44D8-BBD7-CCE9431645EC}">
                        <a14:shadowObscured xmlns:a14="http://schemas.microsoft.com/office/drawing/2010/main"/>
                      </a:ext>
                    </a:extLst>
                  </pic:spPr>
                </pic:pic>
              </a:graphicData>
            </a:graphic>
          </wp:inline>
        </w:drawing>
      </w:r>
    </w:p>
    <w:p w:rsidR="00AE4792" w:rsidRDefault="00AE4792" w:rsidP="00EC266C">
      <w:pPr>
        <w:spacing w:line="360" w:lineRule="auto"/>
        <w:ind w:firstLine="709"/>
        <w:rPr>
          <w:rFonts w:ascii="Times New Roman" w:hAnsi="Times New Roman" w:cs="Times New Roman"/>
          <w:sz w:val="28"/>
          <w:szCs w:val="28"/>
        </w:rPr>
      </w:pPr>
      <w:r>
        <w:rPr>
          <w:rFonts w:ascii="Times New Roman" w:hAnsi="Times New Roman" w:cs="Times New Roman"/>
          <w:sz w:val="28"/>
          <w:szCs w:val="28"/>
        </w:rPr>
        <w:t>Рисунок 8 - Окраска</w:t>
      </w:r>
    </w:p>
    <w:p w:rsidR="00B7019B" w:rsidRDefault="00B7019B" w:rsidP="00B7019B">
      <w:pPr>
        <w:spacing w:line="360" w:lineRule="auto"/>
        <w:ind w:firstLine="709"/>
        <w:jc w:val="center"/>
        <w:rPr>
          <w:rFonts w:ascii="Times New Roman" w:hAnsi="Times New Roman" w:cs="Times New Roman"/>
          <w:sz w:val="28"/>
          <w:szCs w:val="28"/>
        </w:rPr>
      </w:pPr>
      <w:bookmarkStart w:id="0" w:name="_GoBack"/>
      <w:r w:rsidRPr="00B7019B">
        <w:rPr>
          <w:rFonts w:ascii="Times New Roman" w:hAnsi="Times New Roman" w:cs="Times New Roman"/>
          <w:sz w:val="28"/>
          <w:szCs w:val="28"/>
        </w:rPr>
        <w:drawing>
          <wp:inline distT="0" distB="0" distL="0" distR="0">
            <wp:extent cx="2836704" cy="3781587"/>
            <wp:effectExtent l="0" t="0" r="1905" b="0"/>
            <wp:docPr id="12" name="Рисунок 12" descr="https://sun9-74.userapi.com/impg/X3fOnd8gpTeWbIrouS5tc4EckewoHizKg4cJFA/O_wL0mH-5Y4.jpg?size=1104x1472&amp;quality=96&amp;sign=3d8283844cafccc5cdde13753f4fe9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4.userapi.com/impg/X3fOnd8gpTeWbIrouS5tc4EckewoHizKg4cJFA/O_wL0mH-5Y4.jpg?size=1104x1472&amp;quality=96&amp;sign=3d8283844cafccc5cdde13753f4fe970&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9341" cy="3811765"/>
                    </a:xfrm>
                    <a:prstGeom prst="rect">
                      <a:avLst/>
                    </a:prstGeom>
                    <a:noFill/>
                    <a:ln>
                      <a:noFill/>
                    </a:ln>
                  </pic:spPr>
                </pic:pic>
              </a:graphicData>
            </a:graphic>
          </wp:inline>
        </w:drawing>
      </w:r>
      <w:bookmarkEnd w:id="0"/>
    </w:p>
    <w:p w:rsidR="00AE4792" w:rsidRDefault="00AE4792" w:rsidP="00AE4792">
      <w:pPr>
        <w:spacing w:line="360" w:lineRule="auto"/>
        <w:ind w:firstLine="709"/>
        <w:rPr>
          <w:rFonts w:ascii="Times New Roman" w:hAnsi="Times New Roman" w:cs="Times New Roman"/>
          <w:sz w:val="28"/>
          <w:szCs w:val="28"/>
        </w:rPr>
      </w:pPr>
      <w:r>
        <w:rPr>
          <w:rFonts w:ascii="Times New Roman" w:hAnsi="Times New Roman" w:cs="Times New Roman"/>
          <w:sz w:val="28"/>
          <w:szCs w:val="28"/>
        </w:rPr>
        <w:t>Рисунок 9 – Замораживающий микротом</w:t>
      </w:r>
    </w:p>
    <w:p w:rsidR="00B7019B" w:rsidRPr="00043A76" w:rsidRDefault="00B7019B" w:rsidP="00B7019B">
      <w:pPr>
        <w:spacing w:line="360" w:lineRule="auto"/>
        <w:jc w:val="right"/>
        <w:rPr>
          <w:rFonts w:ascii="Times New Roman" w:hAnsi="Times New Roman" w:cs="Times New Roman"/>
          <w:sz w:val="28"/>
          <w:szCs w:val="28"/>
        </w:rPr>
      </w:pPr>
      <w:r w:rsidRPr="00043A76">
        <w:rPr>
          <w:rFonts w:ascii="Times New Roman" w:hAnsi="Times New Roman" w:cs="Times New Roman"/>
          <w:sz w:val="28"/>
          <w:szCs w:val="28"/>
        </w:rPr>
        <w:t>Подпись общего руководителя практики</w:t>
      </w:r>
    </w:p>
    <w:p w:rsidR="00B7019B" w:rsidRDefault="00B7019B" w:rsidP="00B7019B">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p w:rsidR="00B7019B" w:rsidRPr="00B7019B" w:rsidRDefault="00B7019B" w:rsidP="00076BEC">
      <w:pPr>
        <w:spacing w:line="360" w:lineRule="auto"/>
        <w:ind w:firstLine="709"/>
        <w:jc w:val="both"/>
        <w:rPr>
          <w:rFonts w:ascii="Times New Roman" w:hAnsi="Times New Roman" w:cs="Times New Roman"/>
          <w:b/>
          <w:sz w:val="28"/>
          <w:szCs w:val="28"/>
        </w:rPr>
      </w:pPr>
      <w:r w:rsidRPr="00B7019B">
        <w:rPr>
          <w:rFonts w:ascii="Times New Roman" w:hAnsi="Times New Roman" w:cs="Times New Roman"/>
          <w:b/>
          <w:sz w:val="28"/>
          <w:szCs w:val="28"/>
        </w:rPr>
        <w:lastRenderedPageBreak/>
        <w:t>День 17 (14.05.2021)</w:t>
      </w:r>
    </w:p>
    <w:p w:rsidR="00B7019B" w:rsidRDefault="00B7019B" w:rsidP="00076BEC">
      <w:pPr>
        <w:spacing w:line="360" w:lineRule="auto"/>
        <w:ind w:firstLine="709"/>
        <w:jc w:val="both"/>
        <w:rPr>
          <w:rFonts w:ascii="Times New Roman" w:hAnsi="Times New Roman" w:cs="Times New Roman"/>
          <w:b/>
          <w:sz w:val="28"/>
          <w:szCs w:val="28"/>
        </w:rPr>
      </w:pPr>
      <w:r w:rsidRPr="00B7019B">
        <w:rPr>
          <w:rFonts w:ascii="Times New Roman" w:hAnsi="Times New Roman" w:cs="Times New Roman"/>
          <w:b/>
          <w:sz w:val="28"/>
          <w:szCs w:val="28"/>
        </w:rPr>
        <w:t xml:space="preserve">Подведение итогов </w:t>
      </w:r>
    </w:p>
    <w:p w:rsidR="002C79C0" w:rsidRDefault="002C79C0" w:rsidP="00076BEC">
      <w:pPr>
        <w:spacing w:line="360" w:lineRule="auto"/>
        <w:ind w:firstLine="709"/>
        <w:jc w:val="both"/>
        <w:rPr>
          <w:rFonts w:ascii="Times New Roman" w:hAnsi="Times New Roman" w:cs="Times New Roman"/>
          <w:sz w:val="28"/>
          <w:szCs w:val="28"/>
        </w:rPr>
      </w:pPr>
      <w:r w:rsidRPr="002C79C0">
        <w:rPr>
          <w:rFonts w:ascii="Times New Roman" w:hAnsi="Times New Roman" w:cs="Times New Roman"/>
          <w:sz w:val="28"/>
          <w:szCs w:val="28"/>
        </w:rPr>
        <w:t>Ла</w:t>
      </w:r>
      <w:r>
        <w:rPr>
          <w:rFonts w:ascii="Times New Roman" w:hAnsi="Times New Roman" w:cs="Times New Roman"/>
          <w:sz w:val="28"/>
          <w:szCs w:val="28"/>
        </w:rPr>
        <w:t>борант-гистолог</w:t>
      </w:r>
      <w:r w:rsidR="00780B59">
        <w:rPr>
          <w:rFonts w:ascii="Times New Roman" w:hAnsi="Times New Roman" w:cs="Times New Roman"/>
          <w:sz w:val="28"/>
          <w:szCs w:val="28"/>
        </w:rPr>
        <w:t xml:space="preserve"> </w:t>
      </w:r>
      <w:r>
        <w:rPr>
          <w:rFonts w:ascii="Times New Roman" w:hAnsi="Times New Roman" w:cs="Times New Roman"/>
          <w:sz w:val="28"/>
          <w:szCs w:val="28"/>
        </w:rPr>
        <w:t>- это специалист, который изучает строение тканей на клеточном уровне и делает заключение о том, есть ли онкологические кле</w:t>
      </w:r>
      <w:r w:rsidR="00076BEC">
        <w:rPr>
          <w:rFonts w:ascii="Times New Roman" w:hAnsi="Times New Roman" w:cs="Times New Roman"/>
          <w:sz w:val="28"/>
          <w:szCs w:val="28"/>
        </w:rPr>
        <w:t>тки в исследуемом органе</w:t>
      </w:r>
      <w:r>
        <w:rPr>
          <w:rFonts w:ascii="Times New Roman" w:hAnsi="Times New Roman" w:cs="Times New Roman"/>
          <w:sz w:val="28"/>
          <w:szCs w:val="28"/>
        </w:rPr>
        <w:t>. Профессия гистолога предполагает изучение проблем адаптации, регенерации, степени созревания тканей на клеточном уровне, что помогает понять механизм развития патологии и создать новые способы ее лечения.</w:t>
      </w:r>
    </w:p>
    <w:p w:rsidR="00076BEC" w:rsidRDefault="00076BEC" w:rsidP="00076B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лаборанта-гистолога включает в себя множество этапов, и каждый из этих этапов должен быть выполнен добросовестно, без каких-либо ошибок.</w:t>
      </w:r>
    </w:p>
    <w:p w:rsidR="00076BEC" w:rsidRDefault="002C79C0" w:rsidP="00076BE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работе необходимо относится ответственно, ведь от качества проделанной работы лаборанта, зависит скорейшая и точная постановка диагноза, своевременное назначение лечения</w:t>
      </w:r>
      <w:r w:rsidR="00076BEC">
        <w:rPr>
          <w:rFonts w:ascii="Times New Roman" w:hAnsi="Times New Roman" w:cs="Times New Roman"/>
          <w:sz w:val="28"/>
          <w:szCs w:val="28"/>
        </w:rPr>
        <w:t xml:space="preserve"> и</w:t>
      </w:r>
      <w:r>
        <w:rPr>
          <w:rFonts w:ascii="Times New Roman" w:hAnsi="Times New Roman" w:cs="Times New Roman"/>
          <w:sz w:val="28"/>
          <w:szCs w:val="28"/>
        </w:rPr>
        <w:t xml:space="preserve"> жизнь человека. </w:t>
      </w:r>
    </w:p>
    <w:p w:rsidR="00076BEC" w:rsidRDefault="00076BEC" w:rsidP="00780B59">
      <w:pPr>
        <w:spacing w:line="360" w:lineRule="auto"/>
        <w:jc w:val="center"/>
        <w:rPr>
          <w:rFonts w:ascii="Times New Roman" w:hAnsi="Times New Roman" w:cs="Times New Roman"/>
          <w:sz w:val="28"/>
          <w:szCs w:val="28"/>
        </w:rPr>
      </w:pPr>
      <w:r>
        <w:rPr>
          <w:noProof/>
          <w:lang w:eastAsia="ru-RU"/>
        </w:rPr>
        <w:drawing>
          <wp:inline distT="0" distB="0" distL="0" distR="0" wp14:anchorId="505A9F90" wp14:editId="428CEF30">
            <wp:extent cx="2355718" cy="3141345"/>
            <wp:effectExtent l="0" t="0" r="6985" b="1905"/>
            <wp:docPr id="14" name="Рисунок 14" descr="https://sun9-24.userapi.com/impg/j5Qydj3rjBeBYp_qF_AI53vNpqusGzRnEBXb3w/_L6ifJ43xg4.jpg?size=1620x2160&amp;quality=96&amp;sign=9e742065469bedede84a75404236278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4.userapi.com/impg/j5Qydj3rjBeBYp_qF_AI53vNpqusGzRnEBXb3w/_L6ifJ43xg4.jpg?size=1620x2160&amp;quality=96&amp;sign=9e742065469bedede84a754042362789&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6223" cy="3168689"/>
                    </a:xfrm>
                    <a:prstGeom prst="rect">
                      <a:avLst/>
                    </a:prstGeom>
                    <a:noFill/>
                    <a:ln>
                      <a:noFill/>
                    </a:ln>
                  </pic:spPr>
                </pic:pic>
              </a:graphicData>
            </a:graphic>
          </wp:inline>
        </w:drawing>
      </w:r>
    </w:p>
    <w:p w:rsidR="00076BEC" w:rsidRPr="00043A76" w:rsidRDefault="00076BEC" w:rsidP="00076BEC">
      <w:pPr>
        <w:spacing w:line="360" w:lineRule="auto"/>
        <w:jc w:val="right"/>
        <w:rPr>
          <w:rFonts w:ascii="Times New Roman" w:hAnsi="Times New Roman" w:cs="Times New Roman"/>
          <w:sz w:val="28"/>
          <w:szCs w:val="28"/>
        </w:rPr>
      </w:pPr>
      <w:r w:rsidRPr="00043A76">
        <w:rPr>
          <w:rFonts w:ascii="Times New Roman" w:hAnsi="Times New Roman" w:cs="Times New Roman"/>
          <w:sz w:val="28"/>
          <w:szCs w:val="28"/>
        </w:rPr>
        <w:t>Подпись общего руководителя практики</w:t>
      </w:r>
    </w:p>
    <w:p w:rsidR="00076BEC" w:rsidRPr="002C79C0" w:rsidRDefault="00076BEC" w:rsidP="00076BEC">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______________/ФИО, должность</w:t>
      </w:r>
    </w:p>
    <w:sectPr w:rsidR="00076BEC" w:rsidRPr="002C79C0">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4C2" w:rsidRDefault="00D444C2" w:rsidP="00076BEC">
      <w:pPr>
        <w:spacing w:after="0" w:line="240" w:lineRule="auto"/>
      </w:pPr>
      <w:r>
        <w:separator/>
      </w:r>
    </w:p>
  </w:endnote>
  <w:endnote w:type="continuationSeparator" w:id="0">
    <w:p w:rsidR="00D444C2" w:rsidRDefault="00D444C2" w:rsidP="00076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036998"/>
      <w:docPartObj>
        <w:docPartGallery w:val="Page Numbers (Bottom of Page)"/>
        <w:docPartUnique/>
      </w:docPartObj>
    </w:sdtPr>
    <w:sdtEndPr>
      <w:rPr>
        <w:rFonts w:ascii="Times New Roman" w:hAnsi="Times New Roman" w:cs="Times New Roman"/>
        <w:sz w:val="28"/>
        <w:szCs w:val="28"/>
      </w:rPr>
    </w:sdtEndPr>
    <w:sdtContent>
      <w:p w:rsidR="00076BEC" w:rsidRPr="00076BEC" w:rsidRDefault="00076BEC" w:rsidP="00076BEC">
        <w:pPr>
          <w:pStyle w:val="a6"/>
          <w:jc w:val="center"/>
          <w:rPr>
            <w:rFonts w:ascii="Times New Roman" w:hAnsi="Times New Roman" w:cs="Times New Roman"/>
            <w:sz w:val="28"/>
            <w:szCs w:val="28"/>
          </w:rPr>
        </w:pPr>
        <w:r w:rsidRPr="00076BEC">
          <w:rPr>
            <w:rFonts w:ascii="Times New Roman" w:hAnsi="Times New Roman" w:cs="Times New Roman"/>
            <w:sz w:val="28"/>
            <w:szCs w:val="28"/>
          </w:rPr>
          <w:fldChar w:fldCharType="begin"/>
        </w:r>
        <w:r w:rsidRPr="00076BEC">
          <w:rPr>
            <w:rFonts w:ascii="Times New Roman" w:hAnsi="Times New Roman" w:cs="Times New Roman"/>
            <w:sz w:val="28"/>
            <w:szCs w:val="28"/>
          </w:rPr>
          <w:instrText>PAGE   \* MERGEFORMAT</w:instrText>
        </w:r>
        <w:r w:rsidRPr="00076BEC">
          <w:rPr>
            <w:rFonts w:ascii="Times New Roman" w:hAnsi="Times New Roman" w:cs="Times New Roman"/>
            <w:sz w:val="28"/>
            <w:szCs w:val="28"/>
          </w:rPr>
          <w:fldChar w:fldCharType="separate"/>
        </w:r>
        <w:r w:rsidR="00AE4792">
          <w:rPr>
            <w:rFonts w:ascii="Times New Roman" w:hAnsi="Times New Roman" w:cs="Times New Roman"/>
            <w:noProof/>
            <w:sz w:val="28"/>
            <w:szCs w:val="28"/>
          </w:rPr>
          <w:t>1</w:t>
        </w:r>
        <w:r w:rsidRPr="00076BEC">
          <w:rPr>
            <w:rFonts w:ascii="Times New Roman" w:hAnsi="Times New Roman" w:cs="Times New Roman"/>
            <w:sz w:val="28"/>
            <w:szCs w:val="28"/>
          </w:rPr>
          <w:fldChar w:fldCharType="end"/>
        </w:r>
      </w:p>
    </w:sdtContent>
  </w:sdt>
  <w:p w:rsidR="00076BEC" w:rsidRDefault="00076BEC">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4C2" w:rsidRDefault="00D444C2" w:rsidP="00076BEC">
      <w:pPr>
        <w:spacing w:after="0" w:line="240" w:lineRule="auto"/>
      </w:pPr>
      <w:r>
        <w:separator/>
      </w:r>
    </w:p>
  </w:footnote>
  <w:footnote w:type="continuationSeparator" w:id="0">
    <w:p w:rsidR="00D444C2" w:rsidRDefault="00D444C2" w:rsidP="00076B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A4778"/>
    <w:multiLevelType w:val="hybridMultilevel"/>
    <w:tmpl w:val="4C4A3F8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698"/>
    <w:rsid w:val="00020123"/>
    <w:rsid w:val="00076BEC"/>
    <w:rsid w:val="000B2EE3"/>
    <w:rsid w:val="001F3FB4"/>
    <w:rsid w:val="002C79C0"/>
    <w:rsid w:val="003102B2"/>
    <w:rsid w:val="00335464"/>
    <w:rsid w:val="003D3D5B"/>
    <w:rsid w:val="00410A8F"/>
    <w:rsid w:val="00540854"/>
    <w:rsid w:val="00780B59"/>
    <w:rsid w:val="008E6A95"/>
    <w:rsid w:val="00920C84"/>
    <w:rsid w:val="00943775"/>
    <w:rsid w:val="00962D9B"/>
    <w:rsid w:val="009632F2"/>
    <w:rsid w:val="00977988"/>
    <w:rsid w:val="00A84D4D"/>
    <w:rsid w:val="00AE4792"/>
    <w:rsid w:val="00B7019B"/>
    <w:rsid w:val="00B70CBD"/>
    <w:rsid w:val="00BD1A54"/>
    <w:rsid w:val="00BE70D8"/>
    <w:rsid w:val="00C24757"/>
    <w:rsid w:val="00C32B98"/>
    <w:rsid w:val="00CF233C"/>
    <w:rsid w:val="00D444C2"/>
    <w:rsid w:val="00D6135F"/>
    <w:rsid w:val="00D66698"/>
    <w:rsid w:val="00D92A3C"/>
    <w:rsid w:val="00DA5189"/>
    <w:rsid w:val="00DD2CB4"/>
    <w:rsid w:val="00E1615D"/>
    <w:rsid w:val="00E32E5D"/>
    <w:rsid w:val="00E666A2"/>
    <w:rsid w:val="00EC266C"/>
    <w:rsid w:val="00EF4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56EE0"/>
  <w15:chartTrackingRefBased/>
  <w15:docId w15:val="{CA44089E-59D1-424A-AE68-FCF16C9EF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6BE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4D4D"/>
    <w:pPr>
      <w:ind w:left="720"/>
      <w:contextualSpacing/>
    </w:pPr>
  </w:style>
  <w:style w:type="paragraph" w:styleId="a4">
    <w:name w:val="header"/>
    <w:basedOn w:val="a"/>
    <w:link w:val="a5"/>
    <w:uiPriority w:val="99"/>
    <w:unhideWhenUsed/>
    <w:rsid w:val="00076B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76BEC"/>
  </w:style>
  <w:style w:type="paragraph" w:styleId="a6">
    <w:name w:val="footer"/>
    <w:basedOn w:val="a"/>
    <w:link w:val="a7"/>
    <w:uiPriority w:val="99"/>
    <w:unhideWhenUsed/>
    <w:rsid w:val="00076B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76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132474">
      <w:bodyDiv w:val="1"/>
      <w:marLeft w:val="0"/>
      <w:marRight w:val="0"/>
      <w:marTop w:val="0"/>
      <w:marBottom w:val="0"/>
      <w:divBdr>
        <w:top w:val="none" w:sz="0" w:space="0" w:color="auto"/>
        <w:left w:val="none" w:sz="0" w:space="0" w:color="auto"/>
        <w:bottom w:val="none" w:sz="0" w:space="0" w:color="auto"/>
        <w:right w:val="none" w:sz="0" w:space="0" w:color="auto"/>
      </w:divBdr>
      <w:divsChild>
        <w:div w:id="116611998">
          <w:marLeft w:val="150"/>
          <w:marRight w:val="150"/>
          <w:marTop w:val="150"/>
          <w:marBottom w:val="300"/>
          <w:divBdr>
            <w:top w:val="none" w:sz="0" w:space="0" w:color="auto"/>
            <w:left w:val="none" w:sz="0" w:space="0" w:color="auto"/>
            <w:bottom w:val="none" w:sz="0" w:space="0" w:color="auto"/>
            <w:right w:val="none" w:sz="0" w:space="0" w:color="auto"/>
          </w:divBdr>
        </w:div>
        <w:div w:id="597637600">
          <w:marLeft w:val="0"/>
          <w:marRight w:val="0"/>
          <w:marTop w:val="0"/>
          <w:marBottom w:val="0"/>
          <w:divBdr>
            <w:top w:val="none" w:sz="0" w:space="0" w:color="auto"/>
            <w:left w:val="none" w:sz="0" w:space="0" w:color="auto"/>
            <w:bottom w:val="none" w:sz="0" w:space="0" w:color="auto"/>
            <w:right w:val="none" w:sz="0" w:space="0" w:color="auto"/>
          </w:divBdr>
          <w:divsChild>
            <w:div w:id="1695763556">
              <w:marLeft w:val="0"/>
              <w:marRight w:val="0"/>
              <w:marTop w:val="0"/>
              <w:marBottom w:val="240"/>
              <w:divBdr>
                <w:top w:val="single" w:sz="6" w:space="8" w:color="AAAAAA"/>
                <w:left w:val="single" w:sz="6" w:space="8" w:color="AAAAAA"/>
                <w:bottom w:val="single" w:sz="6" w:space="8" w:color="AAAAAA"/>
                <w:right w:val="single" w:sz="6" w:space="8" w:color="AAAAAA"/>
              </w:divBdr>
            </w:div>
            <w:div w:id="3943838">
              <w:marLeft w:val="0"/>
              <w:marRight w:val="0"/>
              <w:marTop w:val="0"/>
              <w:marBottom w:val="0"/>
              <w:divBdr>
                <w:top w:val="none" w:sz="0" w:space="0" w:color="auto"/>
                <w:left w:val="none" w:sz="0" w:space="0" w:color="auto"/>
                <w:bottom w:val="none" w:sz="0" w:space="0" w:color="auto"/>
                <w:right w:val="none" w:sz="0" w:space="0" w:color="auto"/>
              </w:divBdr>
              <w:divsChild>
                <w:div w:id="1771780530">
                  <w:marLeft w:val="0"/>
                  <w:marRight w:val="0"/>
                  <w:marTop w:val="0"/>
                  <w:marBottom w:val="0"/>
                  <w:divBdr>
                    <w:top w:val="none" w:sz="0" w:space="0" w:color="auto"/>
                    <w:left w:val="none" w:sz="0" w:space="0" w:color="auto"/>
                    <w:bottom w:val="none" w:sz="0" w:space="0" w:color="auto"/>
                    <w:right w:val="none" w:sz="0" w:space="0" w:color="auto"/>
                  </w:divBdr>
                  <w:divsChild>
                    <w:div w:id="628167631">
                      <w:marLeft w:val="0"/>
                      <w:marRight w:val="0"/>
                      <w:marTop w:val="0"/>
                      <w:marBottom w:val="0"/>
                      <w:divBdr>
                        <w:top w:val="none" w:sz="0" w:space="0" w:color="auto"/>
                        <w:left w:val="none" w:sz="0" w:space="0" w:color="auto"/>
                        <w:bottom w:val="none" w:sz="0" w:space="0" w:color="auto"/>
                        <w:right w:val="none" w:sz="0" w:space="0" w:color="auto"/>
                      </w:divBdr>
                      <w:divsChild>
                        <w:div w:id="1794518731">
                          <w:marLeft w:val="0"/>
                          <w:marRight w:val="0"/>
                          <w:marTop w:val="0"/>
                          <w:marBottom w:val="0"/>
                          <w:divBdr>
                            <w:top w:val="none" w:sz="0" w:space="0" w:color="auto"/>
                            <w:left w:val="none" w:sz="0" w:space="0" w:color="auto"/>
                            <w:bottom w:val="none" w:sz="0" w:space="0" w:color="auto"/>
                            <w:right w:val="none" w:sz="0" w:space="0" w:color="auto"/>
                          </w:divBdr>
                          <w:divsChild>
                            <w:div w:id="2022394057">
                              <w:marLeft w:val="0"/>
                              <w:marRight w:val="0"/>
                              <w:marTop w:val="0"/>
                              <w:marBottom w:val="0"/>
                              <w:divBdr>
                                <w:top w:val="none" w:sz="0" w:space="0" w:color="auto"/>
                                <w:left w:val="none" w:sz="0" w:space="0" w:color="auto"/>
                                <w:bottom w:val="none" w:sz="0" w:space="0" w:color="auto"/>
                                <w:right w:val="none" w:sz="0" w:space="0" w:color="auto"/>
                              </w:divBdr>
                              <w:divsChild>
                                <w:div w:id="1037587819">
                                  <w:marLeft w:val="0"/>
                                  <w:marRight w:val="0"/>
                                  <w:marTop w:val="0"/>
                                  <w:marBottom w:val="0"/>
                                  <w:divBdr>
                                    <w:top w:val="none" w:sz="0" w:space="0" w:color="auto"/>
                                    <w:left w:val="none" w:sz="0" w:space="0" w:color="auto"/>
                                    <w:bottom w:val="none" w:sz="0" w:space="0" w:color="auto"/>
                                    <w:right w:val="none" w:sz="0" w:space="0" w:color="auto"/>
                                  </w:divBdr>
                                  <w:divsChild>
                                    <w:div w:id="865022104">
                                      <w:marLeft w:val="0"/>
                                      <w:marRight w:val="0"/>
                                      <w:marTop w:val="0"/>
                                      <w:marBottom w:val="0"/>
                                      <w:divBdr>
                                        <w:top w:val="none" w:sz="0" w:space="0" w:color="auto"/>
                                        <w:left w:val="none" w:sz="0" w:space="0" w:color="auto"/>
                                        <w:bottom w:val="none" w:sz="0" w:space="0" w:color="auto"/>
                                        <w:right w:val="none" w:sz="0" w:space="0" w:color="auto"/>
                                      </w:divBdr>
                                      <w:divsChild>
                                        <w:div w:id="77101820">
                                          <w:marLeft w:val="0"/>
                                          <w:marRight w:val="0"/>
                                          <w:marTop w:val="0"/>
                                          <w:marBottom w:val="0"/>
                                          <w:divBdr>
                                            <w:top w:val="none" w:sz="0" w:space="0" w:color="auto"/>
                                            <w:left w:val="none" w:sz="0" w:space="0" w:color="auto"/>
                                            <w:bottom w:val="none" w:sz="0" w:space="0" w:color="auto"/>
                                            <w:right w:val="none" w:sz="0" w:space="0" w:color="auto"/>
                                          </w:divBdr>
                                          <w:divsChild>
                                            <w:div w:id="1554853896">
                                              <w:marLeft w:val="0"/>
                                              <w:marRight w:val="0"/>
                                              <w:marTop w:val="0"/>
                                              <w:marBottom w:val="0"/>
                                              <w:divBdr>
                                                <w:top w:val="none" w:sz="0" w:space="0" w:color="auto"/>
                                                <w:left w:val="none" w:sz="0" w:space="0" w:color="auto"/>
                                                <w:bottom w:val="none" w:sz="0" w:space="0" w:color="auto"/>
                                                <w:right w:val="none" w:sz="0" w:space="0" w:color="auto"/>
                                              </w:divBdr>
                                            </w:div>
                                            <w:div w:id="123971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22</Pages>
  <Words>2894</Words>
  <Characters>16496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Пасечник</dc:creator>
  <cp:keywords/>
  <dc:description/>
  <cp:lastModifiedBy>Елизавета Пасечник</cp:lastModifiedBy>
  <cp:revision>3</cp:revision>
  <dcterms:created xsi:type="dcterms:W3CDTF">2021-05-13T09:02:00Z</dcterms:created>
  <dcterms:modified xsi:type="dcterms:W3CDTF">2021-05-13T16:27:00Z</dcterms:modified>
</cp:coreProperties>
</file>