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1838" w14:textId="77777777" w:rsidR="00D6285A" w:rsidRDefault="00D6285A" w:rsidP="00D6285A">
      <w:pPr>
        <w:pStyle w:val="ac"/>
        <w:jc w:val="center"/>
      </w:pPr>
      <w:bookmarkStart w:id="0" w:name="Лаб26"/>
      <w:bookmarkStart w:id="1" w:name="_Toc462653446"/>
      <w:bookmarkEnd w:id="0"/>
      <w:r>
        <w:t xml:space="preserve">Федеральное государственное бюджетное образовательное учреждение </w:t>
      </w:r>
    </w:p>
    <w:p w14:paraId="5A9F198C" w14:textId="77777777" w:rsidR="00D6285A" w:rsidRDefault="00D6285A" w:rsidP="00D6285A">
      <w:pPr>
        <w:pStyle w:val="ac"/>
        <w:jc w:val="center"/>
      </w:pPr>
      <w:r>
        <w:t xml:space="preserve">высшего образования </w:t>
      </w:r>
    </w:p>
    <w:p w14:paraId="24A3FDB5" w14:textId="77777777" w:rsidR="00D6285A" w:rsidRDefault="00D6285A" w:rsidP="00D6285A">
      <w:pPr>
        <w:pStyle w:val="ac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14:paraId="4248C72B" w14:textId="77777777" w:rsidR="00D6285A" w:rsidRDefault="00D6285A" w:rsidP="00D6285A">
      <w:pPr>
        <w:pStyle w:val="ac"/>
        <w:ind w:firstLine="709"/>
        <w:jc w:val="center"/>
      </w:pPr>
      <w:r>
        <w:t>ФГБОУ ВО КрасГМУ им. проф. В.Ф. Войно-Ясенецкого Минздрава России</w:t>
      </w:r>
    </w:p>
    <w:p w14:paraId="7D0DA238" w14:textId="77777777" w:rsidR="00D6285A" w:rsidRDefault="00D6285A" w:rsidP="00D6285A">
      <w:pPr>
        <w:pStyle w:val="ac"/>
        <w:ind w:firstLine="709"/>
        <w:jc w:val="center"/>
      </w:pPr>
    </w:p>
    <w:p w14:paraId="0F154A3D" w14:textId="02346832" w:rsidR="00D6285A" w:rsidRDefault="00D6285A" w:rsidP="00D6285A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FE3E34" wp14:editId="2F2D9185">
            <wp:extent cx="1381125" cy="1343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BE6F" w14:textId="77777777" w:rsidR="00D6285A" w:rsidRDefault="00D6285A" w:rsidP="00D6285A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14:paraId="760F6B9B" w14:textId="77777777" w:rsidR="00D6285A" w:rsidRDefault="00D6285A" w:rsidP="00D6285A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Медико-психолого-фармацевтический факультет</w:t>
      </w:r>
    </w:p>
    <w:p w14:paraId="48A01DDB" w14:textId="77777777" w:rsidR="00D6285A" w:rsidRDefault="00D6285A" w:rsidP="00D6285A"/>
    <w:p w14:paraId="41A640D6" w14:textId="77777777" w:rsidR="00D6285A" w:rsidRDefault="00D6285A" w:rsidP="00D6285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14:paraId="22122943" w14:textId="77777777" w:rsidR="00D6285A" w:rsidRDefault="00D6285A" w:rsidP="00D6285A">
      <w:pPr>
        <w:pStyle w:val="5"/>
        <w:spacing w:before="0"/>
        <w:ind w:firstLine="709"/>
        <w:jc w:val="right"/>
        <w:rPr>
          <w:sz w:val="28"/>
          <w:szCs w:val="28"/>
        </w:rPr>
      </w:pPr>
    </w:p>
    <w:p w14:paraId="2DC5A8D0" w14:textId="77777777" w:rsidR="00D6285A" w:rsidRDefault="00D6285A" w:rsidP="00D6285A"/>
    <w:p w14:paraId="12E9F341" w14:textId="77777777" w:rsidR="00D6285A" w:rsidRDefault="00D6285A" w:rsidP="00D6285A"/>
    <w:p w14:paraId="3425C73A" w14:textId="77777777" w:rsidR="00D6285A" w:rsidRDefault="00D6285A" w:rsidP="00D62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по лабораторной работе</w:t>
      </w:r>
    </w:p>
    <w:p w14:paraId="2858C1E8" w14:textId="77777777" w:rsidR="00D6285A" w:rsidRDefault="00D6285A" w:rsidP="00D6285A">
      <w:pPr>
        <w:jc w:val="center"/>
        <w:rPr>
          <w:sz w:val="32"/>
          <w:szCs w:val="32"/>
        </w:rPr>
      </w:pPr>
    </w:p>
    <w:p w14:paraId="70139FD8" w14:textId="77777777" w:rsidR="00D6285A" w:rsidRDefault="00D6285A" w:rsidP="00D6285A">
      <w:pPr>
        <w:jc w:val="center"/>
        <w:rPr>
          <w:sz w:val="32"/>
          <w:szCs w:val="32"/>
        </w:rPr>
      </w:pPr>
    </w:p>
    <w:p w14:paraId="3BE81502" w14:textId="77777777" w:rsidR="00D6285A" w:rsidRDefault="00D6285A" w:rsidP="00D628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14:paraId="517ACB29" w14:textId="77777777" w:rsidR="00D6285A" w:rsidRDefault="00D6285A" w:rsidP="00D6285A">
      <w:pPr>
        <w:jc w:val="center"/>
      </w:pPr>
    </w:p>
    <w:p w14:paraId="6ED0D123" w14:textId="77777777" w:rsidR="00D6285A" w:rsidRDefault="00D6285A" w:rsidP="00D628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>
        <w:rPr>
          <w:b/>
          <w:sz w:val="28"/>
        </w:rPr>
        <w:t>Определение жесткости воды и концентрации ионов кальция в биологических жидкостях методом комплексонометрии</w:t>
      </w:r>
      <w:r>
        <w:rPr>
          <w:sz w:val="28"/>
          <w:szCs w:val="28"/>
        </w:rPr>
        <w:t>»</w:t>
      </w:r>
    </w:p>
    <w:p w14:paraId="5BF42579" w14:textId="77777777" w:rsidR="00D6285A" w:rsidRDefault="00D6285A" w:rsidP="00D6285A">
      <w:pPr>
        <w:jc w:val="center"/>
      </w:pPr>
    </w:p>
    <w:p w14:paraId="404E733D" w14:textId="77777777" w:rsidR="00D6285A" w:rsidRDefault="00D6285A" w:rsidP="00D6285A">
      <w:pPr>
        <w:jc w:val="center"/>
      </w:pPr>
    </w:p>
    <w:p w14:paraId="1CA7D4A9" w14:textId="77777777" w:rsidR="00D6285A" w:rsidRDefault="00D6285A" w:rsidP="00D6285A">
      <w:pPr>
        <w:jc w:val="right"/>
      </w:pPr>
    </w:p>
    <w:p w14:paraId="6D9627A4" w14:textId="77777777" w:rsidR="00D6285A" w:rsidRDefault="00D6285A" w:rsidP="00D6285A">
      <w:pPr>
        <w:jc w:val="right"/>
      </w:pPr>
    </w:p>
    <w:p w14:paraId="347BAD06" w14:textId="77777777" w:rsidR="00D6285A" w:rsidRDefault="00D6285A" w:rsidP="00D6285A">
      <w:pPr>
        <w:jc w:val="right"/>
      </w:pPr>
    </w:p>
    <w:p w14:paraId="07A98F22" w14:textId="77777777" w:rsidR="00D6285A" w:rsidRDefault="00D6285A" w:rsidP="00D6285A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14:paraId="0EE4B790" w14:textId="77777777" w:rsidR="00D6285A" w:rsidRDefault="00D6285A" w:rsidP="00D6285A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Группы ___ пед</w:t>
      </w:r>
    </w:p>
    <w:p w14:paraId="7762C93B" w14:textId="77777777" w:rsidR="00D6285A" w:rsidRDefault="00D6285A" w:rsidP="00D6285A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14:paraId="23CEC5EF" w14:textId="77777777" w:rsidR="00D6285A" w:rsidRDefault="00D6285A" w:rsidP="00D6285A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14:paraId="4E8C3212" w14:textId="4EC949F7" w:rsidR="00D6285A" w:rsidRDefault="00D6285A" w:rsidP="00D6285A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Проверил: </w:t>
      </w:r>
    </w:p>
    <w:p w14:paraId="7369CAFB" w14:textId="77777777" w:rsidR="00D6285A" w:rsidRDefault="00D6285A" w:rsidP="00D6285A">
      <w:pPr>
        <w:tabs>
          <w:tab w:val="left" w:pos="6797"/>
        </w:tabs>
        <w:jc w:val="right"/>
      </w:pPr>
      <w:r>
        <w:t>доцент Залога А.Н.</w:t>
      </w:r>
    </w:p>
    <w:p w14:paraId="3C9CF559" w14:textId="77777777" w:rsidR="00D6285A" w:rsidRDefault="00D6285A" w:rsidP="00D6285A">
      <w:pPr>
        <w:jc w:val="center"/>
      </w:pPr>
    </w:p>
    <w:p w14:paraId="6C7D1C0A" w14:textId="77777777" w:rsidR="00D6285A" w:rsidRDefault="00D6285A" w:rsidP="00D6285A">
      <w:pPr>
        <w:jc w:val="center"/>
      </w:pPr>
    </w:p>
    <w:p w14:paraId="16A99B21" w14:textId="77777777" w:rsidR="00D6285A" w:rsidRDefault="00D6285A" w:rsidP="00D6285A">
      <w:pPr>
        <w:jc w:val="center"/>
      </w:pPr>
    </w:p>
    <w:p w14:paraId="03B0FF42" w14:textId="77777777" w:rsidR="00D6285A" w:rsidRDefault="00D6285A" w:rsidP="00D6285A">
      <w:pPr>
        <w:jc w:val="center"/>
      </w:pPr>
    </w:p>
    <w:p w14:paraId="383D3848" w14:textId="77777777" w:rsidR="00D6285A" w:rsidRDefault="00D6285A" w:rsidP="00D6285A">
      <w:pPr>
        <w:jc w:val="center"/>
      </w:pPr>
    </w:p>
    <w:p w14:paraId="1FA4E991" w14:textId="77777777" w:rsidR="00D6285A" w:rsidRDefault="00D6285A" w:rsidP="00D6285A"/>
    <w:p w14:paraId="14A11720" w14:textId="77777777" w:rsidR="00D6285A" w:rsidRDefault="00D6285A" w:rsidP="00D6285A">
      <w:pPr>
        <w:jc w:val="center"/>
      </w:pPr>
    </w:p>
    <w:p w14:paraId="0300E9FD" w14:textId="77777777" w:rsidR="00D6285A" w:rsidRDefault="00D6285A" w:rsidP="00D6285A">
      <w:pPr>
        <w:jc w:val="center"/>
      </w:pPr>
    </w:p>
    <w:p w14:paraId="551D4DB3" w14:textId="77777777" w:rsidR="00D6285A" w:rsidRDefault="00D6285A" w:rsidP="00D6285A">
      <w:pPr>
        <w:jc w:val="center"/>
        <w:rPr>
          <w:b/>
          <w:sz w:val="28"/>
          <w:szCs w:val="28"/>
        </w:rPr>
      </w:pPr>
      <w:r>
        <w:t>Красноярск 2021</w:t>
      </w:r>
      <w:r>
        <w:br w:type="page"/>
      </w:r>
    </w:p>
    <w:p w14:paraId="0085BEC3" w14:textId="4213AE92" w:rsidR="003D106A" w:rsidRPr="003472F5" w:rsidRDefault="003D106A" w:rsidP="00FC3791">
      <w:pPr>
        <w:pStyle w:val="12"/>
        <w:spacing w:after="100" w:afterAutospacing="1" w:line="276" w:lineRule="auto"/>
        <w:ind w:firstLine="902"/>
        <w:outlineLvl w:val="0"/>
      </w:pPr>
      <w:r w:rsidRPr="003472F5">
        <w:lastRenderedPageBreak/>
        <w:t>Лабораторная работа №4</w:t>
      </w:r>
      <w:bookmarkEnd w:id="1"/>
    </w:p>
    <w:p w14:paraId="25F3F444" w14:textId="77777777" w:rsidR="003D106A" w:rsidRPr="003472F5" w:rsidRDefault="003D106A" w:rsidP="00F0557E">
      <w:pPr>
        <w:ind w:firstLine="709"/>
        <w:jc w:val="center"/>
        <w:rPr>
          <w:sz w:val="28"/>
          <w:szCs w:val="28"/>
        </w:rPr>
      </w:pPr>
      <w:r w:rsidRPr="003472F5">
        <w:rPr>
          <w:b/>
          <w:sz w:val="28"/>
          <w:szCs w:val="28"/>
        </w:rPr>
        <w:t>Уточнение концентрации фармакопейного препарата раствора пероксида водорода</w:t>
      </w:r>
      <w:r w:rsidRPr="003472F5">
        <w:rPr>
          <w:i/>
          <w:sz w:val="28"/>
          <w:szCs w:val="28"/>
        </w:rPr>
        <w:t xml:space="preserve"> </w:t>
      </w:r>
      <w:r w:rsidRPr="003472F5">
        <w:rPr>
          <w:sz w:val="28"/>
          <w:szCs w:val="28"/>
        </w:rPr>
        <w:t>(</w:t>
      </w:r>
      <w:r w:rsidRPr="003472F5">
        <w:rPr>
          <w:i/>
          <w:sz w:val="28"/>
          <w:szCs w:val="28"/>
        </w:rPr>
        <w:t>Hydrogenii peroxydum</w:t>
      </w:r>
      <w:r w:rsidRPr="003472F5">
        <w:rPr>
          <w:sz w:val="28"/>
          <w:szCs w:val="28"/>
        </w:rPr>
        <w:t>)</w:t>
      </w:r>
      <w:r w:rsidR="00F0557E" w:rsidRPr="003472F5">
        <w:rPr>
          <w:sz w:val="28"/>
          <w:szCs w:val="28"/>
        </w:rPr>
        <w:t xml:space="preserve"> </w:t>
      </w:r>
      <w:r w:rsidR="00F0557E" w:rsidRPr="003472F5">
        <w:rPr>
          <w:sz w:val="28"/>
          <w:szCs w:val="28"/>
        </w:rPr>
        <w:br/>
      </w:r>
      <w:r w:rsidR="00F0557E" w:rsidRPr="003472F5">
        <w:rPr>
          <w:b/>
          <w:sz w:val="28"/>
          <w:szCs w:val="28"/>
        </w:rPr>
        <w:t>методом перманганатометрии</w:t>
      </w:r>
      <w:r w:rsidRPr="003472F5">
        <w:rPr>
          <w:sz w:val="28"/>
          <w:szCs w:val="28"/>
        </w:rPr>
        <w:t>.</w:t>
      </w:r>
    </w:p>
    <w:p w14:paraId="1AEE9BBD" w14:textId="77777777" w:rsidR="00FC3791" w:rsidRPr="003472F5" w:rsidRDefault="00FC3791" w:rsidP="00FC3791">
      <w:pPr>
        <w:pStyle w:val="af2"/>
        <w:spacing w:before="0" w:beforeAutospacing="0" w:after="120" w:afterAutospacing="0"/>
        <w:jc w:val="both"/>
        <w:rPr>
          <w:b/>
          <w:sz w:val="28"/>
          <w:szCs w:val="28"/>
        </w:rPr>
      </w:pPr>
      <w:r w:rsidRPr="003472F5">
        <w:rPr>
          <w:noProof/>
          <w:sz w:val="28"/>
          <w:szCs w:val="28"/>
        </w:rPr>
        <w:drawing>
          <wp:inline distT="0" distB="0" distL="0" distR="0" wp14:anchorId="5C402E68" wp14:editId="25412CBE">
            <wp:extent cx="314325" cy="638175"/>
            <wp:effectExtent l="19050" t="0" r="9525" b="0"/>
            <wp:docPr id="5" name="Рисунок 1" descr="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9" r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F5">
        <w:rPr>
          <w:b/>
          <w:sz w:val="28"/>
          <w:szCs w:val="28"/>
        </w:rPr>
        <w:t xml:space="preserve">  Теоретическая часть</w:t>
      </w:r>
    </w:p>
    <w:p w14:paraId="4ED96821" w14:textId="77777777" w:rsidR="003D106A" w:rsidRPr="003472F5" w:rsidRDefault="003D106A" w:rsidP="00CD5921">
      <w:pPr>
        <w:spacing w:after="100" w:afterAutospacing="1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Пероксид водорода 3%</w:t>
      </w:r>
      <w:r w:rsidRPr="003472F5">
        <w:rPr>
          <w:sz w:val="28"/>
          <w:szCs w:val="28"/>
        </w:rPr>
        <w:t xml:space="preserve"> применяется в медицинских целях как антисептик и дезинфицирующее средство. Пероксид водорода обладает свойствами окислителя и восстановителя, т. е. проявляет окислительно-восстановительную двойственность. Но для него более характерны всё же окислительные свойства:</w:t>
      </w:r>
    </w:p>
    <w:p w14:paraId="057CA09B" w14:textId="77777777" w:rsidR="00CE254F" w:rsidRPr="003472F5" w:rsidRDefault="00CD5921" w:rsidP="00CD5921">
      <w:pPr>
        <w:ind w:firstLine="709"/>
        <w:jc w:val="both"/>
        <w:rPr>
          <w:sz w:val="28"/>
          <w:szCs w:val="28"/>
        </w:rPr>
      </w:pPr>
      <w:r w:rsidRPr="003472F5">
        <w:rPr>
          <w:noProof/>
          <w:sz w:val="28"/>
          <w:szCs w:val="28"/>
          <w:lang w:eastAsia="ru-RU"/>
        </w:rPr>
        <w:drawing>
          <wp:inline distT="0" distB="0" distL="0" distR="0" wp14:anchorId="505E2A26" wp14:editId="4783C554">
            <wp:extent cx="4091940" cy="541020"/>
            <wp:effectExtent l="19050" t="0" r="3810" b="0"/>
            <wp:docPr id="1" name="Рисунок 11" descr="D:\Учебная\ЗолотаяФлешка\2016-11-06_ВосстановлениеПероксидаВод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чебная\ЗолотаяФлешка\2016-11-06_ВосстановлениеПероксидаВодор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A179A" w14:textId="77777777" w:rsidR="00CD5921" w:rsidRPr="003472F5" w:rsidRDefault="00CD5921" w:rsidP="00CD5921">
      <w:pPr>
        <w:spacing w:after="12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 </w:t>
      </w:r>
      <w:r w:rsidRPr="003472F5">
        <w:rPr>
          <w:noProof/>
          <w:sz w:val="28"/>
          <w:szCs w:val="28"/>
          <w:lang w:eastAsia="ru-RU"/>
        </w:rPr>
        <w:drawing>
          <wp:inline distT="0" distB="0" distL="0" distR="0" wp14:anchorId="2535F2F8" wp14:editId="21B6EA90">
            <wp:extent cx="3878580" cy="571500"/>
            <wp:effectExtent l="19050" t="0" r="7620" b="0"/>
            <wp:docPr id="12" name="Рисунок 12" descr="D:\Учебная\ЗолотаяФлешка\2016-11-06_ОкислениеПероксидаВод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Учебная\ЗолотаяФлешка\2016-11-06_ОкислениеПероксидаВодоро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838BF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 последней реакции пероксид водорода является слабым восстановителем. Он может восстанавливать только те вещества</w:t>
      </w:r>
      <w:r w:rsidR="00C2172F" w:rsidRPr="003472F5">
        <w:rPr>
          <w:sz w:val="28"/>
          <w:szCs w:val="28"/>
        </w:rPr>
        <w:t xml:space="preserve"> (окислители)</w:t>
      </w:r>
      <w:r w:rsidRPr="003472F5">
        <w:rPr>
          <w:sz w:val="28"/>
          <w:szCs w:val="28"/>
        </w:rPr>
        <w:t xml:space="preserve">, стандартный окислительно-восстановительный потенциал которых </w:t>
      </w:r>
      <w:r w:rsidR="00C2172F" w:rsidRPr="003472F5">
        <w:rPr>
          <w:rFonts w:ascii="Cambria Math" w:hAnsi="Cambria Math"/>
          <w:sz w:val="28"/>
          <w:szCs w:val="28"/>
        </w:rPr>
        <w:t>𝛗</w:t>
      </w:r>
      <w:r w:rsidRPr="003472F5">
        <w:rPr>
          <w:b/>
          <w:sz w:val="28"/>
          <w:szCs w:val="28"/>
          <w:vertAlign w:val="superscript"/>
        </w:rPr>
        <w:t>0</w:t>
      </w:r>
      <w:r w:rsidRPr="003472F5">
        <w:rPr>
          <w:sz w:val="28"/>
          <w:szCs w:val="28"/>
        </w:rPr>
        <w:t xml:space="preserve"> больше </w:t>
      </w:r>
      <w:r w:rsidRPr="003472F5">
        <w:rPr>
          <w:b/>
          <w:sz w:val="28"/>
          <w:szCs w:val="28"/>
        </w:rPr>
        <w:t>0,68 В</w:t>
      </w:r>
      <w:r w:rsidRPr="003472F5">
        <w:rPr>
          <w:sz w:val="28"/>
          <w:szCs w:val="28"/>
        </w:rPr>
        <w:t>.</w:t>
      </w:r>
    </w:p>
    <w:p w14:paraId="4805F45E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Например, в реакциях с очень сильными окислителями (</w:t>
      </w:r>
      <w:r w:rsidRPr="003472F5">
        <w:rPr>
          <w:sz w:val="28"/>
          <w:szCs w:val="28"/>
          <w:lang w:val="en-US"/>
        </w:rPr>
        <w:t>KMnO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, К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Сr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O</w:t>
      </w:r>
      <w:r w:rsidRPr="003472F5">
        <w:rPr>
          <w:sz w:val="28"/>
          <w:szCs w:val="28"/>
          <w:vertAlign w:val="subscript"/>
        </w:rPr>
        <w:t>7</w:t>
      </w:r>
      <w:r w:rsidRPr="003472F5">
        <w:rPr>
          <w:sz w:val="28"/>
          <w:szCs w:val="28"/>
        </w:rPr>
        <w:t>, KClO</w:t>
      </w:r>
      <w:r w:rsidRPr="003472F5">
        <w:rPr>
          <w:sz w:val="28"/>
          <w:szCs w:val="28"/>
          <w:vertAlign w:val="subscript"/>
        </w:rPr>
        <w:t>3</w:t>
      </w:r>
      <w:r w:rsidRPr="003472F5">
        <w:rPr>
          <w:sz w:val="28"/>
          <w:szCs w:val="28"/>
        </w:rPr>
        <w:t>) пероксид водорода выступает в качестве восстановителя:</w:t>
      </w:r>
    </w:p>
    <w:p w14:paraId="277C9317" w14:textId="77777777" w:rsidR="003D106A" w:rsidRPr="003472F5" w:rsidRDefault="003D106A" w:rsidP="003D106A">
      <w:pPr>
        <w:spacing w:before="240" w:line="276" w:lineRule="auto"/>
        <w:ind w:firstLine="709"/>
        <w:jc w:val="both"/>
        <w:rPr>
          <w:sz w:val="28"/>
          <w:szCs w:val="28"/>
          <w:lang w:val="en-US"/>
        </w:rPr>
      </w:pPr>
      <w:r w:rsidRPr="003472F5">
        <w:rPr>
          <w:sz w:val="28"/>
          <w:szCs w:val="28"/>
          <w:lang w:val="en-US"/>
        </w:rPr>
        <w:t>2KMnO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 xml:space="preserve"> + 5</w:t>
      </w:r>
      <w:r w:rsidRPr="003472F5">
        <w:rPr>
          <w:sz w:val="28"/>
          <w:szCs w:val="28"/>
        </w:rPr>
        <w:t>Н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</w:rPr>
        <w:t>О</w:t>
      </w:r>
      <w:r w:rsidRPr="003472F5">
        <w:rPr>
          <w:sz w:val="28"/>
          <w:szCs w:val="28"/>
          <w:vertAlign w:val="subscript"/>
          <w:lang w:val="en-US"/>
        </w:rPr>
        <w:t xml:space="preserve">2 </w:t>
      </w:r>
      <w:r w:rsidRPr="003472F5">
        <w:rPr>
          <w:sz w:val="28"/>
          <w:szCs w:val="28"/>
          <w:lang w:val="en-US"/>
        </w:rPr>
        <w:t>+ 3H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>→ 2MnSO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 xml:space="preserve"> + 5O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 xml:space="preserve"> + K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 xml:space="preserve"> + 8H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>O</w:t>
      </w:r>
    </w:p>
    <w:p w14:paraId="7123A422" w14:textId="77777777" w:rsidR="003D106A" w:rsidRPr="003472F5" w:rsidRDefault="003D106A" w:rsidP="003D106A">
      <w:pPr>
        <w:ind w:firstLine="709"/>
        <w:jc w:val="both"/>
        <w:rPr>
          <w:sz w:val="28"/>
          <w:szCs w:val="28"/>
          <w:lang w:val="en-US"/>
        </w:rPr>
      </w:pPr>
      <w:r w:rsidRPr="003472F5">
        <w:rPr>
          <w:sz w:val="28"/>
          <w:szCs w:val="28"/>
          <w:lang w:val="en-US"/>
        </w:rPr>
        <w:t>MnO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vertAlign w:val="superscript"/>
          <w:lang w:val="en-US"/>
        </w:rPr>
        <w:t>–</w:t>
      </w:r>
      <w:r w:rsidRPr="003472F5">
        <w:rPr>
          <w:sz w:val="28"/>
          <w:szCs w:val="28"/>
          <w:lang w:val="en-US"/>
        </w:rPr>
        <w:t xml:space="preserve"> + 8H</w:t>
      </w:r>
      <w:r w:rsidRPr="003472F5">
        <w:rPr>
          <w:sz w:val="28"/>
          <w:szCs w:val="28"/>
          <w:vertAlign w:val="superscript"/>
          <w:lang w:val="en-US"/>
        </w:rPr>
        <w:t>+</w:t>
      </w:r>
      <w:r w:rsidRPr="003472F5">
        <w:rPr>
          <w:sz w:val="28"/>
          <w:szCs w:val="28"/>
          <w:lang w:val="en-US"/>
        </w:rPr>
        <w:t xml:space="preserve"> + 5</w:t>
      </w:r>
      <w:r w:rsidR="004A335F">
        <w:rPr>
          <w:position w:val="-6"/>
        </w:rPr>
        <w:pict w14:anchorId="01516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D106A&quot;/&gt;&lt;wsp:rsid wsp:val=&quot;00363847&quot;/&gt;&lt;wsp:rsid wsp:val=&quot;003D106A&quot;/&gt;&lt;wsp:rsid wsp:val=&quot;00BD558F&quot;/&gt;&lt;wsp:rsid wsp:val=&quot;00F87252&quot;/&gt;&lt;/wsp:rsids&gt;&lt;/w:docPr&gt;&lt;w:body&gt;&lt;w:p wsp:rsidR=&quot;00000000&quot; wsp:rsidRDefault=&quot;00BD558F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Д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472F5">
        <w:rPr>
          <w:sz w:val="28"/>
          <w:szCs w:val="28"/>
          <w:lang w:val="en-US"/>
        </w:rPr>
        <w:t xml:space="preserve"> → Mn</w:t>
      </w:r>
      <w:r w:rsidRPr="003472F5">
        <w:rPr>
          <w:sz w:val="28"/>
          <w:szCs w:val="28"/>
          <w:vertAlign w:val="superscript"/>
          <w:lang w:val="en-US"/>
        </w:rPr>
        <w:t>2+</w:t>
      </w:r>
      <w:r w:rsidRPr="003472F5">
        <w:rPr>
          <w:sz w:val="28"/>
          <w:szCs w:val="28"/>
          <w:lang w:val="en-US"/>
        </w:rPr>
        <w:t xml:space="preserve"> + 4H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>O│×2</w:t>
      </w:r>
      <w:r w:rsidRPr="003472F5">
        <w:rPr>
          <w:sz w:val="28"/>
          <w:szCs w:val="28"/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Mn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/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=1,52 B</m:t>
        </m:r>
      </m:oMath>
    </w:p>
    <w:p w14:paraId="7F5C90D4" w14:textId="77777777" w:rsidR="003D106A" w:rsidRPr="003472F5" w:rsidRDefault="003D106A" w:rsidP="003D106A">
      <w:pPr>
        <w:spacing w:line="276" w:lineRule="auto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  <w:lang w:val="en-US"/>
        </w:rPr>
        <w:t>H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  <w:lang w:val="en-US"/>
        </w:rPr>
        <w:t>O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– 2</w:t>
      </w:r>
      <w:r w:rsidR="00D1474B">
        <w:rPr>
          <w:position w:val="-6"/>
        </w:rPr>
        <w:pict w14:anchorId="2A0F3373">
          <v:shape id="_x0000_i1026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D106A&quot;/&gt;&lt;wsp:rsid wsp:val=&quot;00363847&quot;/&gt;&lt;wsp:rsid wsp:val=&quot;003D106A&quot;/&gt;&lt;wsp:rsid wsp:val=&quot;00AE34D8&quot;/&gt;&lt;wsp:rsid wsp:val=&quot;00F87252&quot;/&gt;&lt;/wsp:rsids&gt;&lt;/w:docPr&gt;&lt;w:body&gt;&lt;w:p wsp:rsidR=&quot;00000000&quot; wsp:rsidRDefault=&quot;00AE34D8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Д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472F5">
        <w:rPr>
          <w:sz w:val="28"/>
          <w:szCs w:val="28"/>
        </w:rPr>
        <w:t xml:space="preserve"> → </w:t>
      </w:r>
      <w:r w:rsidRPr="003472F5">
        <w:rPr>
          <w:sz w:val="28"/>
          <w:szCs w:val="28"/>
          <w:lang w:val="en-US"/>
        </w:rPr>
        <w:t>O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+ 2</w:t>
      </w:r>
      <w:r w:rsidRPr="003472F5">
        <w:rPr>
          <w:sz w:val="28"/>
          <w:szCs w:val="28"/>
          <w:lang w:val="en-US"/>
        </w:rPr>
        <w:t>H</w:t>
      </w:r>
      <w:r w:rsidRPr="003472F5">
        <w:rPr>
          <w:sz w:val="28"/>
          <w:szCs w:val="28"/>
          <w:vertAlign w:val="superscript"/>
        </w:rPr>
        <w:t>+</w:t>
      </w:r>
      <w:r w:rsidRPr="003472F5">
        <w:rPr>
          <w:sz w:val="28"/>
          <w:szCs w:val="28"/>
        </w:rPr>
        <w:t xml:space="preserve">                    │×5</w:t>
      </w:r>
    </w:p>
    <w:p w14:paraId="1D2D0530" w14:textId="77777777" w:rsidR="003D106A" w:rsidRPr="003472F5" w:rsidRDefault="003D106A" w:rsidP="004E3759">
      <w:pPr>
        <w:spacing w:after="100" w:afterAutospacing="1"/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Фактор эквивалентности </w:t>
      </w:r>
      <w:r w:rsidRPr="003472F5">
        <w:rPr>
          <w:b/>
          <w:bCs/>
          <w:sz w:val="28"/>
          <w:szCs w:val="28"/>
          <w:lang w:val="en-US"/>
        </w:rPr>
        <w:t>f</w:t>
      </w:r>
      <w:r w:rsidRPr="003472F5">
        <w:rPr>
          <w:b/>
          <w:bCs/>
          <w:sz w:val="28"/>
          <w:szCs w:val="28"/>
          <w:vertAlign w:val="subscript"/>
        </w:rPr>
        <w:t>э</w:t>
      </w:r>
      <w:r w:rsidRPr="003472F5">
        <w:rPr>
          <w:bCs/>
          <w:sz w:val="28"/>
          <w:szCs w:val="28"/>
        </w:rPr>
        <w:t xml:space="preserve"> </w:t>
      </w:r>
      <w:r w:rsidR="00FD2BFD" w:rsidRPr="003472F5">
        <w:rPr>
          <w:bCs/>
          <w:sz w:val="28"/>
          <w:szCs w:val="28"/>
        </w:rPr>
        <w:t>(эквивалент)</w:t>
      </w:r>
      <w:r w:rsidRPr="003472F5">
        <w:rPr>
          <w:bCs/>
          <w:sz w:val="28"/>
          <w:szCs w:val="28"/>
        </w:rPr>
        <w:t xml:space="preserve"> равен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  <w:r w:rsidRPr="003472F5">
        <w:rPr>
          <w:bCs/>
          <w:sz w:val="28"/>
          <w:szCs w:val="28"/>
        </w:rPr>
        <w:t xml:space="preserve">, где </w:t>
      </w:r>
      <w:r w:rsidRPr="003472F5">
        <w:rPr>
          <w:bCs/>
          <w:sz w:val="28"/>
          <w:szCs w:val="28"/>
          <w:lang w:val="en-US"/>
        </w:rPr>
        <w:t>z</w:t>
      </w:r>
      <w:r w:rsidRPr="003472F5">
        <w:rPr>
          <w:bCs/>
          <w:sz w:val="28"/>
          <w:szCs w:val="28"/>
        </w:rPr>
        <w:t xml:space="preserve"> – количество принятых </w:t>
      </w:r>
      <w:r w:rsidRPr="003472F5">
        <w:rPr>
          <w:bCs/>
          <w:i/>
          <w:sz w:val="28"/>
          <w:szCs w:val="28"/>
        </w:rPr>
        <w:t>или</w:t>
      </w:r>
      <w:r w:rsidRPr="003472F5">
        <w:rPr>
          <w:bCs/>
          <w:sz w:val="28"/>
          <w:szCs w:val="28"/>
        </w:rPr>
        <w:t xml:space="preserve"> отданных электронов. Перманганат-ион в данной реакции принимает </w:t>
      </w:r>
      <w:r w:rsidRPr="003472F5">
        <w:rPr>
          <w:b/>
          <w:bCs/>
          <w:sz w:val="28"/>
          <w:szCs w:val="28"/>
        </w:rPr>
        <w:t>5</w:t>
      </w:r>
      <w:r w:rsidR="00D1474B">
        <w:rPr>
          <w:position w:val="-6"/>
        </w:rPr>
        <w:pict w14:anchorId="24358026">
          <v:shape id="_x0000_i1027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D106A&quot;/&gt;&lt;wsp:rsid wsp:val=&quot;00363847&quot;/&gt;&lt;wsp:rsid wsp:val=&quot;003D106A&quot;/&gt;&lt;wsp:rsid wsp:val=&quot;00676D0D&quot;/&gt;&lt;wsp:rsid wsp:val=&quot;00F87252&quot;/&gt;&lt;/wsp:rsids&gt;&lt;/w:docPr&gt;&lt;w:body&gt;&lt;w:p wsp:rsidR=&quot;00000000&quot; wsp:rsidRDefault=&quot;00676D0D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Д“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472F5">
        <w:rPr>
          <w:bCs/>
          <w:sz w:val="28"/>
          <w:szCs w:val="28"/>
        </w:rPr>
        <w:t xml:space="preserve">, </w:t>
      </w:r>
      <w:r w:rsidR="00FD2BFD" w:rsidRPr="003472F5">
        <w:rPr>
          <w:bCs/>
          <w:sz w:val="28"/>
          <w:szCs w:val="28"/>
        </w:rPr>
        <w:t>следовательно</w:t>
      </w:r>
      <w:r w:rsidR="00CD5921" w:rsidRPr="003472F5">
        <w:rPr>
          <w:bCs/>
          <w:sz w:val="28"/>
          <w:szCs w:val="28"/>
        </w:rPr>
        <w:t>,</w:t>
      </w:r>
      <w:r w:rsidRPr="003472F5">
        <w:rPr>
          <w:bCs/>
          <w:sz w:val="28"/>
          <w:szCs w:val="28"/>
        </w:rPr>
        <w:t xml:space="preserve"> </w:t>
      </w:r>
      <w:r w:rsidRPr="003472F5">
        <w:rPr>
          <w:bCs/>
          <w:sz w:val="28"/>
          <w:szCs w:val="28"/>
          <w:lang w:val="en-US"/>
        </w:rPr>
        <w:t>f</w:t>
      </w:r>
      <w:r w:rsidRPr="003472F5">
        <w:rPr>
          <w:bCs/>
          <w:sz w:val="28"/>
          <w:szCs w:val="28"/>
          <w:vertAlign w:val="subscript"/>
        </w:rPr>
        <w:t>э</w:t>
      </w:r>
      <w:r w:rsidR="00FD2BFD" w:rsidRPr="003472F5">
        <w:rPr>
          <w:bCs/>
          <w:sz w:val="28"/>
          <w:szCs w:val="28"/>
        </w:rPr>
        <w:t>(</w:t>
      </w:r>
      <w:r w:rsidR="00FD2BFD" w:rsidRPr="003472F5">
        <w:rPr>
          <w:sz w:val="28"/>
          <w:szCs w:val="28"/>
          <w:lang w:val="en-US"/>
        </w:rPr>
        <w:t>MnO</w:t>
      </w:r>
      <w:r w:rsidR="00FD2BFD" w:rsidRPr="003472F5">
        <w:rPr>
          <w:sz w:val="28"/>
          <w:szCs w:val="28"/>
          <w:vertAlign w:val="subscript"/>
        </w:rPr>
        <w:t>4</w:t>
      </w:r>
      <w:r w:rsidR="00FD2BFD" w:rsidRPr="003472F5">
        <w:rPr>
          <w:sz w:val="28"/>
          <w:szCs w:val="28"/>
          <w:vertAlign w:val="superscript"/>
        </w:rPr>
        <w:t>–</w:t>
      </w:r>
      <w:r w:rsidR="00FD2BFD" w:rsidRPr="003472F5">
        <w:rPr>
          <w:bCs/>
          <w:sz w:val="28"/>
          <w:szCs w:val="28"/>
        </w:rPr>
        <w:t>)</w:t>
      </w:r>
      <w:r w:rsidRPr="003472F5">
        <w:rPr>
          <w:bCs/>
          <w:sz w:val="28"/>
          <w:szCs w:val="28"/>
        </w:rPr>
        <w:t>= 1/5.</w:t>
      </w:r>
      <w:r w:rsidR="00FD2BFD" w:rsidRPr="003472F5">
        <w:rPr>
          <w:bCs/>
          <w:sz w:val="28"/>
          <w:szCs w:val="28"/>
        </w:rPr>
        <w:t xml:space="preserve"> Что касается пероксида водорода, то</w:t>
      </w:r>
      <w:r w:rsidR="00CD5921" w:rsidRPr="003472F5">
        <w:rPr>
          <w:bCs/>
          <w:sz w:val="28"/>
          <w:szCs w:val="28"/>
        </w:rPr>
        <w:t xml:space="preserve"> он отдает 2 электрона, следовательно,</w:t>
      </w:r>
      <w:r w:rsidR="00FD2BFD" w:rsidRPr="003472F5">
        <w:rPr>
          <w:bCs/>
          <w:sz w:val="28"/>
          <w:szCs w:val="28"/>
        </w:rPr>
        <w:t xml:space="preserve"> </w:t>
      </w:r>
      <w:r w:rsidR="00FD2BFD" w:rsidRPr="003472F5">
        <w:rPr>
          <w:bCs/>
          <w:sz w:val="28"/>
          <w:szCs w:val="28"/>
          <w:lang w:val="en-US"/>
        </w:rPr>
        <w:t>z</w:t>
      </w:r>
      <w:r w:rsidR="00FD2BFD" w:rsidRPr="003472F5">
        <w:rPr>
          <w:bCs/>
          <w:sz w:val="28"/>
          <w:szCs w:val="28"/>
        </w:rPr>
        <w:t>(</w:t>
      </w:r>
      <w:r w:rsidR="00FD2BFD" w:rsidRPr="003472F5">
        <w:rPr>
          <w:sz w:val="28"/>
          <w:szCs w:val="28"/>
          <w:lang w:val="en-US"/>
        </w:rPr>
        <w:t>H</w:t>
      </w:r>
      <w:r w:rsidR="00FD2BFD" w:rsidRPr="003472F5">
        <w:rPr>
          <w:sz w:val="28"/>
          <w:szCs w:val="28"/>
          <w:vertAlign w:val="subscript"/>
        </w:rPr>
        <w:t>2</w:t>
      </w:r>
      <w:r w:rsidR="00FD2BFD" w:rsidRPr="003472F5">
        <w:rPr>
          <w:sz w:val="28"/>
          <w:szCs w:val="28"/>
          <w:lang w:val="en-US"/>
        </w:rPr>
        <w:t>O</w:t>
      </w:r>
      <w:r w:rsidR="00FD2BFD" w:rsidRPr="003472F5">
        <w:rPr>
          <w:sz w:val="28"/>
          <w:szCs w:val="28"/>
          <w:vertAlign w:val="subscript"/>
        </w:rPr>
        <w:t>2</w:t>
      </w:r>
      <w:r w:rsidR="00FD2BFD" w:rsidRPr="003472F5">
        <w:rPr>
          <w:bCs/>
          <w:sz w:val="28"/>
          <w:szCs w:val="28"/>
        </w:rPr>
        <w:t>)=2, а</w:t>
      </w:r>
      <w:r w:rsidR="00DF3371" w:rsidRPr="003472F5">
        <w:rPr>
          <w:bCs/>
          <w:sz w:val="28"/>
          <w:szCs w:val="28"/>
        </w:rPr>
        <w:t xml:space="preserve"> эквивалент восстановителя</w:t>
      </w:r>
      <w:r w:rsidR="00FD2BFD" w:rsidRPr="003472F5">
        <w:rPr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32CB2C4" w14:textId="77777777" w:rsidR="004E3759" w:rsidRPr="003472F5" w:rsidRDefault="004E3759" w:rsidP="004355A2">
      <w:pPr>
        <w:spacing w:after="100" w:afterAutospacing="1"/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>Приведенная выше полуреакция для перманганат-иона лежит в основе метода титриметрического анализа, называемого перманганатометрией. А суммарная реакция отражает принцип определения пероксида водорода методом перманганатометрии путем прямого титрования.</w:t>
      </w:r>
      <w:r w:rsidR="00735498" w:rsidRPr="003472F5">
        <w:rPr>
          <w:bCs/>
          <w:sz w:val="28"/>
          <w:szCs w:val="28"/>
        </w:rPr>
        <w:t xml:space="preserve"> В качестве титранта используется</w:t>
      </w:r>
      <w:r w:rsidR="007D2352" w:rsidRPr="003472F5">
        <w:rPr>
          <w:bCs/>
          <w:sz w:val="28"/>
          <w:szCs w:val="28"/>
        </w:rPr>
        <w:t xml:space="preserve"> титрованный</w:t>
      </w:r>
      <w:r w:rsidR="00735498" w:rsidRPr="003472F5">
        <w:rPr>
          <w:bCs/>
          <w:sz w:val="28"/>
          <w:szCs w:val="28"/>
        </w:rPr>
        <w:t xml:space="preserve"> 0,02э раствор перманганата калия </w:t>
      </w:r>
      <w:r w:rsidR="00735498" w:rsidRPr="003472F5">
        <w:rPr>
          <w:bCs/>
          <w:sz w:val="28"/>
          <w:szCs w:val="28"/>
          <w:lang w:val="en-US"/>
        </w:rPr>
        <w:t>KMnO</w:t>
      </w:r>
      <w:r w:rsidR="00735498" w:rsidRPr="003472F5">
        <w:rPr>
          <w:bCs/>
          <w:sz w:val="28"/>
          <w:szCs w:val="28"/>
          <w:vertAlign w:val="subscript"/>
        </w:rPr>
        <w:t>4</w:t>
      </w:r>
      <w:r w:rsidR="00735498" w:rsidRPr="003472F5">
        <w:rPr>
          <w:bCs/>
          <w:sz w:val="28"/>
          <w:szCs w:val="28"/>
        </w:rPr>
        <w:t xml:space="preserve">. Титрование проводят в сильнокислых, чаще всего сернокислых растворах. Кислоты </w:t>
      </w:r>
      <w:r w:rsidR="00735498" w:rsidRPr="003472F5">
        <w:rPr>
          <w:bCs/>
          <w:sz w:val="28"/>
          <w:szCs w:val="28"/>
          <w:lang w:val="en-US"/>
        </w:rPr>
        <w:t>HCl</w:t>
      </w:r>
      <w:r w:rsidR="00735498" w:rsidRPr="003472F5">
        <w:rPr>
          <w:bCs/>
          <w:sz w:val="28"/>
          <w:szCs w:val="28"/>
        </w:rPr>
        <w:t xml:space="preserve"> и </w:t>
      </w:r>
      <w:r w:rsidR="00735498" w:rsidRPr="003472F5">
        <w:rPr>
          <w:bCs/>
          <w:sz w:val="28"/>
          <w:szCs w:val="28"/>
          <w:lang w:val="en-US"/>
        </w:rPr>
        <w:t>HNO</w:t>
      </w:r>
      <w:r w:rsidR="00735498" w:rsidRPr="003472F5">
        <w:rPr>
          <w:bCs/>
          <w:sz w:val="28"/>
          <w:szCs w:val="28"/>
          <w:vertAlign w:val="subscript"/>
        </w:rPr>
        <w:t>3</w:t>
      </w:r>
      <w:r w:rsidR="00735498" w:rsidRPr="003472F5">
        <w:rPr>
          <w:bCs/>
          <w:sz w:val="28"/>
          <w:szCs w:val="28"/>
        </w:rPr>
        <w:t xml:space="preserve"> не применяют, т. к. в присутствии этих </w:t>
      </w:r>
      <w:r w:rsidR="00735498" w:rsidRPr="003472F5">
        <w:rPr>
          <w:bCs/>
          <w:sz w:val="28"/>
          <w:szCs w:val="28"/>
        </w:rPr>
        <w:lastRenderedPageBreak/>
        <w:t>кислот могут протекать конкурирующие окислительно-восстановительные реакции.</w:t>
      </w:r>
      <w:r w:rsidR="004355A2" w:rsidRPr="003472F5">
        <w:rPr>
          <w:bCs/>
          <w:sz w:val="28"/>
          <w:szCs w:val="28"/>
        </w:rPr>
        <w:t xml:space="preserve"> В кислой среде легко устанавливается точка эквивалентности: здесь сам титрант </w:t>
      </w:r>
      <w:r w:rsidR="004355A2" w:rsidRPr="003472F5">
        <w:rPr>
          <w:bCs/>
          <w:sz w:val="28"/>
          <w:szCs w:val="28"/>
          <w:lang w:val="en-US"/>
        </w:rPr>
        <w:t>KMnO</w:t>
      </w:r>
      <w:r w:rsidR="004355A2" w:rsidRPr="003472F5">
        <w:rPr>
          <w:bCs/>
          <w:sz w:val="28"/>
          <w:szCs w:val="28"/>
          <w:vertAlign w:val="subscript"/>
        </w:rPr>
        <w:t xml:space="preserve">4 </w:t>
      </w:r>
      <w:r w:rsidR="004355A2" w:rsidRPr="003472F5">
        <w:rPr>
          <w:bCs/>
          <w:sz w:val="28"/>
          <w:szCs w:val="28"/>
        </w:rPr>
        <w:t xml:space="preserve">является индикатором, поскольку продукт его восстановления ион </w:t>
      </w:r>
      <w:r w:rsidR="004355A2" w:rsidRPr="003472F5">
        <w:rPr>
          <w:bCs/>
          <w:sz w:val="28"/>
          <w:szCs w:val="28"/>
          <w:lang w:val="en-US"/>
        </w:rPr>
        <w:t>Mn</w:t>
      </w:r>
      <w:r w:rsidR="004355A2" w:rsidRPr="003472F5">
        <w:rPr>
          <w:bCs/>
          <w:sz w:val="28"/>
          <w:szCs w:val="28"/>
          <w:vertAlign w:val="superscript"/>
        </w:rPr>
        <w:t xml:space="preserve">2+ </w:t>
      </w:r>
      <w:r w:rsidR="004355A2" w:rsidRPr="003472F5">
        <w:rPr>
          <w:bCs/>
          <w:sz w:val="28"/>
          <w:szCs w:val="28"/>
        </w:rPr>
        <w:t xml:space="preserve">бесцветный, и на его фоне хорошо заметна лишняя капля титранта </w:t>
      </w:r>
      <w:r w:rsidR="004355A2" w:rsidRPr="003472F5">
        <w:rPr>
          <w:bCs/>
          <w:sz w:val="28"/>
          <w:szCs w:val="28"/>
          <w:lang w:val="en-US"/>
        </w:rPr>
        <w:t>KMnO</w:t>
      </w:r>
      <w:r w:rsidR="004355A2" w:rsidRPr="003472F5">
        <w:rPr>
          <w:bCs/>
          <w:sz w:val="28"/>
          <w:szCs w:val="28"/>
          <w:vertAlign w:val="subscript"/>
        </w:rPr>
        <w:t>4</w:t>
      </w:r>
      <w:r w:rsidR="004355A2" w:rsidRPr="003472F5">
        <w:rPr>
          <w:bCs/>
          <w:sz w:val="28"/>
          <w:szCs w:val="28"/>
        </w:rPr>
        <w:t xml:space="preserve">, окрашивающая </w:t>
      </w:r>
      <w:r w:rsidR="007D2352" w:rsidRPr="003472F5">
        <w:rPr>
          <w:bCs/>
          <w:sz w:val="28"/>
          <w:szCs w:val="28"/>
        </w:rPr>
        <w:t xml:space="preserve">титруемый </w:t>
      </w:r>
      <w:r w:rsidR="004355A2" w:rsidRPr="003472F5">
        <w:rPr>
          <w:bCs/>
          <w:sz w:val="28"/>
          <w:szCs w:val="28"/>
        </w:rPr>
        <w:t>раствор в колбочке в розовый цвет.</w:t>
      </w:r>
    </w:p>
    <w:p w14:paraId="44D2E91D" w14:textId="77777777" w:rsidR="00380385" w:rsidRPr="003472F5" w:rsidRDefault="004E3759" w:rsidP="003D106A">
      <w:pPr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Прямым титрованием в перманганатометрии определяют любые восстановители с потенциалом в своей сопряженной редокс-паре </w:t>
      </w:r>
      <w:r w:rsidRPr="003472F5">
        <w:rPr>
          <w:bCs/>
          <w:sz w:val="28"/>
          <w:szCs w:val="28"/>
        </w:rPr>
        <w:br/>
        <w:t>φ</w:t>
      </w:r>
      <w:r w:rsidRPr="003472F5">
        <w:rPr>
          <w:bCs/>
          <w:sz w:val="28"/>
          <w:szCs w:val="28"/>
          <w:vertAlign w:val="superscript"/>
        </w:rPr>
        <w:t>0</w:t>
      </w:r>
      <w:r w:rsidRPr="003472F5">
        <w:rPr>
          <w:bCs/>
          <w:sz w:val="28"/>
          <w:szCs w:val="28"/>
        </w:rPr>
        <w:t>(</w:t>
      </w:r>
      <w:r w:rsidRPr="003472F5">
        <w:rPr>
          <w:bCs/>
          <w:sz w:val="28"/>
          <w:szCs w:val="28"/>
          <w:lang w:val="en-US"/>
        </w:rPr>
        <w:t>ox</w:t>
      </w:r>
      <w:r w:rsidRPr="003472F5">
        <w:rPr>
          <w:bCs/>
          <w:sz w:val="28"/>
          <w:szCs w:val="28"/>
        </w:rPr>
        <w:t>/</w:t>
      </w:r>
      <w:r w:rsidRPr="003472F5">
        <w:rPr>
          <w:bCs/>
          <w:sz w:val="28"/>
          <w:szCs w:val="28"/>
          <w:lang w:val="en-US"/>
        </w:rPr>
        <w:t>red</w:t>
      </w:r>
      <w:r w:rsidRPr="003472F5">
        <w:rPr>
          <w:bCs/>
          <w:sz w:val="28"/>
          <w:szCs w:val="28"/>
        </w:rPr>
        <w:t>)</w:t>
      </w:r>
      <w:r w:rsidR="00380385" w:rsidRPr="003472F5">
        <w:rPr>
          <w:bCs/>
          <w:sz w:val="28"/>
          <w:szCs w:val="28"/>
        </w:rPr>
        <w:t xml:space="preserve"> &lt; +</w:t>
      </w:r>
      <w:r w:rsidRPr="003472F5">
        <w:rPr>
          <w:bCs/>
          <w:sz w:val="28"/>
          <w:szCs w:val="28"/>
        </w:rPr>
        <w:t xml:space="preserve">1,52 В. </w:t>
      </w:r>
    </w:p>
    <w:p w14:paraId="6A45C431" w14:textId="77777777" w:rsidR="004E3759" w:rsidRPr="003472F5" w:rsidRDefault="004E3759" w:rsidP="007D2352">
      <w:pPr>
        <w:spacing w:after="120"/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>Есть и другие варианты использования метода перманганатометрии – это обратное и косвенное титрование. Так, обратным титрованием (титрованием по избытку) определяют окислители с потенциалом в своей сопряженной редокс-паре φ</w:t>
      </w:r>
      <w:r w:rsidRPr="003472F5">
        <w:rPr>
          <w:bCs/>
          <w:sz w:val="28"/>
          <w:szCs w:val="28"/>
          <w:vertAlign w:val="superscript"/>
        </w:rPr>
        <w:t>0</w:t>
      </w:r>
      <w:r w:rsidRPr="003472F5">
        <w:rPr>
          <w:bCs/>
          <w:sz w:val="28"/>
          <w:szCs w:val="28"/>
        </w:rPr>
        <w:t>(</w:t>
      </w:r>
      <w:r w:rsidRPr="003472F5">
        <w:rPr>
          <w:bCs/>
          <w:sz w:val="28"/>
          <w:szCs w:val="28"/>
          <w:lang w:val="en-US"/>
        </w:rPr>
        <w:t>ox</w:t>
      </w:r>
      <w:r w:rsidRPr="003472F5">
        <w:rPr>
          <w:bCs/>
          <w:sz w:val="28"/>
          <w:szCs w:val="28"/>
        </w:rPr>
        <w:t>/</w:t>
      </w:r>
      <w:r w:rsidRPr="003472F5">
        <w:rPr>
          <w:bCs/>
          <w:sz w:val="28"/>
          <w:szCs w:val="28"/>
          <w:lang w:val="en-US"/>
        </w:rPr>
        <w:t>red</w:t>
      </w:r>
      <w:r w:rsidRPr="003472F5">
        <w:rPr>
          <w:bCs/>
          <w:sz w:val="28"/>
          <w:szCs w:val="28"/>
        </w:rPr>
        <w:t>)</w:t>
      </w:r>
      <w:r w:rsidRPr="003472F5">
        <w:rPr>
          <w:rFonts w:ascii="Cambria Math" w:hAnsi="Cambria Math"/>
          <w:bCs/>
          <w:sz w:val="28"/>
          <w:szCs w:val="28"/>
        </w:rPr>
        <w:t>≈</w:t>
      </w:r>
      <w:r w:rsidRPr="003472F5">
        <w:rPr>
          <w:bCs/>
          <w:sz w:val="28"/>
          <w:szCs w:val="28"/>
        </w:rPr>
        <w:t>1,52 В. При этом используется вспомогательный стандартный раствор щавелевой кислоты</w:t>
      </w:r>
      <w:r w:rsidR="00380385" w:rsidRPr="003472F5">
        <w:rPr>
          <w:bCs/>
          <w:sz w:val="28"/>
          <w:szCs w:val="28"/>
        </w:rPr>
        <w:t xml:space="preserve"> Н</w:t>
      </w:r>
      <w:r w:rsidR="00380385" w:rsidRPr="003472F5">
        <w:rPr>
          <w:bCs/>
          <w:sz w:val="28"/>
          <w:szCs w:val="28"/>
          <w:vertAlign w:val="subscript"/>
        </w:rPr>
        <w:t>2</w:t>
      </w:r>
      <w:r w:rsidR="00380385" w:rsidRPr="003472F5">
        <w:rPr>
          <w:bCs/>
          <w:sz w:val="28"/>
          <w:szCs w:val="28"/>
        </w:rPr>
        <w:t>С</w:t>
      </w:r>
      <w:r w:rsidR="00380385" w:rsidRPr="003472F5">
        <w:rPr>
          <w:bCs/>
          <w:sz w:val="28"/>
          <w:szCs w:val="28"/>
          <w:vertAlign w:val="subscript"/>
        </w:rPr>
        <w:t>2</w:t>
      </w:r>
      <w:r w:rsidR="00380385" w:rsidRPr="003472F5">
        <w:rPr>
          <w:bCs/>
          <w:sz w:val="28"/>
          <w:szCs w:val="28"/>
        </w:rPr>
        <w:t>О</w:t>
      </w:r>
      <w:r w:rsidR="00380385" w:rsidRPr="003472F5">
        <w:rPr>
          <w:bCs/>
          <w:sz w:val="28"/>
          <w:szCs w:val="28"/>
          <w:vertAlign w:val="subscript"/>
        </w:rPr>
        <w:t>4</w:t>
      </w:r>
      <w:r w:rsidR="00380385" w:rsidRPr="003472F5">
        <w:rPr>
          <w:rFonts w:ascii="Cambria Math" w:hAnsi="Cambria Math"/>
          <w:bCs/>
          <w:sz w:val="28"/>
          <w:szCs w:val="28"/>
        </w:rPr>
        <w:t>×</w:t>
      </w:r>
      <w:r w:rsidR="00380385" w:rsidRPr="003472F5">
        <w:rPr>
          <w:bCs/>
          <w:sz w:val="28"/>
          <w:szCs w:val="28"/>
        </w:rPr>
        <w:t>2Н</w:t>
      </w:r>
      <w:r w:rsidR="00380385" w:rsidRPr="003472F5">
        <w:rPr>
          <w:bCs/>
          <w:sz w:val="28"/>
          <w:szCs w:val="28"/>
          <w:vertAlign w:val="subscript"/>
        </w:rPr>
        <w:t>2</w:t>
      </w:r>
      <w:r w:rsidR="00380385" w:rsidRPr="003472F5">
        <w:rPr>
          <w:bCs/>
          <w:sz w:val="28"/>
          <w:szCs w:val="28"/>
        </w:rPr>
        <w:t>О</w:t>
      </w:r>
      <w:r w:rsidRPr="003472F5">
        <w:rPr>
          <w:bCs/>
          <w:sz w:val="28"/>
          <w:szCs w:val="28"/>
        </w:rPr>
        <w:t xml:space="preserve"> </w:t>
      </w:r>
      <w:r w:rsidR="00380385" w:rsidRPr="003472F5">
        <w:rPr>
          <w:bCs/>
          <w:sz w:val="28"/>
          <w:szCs w:val="28"/>
        </w:rPr>
        <w:t>(</w:t>
      </w:r>
      <w:r w:rsidRPr="003472F5">
        <w:rPr>
          <w:bCs/>
          <w:sz w:val="28"/>
          <w:szCs w:val="28"/>
        </w:rPr>
        <w:t xml:space="preserve">или ее </w:t>
      </w:r>
      <w:r w:rsidR="00380385" w:rsidRPr="003472F5">
        <w:rPr>
          <w:bCs/>
          <w:sz w:val="28"/>
          <w:szCs w:val="28"/>
        </w:rPr>
        <w:t xml:space="preserve">натриевой </w:t>
      </w:r>
      <w:r w:rsidRPr="003472F5">
        <w:rPr>
          <w:bCs/>
          <w:sz w:val="28"/>
          <w:szCs w:val="28"/>
        </w:rPr>
        <w:t>соли</w:t>
      </w:r>
      <w:r w:rsidR="00380385" w:rsidRPr="003472F5">
        <w:rPr>
          <w:bCs/>
          <w:sz w:val="28"/>
          <w:szCs w:val="28"/>
        </w:rPr>
        <w:t xml:space="preserve"> </w:t>
      </w:r>
      <w:r w:rsidR="00380385" w:rsidRPr="003472F5">
        <w:rPr>
          <w:bCs/>
          <w:sz w:val="28"/>
          <w:szCs w:val="28"/>
          <w:lang w:val="en-US"/>
        </w:rPr>
        <w:t>Na</w:t>
      </w:r>
      <w:r w:rsidR="00380385" w:rsidRPr="003472F5">
        <w:rPr>
          <w:bCs/>
          <w:sz w:val="28"/>
          <w:szCs w:val="28"/>
          <w:vertAlign w:val="subscript"/>
        </w:rPr>
        <w:t>2</w:t>
      </w:r>
      <w:r w:rsidR="00380385" w:rsidRPr="003472F5">
        <w:rPr>
          <w:bCs/>
          <w:sz w:val="28"/>
          <w:szCs w:val="28"/>
          <w:lang w:val="en-US"/>
        </w:rPr>
        <w:t>C</w:t>
      </w:r>
      <w:r w:rsidR="00380385" w:rsidRPr="003472F5">
        <w:rPr>
          <w:bCs/>
          <w:sz w:val="28"/>
          <w:szCs w:val="28"/>
          <w:vertAlign w:val="subscript"/>
        </w:rPr>
        <w:t>2</w:t>
      </w:r>
      <w:r w:rsidR="00380385" w:rsidRPr="003472F5">
        <w:rPr>
          <w:bCs/>
          <w:sz w:val="28"/>
          <w:szCs w:val="28"/>
          <w:lang w:val="en-US"/>
        </w:rPr>
        <w:t>O</w:t>
      </w:r>
      <w:r w:rsidR="00380385" w:rsidRPr="003472F5">
        <w:rPr>
          <w:bCs/>
          <w:sz w:val="28"/>
          <w:szCs w:val="28"/>
          <w:vertAlign w:val="subscript"/>
        </w:rPr>
        <w:t>4</w:t>
      </w:r>
      <w:r w:rsidR="00380385" w:rsidRPr="003472F5">
        <w:rPr>
          <w:bCs/>
          <w:sz w:val="28"/>
          <w:szCs w:val="28"/>
        </w:rPr>
        <w:t>)</w:t>
      </w:r>
      <w:r w:rsidRPr="003472F5">
        <w:rPr>
          <w:bCs/>
          <w:sz w:val="28"/>
          <w:szCs w:val="28"/>
        </w:rPr>
        <w:t>, обладающий восстановительными свойствами: φ</w:t>
      </w:r>
      <w:r w:rsidRPr="003472F5">
        <w:rPr>
          <w:bCs/>
          <w:sz w:val="28"/>
          <w:szCs w:val="28"/>
          <w:vertAlign w:val="superscript"/>
        </w:rPr>
        <w:t>0</w:t>
      </w:r>
      <w:r w:rsidRPr="003472F5">
        <w:rPr>
          <w:bCs/>
          <w:sz w:val="28"/>
          <w:szCs w:val="28"/>
        </w:rPr>
        <w:t>(</w:t>
      </w:r>
      <w:r w:rsidRPr="003472F5">
        <w:rPr>
          <w:bCs/>
          <w:sz w:val="28"/>
          <w:szCs w:val="28"/>
          <w:lang w:val="en-US"/>
        </w:rPr>
        <w:t>ox</w:t>
      </w:r>
      <w:r w:rsidRPr="003472F5">
        <w:rPr>
          <w:bCs/>
          <w:sz w:val="28"/>
          <w:szCs w:val="28"/>
        </w:rPr>
        <w:t>/</w:t>
      </w:r>
      <w:r w:rsidRPr="003472F5">
        <w:rPr>
          <w:bCs/>
          <w:sz w:val="28"/>
          <w:szCs w:val="28"/>
          <w:lang w:val="en-US"/>
        </w:rPr>
        <w:t>red</w:t>
      </w:r>
      <w:r w:rsidRPr="003472F5">
        <w:rPr>
          <w:bCs/>
          <w:sz w:val="28"/>
          <w:szCs w:val="28"/>
        </w:rPr>
        <w:t>)=</w:t>
      </w:r>
      <w:r w:rsidR="00380385" w:rsidRPr="003472F5">
        <w:rPr>
          <w:bCs/>
          <w:sz w:val="28"/>
          <w:szCs w:val="28"/>
        </w:rPr>
        <w:t xml:space="preserve"> -0,49 В</w:t>
      </w:r>
      <w:r w:rsidRPr="003472F5">
        <w:rPr>
          <w:bCs/>
          <w:sz w:val="28"/>
          <w:szCs w:val="28"/>
        </w:rPr>
        <w:t>.</w:t>
      </w:r>
      <w:r w:rsidR="004355A2" w:rsidRPr="003472F5">
        <w:rPr>
          <w:bCs/>
          <w:sz w:val="28"/>
          <w:szCs w:val="28"/>
        </w:rPr>
        <w:t xml:space="preserve"> Раствор щавелевой кислоты добавляют в избытке, а затем избыток оттитровывают </w:t>
      </w:r>
      <w:r w:rsidR="007D2352" w:rsidRPr="003472F5">
        <w:rPr>
          <w:bCs/>
          <w:sz w:val="28"/>
          <w:szCs w:val="28"/>
        </w:rPr>
        <w:t xml:space="preserve">титрованным раствором </w:t>
      </w:r>
      <w:r w:rsidR="004355A2" w:rsidRPr="003472F5">
        <w:rPr>
          <w:bCs/>
          <w:sz w:val="28"/>
          <w:szCs w:val="28"/>
        </w:rPr>
        <w:t>перманганат</w:t>
      </w:r>
      <w:r w:rsidR="007D2352" w:rsidRPr="003472F5">
        <w:rPr>
          <w:bCs/>
          <w:sz w:val="28"/>
          <w:szCs w:val="28"/>
        </w:rPr>
        <w:t>а</w:t>
      </w:r>
      <w:r w:rsidR="004355A2" w:rsidRPr="003472F5">
        <w:rPr>
          <w:bCs/>
          <w:sz w:val="28"/>
          <w:szCs w:val="28"/>
        </w:rPr>
        <w:t xml:space="preserve"> калия до появления розовой окраски. </w:t>
      </w:r>
    </w:p>
    <w:p w14:paraId="118470A8" w14:textId="77777777" w:rsidR="007D2352" w:rsidRPr="003472F5" w:rsidRDefault="007D2352" w:rsidP="003D106A">
      <w:pPr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# </w:t>
      </w:r>
      <w:r w:rsidRPr="003472F5">
        <w:rPr>
          <w:bCs/>
          <w:i/>
          <w:sz w:val="28"/>
          <w:szCs w:val="28"/>
        </w:rPr>
        <w:t xml:space="preserve">Щавелевую кислоту или ее соль используют для установления титра </w:t>
      </w:r>
      <w:r w:rsidRPr="003472F5">
        <w:rPr>
          <w:bCs/>
          <w:i/>
          <w:sz w:val="28"/>
          <w:szCs w:val="28"/>
          <w:lang w:val="en-US"/>
        </w:rPr>
        <w:t>KMnO</w:t>
      </w:r>
      <w:r w:rsidRPr="003472F5">
        <w:rPr>
          <w:bCs/>
          <w:i/>
          <w:sz w:val="28"/>
          <w:szCs w:val="28"/>
          <w:vertAlign w:val="subscript"/>
        </w:rPr>
        <w:t>4</w:t>
      </w:r>
      <w:r w:rsidRPr="003472F5">
        <w:rPr>
          <w:bCs/>
          <w:i/>
          <w:sz w:val="28"/>
          <w:szCs w:val="28"/>
        </w:rPr>
        <w:t>, раствор которого точно приготовить не представляется возможным. Можно для этой же цели использовать соль Мора (</w:t>
      </w:r>
      <w:r w:rsidRPr="003472F5">
        <w:rPr>
          <w:bCs/>
          <w:i/>
          <w:sz w:val="28"/>
          <w:szCs w:val="28"/>
          <w:lang w:val="en-US"/>
        </w:rPr>
        <w:t>NH</w:t>
      </w:r>
      <w:r w:rsidRPr="003472F5">
        <w:rPr>
          <w:bCs/>
          <w:i/>
          <w:sz w:val="28"/>
          <w:szCs w:val="28"/>
          <w:vertAlign w:val="subscript"/>
        </w:rPr>
        <w:t>4</w:t>
      </w:r>
      <w:r w:rsidRPr="003472F5">
        <w:rPr>
          <w:bCs/>
          <w:i/>
          <w:sz w:val="28"/>
          <w:szCs w:val="28"/>
        </w:rPr>
        <w:t>)</w:t>
      </w:r>
      <w:r w:rsidRPr="003472F5">
        <w:rPr>
          <w:bCs/>
          <w:i/>
          <w:sz w:val="28"/>
          <w:szCs w:val="28"/>
          <w:vertAlign w:val="subscript"/>
        </w:rPr>
        <w:t>2</w:t>
      </w:r>
      <w:r w:rsidRPr="003472F5">
        <w:rPr>
          <w:bCs/>
          <w:i/>
          <w:sz w:val="28"/>
          <w:szCs w:val="28"/>
          <w:lang w:val="en-US"/>
        </w:rPr>
        <w:t>Fe</w:t>
      </w:r>
      <w:r w:rsidRPr="003472F5">
        <w:rPr>
          <w:bCs/>
          <w:i/>
          <w:sz w:val="28"/>
          <w:szCs w:val="28"/>
        </w:rPr>
        <w:t>(</w:t>
      </w:r>
      <w:r w:rsidRPr="003472F5">
        <w:rPr>
          <w:bCs/>
          <w:i/>
          <w:sz w:val="28"/>
          <w:szCs w:val="28"/>
          <w:lang w:val="en-US"/>
        </w:rPr>
        <w:t>SO</w:t>
      </w:r>
      <w:r w:rsidRPr="003472F5">
        <w:rPr>
          <w:bCs/>
          <w:i/>
          <w:sz w:val="28"/>
          <w:szCs w:val="28"/>
          <w:vertAlign w:val="subscript"/>
        </w:rPr>
        <w:t>4</w:t>
      </w:r>
      <w:r w:rsidRPr="003472F5">
        <w:rPr>
          <w:bCs/>
          <w:i/>
          <w:sz w:val="28"/>
          <w:szCs w:val="28"/>
        </w:rPr>
        <w:t>)</w:t>
      </w:r>
      <w:r w:rsidRPr="003472F5">
        <w:rPr>
          <w:bCs/>
          <w:i/>
          <w:sz w:val="28"/>
          <w:szCs w:val="28"/>
          <w:vertAlign w:val="subscript"/>
        </w:rPr>
        <w:t>2</w:t>
      </w:r>
      <w:r w:rsidRPr="003472F5">
        <w:rPr>
          <w:bCs/>
          <w:i/>
          <w:sz w:val="28"/>
          <w:szCs w:val="28"/>
        </w:rPr>
        <w:t xml:space="preserve">, где роль восстановителя играют ионы </w:t>
      </w:r>
      <w:r w:rsidRPr="003472F5">
        <w:rPr>
          <w:bCs/>
          <w:i/>
          <w:sz w:val="28"/>
          <w:szCs w:val="28"/>
          <w:lang w:val="en-US"/>
        </w:rPr>
        <w:t>Fe</w:t>
      </w:r>
      <w:r w:rsidRPr="003472F5">
        <w:rPr>
          <w:bCs/>
          <w:i/>
          <w:sz w:val="28"/>
          <w:szCs w:val="28"/>
          <w:vertAlign w:val="superscript"/>
        </w:rPr>
        <w:t>2+</w:t>
      </w:r>
      <w:r w:rsidRPr="003472F5">
        <w:rPr>
          <w:bCs/>
          <w:i/>
          <w:sz w:val="28"/>
          <w:szCs w:val="28"/>
        </w:rPr>
        <w:t>.</w:t>
      </w:r>
    </w:p>
    <w:p w14:paraId="20E2A33E" w14:textId="77777777" w:rsidR="003D106A" w:rsidRPr="003472F5" w:rsidRDefault="004E3759" w:rsidP="004E3759">
      <w:pPr>
        <w:spacing w:before="120"/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В </w:t>
      </w:r>
      <w:r w:rsidR="003D106A" w:rsidRPr="003472F5">
        <w:rPr>
          <w:bCs/>
          <w:sz w:val="28"/>
          <w:szCs w:val="28"/>
        </w:rPr>
        <w:t xml:space="preserve">медицинской практике </w:t>
      </w:r>
      <w:r w:rsidRPr="003472F5">
        <w:rPr>
          <w:bCs/>
          <w:sz w:val="28"/>
          <w:szCs w:val="28"/>
        </w:rPr>
        <w:t xml:space="preserve">перманганатометрический метод в </w:t>
      </w:r>
      <w:r w:rsidR="003D106A" w:rsidRPr="003472F5">
        <w:rPr>
          <w:bCs/>
          <w:sz w:val="28"/>
          <w:szCs w:val="28"/>
        </w:rPr>
        <w:t xml:space="preserve">применяется для определения содержания мочевой кислоты в моче, сахара в крови, ионов </w:t>
      </w:r>
      <w:r w:rsidR="003D106A" w:rsidRPr="003472F5">
        <w:rPr>
          <w:b/>
          <w:bCs/>
          <w:sz w:val="28"/>
          <w:szCs w:val="28"/>
        </w:rPr>
        <w:t>Са</w:t>
      </w:r>
      <w:r w:rsidR="003D106A" w:rsidRPr="003472F5">
        <w:rPr>
          <w:b/>
          <w:bCs/>
          <w:sz w:val="28"/>
          <w:szCs w:val="28"/>
          <w:vertAlign w:val="superscript"/>
        </w:rPr>
        <w:t>2+</w:t>
      </w:r>
      <w:r w:rsidR="003D106A" w:rsidRPr="003472F5">
        <w:rPr>
          <w:bCs/>
          <w:sz w:val="28"/>
          <w:szCs w:val="28"/>
        </w:rPr>
        <w:t xml:space="preserve"> в пробе крови, содержания некоторых витаминов в водных средах, а также для определения активности некоторых ферментов, например, каталазы.</w:t>
      </w:r>
    </w:p>
    <w:p w14:paraId="319D3C91" w14:textId="77777777" w:rsidR="003D106A" w:rsidRPr="003472F5" w:rsidRDefault="003D106A" w:rsidP="003D106A">
      <w:pPr>
        <w:ind w:firstLine="709"/>
        <w:jc w:val="both"/>
        <w:rPr>
          <w:bCs/>
          <w:sz w:val="28"/>
          <w:szCs w:val="28"/>
        </w:rPr>
      </w:pPr>
    </w:p>
    <w:p w14:paraId="7829659B" w14:textId="77777777" w:rsidR="00C56896" w:rsidRPr="003472F5" w:rsidRDefault="00C56896" w:rsidP="00C56896">
      <w:pPr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Цель работы</w:t>
      </w:r>
      <w:r w:rsidRPr="003472F5">
        <w:rPr>
          <w:sz w:val="28"/>
          <w:szCs w:val="28"/>
        </w:rPr>
        <w:t xml:space="preserve">: научиться определять концентрацию фармакопейного препарата раствора пероксида водорода </w:t>
      </w:r>
      <w:r w:rsidRPr="003472F5">
        <w:rPr>
          <w:bCs/>
          <w:sz w:val="28"/>
          <w:szCs w:val="28"/>
        </w:rPr>
        <w:t>прямым перманганатометрическим титрованием в кислой среде</w:t>
      </w:r>
      <w:r w:rsidRPr="003472F5">
        <w:rPr>
          <w:sz w:val="28"/>
          <w:szCs w:val="28"/>
        </w:rPr>
        <w:t>.</w:t>
      </w:r>
    </w:p>
    <w:p w14:paraId="672BF0D4" w14:textId="77777777" w:rsidR="00352E89" w:rsidRPr="003472F5" w:rsidRDefault="00352E89" w:rsidP="003D106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BC2E93B" w14:textId="77777777" w:rsidR="00C56896" w:rsidRPr="003472F5" w:rsidRDefault="00352E89" w:rsidP="003D106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Принцип метода:</w:t>
      </w:r>
    </w:p>
    <w:p w14:paraId="1F7A4BB6" w14:textId="77777777" w:rsidR="00352E89" w:rsidRPr="003472F5" w:rsidRDefault="004355A2" w:rsidP="00352E89">
      <w:pPr>
        <w:ind w:firstLine="709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>Пероксид водорода в кислой среде вызывает восстановление перманганат-иона до катиона марганца, что приводит к обесцвечиванию раствора перманганата калия, который используется в качестве титранта. Лишняя капля перманганата калия окрасит титруемый раствор в розовый цвет</w:t>
      </w:r>
      <w:r w:rsidR="00734B05" w:rsidRPr="003472F5">
        <w:rPr>
          <w:bCs/>
          <w:sz w:val="28"/>
          <w:szCs w:val="28"/>
        </w:rPr>
        <w:t>, что укажет на конец титрования</w:t>
      </w:r>
      <w:r w:rsidRPr="003472F5">
        <w:rPr>
          <w:bCs/>
          <w:sz w:val="28"/>
          <w:szCs w:val="28"/>
        </w:rPr>
        <w:t xml:space="preserve">. </w:t>
      </w:r>
    </w:p>
    <w:p w14:paraId="31B73F56" w14:textId="77777777" w:rsidR="00352E89" w:rsidRPr="003472F5" w:rsidRDefault="00352E89" w:rsidP="003D106A">
      <w:pPr>
        <w:spacing w:line="276" w:lineRule="auto"/>
        <w:ind w:firstLine="709"/>
        <w:jc w:val="both"/>
        <w:rPr>
          <w:sz w:val="28"/>
          <w:szCs w:val="28"/>
        </w:rPr>
      </w:pPr>
    </w:p>
    <w:p w14:paraId="5E05A540" w14:textId="77777777" w:rsidR="003D106A" w:rsidRPr="003472F5" w:rsidRDefault="003D106A" w:rsidP="003D106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Реактивы</w:t>
      </w:r>
      <w:r w:rsidR="00734B05" w:rsidRPr="003472F5">
        <w:rPr>
          <w:b/>
          <w:sz w:val="28"/>
          <w:szCs w:val="28"/>
        </w:rPr>
        <w:t xml:space="preserve"> и оборудование</w:t>
      </w:r>
      <w:r w:rsidRPr="003472F5">
        <w:rPr>
          <w:b/>
          <w:sz w:val="28"/>
          <w:szCs w:val="28"/>
        </w:rPr>
        <w:t>:</w:t>
      </w:r>
    </w:p>
    <w:p w14:paraId="19A16E61" w14:textId="77777777" w:rsidR="007D2352" w:rsidRPr="003472F5" w:rsidRDefault="00734B05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Бюретк</w:t>
      </w:r>
      <w:r w:rsidR="007D2352" w:rsidRPr="003472F5">
        <w:rPr>
          <w:sz w:val="28"/>
          <w:szCs w:val="28"/>
        </w:rPr>
        <w:t>и</w:t>
      </w:r>
      <w:r w:rsidRPr="003472F5">
        <w:rPr>
          <w:sz w:val="28"/>
          <w:szCs w:val="28"/>
        </w:rPr>
        <w:t>, воронк</w:t>
      </w:r>
      <w:r w:rsidR="007D2352" w:rsidRPr="003472F5">
        <w:rPr>
          <w:sz w:val="28"/>
          <w:szCs w:val="28"/>
        </w:rPr>
        <w:t>и</w:t>
      </w:r>
    </w:p>
    <w:p w14:paraId="611448D1" w14:textId="77777777" w:rsidR="007D2352" w:rsidRPr="003472F5" w:rsidRDefault="007D2352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М</w:t>
      </w:r>
      <w:r w:rsidR="00EA6516" w:rsidRPr="003472F5">
        <w:rPr>
          <w:sz w:val="28"/>
          <w:szCs w:val="28"/>
        </w:rPr>
        <w:t>ерн</w:t>
      </w:r>
      <w:r w:rsidRPr="003472F5">
        <w:rPr>
          <w:sz w:val="28"/>
          <w:szCs w:val="28"/>
        </w:rPr>
        <w:t>ые</w:t>
      </w:r>
      <w:r w:rsidR="00EA6516" w:rsidRPr="003472F5">
        <w:rPr>
          <w:sz w:val="28"/>
          <w:szCs w:val="28"/>
        </w:rPr>
        <w:t xml:space="preserve"> пробирк</w:t>
      </w:r>
      <w:r w:rsidRPr="003472F5">
        <w:rPr>
          <w:sz w:val="28"/>
          <w:szCs w:val="28"/>
        </w:rPr>
        <w:t>и на 10 мл и мерная колба на 100 мл</w:t>
      </w:r>
    </w:p>
    <w:p w14:paraId="623A6200" w14:textId="77777777" w:rsidR="007D2352" w:rsidRPr="003472F5" w:rsidRDefault="007D2352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lastRenderedPageBreak/>
        <w:t>П</w:t>
      </w:r>
      <w:r w:rsidR="00EA6516" w:rsidRPr="003472F5">
        <w:rPr>
          <w:sz w:val="28"/>
          <w:szCs w:val="28"/>
        </w:rPr>
        <w:t>ипетк</w:t>
      </w:r>
      <w:r w:rsidRPr="003472F5">
        <w:rPr>
          <w:sz w:val="28"/>
          <w:szCs w:val="28"/>
        </w:rPr>
        <w:t>и на 2 (5) мл</w:t>
      </w:r>
    </w:p>
    <w:p w14:paraId="74CE7F4D" w14:textId="77777777" w:rsidR="00734B05" w:rsidRPr="003472F5" w:rsidRDefault="007D2352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</w:t>
      </w:r>
      <w:r w:rsidR="00734B05" w:rsidRPr="003472F5">
        <w:rPr>
          <w:sz w:val="28"/>
          <w:szCs w:val="28"/>
        </w:rPr>
        <w:t>олбочк</w:t>
      </w:r>
      <w:r w:rsidRPr="003472F5">
        <w:rPr>
          <w:sz w:val="28"/>
          <w:szCs w:val="28"/>
        </w:rPr>
        <w:t>и</w:t>
      </w:r>
      <w:r w:rsidR="00734B05" w:rsidRPr="003472F5">
        <w:rPr>
          <w:sz w:val="28"/>
          <w:szCs w:val="28"/>
        </w:rPr>
        <w:t xml:space="preserve"> для титрования</w:t>
      </w:r>
    </w:p>
    <w:p w14:paraId="30F69CFE" w14:textId="77777777" w:rsidR="003D106A" w:rsidRPr="003472F5" w:rsidRDefault="003D106A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Рабочий раствор перманганата калия 0,02</w:t>
      </w:r>
      <w:r w:rsidR="00734B05" w:rsidRPr="003472F5">
        <w:rPr>
          <w:sz w:val="28"/>
          <w:szCs w:val="28"/>
        </w:rPr>
        <w:t>э</w:t>
      </w:r>
      <w:r w:rsidRPr="003472F5">
        <w:rPr>
          <w:sz w:val="28"/>
          <w:szCs w:val="28"/>
        </w:rPr>
        <w:t xml:space="preserve"> KMnO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 xml:space="preserve"> (титрант, он же индикатор).</w:t>
      </w:r>
    </w:p>
    <w:p w14:paraId="7FF18506" w14:textId="77777777" w:rsidR="003D106A" w:rsidRPr="003472F5" w:rsidRDefault="003D106A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Раствор серной кислоты 2</w:t>
      </w:r>
      <w:r w:rsidR="00734B05" w:rsidRPr="003472F5">
        <w:rPr>
          <w:sz w:val="28"/>
          <w:szCs w:val="28"/>
        </w:rPr>
        <w:t>э</w:t>
      </w:r>
      <w:r w:rsidRPr="003472F5">
        <w:rPr>
          <w:sz w:val="28"/>
          <w:szCs w:val="28"/>
        </w:rPr>
        <w:t>.</w:t>
      </w:r>
    </w:p>
    <w:p w14:paraId="6F8945B1" w14:textId="77777777" w:rsidR="003D106A" w:rsidRPr="003472F5" w:rsidRDefault="003D106A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Фармакопейный раствор перекиси водорода</w:t>
      </w:r>
      <w:r w:rsidRPr="003472F5">
        <w:rPr>
          <w:b/>
          <w:sz w:val="28"/>
          <w:szCs w:val="28"/>
        </w:rPr>
        <w:t xml:space="preserve"> </w:t>
      </w:r>
      <w:r w:rsidRPr="003472F5">
        <w:rPr>
          <w:sz w:val="28"/>
          <w:szCs w:val="28"/>
        </w:rPr>
        <w:t>3%.</w:t>
      </w:r>
    </w:p>
    <w:p w14:paraId="004383BA" w14:textId="77777777" w:rsidR="001820C7" w:rsidRPr="003472F5" w:rsidRDefault="001820C7" w:rsidP="00A17F84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Дистиллированная вода.</w:t>
      </w:r>
    </w:p>
    <w:p w14:paraId="392123C1" w14:textId="77777777" w:rsidR="003D106A" w:rsidRPr="003472F5" w:rsidRDefault="003D106A" w:rsidP="003D106A">
      <w:pPr>
        <w:ind w:firstLine="709"/>
        <w:jc w:val="both"/>
        <w:rPr>
          <w:b/>
          <w:sz w:val="28"/>
          <w:szCs w:val="28"/>
        </w:rPr>
      </w:pPr>
    </w:p>
    <w:p w14:paraId="47656AE5" w14:textId="77777777" w:rsidR="00FC3791" w:rsidRPr="003472F5" w:rsidRDefault="00FC3791" w:rsidP="00FC3791">
      <w:pPr>
        <w:tabs>
          <w:tab w:val="left" w:pos="9355"/>
        </w:tabs>
        <w:ind w:right="284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 xml:space="preserve">Практическая часть </w:t>
      </w:r>
      <w:r w:rsidRPr="003472F5">
        <w:rPr>
          <w:noProof/>
          <w:sz w:val="28"/>
          <w:szCs w:val="28"/>
          <w:lang w:eastAsia="ru-RU"/>
        </w:rPr>
        <w:drawing>
          <wp:inline distT="0" distB="0" distL="0" distR="0" wp14:anchorId="3381E7B7" wp14:editId="19A338A1">
            <wp:extent cx="657225" cy="657225"/>
            <wp:effectExtent l="19050" t="0" r="9525" b="0"/>
            <wp:docPr id="13" name="Рисунок 2" descr="XJFlGrS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JFlGrSYn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2BBDE" w14:textId="77777777" w:rsidR="003D106A" w:rsidRPr="003472F5" w:rsidRDefault="003D106A" w:rsidP="00FC3791">
      <w:pPr>
        <w:spacing w:line="276" w:lineRule="auto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Порядок выполнения работы.</w:t>
      </w:r>
    </w:p>
    <w:p w14:paraId="01AE03FA" w14:textId="77777777" w:rsidR="003D106A" w:rsidRPr="003472F5" w:rsidRDefault="003D106A" w:rsidP="00BD3083">
      <w:pPr>
        <w:spacing w:after="100" w:afterAutospacing="1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1</w:t>
      </w:r>
      <w:r w:rsidRPr="003472F5">
        <w:rPr>
          <w:sz w:val="28"/>
          <w:szCs w:val="28"/>
        </w:rPr>
        <w:t>. Исследуемый раствор пероксида водорода разбавить дистиллированной водой в 100 раз</w:t>
      </w:r>
      <w:r w:rsidR="001820C7" w:rsidRPr="003472F5">
        <w:rPr>
          <w:sz w:val="28"/>
          <w:szCs w:val="28"/>
        </w:rPr>
        <w:t>.</w:t>
      </w:r>
      <w:r w:rsidRPr="003472F5">
        <w:rPr>
          <w:sz w:val="28"/>
          <w:szCs w:val="28"/>
        </w:rPr>
        <w:t xml:space="preserve"> </w:t>
      </w:r>
      <w:r w:rsidR="001820C7" w:rsidRPr="003472F5">
        <w:rPr>
          <w:sz w:val="28"/>
          <w:szCs w:val="28"/>
        </w:rPr>
        <w:t>Д</w:t>
      </w:r>
      <w:r w:rsidRPr="003472F5">
        <w:rPr>
          <w:sz w:val="28"/>
          <w:szCs w:val="28"/>
        </w:rPr>
        <w:t>ля этого 1 мл Н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О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перенести пипеткой в мерную колбу на 100 мл и объём долить до метки дистиллированной водой.</w:t>
      </w:r>
    </w:p>
    <w:p w14:paraId="0BDB3683" w14:textId="77777777" w:rsidR="001820C7" w:rsidRPr="003472F5" w:rsidRDefault="003D106A" w:rsidP="00BD3083">
      <w:pPr>
        <w:spacing w:before="120"/>
        <w:ind w:firstLine="709"/>
        <w:jc w:val="both"/>
        <w:rPr>
          <w:sz w:val="28"/>
          <w:szCs w:val="28"/>
        </w:rPr>
      </w:pPr>
      <w:r w:rsidRPr="003472F5">
        <w:rPr>
          <w:i/>
          <w:sz w:val="28"/>
          <w:szCs w:val="28"/>
        </w:rPr>
        <w:t>Необходимость разбавления</w:t>
      </w:r>
      <w:r w:rsidR="00D1120A" w:rsidRPr="003472F5">
        <w:rPr>
          <w:b/>
          <w:sz w:val="28"/>
          <w:szCs w:val="28"/>
        </w:rPr>
        <w:t>.</w:t>
      </w:r>
      <w:r w:rsidRPr="003472F5">
        <w:rPr>
          <w:sz w:val="28"/>
          <w:szCs w:val="28"/>
        </w:rPr>
        <w:t xml:space="preserve"> </w:t>
      </w:r>
      <w:r w:rsidR="00D1120A" w:rsidRPr="003472F5">
        <w:rPr>
          <w:sz w:val="28"/>
          <w:szCs w:val="28"/>
        </w:rPr>
        <w:t>Т</w:t>
      </w:r>
      <w:r w:rsidRPr="003472F5">
        <w:rPr>
          <w:sz w:val="28"/>
          <w:szCs w:val="28"/>
        </w:rPr>
        <w:t>ак как фармакопейный препарат Н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О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имеет концентрацию 3%,</w:t>
      </w:r>
      <w:r w:rsidR="00D1120A" w:rsidRPr="003472F5">
        <w:rPr>
          <w:sz w:val="28"/>
          <w:szCs w:val="28"/>
        </w:rPr>
        <w:t xml:space="preserve"> то</w:t>
      </w:r>
      <w:r w:rsidR="00BD3083" w:rsidRPr="003472F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∙10</m:t>
            </m:r>
            <m:r>
              <w:rPr>
                <w:rFonts w:ascii="Cambria Math" w:hAnsi="Cambria Math"/>
                <w:sz w:val="28"/>
                <w:szCs w:val="28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М(</m:t>
            </m:r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3∙10∙1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34:2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≈1,8</m:t>
        </m:r>
      </m:oMath>
      <w:r w:rsidR="00D1120A" w:rsidRPr="003472F5">
        <w:rPr>
          <w:bCs/>
          <w:sz w:val="28"/>
          <w:szCs w:val="28"/>
        </w:rPr>
        <w:t xml:space="preserve"> моль/л</w:t>
      </w:r>
      <w:r w:rsidR="00BD3083" w:rsidRPr="003472F5">
        <w:rPr>
          <w:bCs/>
          <w:sz w:val="28"/>
          <w:szCs w:val="28"/>
        </w:rPr>
        <w:t>,</w:t>
      </w:r>
      <w:r w:rsidR="00D1120A" w:rsidRPr="003472F5">
        <w:rPr>
          <w:bCs/>
          <w:sz w:val="28"/>
          <w:szCs w:val="28"/>
        </w:rPr>
        <w:t xml:space="preserve">  и это превышает </w:t>
      </w:r>
      <w:r w:rsidR="00BD3083" w:rsidRPr="003472F5">
        <w:rPr>
          <w:b/>
          <w:sz w:val="28"/>
          <w:szCs w:val="28"/>
        </w:rPr>
        <w:t>С</w:t>
      </w:r>
      <w:r w:rsidR="00BD3083" w:rsidRPr="003472F5">
        <w:rPr>
          <w:b/>
          <w:sz w:val="28"/>
          <w:szCs w:val="28"/>
          <w:vertAlign w:val="subscript"/>
        </w:rPr>
        <w:t>э</w:t>
      </w:r>
      <w:r w:rsidR="00BD3083" w:rsidRPr="003472F5">
        <w:rPr>
          <w:sz w:val="28"/>
          <w:szCs w:val="28"/>
        </w:rPr>
        <w:t xml:space="preserve"> </w:t>
      </w:r>
      <w:r w:rsidR="00BD3083" w:rsidRPr="003472F5">
        <w:rPr>
          <w:sz w:val="28"/>
          <w:szCs w:val="28"/>
          <w:lang w:val="en-US"/>
        </w:rPr>
        <w:t>KMnO</w:t>
      </w:r>
      <w:r w:rsidR="00BD3083" w:rsidRPr="003472F5">
        <w:rPr>
          <w:sz w:val="28"/>
          <w:szCs w:val="28"/>
          <w:vertAlign w:val="subscript"/>
        </w:rPr>
        <w:t xml:space="preserve">4 (титрант) </w:t>
      </w:r>
      <w:r w:rsidR="00D1120A" w:rsidRPr="003472F5">
        <w:rPr>
          <w:sz w:val="28"/>
          <w:szCs w:val="28"/>
        </w:rPr>
        <w:t>в 90 раз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0,02</m:t>
            </m:r>
          </m:den>
        </m:f>
      </m:oMath>
      <w:r w:rsidR="00D1120A" w:rsidRPr="003472F5">
        <w:rPr>
          <w:sz w:val="28"/>
          <w:szCs w:val="28"/>
        </w:rPr>
        <w:t xml:space="preserve">). </w:t>
      </w:r>
      <w:r w:rsidR="00531585" w:rsidRPr="003472F5">
        <w:rPr>
          <w:sz w:val="28"/>
          <w:szCs w:val="28"/>
        </w:rPr>
        <w:t xml:space="preserve">На титрование </w:t>
      </w:r>
      <w:r w:rsidR="00833329" w:rsidRPr="003472F5">
        <w:rPr>
          <w:sz w:val="28"/>
          <w:szCs w:val="28"/>
        </w:rPr>
        <w:t>5</w:t>
      </w:r>
      <w:r w:rsidR="00531585" w:rsidRPr="003472F5">
        <w:rPr>
          <w:sz w:val="28"/>
          <w:szCs w:val="28"/>
        </w:rPr>
        <w:t xml:space="preserve"> мл такого раствора</w:t>
      </w:r>
      <w:r w:rsidR="006347F5" w:rsidRPr="003472F5">
        <w:rPr>
          <w:sz w:val="28"/>
          <w:szCs w:val="28"/>
        </w:rPr>
        <w:t xml:space="preserve"> перек</w:t>
      </w:r>
      <w:r w:rsidR="00531585" w:rsidRPr="003472F5">
        <w:rPr>
          <w:sz w:val="28"/>
          <w:szCs w:val="28"/>
        </w:rPr>
        <w:t>сида</w:t>
      </w:r>
      <w:r w:rsidR="006347F5" w:rsidRPr="003472F5">
        <w:rPr>
          <w:sz w:val="28"/>
          <w:szCs w:val="28"/>
        </w:rPr>
        <w:t xml:space="preserve"> потребовался бы объем </w:t>
      </w:r>
      <w:r w:rsidR="006347F5" w:rsidRPr="003472F5">
        <w:rPr>
          <w:sz w:val="28"/>
          <w:szCs w:val="28"/>
          <w:lang w:val="en-US"/>
        </w:rPr>
        <w:t>KMnO</w:t>
      </w:r>
      <w:r w:rsidR="006347F5" w:rsidRPr="003472F5">
        <w:rPr>
          <w:sz w:val="28"/>
          <w:szCs w:val="28"/>
          <w:vertAlign w:val="subscript"/>
        </w:rPr>
        <w:t>4</w:t>
      </w:r>
      <w:r w:rsidR="00531585" w:rsidRPr="003472F5">
        <w:rPr>
          <w:sz w:val="28"/>
          <w:szCs w:val="28"/>
        </w:rPr>
        <w:t>:</w:t>
      </w:r>
      <w:r w:rsidR="006347F5" w:rsidRPr="003472F5">
        <w:rPr>
          <w:sz w:val="28"/>
          <w:szCs w:val="28"/>
        </w:rPr>
        <w:t xml:space="preserve"> </w:t>
      </w:r>
    </w:p>
    <w:p w14:paraId="73C6E4E7" w14:textId="77777777" w:rsidR="006347F5" w:rsidRPr="003472F5" w:rsidRDefault="006347F5" w:rsidP="00833329">
      <w:pPr>
        <w:ind w:firstLine="709"/>
        <w:jc w:val="both"/>
        <w:rPr>
          <w:bCs/>
          <w:sz w:val="28"/>
          <w:szCs w:val="28"/>
        </w:rPr>
      </w:pPr>
      <w:r w:rsidRPr="003472F5">
        <w:rPr>
          <w:sz w:val="28"/>
          <w:szCs w:val="28"/>
          <w:lang w:val="en-US"/>
        </w:rPr>
        <w:t>V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KMnO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KMn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1,8∙5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=450</m:t>
        </m:r>
      </m:oMath>
      <w:r w:rsidR="00531585" w:rsidRPr="003472F5">
        <w:rPr>
          <w:sz w:val="28"/>
          <w:szCs w:val="28"/>
        </w:rPr>
        <w:t xml:space="preserve"> мл</w:t>
      </w:r>
      <w:r w:rsidR="00833329" w:rsidRPr="003472F5">
        <w:rPr>
          <w:sz w:val="28"/>
          <w:szCs w:val="28"/>
        </w:rPr>
        <w:t>, что не согласуется с принципами титрования.</w:t>
      </w:r>
    </w:p>
    <w:p w14:paraId="30487449" w14:textId="77777777" w:rsidR="003D106A" w:rsidRPr="003472F5" w:rsidRDefault="00A86576" w:rsidP="00BD3083">
      <w:pPr>
        <w:spacing w:after="100" w:afterAutospacing="1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Если</w:t>
      </w:r>
      <w:r w:rsidR="00833329" w:rsidRPr="003472F5">
        <w:rPr>
          <w:sz w:val="28"/>
          <w:szCs w:val="28"/>
        </w:rPr>
        <w:t xml:space="preserve"> </w:t>
      </w:r>
      <w:r w:rsidR="002C1474" w:rsidRPr="003472F5">
        <w:rPr>
          <w:sz w:val="28"/>
          <w:szCs w:val="28"/>
        </w:rPr>
        <w:t xml:space="preserve">же </w:t>
      </w:r>
      <w:r w:rsidR="00833329" w:rsidRPr="003472F5">
        <w:rPr>
          <w:sz w:val="28"/>
          <w:szCs w:val="28"/>
        </w:rPr>
        <w:t>фармакопейн</w:t>
      </w:r>
      <w:r w:rsidRPr="003472F5">
        <w:rPr>
          <w:sz w:val="28"/>
          <w:szCs w:val="28"/>
        </w:rPr>
        <w:t>ый</w:t>
      </w:r>
      <w:r w:rsidR="002C1474" w:rsidRPr="003472F5">
        <w:rPr>
          <w:sz w:val="28"/>
          <w:szCs w:val="28"/>
        </w:rPr>
        <w:t xml:space="preserve"> 3%</w:t>
      </w:r>
      <w:r w:rsidR="00833329" w:rsidRPr="003472F5">
        <w:rPr>
          <w:sz w:val="28"/>
          <w:szCs w:val="28"/>
        </w:rPr>
        <w:t xml:space="preserve"> раствор пероксида водорода </w:t>
      </w:r>
      <w:r w:rsidRPr="003472F5">
        <w:rPr>
          <w:sz w:val="28"/>
          <w:szCs w:val="28"/>
        </w:rPr>
        <w:t xml:space="preserve">разбавить </w:t>
      </w:r>
      <w:r w:rsidR="00833329" w:rsidRPr="003472F5">
        <w:rPr>
          <w:sz w:val="28"/>
          <w:szCs w:val="28"/>
        </w:rPr>
        <w:t>в 100 раз</w:t>
      </w:r>
      <w:r w:rsidRPr="003472F5">
        <w:rPr>
          <w:sz w:val="28"/>
          <w:szCs w:val="28"/>
        </w:rPr>
        <w:t>, то его концентрация уменьшится в 100 раз и</w:t>
      </w:r>
      <w:r w:rsidR="00833329" w:rsidRPr="003472F5">
        <w:rPr>
          <w:sz w:val="28"/>
          <w:szCs w:val="28"/>
        </w:rPr>
        <w:t xml:space="preserve"> на титрование </w:t>
      </w:r>
      <w:r w:rsidR="00BD3083" w:rsidRPr="003472F5">
        <w:rPr>
          <w:sz w:val="28"/>
          <w:szCs w:val="28"/>
        </w:rPr>
        <w:t xml:space="preserve">тех же </w:t>
      </w:r>
      <w:r w:rsidR="00833329" w:rsidRPr="003472F5">
        <w:rPr>
          <w:sz w:val="28"/>
          <w:szCs w:val="28"/>
        </w:rPr>
        <w:t xml:space="preserve">5 мл </w:t>
      </w:r>
      <w:r w:rsidRPr="003472F5">
        <w:rPr>
          <w:sz w:val="28"/>
          <w:szCs w:val="28"/>
        </w:rPr>
        <w:t>гидропероксида</w:t>
      </w:r>
      <w:r w:rsidR="00833329" w:rsidRPr="003472F5">
        <w:rPr>
          <w:sz w:val="28"/>
          <w:szCs w:val="28"/>
        </w:rPr>
        <w:t xml:space="preserve"> </w:t>
      </w:r>
      <w:r w:rsidR="002C1474" w:rsidRPr="003472F5">
        <w:rPr>
          <w:sz w:val="28"/>
          <w:szCs w:val="28"/>
        </w:rPr>
        <w:t>по</w:t>
      </w:r>
      <w:r w:rsidR="00BD3083" w:rsidRPr="003472F5">
        <w:rPr>
          <w:sz w:val="28"/>
          <w:szCs w:val="28"/>
        </w:rPr>
        <w:t>треб</w:t>
      </w:r>
      <w:r w:rsidRPr="003472F5">
        <w:rPr>
          <w:sz w:val="28"/>
          <w:szCs w:val="28"/>
        </w:rPr>
        <w:t>уется</w:t>
      </w:r>
      <w:r w:rsidR="00BD3083" w:rsidRPr="003472F5">
        <w:rPr>
          <w:sz w:val="28"/>
          <w:szCs w:val="28"/>
        </w:rPr>
        <w:t xml:space="preserve"> в 100 раз меньший</w:t>
      </w:r>
      <w:r w:rsidR="002C1474" w:rsidRPr="003472F5">
        <w:rPr>
          <w:sz w:val="28"/>
          <w:szCs w:val="28"/>
        </w:rPr>
        <w:t xml:space="preserve"> </w:t>
      </w:r>
      <w:r w:rsidR="00BD3083" w:rsidRPr="003472F5">
        <w:rPr>
          <w:sz w:val="28"/>
          <w:szCs w:val="28"/>
        </w:rPr>
        <w:t>объем</w:t>
      </w:r>
      <w:r w:rsidR="00833329" w:rsidRPr="003472F5">
        <w:rPr>
          <w:sz w:val="28"/>
          <w:szCs w:val="28"/>
        </w:rPr>
        <w:t xml:space="preserve"> </w:t>
      </w:r>
      <w:r w:rsidR="00BD3083" w:rsidRPr="003472F5">
        <w:rPr>
          <w:sz w:val="28"/>
          <w:szCs w:val="28"/>
        </w:rPr>
        <w:t xml:space="preserve">раствора </w:t>
      </w:r>
      <w:r w:rsidR="00BD3083" w:rsidRPr="003472F5">
        <w:rPr>
          <w:sz w:val="28"/>
          <w:szCs w:val="28"/>
          <w:lang w:val="en-US"/>
        </w:rPr>
        <w:t>KMnO</w:t>
      </w:r>
      <w:r w:rsidR="00BD3083" w:rsidRPr="003472F5">
        <w:rPr>
          <w:sz w:val="28"/>
          <w:szCs w:val="28"/>
          <w:vertAlign w:val="subscript"/>
        </w:rPr>
        <w:t>4</w:t>
      </w:r>
      <w:r w:rsidR="00BD3083" w:rsidRPr="003472F5">
        <w:rPr>
          <w:sz w:val="28"/>
          <w:szCs w:val="28"/>
        </w:rPr>
        <w:t xml:space="preserve">, т.е. </w:t>
      </w:r>
      <w:r w:rsidR="00833329" w:rsidRPr="003472F5">
        <w:rPr>
          <w:sz w:val="28"/>
          <w:szCs w:val="28"/>
        </w:rPr>
        <w:t>всего 4,5 мл</w:t>
      </w:r>
      <w:r w:rsidR="002C1474" w:rsidRPr="003472F5">
        <w:rPr>
          <w:sz w:val="28"/>
          <w:szCs w:val="28"/>
        </w:rPr>
        <w:t>.</w:t>
      </w:r>
      <w:r w:rsidR="0071068D" w:rsidRPr="003472F5">
        <w:rPr>
          <w:sz w:val="28"/>
          <w:szCs w:val="28"/>
        </w:rPr>
        <w:t xml:space="preserve"> Это тот объем, на который можно ориентировать титриметрический анализ.</w:t>
      </w:r>
    </w:p>
    <w:p w14:paraId="66A1E152" w14:textId="77777777" w:rsidR="003D106A" w:rsidRPr="003472F5" w:rsidRDefault="003D106A" w:rsidP="002C1474">
      <w:pPr>
        <w:spacing w:before="120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2</w:t>
      </w:r>
      <w:r w:rsidRPr="003472F5">
        <w:rPr>
          <w:sz w:val="28"/>
          <w:szCs w:val="28"/>
        </w:rPr>
        <w:t xml:space="preserve">. </w:t>
      </w:r>
      <w:r w:rsidR="00A86576"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</w:rPr>
        <w:t xml:space="preserve">Заполнить бюретку рабочим раствором </w:t>
      </w:r>
      <w:r w:rsidRPr="003472F5">
        <w:rPr>
          <w:b/>
          <w:sz w:val="28"/>
          <w:szCs w:val="28"/>
          <w:lang w:val="en-US"/>
        </w:rPr>
        <w:t>KMnO</w:t>
      </w:r>
      <w:r w:rsidRPr="003472F5">
        <w:rPr>
          <w:b/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.</w:t>
      </w:r>
    </w:p>
    <w:p w14:paraId="6B4DE798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3</w:t>
      </w:r>
      <w:r w:rsidRPr="003472F5">
        <w:rPr>
          <w:sz w:val="28"/>
          <w:szCs w:val="28"/>
        </w:rPr>
        <w:t>.</w:t>
      </w:r>
      <w:r w:rsidR="00A86576"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</w:rPr>
        <w:t xml:space="preserve">В колбу для титрования внести </w:t>
      </w:r>
      <w:r w:rsidR="00A86576" w:rsidRPr="003472F5">
        <w:rPr>
          <w:sz w:val="28"/>
          <w:szCs w:val="28"/>
        </w:rPr>
        <w:t>пипеткой 5</w:t>
      </w:r>
      <w:r w:rsidRPr="003472F5">
        <w:rPr>
          <w:sz w:val="28"/>
          <w:szCs w:val="28"/>
        </w:rPr>
        <w:t xml:space="preserve"> мл разбавленного раствора пероксида водорода и в эту же колбу прилить </w:t>
      </w:r>
      <w:r w:rsidRPr="003472F5">
        <w:rPr>
          <w:b/>
          <w:i/>
          <w:sz w:val="28"/>
          <w:szCs w:val="28"/>
        </w:rPr>
        <w:t>мерной пробиркой</w:t>
      </w:r>
      <w:r w:rsidRPr="003472F5">
        <w:rPr>
          <w:sz w:val="28"/>
          <w:szCs w:val="28"/>
        </w:rPr>
        <w:t xml:space="preserve"> 3÷5 мл раствора </w:t>
      </w:r>
      <w:r w:rsidR="00A86576" w:rsidRPr="003472F5">
        <w:rPr>
          <w:sz w:val="28"/>
          <w:szCs w:val="28"/>
        </w:rPr>
        <w:t>2э</w:t>
      </w:r>
      <w:r w:rsidRPr="003472F5">
        <w:rPr>
          <w:sz w:val="28"/>
          <w:szCs w:val="28"/>
        </w:rPr>
        <w:t xml:space="preserve"> </w:t>
      </w:r>
      <w:r w:rsidRPr="003472F5">
        <w:rPr>
          <w:bCs/>
          <w:sz w:val="28"/>
          <w:szCs w:val="28"/>
          <w:lang w:val="en-US"/>
        </w:rPr>
        <w:t>H</w:t>
      </w:r>
      <w:r w:rsidRPr="003472F5">
        <w:rPr>
          <w:bCs/>
          <w:sz w:val="28"/>
          <w:szCs w:val="28"/>
          <w:vertAlign w:val="subscript"/>
        </w:rPr>
        <w:t>2</w:t>
      </w:r>
      <w:r w:rsidRPr="003472F5">
        <w:rPr>
          <w:bCs/>
          <w:sz w:val="28"/>
          <w:szCs w:val="28"/>
          <w:lang w:val="en-US"/>
        </w:rPr>
        <w:t>SO</w:t>
      </w:r>
      <w:r w:rsidRPr="003472F5">
        <w:rPr>
          <w:bCs/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.</w:t>
      </w:r>
    </w:p>
    <w:p w14:paraId="26BAA622" w14:textId="77777777" w:rsidR="003D106A" w:rsidRPr="003472F5" w:rsidRDefault="003D106A" w:rsidP="003D106A">
      <w:pPr>
        <w:spacing w:after="240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4</w:t>
      </w:r>
      <w:r w:rsidRPr="003472F5">
        <w:rPr>
          <w:sz w:val="28"/>
          <w:szCs w:val="28"/>
        </w:rPr>
        <w:t xml:space="preserve">. Исследуемый подкисленный раствор </w:t>
      </w:r>
      <w:r w:rsidRPr="003472F5">
        <w:rPr>
          <w:b/>
          <w:sz w:val="28"/>
          <w:szCs w:val="28"/>
        </w:rPr>
        <w:t>Н</w:t>
      </w:r>
      <w:r w:rsidRPr="003472F5">
        <w:rPr>
          <w:b/>
          <w:sz w:val="28"/>
          <w:szCs w:val="28"/>
          <w:vertAlign w:val="subscript"/>
        </w:rPr>
        <w:t>2</w:t>
      </w:r>
      <w:r w:rsidRPr="003472F5">
        <w:rPr>
          <w:b/>
          <w:sz w:val="28"/>
          <w:szCs w:val="28"/>
        </w:rPr>
        <w:t>О</w:t>
      </w:r>
      <w:r w:rsidRPr="003472F5">
        <w:rPr>
          <w:b/>
          <w:sz w:val="28"/>
          <w:szCs w:val="28"/>
          <w:vertAlign w:val="subscript"/>
        </w:rPr>
        <w:t>2</w:t>
      </w:r>
      <w:r w:rsidR="00D70DFC" w:rsidRPr="003472F5">
        <w:rPr>
          <w:sz w:val="28"/>
          <w:szCs w:val="28"/>
        </w:rPr>
        <w:t xml:space="preserve"> оттитровать 0,02э</w:t>
      </w:r>
      <w:r w:rsidRPr="003472F5">
        <w:rPr>
          <w:sz w:val="28"/>
          <w:szCs w:val="28"/>
        </w:rPr>
        <w:t xml:space="preserve"> раствором </w:t>
      </w:r>
      <w:r w:rsidRPr="003472F5">
        <w:rPr>
          <w:b/>
          <w:sz w:val="28"/>
          <w:szCs w:val="28"/>
          <w:lang w:val="en-US"/>
        </w:rPr>
        <w:t>KMnO</w:t>
      </w:r>
      <w:r w:rsidRPr="003472F5">
        <w:rPr>
          <w:b/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 xml:space="preserve"> до </w:t>
      </w:r>
      <w:r w:rsidR="00D70DFC" w:rsidRPr="003472F5">
        <w:rPr>
          <w:sz w:val="28"/>
          <w:szCs w:val="28"/>
        </w:rPr>
        <w:t xml:space="preserve">появления стойкого </w:t>
      </w:r>
      <w:r w:rsidRPr="003472F5">
        <w:rPr>
          <w:sz w:val="28"/>
          <w:szCs w:val="28"/>
        </w:rPr>
        <w:t>розового цвета. Титрование повторить 5 раз. Результаты оформить в виде таблицы.</w:t>
      </w:r>
    </w:p>
    <w:p w14:paraId="61844030" w14:textId="77777777" w:rsidR="00214046" w:rsidRPr="003472F5" w:rsidRDefault="00214046" w:rsidP="00214046">
      <w:pPr>
        <w:jc w:val="right"/>
        <w:rPr>
          <w:sz w:val="28"/>
          <w:szCs w:val="28"/>
        </w:rPr>
      </w:pPr>
      <w:r w:rsidRPr="003472F5">
        <w:rPr>
          <w:sz w:val="28"/>
          <w:szCs w:val="28"/>
        </w:rPr>
        <w:t xml:space="preserve">Табл. 6. </w:t>
      </w:r>
      <w:r w:rsidR="006128E4" w:rsidRPr="003472F5">
        <w:rPr>
          <w:sz w:val="28"/>
          <w:szCs w:val="28"/>
        </w:rPr>
        <w:t>Результаты</w:t>
      </w:r>
      <w:r w:rsidRPr="003472F5">
        <w:rPr>
          <w:sz w:val="28"/>
          <w:szCs w:val="28"/>
        </w:rPr>
        <w:t xml:space="preserve"> титрования разбавленного в 100 раз фармакопейного раствора пероксида водорода рабочим раствором </w:t>
      </w:r>
      <w:r w:rsidRPr="003472F5">
        <w:rPr>
          <w:sz w:val="28"/>
          <w:szCs w:val="28"/>
          <w:lang w:val="en-US"/>
        </w:rPr>
        <w:t>KMnO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03"/>
        <w:gridCol w:w="2835"/>
        <w:gridCol w:w="2835"/>
      </w:tblGrid>
      <w:tr w:rsidR="004D1E7C" w:rsidRPr="003472F5" w14:paraId="563D5E5E" w14:textId="77777777" w:rsidTr="004D1E7C">
        <w:trPr>
          <w:trHeight w:val="393"/>
        </w:trPr>
        <w:tc>
          <w:tcPr>
            <w:tcW w:w="941" w:type="dxa"/>
            <w:shd w:val="clear" w:color="auto" w:fill="auto"/>
            <w:vAlign w:val="center"/>
          </w:tcPr>
          <w:p w14:paraId="299F6979" w14:textId="77777777" w:rsidR="004D1E7C" w:rsidRPr="003472F5" w:rsidRDefault="004D1E7C" w:rsidP="00D70DFC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№ опыта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39E2058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  <w:lang w:val="en-US"/>
              </w:rPr>
              <w:t>V</w:t>
            </w:r>
            <w:r w:rsidRPr="003472F5">
              <w:rPr>
                <w:sz w:val="28"/>
                <w:szCs w:val="28"/>
              </w:rPr>
              <w:t>(Н</w:t>
            </w:r>
            <w:r w:rsidRPr="003472F5">
              <w:rPr>
                <w:sz w:val="28"/>
                <w:szCs w:val="28"/>
                <w:vertAlign w:val="subscript"/>
              </w:rPr>
              <w:t>2</w:t>
            </w:r>
            <w:r w:rsidRPr="003472F5">
              <w:rPr>
                <w:sz w:val="28"/>
                <w:szCs w:val="28"/>
              </w:rPr>
              <w:t>О</w:t>
            </w:r>
            <w:r w:rsidRPr="003472F5">
              <w:rPr>
                <w:sz w:val="28"/>
                <w:szCs w:val="28"/>
                <w:vertAlign w:val="subscript"/>
              </w:rPr>
              <w:t>2</w:t>
            </w:r>
            <w:r w:rsidRPr="003472F5">
              <w:rPr>
                <w:sz w:val="28"/>
                <w:szCs w:val="28"/>
              </w:rPr>
              <w:t>)</w:t>
            </w:r>
            <w:r w:rsidRPr="003472F5">
              <w:rPr>
                <w:sz w:val="28"/>
                <w:szCs w:val="28"/>
                <w:vertAlign w:val="subscript"/>
              </w:rPr>
              <w:t>разб</w:t>
            </w:r>
            <w:r w:rsidRPr="003472F5">
              <w:rPr>
                <w:sz w:val="28"/>
                <w:szCs w:val="28"/>
              </w:rPr>
              <w:t>, мл</w:t>
            </w:r>
          </w:p>
        </w:tc>
        <w:tc>
          <w:tcPr>
            <w:tcW w:w="2835" w:type="dxa"/>
            <w:vAlign w:val="center"/>
          </w:tcPr>
          <w:p w14:paraId="444BC48F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С</w:t>
            </w:r>
            <w:r w:rsidRPr="003472F5">
              <w:rPr>
                <w:sz w:val="28"/>
                <w:szCs w:val="28"/>
                <w:vertAlign w:val="subscript"/>
              </w:rPr>
              <w:t>э</w:t>
            </w:r>
            <w:r w:rsidRPr="003472F5">
              <w:rPr>
                <w:sz w:val="28"/>
                <w:szCs w:val="28"/>
              </w:rPr>
              <w:t>(</w:t>
            </w:r>
            <w:r w:rsidRPr="003472F5">
              <w:rPr>
                <w:sz w:val="28"/>
                <w:szCs w:val="28"/>
                <w:lang w:val="en-US"/>
              </w:rPr>
              <w:t>KMnO</w:t>
            </w:r>
            <w:r w:rsidRPr="003472F5">
              <w:rPr>
                <w:sz w:val="28"/>
                <w:szCs w:val="28"/>
                <w:vertAlign w:val="subscript"/>
              </w:rPr>
              <w:t>4</w:t>
            </w:r>
            <w:r w:rsidRPr="003472F5">
              <w:rPr>
                <w:sz w:val="28"/>
                <w:szCs w:val="28"/>
              </w:rPr>
              <w:t xml:space="preserve">), моль/л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06DB4" w14:textId="77777777" w:rsidR="004D1E7C" w:rsidRPr="003472F5" w:rsidRDefault="004D1E7C" w:rsidP="00D70DFC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  <w:lang w:val="en-US"/>
              </w:rPr>
              <w:t>V</w:t>
            </w:r>
            <w:r w:rsidRPr="003472F5">
              <w:rPr>
                <w:sz w:val="28"/>
                <w:szCs w:val="28"/>
              </w:rPr>
              <w:t>(</w:t>
            </w:r>
            <w:r w:rsidRPr="003472F5">
              <w:rPr>
                <w:sz w:val="28"/>
                <w:szCs w:val="28"/>
                <w:lang w:val="en-US"/>
              </w:rPr>
              <w:t>KMnO</w:t>
            </w:r>
            <w:r w:rsidRPr="003472F5">
              <w:rPr>
                <w:sz w:val="28"/>
                <w:szCs w:val="28"/>
                <w:vertAlign w:val="subscript"/>
              </w:rPr>
              <w:t>4</w:t>
            </w:r>
            <w:r w:rsidRPr="003472F5">
              <w:rPr>
                <w:sz w:val="28"/>
                <w:szCs w:val="28"/>
              </w:rPr>
              <w:t>), мл</w:t>
            </w:r>
          </w:p>
        </w:tc>
      </w:tr>
      <w:tr w:rsidR="004D1E7C" w:rsidRPr="003472F5" w14:paraId="08E821F0" w14:textId="77777777" w:rsidTr="004D1E7C">
        <w:tc>
          <w:tcPr>
            <w:tcW w:w="941" w:type="dxa"/>
            <w:shd w:val="clear" w:color="auto" w:fill="auto"/>
            <w:vAlign w:val="center"/>
          </w:tcPr>
          <w:p w14:paraId="0B5A1D09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B18906E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Align w:val="center"/>
          </w:tcPr>
          <w:p w14:paraId="18697B3E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0,02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9C49B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</w:p>
        </w:tc>
      </w:tr>
      <w:tr w:rsidR="004D1E7C" w:rsidRPr="003472F5" w14:paraId="257D5DE7" w14:textId="77777777" w:rsidTr="004D1E7C">
        <w:tc>
          <w:tcPr>
            <w:tcW w:w="941" w:type="dxa"/>
            <w:shd w:val="clear" w:color="auto" w:fill="auto"/>
            <w:vAlign w:val="center"/>
          </w:tcPr>
          <w:p w14:paraId="4C6AAD6F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8C4C79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Align w:val="center"/>
          </w:tcPr>
          <w:p w14:paraId="285E8CEF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0,02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17188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</w:p>
        </w:tc>
      </w:tr>
      <w:tr w:rsidR="004D1E7C" w:rsidRPr="003472F5" w14:paraId="68A9A34A" w14:textId="77777777" w:rsidTr="004D1E7C">
        <w:tc>
          <w:tcPr>
            <w:tcW w:w="941" w:type="dxa"/>
            <w:shd w:val="clear" w:color="auto" w:fill="auto"/>
            <w:vAlign w:val="center"/>
          </w:tcPr>
          <w:p w14:paraId="5588252F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30753BD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Align w:val="center"/>
          </w:tcPr>
          <w:p w14:paraId="2B24676F" w14:textId="77777777" w:rsidR="004D1E7C" w:rsidRPr="003472F5" w:rsidRDefault="004D1E7C" w:rsidP="001918E8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0,02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0C4C6" w14:textId="77777777" w:rsidR="004D1E7C" w:rsidRPr="003472F5" w:rsidRDefault="004D1E7C" w:rsidP="001759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EA3309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09B4C25B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5</w:t>
      </w:r>
      <w:r w:rsidRPr="003472F5">
        <w:rPr>
          <w:sz w:val="28"/>
          <w:szCs w:val="28"/>
        </w:rPr>
        <w:t xml:space="preserve">. По среднему объёму перманганата калия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KMn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4D1E7C"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</w:rPr>
        <w:t xml:space="preserve">рассчитать массовую долю </w:t>
      </w:r>
      <w:r w:rsidR="004D1E7C" w:rsidRPr="003472F5">
        <w:rPr>
          <w:sz w:val="28"/>
          <w:szCs w:val="28"/>
        </w:rPr>
        <w:t>фармакопейного</w:t>
      </w:r>
      <w:r w:rsidR="0071068D" w:rsidRPr="003472F5">
        <w:rPr>
          <w:sz w:val="28"/>
          <w:szCs w:val="28"/>
        </w:rPr>
        <w:t xml:space="preserve"> (неразбавленного)</w:t>
      </w:r>
      <w:r w:rsidR="004D1E7C"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</w:rPr>
        <w:t>раствора пероксида водорода</w:t>
      </w:r>
      <w:r w:rsidR="004D1E7C" w:rsidRPr="003472F5">
        <w:rPr>
          <w:sz w:val="28"/>
          <w:szCs w:val="28"/>
        </w:rPr>
        <w:t xml:space="preserve"> </w:t>
      </w:r>
      <w:r w:rsidR="004D1E7C" w:rsidRPr="003472F5">
        <w:rPr>
          <w:b/>
          <w:sz w:val="28"/>
          <w:szCs w:val="28"/>
        </w:rPr>
        <w:t>С</w:t>
      </w:r>
      <w:r w:rsidR="004D1E7C" w:rsidRPr="003472F5">
        <w:rPr>
          <w:b/>
          <w:sz w:val="28"/>
          <w:szCs w:val="28"/>
          <w:vertAlign w:val="subscript"/>
        </w:rPr>
        <w:t>%</w:t>
      </w:r>
      <w:r w:rsidR="004D1E7C" w:rsidRPr="003472F5">
        <w:rPr>
          <w:sz w:val="28"/>
          <w:szCs w:val="28"/>
        </w:rPr>
        <w:t>(Н</w:t>
      </w:r>
      <w:r w:rsidR="004D1E7C" w:rsidRPr="003472F5">
        <w:rPr>
          <w:sz w:val="28"/>
          <w:szCs w:val="28"/>
          <w:vertAlign w:val="subscript"/>
        </w:rPr>
        <w:t>2</w:t>
      </w:r>
      <w:r w:rsidR="004D1E7C" w:rsidRPr="003472F5">
        <w:rPr>
          <w:sz w:val="28"/>
          <w:szCs w:val="28"/>
        </w:rPr>
        <w:t>О</w:t>
      </w:r>
      <w:r w:rsidR="004D1E7C" w:rsidRPr="003472F5">
        <w:rPr>
          <w:sz w:val="28"/>
          <w:szCs w:val="28"/>
          <w:vertAlign w:val="subscript"/>
        </w:rPr>
        <w:t>2</w:t>
      </w:r>
      <w:r w:rsidR="004D1E7C" w:rsidRPr="003472F5">
        <w:rPr>
          <w:sz w:val="28"/>
          <w:szCs w:val="28"/>
        </w:rPr>
        <w:t>)</w:t>
      </w:r>
      <w:r w:rsidR="004D1E7C" w:rsidRPr="003472F5">
        <w:rPr>
          <w:sz w:val="28"/>
          <w:szCs w:val="28"/>
          <w:vertAlign w:val="subscript"/>
        </w:rPr>
        <w:t>фарм</w:t>
      </w:r>
      <w:r w:rsidRPr="003472F5">
        <w:rPr>
          <w:sz w:val="28"/>
          <w:szCs w:val="28"/>
        </w:rPr>
        <w:t xml:space="preserve">, </w:t>
      </w:r>
      <w:r w:rsidR="004D1E7C" w:rsidRPr="003472F5">
        <w:rPr>
          <w:sz w:val="28"/>
          <w:szCs w:val="28"/>
        </w:rPr>
        <w:t>принимая</w:t>
      </w:r>
      <w:r w:rsidRPr="003472F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разб</m:t>
                </m:r>
              </m:sub>
            </m:sSub>
          </m:sub>
        </m:sSub>
      </m:oMath>
      <w:r w:rsidRPr="003472F5">
        <w:rPr>
          <w:sz w:val="28"/>
          <w:szCs w:val="28"/>
        </w:rPr>
        <w:t>= 1 г/мл.</w:t>
      </w:r>
    </w:p>
    <w:p w14:paraId="7690C79D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>6</w:t>
      </w:r>
      <w:r w:rsidRPr="003472F5">
        <w:rPr>
          <w:sz w:val="28"/>
          <w:szCs w:val="28"/>
        </w:rPr>
        <w:t>. Оформить отчёт о лабораторной работе:</w:t>
      </w:r>
    </w:p>
    <w:p w14:paraId="2B46D8D5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а) </w:t>
      </w:r>
      <w:r w:rsidR="004D1E7C" w:rsidRPr="003472F5">
        <w:rPr>
          <w:sz w:val="28"/>
          <w:szCs w:val="28"/>
        </w:rPr>
        <w:t>название работы, принцип метода, реакция в основе метода, титрант и индикатор,</w:t>
      </w:r>
      <w:r w:rsidRPr="003472F5">
        <w:rPr>
          <w:sz w:val="28"/>
          <w:szCs w:val="28"/>
        </w:rPr>
        <w:t xml:space="preserve"> вид титрования, молярные массы эквивалентов окислителя и восстановителя в данной реакции</w:t>
      </w:r>
      <w:r w:rsidR="004D1E7C" w:rsidRPr="003472F5">
        <w:rPr>
          <w:sz w:val="28"/>
          <w:szCs w:val="28"/>
        </w:rPr>
        <w:t xml:space="preserve">, формулы для расчета </w:t>
      </w:r>
      <w:r w:rsidR="004D1E7C" w:rsidRPr="003472F5">
        <w:rPr>
          <w:b/>
          <w:sz w:val="28"/>
          <w:szCs w:val="28"/>
        </w:rPr>
        <w:t>С</w:t>
      </w:r>
      <w:r w:rsidR="004D1E7C" w:rsidRPr="003472F5">
        <w:rPr>
          <w:b/>
          <w:sz w:val="28"/>
          <w:szCs w:val="28"/>
          <w:vertAlign w:val="subscript"/>
        </w:rPr>
        <w:t>%</w:t>
      </w:r>
      <w:r w:rsidR="004D1E7C" w:rsidRPr="003472F5">
        <w:rPr>
          <w:sz w:val="28"/>
          <w:szCs w:val="28"/>
        </w:rPr>
        <w:t>(Н</w:t>
      </w:r>
      <w:r w:rsidR="004D1E7C" w:rsidRPr="003472F5">
        <w:rPr>
          <w:sz w:val="28"/>
          <w:szCs w:val="28"/>
          <w:vertAlign w:val="subscript"/>
        </w:rPr>
        <w:t>2</w:t>
      </w:r>
      <w:r w:rsidR="004D1E7C" w:rsidRPr="003472F5">
        <w:rPr>
          <w:sz w:val="28"/>
          <w:szCs w:val="28"/>
        </w:rPr>
        <w:t>О</w:t>
      </w:r>
      <w:r w:rsidR="004D1E7C" w:rsidRPr="003472F5">
        <w:rPr>
          <w:sz w:val="28"/>
          <w:szCs w:val="28"/>
          <w:vertAlign w:val="subscript"/>
        </w:rPr>
        <w:t>2</w:t>
      </w:r>
      <w:r w:rsidR="004D1E7C" w:rsidRPr="003472F5">
        <w:rPr>
          <w:sz w:val="28"/>
          <w:szCs w:val="28"/>
        </w:rPr>
        <w:t>)</w:t>
      </w:r>
      <w:r w:rsidR="004D1E7C" w:rsidRPr="003472F5">
        <w:rPr>
          <w:sz w:val="28"/>
          <w:szCs w:val="28"/>
          <w:vertAlign w:val="subscript"/>
        </w:rPr>
        <w:t>фарм</w:t>
      </w:r>
      <w:r w:rsidRPr="003472F5">
        <w:rPr>
          <w:sz w:val="28"/>
          <w:szCs w:val="28"/>
        </w:rPr>
        <w:t>;</w:t>
      </w:r>
    </w:p>
    <w:p w14:paraId="57F93486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б) сделать вывод о пригодности исследуемого фармакопейного препарата.</w:t>
      </w:r>
    </w:p>
    <w:p w14:paraId="0E60EE05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3797FA87" w14:textId="77777777" w:rsidR="003D106A" w:rsidRPr="003472F5" w:rsidRDefault="003D106A" w:rsidP="003D106A">
      <w:pPr>
        <w:spacing w:line="276" w:lineRule="auto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 xml:space="preserve">Вопросы </w:t>
      </w:r>
      <w:r w:rsidR="004A5916" w:rsidRPr="003472F5">
        <w:rPr>
          <w:b/>
          <w:sz w:val="28"/>
          <w:szCs w:val="28"/>
        </w:rPr>
        <w:t>для защиты лабораторной работы</w:t>
      </w:r>
      <w:r w:rsidRPr="003472F5">
        <w:rPr>
          <w:sz w:val="28"/>
          <w:szCs w:val="28"/>
        </w:rPr>
        <w:t>.</w:t>
      </w:r>
    </w:p>
    <w:p w14:paraId="5C72D62C" w14:textId="77777777" w:rsidR="004A5916" w:rsidRPr="003472F5" w:rsidRDefault="004A5916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Что и как можно определять методом перманганатометрии?</w:t>
      </w:r>
    </w:p>
    <w:p w14:paraId="3C8F3A9D" w14:textId="77777777" w:rsidR="00776F17" w:rsidRPr="003472F5" w:rsidRDefault="004A5916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Принцип метода и реакция, лежащая в основе определения гидропероксида водорода прямым титрованием его раствора рабочим раствором перманганата калия.</w:t>
      </w:r>
    </w:p>
    <w:p w14:paraId="5DC870B3" w14:textId="77777777" w:rsidR="00776F17" w:rsidRPr="003472F5" w:rsidRDefault="00776F17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Как устанавливается точка эквивалентности в перманганатометрии?</w:t>
      </w:r>
    </w:p>
    <w:p w14:paraId="6D9870CB" w14:textId="77777777" w:rsidR="004A5916" w:rsidRPr="003472F5" w:rsidRDefault="004A5916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Какие свойства пероксида водорода проявляются при прямом титровании его раствора перманганатом калия?</w:t>
      </w:r>
    </w:p>
    <w:p w14:paraId="0C2C1FEC" w14:textId="77777777" w:rsidR="004A5916" w:rsidRPr="003472F5" w:rsidRDefault="004A5916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Можно ли в принципе использовать для определения гидропероксида водорода методом перманганатометрии обратное титрование? Ответ обосновать.  </w:t>
      </w:r>
    </w:p>
    <w:p w14:paraId="13D16419" w14:textId="77777777" w:rsidR="004A5916" w:rsidRPr="003472F5" w:rsidRDefault="004A5916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Для чего в методе перманганатометрии используется щавелевая кислота?</w:t>
      </w:r>
    </w:p>
    <w:p w14:paraId="62F9D1DF" w14:textId="77777777" w:rsidR="004A5916" w:rsidRPr="003472F5" w:rsidRDefault="003D106A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Почему перманганатометрию проводят в кислой среде (а именно, в среде серной кислоты)? </w:t>
      </w:r>
    </w:p>
    <w:p w14:paraId="24F53A18" w14:textId="77777777" w:rsidR="003D106A" w:rsidRPr="003472F5" w:rsidRDefault="003D106A" w:rsidP="00A17F84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Отражается ли рН среды на титре раствора перманганата калия? Ответ обосновать.</w:t>
      </w:r>
    </w:p>
    <w:p w14:paraId="6EC27BA4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360E2303" w14:textId="77777777" w:rsidR="00FC3791" w:rsidRPr="003472F5" w:rsidRDefault="00FC3791" w:rsidP="00FC3791">
      <w:pPr>
        <w:pStyle w:val="12"/>
        <w:spacing w:after="100" w:afterAutospacing="1" w:line="240" w:lineRule="auto"/>
        <w:ind w:firstLine="902"/>
        <w:outlineLvl w:val="0"/>
      </w:pPr>
      <w:bookmarkStart w:id="2" w:name="_Toc462653447"/>
    </w:p>
    <w:p w14:paraId="5761FB3C" w14:textId="77777777" w:rsidR="003D106A" w:rsidRPr="003472F5" w:rsidRDefault="003D106A" w:rsidP="00FC3791">
      <w:pPr>
        <w:pStyle w:val="12"/>
        <w:spacing w:after="100" w:afterAutospacing="1" w:line="240" w:lineRule="auto"/>
        <w:ind w:firstLine="902"/>
        <w:outlineLvl w:val="0"/>
      </w:pPr>
      <w:bookmarkStart w:id="3" w:name="Лаб5"/>
      <w:bookmarkEnd w:id="3"/>
      <w:r w:rsidRPr="003472F5">
        <w:t>Лабораторная работа №5</w:t>
      </w:r>
      <w:bookmarkEnd w:id="2"/>
    </w:p>
    <w:p w14:paraId="64F02222" w14:textId="77777777" w:rsidR="003D106A" w:rsidRPr="003472F5" w:rsidRDefault="003D106A" w:rsidP="00FC3791">
      <w:pPr>
        <w:ind w:firstLine="709"/>
        <w:jc w:val="center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Определение активного хлора в хлор</w:t>
      </w:r>
      <w:r w:rsidR="009D5121" w:rsidRPr="003472F5">
        <w:rPr>
          <w:b/>
          <w:sz w:val="28"/>
          <w:szCs w:val="28"/>
        </w:rPr>
        <w:t>ной</w:t>
      </w:r>
      <w:r w:rsidRPr="003472F5">
        <w:rPr>
          <w:b/>
          <w:sz w:val="28"/>
          <w:szCs w:val="28"/>
        </w:rPr>
        <w:t xml:space="preserve"> </w:t>
      </w:r>
      <w:r w:rsidR="009D5121" w:rsidRPr="003472F5">
        <w:rPr>
          <w:b/>
          <w:sz w:val="28"/>
          <w:szCs w:val="28"/>
        </w:rPr>
        <w:t>извести</w:t>
      </w:r>
      <w:r w:rsidRPr="003472F5">
        <w:rPr>
          <w:b/>
          <w:sz w:val="28"/>
          <w:szCs w:val="28"/>
        </w:rPr>
        <w:t xml:space="preserve"> методом йодометрии.</w:t>
      </w:r>
    </w:p>
    <w:p w14:paraId="6B5A5D6C" w14:textId="77777777" w:rsidR="00FC3791" w:rsidRPr="003472F5" w:rsidRDefault="00FC3791" w:rsidP="00FC3791">
      <w:pPr>
        <w:pStyle w:val="af2"/>
        <w:spacing w:before="0" w:beforeAutospacing="0" w:after="120" w:afterAutospacing="0"/>
        <w:jc w:val="both"/>
        <w:rPr>
          <w:b/>
          <w:sz w:val="28"/>
          <w:szCs w:val="28"/>
        </w:rPr>
      </w:pPr>
      <w:r w:rsidRPr="003472F5">
        <w:rPr>
          <w:noProof/>
          <w:sz w:val="28"/>
          <w:szCs w:val="28"/>
        </w:rPr>
        <w:drawing>
          <wp:inline distT="0" distB="0" distL="0" distR="0" wp14:anchorId="25C02BDB" wp14:editId="585F2498">
            <wp:extent cx="314325" cy="638175"/>
            <wp:effectExtent l="19050" t="0" r="9525" b="0"/>
            <wp:docPr id="6" name="Рисунок 1" descr="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9" r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F5">
        <w:rPr>
          <w:b/>
          <w:sz w:val="28"/>
          <w:szCs w:val="28"/>
        </w:rPr>
        <w:t xml:space="preserve">  Теоретическая часть</w:t>
      </w:r>
    </w:p>
    <w:p w14:paraId="04BEE7BB" w14:textId="77777777" w:rsidR="00A9302D" w:rsidRPr="003472F5" w:rsidRDefault="009D5121" w:rsidP="009D51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72F5">
        <w:rPr>
          <w:b/>
          <w:sz w:val="28"/>
          <w:szCs w:val="28"/>
        </w:rPr>
        <w:t xml:space="preserve">Хлорная известь </w:t>
      </w:r>
      <w:r w:rsidRPr="003472F5">
        <w:rPr>
          <w:sz w:val="28"/>
          <w:szCs w:val="28"/>
        </w:rPr>
        <w:t>(она же белильная известь</w:t>
      </w:r>
      <w:r w:rsidR="00A9302D" w:rsidRPr="003472F5">
        <w:rPr>
          <w:sz w:val="28"/>
          <w:szCs w:val="28"/>
        </w:rPr>
        <w:t>,</w:t>
      </w:r>
      <w:r w:rsidR="00A9302D" w:rsidRPr="003472F5">
        <w:rPr>
          <w:b/>
          <w:sz w:val="28"/>
          <w:szCs w:val="28"/>
        </w:rPr>
        <w:t xml:space="preserve"> </w:t>
      </w:r>
      <w:r w:rsidR="00A9302D" w:rsidRPr="003472F5">
        <w:rPr>
          <w:sz w:val="28"/>
          <w:szCs w:val="28"/>
        </w:rPr>
        <w:t>попросту хлорка</w:t>
      </w:r>
      <w:r w:rsidRPr="003472F5">
        <w:rPr>
          <w:b/>
          <w:sz w:val="28"/>
          <w:szCs w:val="28"/>
        </w:rPr>
        <w:t>)</w:t>
      </w:r>
      <w:r w:rsidRPr="003472F5">
        <w:rPr>
          <w:sz w:val="28"/>
          <w:szCs w:val="28"/>
        </w:rPr>
        <w:t xml:space="preserve"> – представляет собой технический гипохлорид кальция</w:t>
      </w:r>
      <w:r w:rsidR="00A9302D" w:rsidRPr="003472F5">
        <w:rPr>
          <w:sz w:val="28"/>
          <w:szCs w:val="28"/>
        </w:rPr>
        <w:t xml:space="preserve">, т.е. </w:t>
      </w:r>
      <w:r w:rsidRPr="003472F5">
        <w:rPr>
          <w:sz w:val="28"/>
          <w:szCs w:val="28"/>
        </w:rPr>
        <w:t>С</w:t>
      </w:r>
      <w:r w:rsidRPr="003472F5">
        <w:rPr>
          <w:sz w:val="28"/>
          <w:szCs w:val="28"/>
          <w:lang w:val="en-US"/>
        </w:rPr>
        <w:t>a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OCl</w:t>
      </w:r>
      <w:r w:rsidRPr="003472F5">
        <w:rPr>
          <w:sz w:val="28"/>
          <w:szCs w:val="28"/>
        </w:rPr>
        <w:t>)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  <w:lang w:val="en-US"/>
        </w:rPr>
        <w:t>c</w:t>
      </w:r>
      <w:r w:rsidRPr="003472F5">
        <w:rPr>
          <w:sz w:val="28"/>
          <w:szCs w:val="28"/>
        </w:rPr>
        <w:t xml:space="preserve"> примесями </w:t>
      </w:r>
      <w:r w:rsidRPr="003472F5">
        <w:rPr>
          <w:sz w:val="28"/>
          <w:szCs w:val="28"/>
          <w:lang w:val="en-US"/>
        </w:rPr>
        <w:t>Ca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OH</w:t>
      </w:r>
      <w:r w:rsidRPr="003472F5">
        <w:rPr>
          <w:sz w:val="28"/>
          <w:szCs w:val="28"/>
        </w:rPr>
        <w:t>)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 xml:space="preserve"> и </w:t>
      </w:r>
      <w:r w:rsidRPr="003472F5">
        <w:rPr>
          <w:sz w:val="28"/>
          <w:szCs w:val="28"/>
          <w:lang w:val="en-US"/>
        </w:rPr>
        <w:t>CaCl</w:t>
      </w:r>
      <w:r w:rsidRPr="003472F5">
        <w:rPr>
          <w:sz w:val="28"/>
          <w:szCs w:val="28"/>
          <w:vertAlign w:val="subscript"/>
        </w:rPr>
        <w:t>2</w:t>
      </w:r>
      <w:r w:rsidR="00A9302D" w:rsidRPr="003472F5">
        <w:rPr>
          <w:sz w:val="28"/>
          <w:szCs w:val="28"/>
        </w:rPr>
        <w:t xml:space="preserve"> и кристаллизационной воды. Относится к так называемым смешанным солям. Формально ее состав выражают формулой</w:t>
      </w:r>
      <w:r w:rsidR="00A9302D" w:rsidRPr="003472F5">
        <w:t xml:space="preserve"> </w:t>
      </w:r>
      <w:r w:rsidR="00A9302D" w:rsidRPr="003472F5">
        <w:rPr>
          <w:sz w:val="28"/>
          <w:szCs w:val="28"/>
        </w:rPr>
        <w:t>Ca(Cl)OCl.</w:t>
      </w:r>
      <w:r w:rsidR="00F54D2B" w:rsidRPr="003472F5">
        <w:rPr>
          <w:sz w:val="28"/>
          <w:szCs w:val="28"/>
        </w:rPr>
        <w:t xml:space="preserve"> Это </w:t>
      </w:r>
      <w:r w:rsidR="00F54D2B" w:rsidRPr="003472F5">
        <w:rPr>
          <w:color w:val="000000"/>
          <w:sz w:val="28"/>
          <w:szCs w:val="28"/>
          <w:shd w:val="clear" w:color="auto" w:fill="FFFFFF"/>
        </w:rPr>
        <w:t xml:space="preserve">белый или слегка сероватый порошок с запахом хлора, </w:t>
      </w:r>
      <w:r w:rsidR="00F54D2B" w:rsidRPr="003472F5">
        <w:rPr>
          <w:color w:val="000000"/>
          <w:sz w:val="28"/>
          <w:szCs w:val="28"/>
          <w:shd w:val="clear" w:color="auto" w:fill="FFFFFF"/>
        </w:rPr>
        <w:lastRenderedPageBreak/>
        <w:t xml:space="preserve">частично растворимый в воде. На воздухе (под влиянием углекислоты) </w:t>
      </w:r>
      <w:r w:rsidR="00F54D2B" w:rsidRPr="003472F5">
        <w:rPr>
          <w:b/>
          <w:i/>
          <w:color w:val="000000"/>
          <w:sz w:val="28"/>
          <w:szCs w:val="28"/>
          <w:shd w:val="clear" w:color="auto" w:fill="FFFFFF"/>
        </w:rPr>
        <w:t>выделяет хлор,</w:t>
      </w:r>
      <w:r w:rsidR="00F54D2B" w:rsidRPr="003472F5">
        <w:rPr>
          <w:color w:val="000000"/>
          <w:sz w:val="28"/>
          <w:szCs w:val="28"/>
          <w:shd w:val="clear" w:color="auto" w:fill="FFFFFF"/>
        </w:rPr>
        <w:t xml:space="preserve"> который оказывает дезинфицирующее </w:t>
      </w:r>
      <w:r w:rsidR="005563BB" w:rsidRPr="003472F5">
        <w:rPr>
          <w:color w:val="000000"/>
          <w:sz w:val="28"/>
          <w:szCs w:val="28"/>
          <w:shd w:val="clear" w:color="auto" w:fill="FFFFFF"/>
        </w:rPr>
        <w:t xml:space="preserve">и антисептическое </w:t>
      </w:r>
      <w:r w:rsidR="00F54D2B" w:rsidRPr="003472F5">
        <w:rPr>
          <w:color w:val="000000"/>
          <w:sz w:val="28"/>
          <w:szCs w:val="28"/>
          <w:shd w:val="clear" w:color="auto" w:fill="FFFFFF"/>
        </w:rPr>
        <w:t>действие</w:t>
      </w:r>
      <w:r w:rsidR="00161B6F" w:rsidRPr="003472F5">
        <w:rPr>
          <w:color w:val="000000"/>
          <w:sz w:val="28"/>
          <w:szCs w:val="28"/>
          <w:shd w:val="clear" w:color="auto" w:fill="FFFFFF"/>
        </w:rPr>
        <w:t xml:space="preserve">, являясь </w:t>
      </w:r>
      <w:r w:rsidR="00C9665E" w:rsidRPr="003472F5">
        <w:rPr>
          <w:color w:val="000000"/>
          <w:sz w:val="28"/>
          <w:szCs w:val="28"/>
          <w:shd w:val="clear" w:color="auto" w:fill="FFFFFF"/>
        </w:rPr>
        <w:t xml:space="preserve">сам по себе </w:t>
      </w:r>
      <w:r w:rsidR="00161B6F" w:rsidRPr="003472F5">
        <w:rPr>
          <w:color w:val="000000"/>
          <w:sz w:val="28"/>
          <w:szCs w:val="28"/>
          <w:shd w:val="clear" w:color="auto" w:fill="FFFFFF"/>
        </w:rPr>
        <w:t>сильным окислителем</w:t>
      </w:r>
      <w:r w:rsidR="00C9665E" w:rsidRPr="003472F5">
        <w:rPr>
          <w:color w:val="000000"/>
          <w:sz w:val="28"/>
          <w:szCs w:val="28"/>
          <w:shd w:val="clear" w:color="auto" w:fill="FFFFFF"/>
        </w:rPr>
        <w:t xml:space="preserve">, а при взаимодействии с водой образует новый окислитель – хлорноватистую кислоту </w:t>
      </w:r>
      <w:r w:rsidR="00C9665E" w:rsidRPr="003472F5">
        <w:rPr>
          <w:color w:val="000000"/>
          <w:sz w:val="28"/>
          <w:szCs w:val="28"/>
          <w:shd w:val="clear" w:color="auto" w:fill="FFFFFF"/>
          <w:lang w:val="en-US"/>
        </w:rPr>
        <w:t>HOCl</w:t>
      </w:r>
      <w:r w:rsidR="00C9665E" w:rsidRPr="003472F5">
        <w:rPr>
          <w:color w:val="000000"/>
          <w:sz w:val="28"/>
          <w:szCs w:val="28"/>
          <w:shd w:val="clear" w:color="auto" w:fill="FFFFFF"/>
        </w:rPr>
        <w:t>, которая, в свою очередь, неустойчива и при разложении производит атомарный кислород (сильнейший окислитель)</w:t>
      </w:r>
      <w:r w:rsidR="00F54D2B" w:rsidRPr="003472F5">
        <w:rPr>
          <w:color w:val="000000"/>
          <w:sz w:val="28"/>
          <w:szCs w:val="28"/>
          <w:shd w:val="clear" w:color="auto" w:fill="FFFFFF"/>
        </w:rPr>
        <w:t>.</w:t>
      </w:r>
      <w:r w:rsidR="001918E8" w:rsidRPr="003472F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ACCAF33" w14:textId="77777777" w:rsidR="001918E8" w:rsidRPr="003472F5" w:rsidRDefault="009D5121" w:rsidP="001918E8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Дезинфицирующая способность хлорной извести зависит от процентного содержания активного хлора. </w:t>
      </w:r>
      <w:r w:rsidR="00F54D2B" w:rsidRPr="003472F5">
        <w:rPr>
          <w:sz w:val="28"/>
          <w:szCs w:val="28"/>
        </w:rPr>
        <w:t>В зависимости от марки и сорта массовая доля активного хлора в</w:t>
      </w:r>
      <w:r w:rsidRPr="003472F5">
        <w:rPr>
          <w:sz w:val="28"/>
          <w:szCs w:val="28"/>
        </w:rPr>
        <w:t xml:space="preserve"> технической хлорной извести </w:t>
      </w:r>
      <w:r w:rsidR="00F54D2B" w:rsidRPr="003472F5">
        <w:rPr>
          <w:sz w:val="28"/>
          <w:szCs w:val="28"/>
        </w:rPr>
        <w:t>составляет от 27% до 35% (свежая хлорная известь может содержать до</w:t>
      </w:r>
      <w:r w:rsidRPr="003472F5">
        <w:rPr>
          <w:sz w:val="28"/>
          <w:szCs w:val="28"/>
        </w:rPr>
        <w:t xml:space="preserve"> 30-38%</w:t>
      </w:r>
      <w:r w:rsidR="00F54D2B" w:rsidRPr="003472F5">
        <w:rPr>
          <w:sz w:val="28"/>
          <w:szCs w:val="28"/>
        </w:rPr>
        <w:t xml:space="preserve"> автивного хлора)</w:t>
      </w:r>
      <w:r w:rsidRPr="003472F5">
        <w:rPr>
          <w:sz w:val="28"/>
          <w:szCs w:val="28"/>
        </w:rPr>
        <w:t xml:space="preserve">.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По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государственной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фармакопее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в хлорной извести</w:t>
      </w:r>
      <w:r w:rsidR="00C52E31"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поступающей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в продажу</w:t>
      </w:r>
      <w:r w:rsidR="00C52E31"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должно содержаться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не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менее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25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color w:val="000000"/>
          <w:sz w:val="28"/>
          <w:szCs w:val="28"/>
          <w:shd w:val="clear" w:color="auto" w:fill="FFFFFF"/>
        </w:rPr>
        <w:t>%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активного</w:t>
      </w:r>
      <w:r w:rsidR="00C52E31"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52E31" w:rsidRPr="003472F5">
        <w:rPr>
          <w:rStyle w:val="w"/>
          <w:color w:val="000000"/>
          <w:sz w:val="28"/>
          <w:szCs w:val="28"/>
          <w:shd w:val="clear" w:color="auto" w:fill="FFFFFF"/>
        </w:rPr>
        <w:t>хлора</w:t>
      </w:r>
      <w:r w:rsidR="00C52E31" w:rsidRPr="003472F5">
        <w:rPr>
          <w:color w:val="000000"/>
          <w:sz w:val="28"/>
          <w:szCs w:val="28"/>
          <w:shd w:val="clear" w:color="auto" w:fill="FFFFFF"/>
        </w:rPr>
        <w:t>.</w:t>
      </w:r>
      <w:r w:rsidR="001918E8" w:rsidRPr="003472F5">
        <w:rPr>
          <w:sz w:val="28"/>
          <w:szCs w:val="28"/>
        </w:rPr>
        <w:t xml:space="preserve"> Хлорная известь, в которой меньше 15% активного хлора, для дезинфекции непригодна. </w:t>
      </w:r>
    </w:p>
    <w:p w14:paraId="096A0F32" w14:textId="77777777" w:rsidR="00F73D66" w:rsidRPr="003472F5" w:rsidRDefault="00F73D66" w:rsidP="00F73D66">
      <w:pPr>
        <w:ind w:firstLine="709"/>
        <w:jc w:val="both"/>
        <w:rPr>
          <w:sz w:val="28"/>
          <w:szCs w:val="28"/>
        </w:rPr>
      </w:pPr>
      <w:r w:rsidRPr="003472F5">
        <w:rPr>
          <w:color w:val="000000"/>
          <w:sz w:val="28"/>
          <w:szCs w:val="28"/>
          <w:shd w:val="clear" w:color="auto" w:fill="FFFFFF"/>
        </w:rPr>
        <w:t>Применяют х</w:t>
      </w:r>
      <w:r w:rsidR="005563BB" w:rsidRPr="003472F5">
        <w:rPr>
          <w:color w:val="000000"/>
          <w:sz w:val="28"/>
          <w:szCs w:val="28"/>
          <w:shd w:val="clear" w:color="auto" w:fill="FFFFFF"/>
        </w:rPr>
        <w:t xml:space="preserve">лорную известь для дезинфекции 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сточных вод, </w:t>
      </w:r>
      <w:r w:rsidR="005563BB" w:rsidRPr="003472F5">
        <w:rPr>
          <w:color w:val="000000"/>
          <w:sz w:val="28"/>
          <w:szCs w:val="28"/>
          <w:shd w:val="clear" w:color="auto" w:fill="FFFFFF"/>
        </w:rPr>
        <w:t>медицинских и сельскохозяйственных помещений при ящуре, туберкулезе, сибирской язве, контагиозной плевропневмонии и многих других заболеваниях. Добавление кислот и натрия хлорида в растворы и взвеси хлорной извести усиливает ее бактерицидность.</w:t>
      </w:r>
      <w:r w:rsidRPr="003472F5">
        <w:rPr>
          <w:sz w:val="28"/>
          <w:szCs w:val="28"/>
        </w:rPr>
        <w:t xml:space="preserve"> В лаборатории ее можно использовать для получения хлора</w:t>
      </w:r>
    </w:p>
    <w:p w14:paraId="44D5B892" w14:textId="77777777" w:rsidR="00F73D66" w:rsidRPr="003472F5" w:rsidRDefault="00340A45" w:rsidP="009D5121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Из-за медленного разложения, особенно во влажном состоянии, она всегда пахнет хлором. </w:t>
      </w:r>
      <w:r w:rsidRPr="003472F5">
        <w:rPr>
          <w:i/>
          <w:sz w:val="28"/>
          <w:szCs w:val="28"/>
        </w:rPr>
        <w:t>При хранении хлорной извести теряется до 10% активного хлора в год.</w:t>
      </w:r>
      <w:r w:rsidRPr="003472F5">
        <w:rPr>
          <w:sz w:val="28"/>
          <w:szCs w:val="28"/>
        </w:rPr>
        <w:t xml:space="preserve"> Разложение ускоряется с повышением влажности и температуры, при освещении, в присутствии тяжелых металлов и углекислого газа. </w:t>
      </w:r>
      <w:r w:rsidRPr="003472F5">
        <w:rPr>
          <w:i/>
          <w:sz w:val="28"/>
          <w:szCs w:val="28"/>
        </w:rPr>
        <w:t>Раствор хлорной извести, стоящий на солнечном свету, за сутки теряет до 5% активного хлора</w:t>
      </w:r>
      <w:r w:rsidRPr="003472F5">
        <w:rPr>
          <w:sz w:val="28"/>
          <w:szCs w:val="28"/>
        </w:rPr>
        <w:t xml:space="preserve">. </w:t>
      </w:r>
    </w:p>
    <w:p w14:paraId="561696D9" w14:textId="77777777" w:rsidR="00C52E31" w:rsidRPr="003472F5" w:rsidRDefault="00C52E31" w:rsidP="009D5121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В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присутствии</w:t>
      </w:r>
      <w:r w:rsidR="001918E8"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воздуха</w:t>
      </w:r>
      <w:r w:rsidRPr="003472F5">
        <w:rPr>
          <w:color w:val="000000"/>
          <w:sz w:val="28"/>
          <w:szCs w:val="28"/>
          <w:shd w:val="clear" w:color="auto" w:fill="FFFFFF"/>
        </w:rPr>
        <w:t>,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 солнечного света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тепла и влаги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а также органических примесей </w:t>
      </w:r>
      <w:r w:rsidRPr="003472F5">
        <w:rPr>
          <w:color w:val="000000"/>
          <w:sz w:val="28"/>
          <w:szCs w:val="28"/>
          <w:shd w:val="clear" w:color="auto" w:fill="FFFFFF"/>
        </w:rPr>
        <w:t>(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древесных</w:t>
      </w:r>
      <w:r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опилок</w:t>
      </w:r>
      <w:r w:rsidRPr="003472F5">
        <w:rPr>
          <w:color w:val="000000"/>
          <w:sz w:val="28"/>
          <w:szCs w:val="28"/>
          <w:shd w:val="clear" w:color="auto" w:fill="FFFFFF"/>
        </w:rPr>
        <w:t>,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 угольной пыли</w:t>
      </w:r>
      <w:r w:rsidRPr="003472F5">
        <w:rPr>
          <w:color w:val="000000"/>
          <w:sz w:val="28"/>
          <w:szCs w:val="28"/>
          <w:shd w:val="clear" w:color="auto" w:fill="FFFFFF"/>
        </w:rPr>
        <w:t>,</w:t>
      </w:r>
      <w:r w:rsidR="009D411E" w:rsidRPr="003472F5">
        <w:rPr>
          <w:color w:val="000000"/>
          <w:sz w:val="28"/>
          <w:szCs w:val="28"/>
          <w:shd w:val="clear" w:color="auto" w:fill="FFFFFF"/>
        </w:rPr>
        <w:t xml:space="preserve">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масла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)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и металлов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действующих</w:t>
      </w:r>
      <w:r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каталитически </w:t>
      </w:r>
      <w:r w:rsidRPr="003472F5">
        <w:rPr>
          <w:color w:val="000000"/>
          <w:sz w:val="28"/>
          <w:szCs w:val="28"/>
          <w:shd w:val="clear" w:color="auto" w:fill="FFFFFF"/>
        </w:rPr>
        <w:t>(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железо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медь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цинк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олово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кобальт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никель</w:t>
      </w:r>
      <w:r w:rsidRPr="003472F5">
        <w:rPr>
          <w:color w:val="000000"/>
          <w:sz w:val="28"/>
          <w:szCs w:val="28"/>
          <w:shd w:val="clear" w:color="auto" w:fill="FFFFFF"/>
        </w:rPr>
        <w:t xml:space="preserve">),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известь разлагается</w:t>
      </w:r>
      <w:r w:rsidRPr="003472F5">
        <w:rPr>
          <w:color w:val="000000"/>
          <w:sz w:val="28"/>
          <w:szCs w:val="28"/>
          <w:shd w:val="clear" w:color="auto" w:fill="FFFFFF"/>
        </w:rPr>
        <w:t>,</w:t>
      </w:r>
      <w:r w:rsidRPr="003472F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472F5">
        <w:rPr>
          <w:rStyle w:val="w"/>
          <w:color w:val="000000"/>
          <w:sz w:val="28"/>
          <w:szCs w:val="28"/>
          <w:shd w:val="clear" w:color="auto" w:fill="FFFFFF"/>
        </w:rPr>
        <w:t>что иногда сопровождается самовозгоранием со вспышкой и взрывом</w:t>
      </w:r>
      <w:r w:rsidR="001918E8" w:rsidRPr="003472F5">
        <w:rPr>
          <w:rStyle w:val="w"/>
          <w:color w:val="000000"/>
          <w:sz w:val="28"/>
          <w:szCs w:val="28"/>
          <w:shd w:val="clear" w:color="auto" w:fill="FFFFFF"/>
        </w:rPr>
        <w:t>.</w:t>
      </w:r>
      <w:r w:rsidR="009E5C43" w:rsidRPr="003472F5">
        <w:rPr>
          <w:rStyle w:val="w"/>
          <w:color w:val="000000"/>
          <w:sz w:val="28"/>
          <w:szCs w:val="28"/>
          <w:shd w:val="clear" w:color="auto" w:fill="FFFFFF"/>
        </w:rPr>
        <w:t xml:space="preserve"> Поэтому </w:t>
      </w:r>
      <w:r w:rsidR="009E5C43" w:rsidRPr="003472F5">
        <w:rPr>
          <w:rStyle w:val="w"/>
          <w:i/>
          <w:color w:val="000000"/>
          <w:sz w:val="28"/>
          <w:szCs w:val="28"/>
          <w:shd w:val="clear" w:color="auto" w:fill="FFFFFF"/>
        </w:rPr>
        <w:t xml:space="preserve">нужно соблюдать условия </w:t>
      </w:r>
      <w:r w:rsidR="005563BB" w:rsidRPr="003472F5">
        <w:rPr>
          <w:rStyle w:val="w"/>
          <w:i/>
          <w:color w:val="000000"/>
          <w:sz w:val="28"/>
          <w:szCs w:val="28"/>
          <w:shd w:val="clear" w:color="auto" w:fill="FFFFFF"/>
        </w:rPr>
        <w:t xml:space="preserve">ее </w:t>
      </w:r>
      <w:r w:rsidR="009E5C43" w:rsidRPr="003472F5">
        <w:rPr>
          <w:rStyle w:val="w"/>
          <w:i/>
          <w:color w:val="000000"/>
          <w:sz w:val="28"/>
          <w:szCs w:val="28"/>
          <w:shd w:val="clear" w:color="auto" w:fill="FFFFFF"/>
        </w:rPr>
        <w:t>хранения</w:t>
      </w:r>
      <w:r w:rsidR="009E5C43" w:rsidRPr="003472F5">
        <w:rPr>
          <w:rStyle w:val="w"/>
          <w:color w:val="000000"/>
          <w:sz w:val="28"/>
          <w:szCs w:val="28"/>
          <w:shd w:val="clear" w:color="auto" w:fill="FFFFFF"/>
        </w:rPr>
        <w:t>.</w:t>
      </w:r>
    </w:p>
    <w:p w14:paraId="3BA5EC8E" w14:textId="77777777" w:rsidR="009D5121" w:rsidRPr="003472F5" w:rsidRDefault="009D5121" w:rsidP="009D5121">
      <w:pPr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Хлорная известь обесцвечивает ткани, вызывает коррозию металлов, раздражает дыхательные пути, глаза, кожу и зубную эмаль, при работе с ней необходимо </w:t>
      </w:r>
      <w:r w:rsidR="009E5C43" w:rsidRPr="003472F5">
        <w:rPr>
          <w:sz w:val="28"/>
          <w:szCs w:val="28"/>
        </w:rPr>
        <w:t xml:space="preserve">также </w:t>
      </w:r>
      <w:r w:rsidRPr="003472F5">
        <w:rPr>
          <w:sz w:val="28"/>
          <w:szCs w:val="28"/>
        </w:rPr>
        <w:t>соблюдать меры предосторожности.</w:t>
      </w:r>
    </w:p>
    <w:p w14:paraId="6770E8BD" w14:textId="77777777" w:rsidR="009D5121" w:rsidRPr="003472F5" w:rsidRDefault="009D5121" w:rsidP="003D106A">
      <w:pPr>
        <w:ind w:firstLine="709"/>
        <w:jc w:val="both"/>
        <w:rPr>
          <w:b/>
          <w:sz w:val="28"/>
          <w:szCs w:val="28"/>
        </w:rPr>
      </w:pPr>
    </w:p>
    <w:p w14:paraId="719D7CBD" w14:textId="76D70A6C" w:rsidR="003D106A" w:rsidRPr="003472F5" w:rsidRDefault="003D106A" w:rsidP="003D106A">
      <w:pPr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 xml:space="preserve">Цель </w:t>
      </w:r>
      <w:r w:rsidR="00161B6F" w:rsidRPr="003472F5">
        <w:rPr>
          <w:b/>
          <w:sz w:val="28"/>
          <w:szCs w:val="28"/>
        </w:rPr>
        <w:t>работы</w:t>
      </w:r>
      <w:r w:rsidRPr="003472F5">
        <w:rPr>
          <w:sz w:val="28"/>
          <w:szCs w:val="28"/>
        </w:rPr>
        <w:t xml:space="preserve">: </w:t>
      </w:r>
      <w:r w:rsidR="005563BB" w:rsidRPr="003472F5">
        <w:rPr>
          <w:sz w:val="28"/>
          <w:szCs w:val="28"/>
        </w:rPr>
        <w:t xml:space="preserve">Определить процентное содержание </w:t>
      </w:r>
      <w:r w:rsidR="007D063C" w:rsidRPr="003472F5">
        <w:rPr>
          <w:sz w:val="28"/>
          <w:szCs w:val="28"/>
        </w:rPr>
        <w:t>активного</w:t>
      </w:r>
      <w:r w:rsidR="005563BB" w:rsidRPr="003472F5">
        <w:rPr>
          <w:sz w:val="28"/>
          <w:szCs w:val="28"/>
        </w:rPr>
        <w:t xml:space="preserve"> хлора в хлорной извести методом иодометрии и выяснить пригодность извести для практического использования путем сравнения с фармакопейным ГОСТом</w:t>
      </w:r>
      <w:r w:rsidRPr="003472F5">
        <w:rPr>
          <w:sz w:val="28"/>
          <w:szCs w:val="28"/>
        </w:rPr>
        <w:t>.</w:t>
      </w:r>
    </w:p>
    <w:p w14:paraId="41C755F2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17390559" w14:textId="77777777" w:rsidR="00384D04" w:rsidRPr="003472F5" w:rsidRDefault="00384D04" w:rsidP="006930FC">
      <w:pPr>
        <w:spacing w:after="100" w:afterAutospacing="1"/>
        <w:ind w:firstLine="709"/>
        <w:jc w:val="both"/>
        <w:rPr>
          <w:bCs/>
          <w:i/>
          <w:sz w:val="28"/>
          <w:szCs w:val="28"/>
        </w:rPr>
      </w:pPr>
      <w:r w:rsidRPr="003472F5">
        <w:rPr>
          <w:bCs/>
          <w:sz w:val="28"/>
          <w:szCs w:val="28"/>
        </w:rPr>
        <w:t>В иодометрии о</w:t>
      </w:r>
      <w:r w:rsidR="005563BB" w:rsidRPr="003472F5">
        <w:rPr>
          <w:bCs/>
          <w:sz w:val="28"/>
          <w:szCs w:val="28"/>
        </w:rPr>
        <w:t>кислители</w:t>
      </w:r>
      <w:r w:rsidRPr="003472F5">
        <w:rPr>
          <w:bCs/>
          <w:sz w:val="28"/>
          <w:szCs w:val="28"/>
        </w:rPr>
        <w:t xml:space="preserve"> с потенциалом в своей сопряженной паре более 0,54 В</w:t>
      </w:r>
      <w:r w:rsidR="005563BB" w:rsidRPr="003472F5">
        <w:rPr>
          <w:bCs/>
          <w:sz w:val="28"/>
          <w:szCs w:val="28"/>
        </w:rPr>
        <w:t xml:space="preserve"> определяют косвенным титрованием.</w:t>
      </w:r>
      <w:r w:rsidRPr="003472F5">
        <w:rPr>
          <w:bCs/>
          <w:sz w:val="28"/>
          <w:szCs w:val="28"/>
        </w:rPr>
        <w:t xml:space="preserve"> </w:t>
      </w:r>
      <w:r w:rsidR="006930FC" w:rsidRPr="003472F5">
        <w:rPr>
          <w:bCs/>
          <w:i/>
          <w:sz w:val="28"/>
          <w:szCs w:val="28"/>
        </w:rPr>
        <w:t xml:space="preserve">В данном случае </w:t>
      </w:r>
      <w:r w:rsidR="00F73D66" w:rsidRPr="003472F5">
        <w:rPr>
          <w:bCs/>
          <w:i/>
          <w:sz w:val="28"/>
          <w:szCs w:val="28"/>
        </w:rPr>
        <w:t>будем исходить из сопряженной пары</w:t>
      </w:r>
      <w:r w:rsidR="00F73D66" w:rsidRPr="003472F5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/2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 w:rsidR="00F73D66" w:rsidRPr="003472F5">
        <w:rPr>
          <w:bCs/>
          <w:sz w:val="28"/>
          <w:szCs w:val="28"/>
        </w:rPr>
        <w:t xml:space="preserve">: ее </w:t>
      </w:r>
      <w:r w:rsidR="006930FC" w:rsidRPr="003472F5">
        <w:rPr>
          <w:bCs/>
          <w:sz w:val="28"/>
          <w:szCs w:val="28"/>
        </w:rPr>
        <w:t xml:space="preserve">стандартный редокс потенциал </w:t>
      </w:r>
      <w:r w:rsidR="006930FC" w:rsidRPr="003472F5">
        <w:rPr>
          <w:bCs/>
          <w:sz w:val="28"/>
          <w:szCs w:val="28"/>
        </w:rPr>
        <w:br/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/2C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=+1,36 </m:t>
        </m:r>
        <m:r>
          <w:rPr>
            <w:rFonts w:ascii="Cambria Math" w:hAnsi="Cambria Math"/>
            <w:sz w:val="28"/>
            <w:szCs w:val="28"/>
          </w:rPr>
          <m:t>В</m:t>
        </m:r>
      </m:oMath>
      <w:r w:rsidR="00580D2F" w:rsidRPr="003472F5">
        <w:rPr>
          <w:bCs/>
          <w:sz w:val="28"/>
          <w:szCs w:val="28"/>
        </w:rPr>
        <w:t xml:space="preserve"> </w:t>
      </w:r>
      <w:r w:rsidR="00580D2F" w:rsidRPr="003472F5">
        <w:rPr>
          <w:bCs/>
          <w:szCs w:val="28"/>
        </w:rPr>
        <w:t>(</w:t>
      </w:r>
      <m:oMath>
        <m:sSub>
          <m:sSubPr>
            <m:ctrlPr>
              <w:rPr>
                <w:rFonts w:ascii="Cambria Math" w:hAnsi="Cambria Math"/>
                <w:bCs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ox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=2</m:t>
        </m:r>
      </m:oMath>
      <w:r w:rsidR="00580D2F" w:rsidRPr="003472F5">
        <w:rPr>
          <w:bCs/>
          <w:szCs w:val="28"/>
        </w:rPr>
        <w:t>)</w:t>
      </w:r>
      <w:r w:rsidR="006930FC" w:rsidRPr="003472F5">
        <w:rPr>
          <w:bCs/>
          <w:sz w:val="28"/>
          <w:szCs w:val="28"/>
        </w:rPr>
        <w:t xml:space="preserve">, что указывает на возможность определять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930FC" w:rsidRPr="003472F5">
        <w:rPr>
          <w:bCs/>
          <w:sz w:val="28"/>
          <w:szCs w:val="28"/>
        </w:rPr>
        <w:t xml:space="preserve"> </w:t>
      </w:r>
      <w:r w:rsidR="006930FC" w:rsidRPr="003472F5">
        <w:rPr>
          <w:bCs/>
          <w:sz w:val="28"/>
          <w:szCs w:val="28"/>
        </w:rPr>
        <w:lastRenderedPageBreak/>
        <w:t>косвенным иодометрическим титрованием с использованием в качестве восстановителя иодид-анионы (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/2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=+0,54 </m:t>
        </m:r>
        <m:r>
          <w:rPr>
            <w:rFonts w:ascii="Cambria Math" w:hAnsi="Cambria Math"/>
            <w:sz w:val="28"/>
            <w:szCs w:val="28"/>
          </w:rPr>
          <m:t>В</m:t>
        </m:r>
      </m:oMath>
      <w:r w:rsidR="006930FC" w:rsidRPr="003472F5">
        <w:rPr>
          <w:bCs/>
          <w:sz w:val="28"/>
          <w:szCs w:val="28"/>
        </w:rPr>
        <w:t>).</w:t>
      </w:r>
    </w:p>
    <w:p w14:paraId="018EF869" w14:textId="77777777" w:rsidR="005563BB" w:rsidRPr="003472F5" w:rsidRDefault="006930FC" w:rsidP="003D106A">
      <w:pPr>
        <w:ind w:firstLine="709"/>
        <w:jc w:val="both"/>
        <w:rPr>
          <w:bCs/>
          <w:sz w:val="28"/>
          <w:szCs w:val="28"/>
        </w:rPr>
      </w:pPr>
      <w:r w:rsidRPr="003472F5">
        <w:rPr>
          <w:b/>
          <w:bCs/>
          <w:sz w:val="28"/>
          <w:szCs w:val="28"/>
        </w:rPr>
        <w:t>Принцип метода.</w:t>
      </w:r>
      <w:r w:rsidRPr="003472F5">
        <w:rPr>
          <w:bCs/>
          <w:sz w:val="28"/>
          <w:szCs w:val="28"/>
        </w:rPr>
        <w:t xml:space="preserve"> К</w:t>
      </w:r>
      <w:r w:rsidR="00384D04" w:rsidRPr="003472F5">
        <w:rPr>
          <w:bCs/>
          <w:sz w:val="28"/>
          <w:szCs w:val="28"/>
        </w:rPr>
        <w:t xml:space="preserve"> </w:t>
      </w:r>
      <w:r w:rsidRPr="003472F5">
        <w:rPr>
          <w:bCs/>
          <w:sz w:val="28"/>
          <w:szCs w:val="28"/>
        </w:rPr>
        <w:t>хлор</w:t>
      </w:r>
      <w:r w:rsidR="00340A45" w:rsidRPr="003472F5">
        <w:rPr>
          <w:bCs/>
          <w:sz w:val="28"/>
          <w:szCs w:val="28"/>
        </w:rPr>
        <w:t>активному соединению</w:t>
      </w:r>
      <w:r w:rsidRPr="003472F5">
        <w:rPr>
          <w:bCs/>
          <w:sz w:val="28"/>
          <w:szCs w:val="28"/>
        </w:rPr>
        <w:t xml:space="preserve"> </w:t>
      </w:r>
      <w:r w:rsidR="00340A45" w:rsidRPr="003472F5">
        <w:rPr>
          <w:bCs/>
          <w:sz w:val="28"/>
          <w:szCs w:val="28"/>
        </w:rPr>
        <w:t>(</w:t>
      </w:r>
      <w:r w:rsidRPr="003472F5">
        <w:rPr>
          <w:bCs/>
          <w:sz w:val="28"/>
          <w:szCs w:val="28"/>
        </w:rPr>
        <w:t>хлорной извести</w:t>
      </w:r>
      <w:r w:rsidR="00340A45" w:rsidRPr="003472F5">
        <w:rPr>
          <w:bCs/>
          <w:sz w:val="28"/>
          <w:szCs w:val="28"/>
        </w:rPr>
        <w:t>),</w:t>
      </w:r>
      <w:r w:rsidR="00384D04" w:rsidRPr="003472F5">
        <w:rPr>
          <w:bCs/>
          <w:sz w:val="28"/>
          <w:szCs w:val="28"/>
        </w:rPr>
        <w:t xml:space="preserve"> под</w:t>
      </w:r>
      <w:r w:rsidR="00340A45" w:rsidRPr="003472F5">
        <w:rPr>
          <w:bCs/>
          <w:sz w:val="28"/>
          <w:szCs w:val="28"/>
        </w:rPr>
        <w:t>кисленному соляной</w:t>
      </w:r>
      <w:r w:rsidR="00384D04" w:rsidRPr="003472F5">
        <w:rPr>
          <w:bCs/>
          <w:sz w:val="28"/>
          <w:szCs w:val="28"/>
        </w:rPr>
        <w:t xml:space="preserve"> кислот</w:t>
      </w:r>
      <w:r w:rsidR="00340A45" w:rsidRPr="003472F5">
        <w:rPr>
          <w:bCs/>
          <w:sz w:val="28"/>
          <w:szCs w:val="28"/>
        </w:rPr>
        <w:t>ой</w:t>
      </w:r>
      <w:r w:rsidRPr="003472F5">
        <w:rPr>
          <w:bCs/>
          <w:sz w:val="28"/>
          <w:szCs w:val="28"/>
        </w:rPr>
        <w:t>,</w:t>
      </w:r>
      <w:r w:rsidR="00384D04" w:rsidRPr="003472F5">
        <w:rPr>
          <w:bCs/>
          <w:sz w:val="28"/>
          <w:szCs w:val="28"/>
        </w:rPr>
        <w:t xml:space="preserve"> добавляют </w:t>
      </w:r>
      <w:r w:rsidR="00340A45" w:rsidRPr="003472F5">
        <w:rPr>
          <w:bCs/>
          <w:sz w:val="28"/>
          <w:szCs w:val="28"/>
        </w:rPr>
        <w:t xml:space="preserve">избыток </w:t>
      </w:r>
      <w:r w:rsidRPr="003472F5">
        <w:rPr>
          <w:bCs/>
          <w:sz w:val="28"/>
          <w:szCs w:val="28"/>
        </w:rPr>
        <w:t>иодид</w:t>
      </w:r>
      <w:r w:rsidR="00340A45" w:rsidRPr="003472F5">
        <w:rPr>
          <w:bCs/>
          <w:sz w:val="28"/>
          <w:szCs w:val="28"/>
        </w:rPr>
        <w:t>а</w:t>
      </w:r>
      <w:r w:rsidRPr="003472F5">
        <w:rPr>
          <w:bCs/>
          <w:sz w:val="28"/>
          <w:szCs w:val="28"/>
        </w:rPr>
        <w:t xml:space="preserve"> калия </w:t>
      </w:r>
      <w:r w:rsidR="00384D04" w:rsidRPr="003472F5">
        <w:rPr>
          <w:bCs/>
          <w:sz w:val="28"/>
          <w:szCs w:val="28"/>
          <w:lang w:val="en-US"/>
        </w:rPr>
        <w:t>KI</w:t>
      </w:r>
      <w:r w:rsidRPr="003472F5">
        <w:rPr>
          <w:bCs/>
          <w:sz w:val="28"/>
          <w:szCs w:val="28"/>
        </w:rPr>
        <w:t xml:space="preserve">, а образовавшийся продукт реакции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40A45" w:rsidRPr="003472F5">
        <w:rPr>
          <w:bCs/>
          <w:sz w:val="28"/>
          <w:szCs w:val="28"/>
        </w:rPr>
        <w:t xml:space="preserve"> (который хорошо растворяется в избытке </w:t>
      </w:r>
      <w:r w:rsidR="00340A45" w:rsidRPr="003472F5">
        <w:rPr>
          <w:bCs/>
          <w:sz w:val="28"/>
          <w:szCs w:val="28"/>
          <w:lang w:val="en-US"/>
        </w:rPr>
        <w:t>KI</w:t>
      </w:r>
      <w:r w:rsidR="00340A45" w:rsidRPr="003472F5">
        <w:rPr>
          <w:bCs/>
          <w:sz w:val="28"/>
          <w:szCs w:val="28"/>
        </w:rPr>
        <w:t xml:space="preserve">) </w:t>
      </w:r>
      <w:r w:rsidRPr="003472F5">
        <w:rPr>
          <w:bCs/>
          <w:sz w:val="28"/>
          <w:szCs w:val="28"/>
        </w:rPr>
        <w:t>титр</w:t>
      </w:r>
      <w:r w:rsidR="00340A45" w:rsidRPr="003472F5">
        <w:rPr>
          <w:bCs/>
          <w:sz w:val="28"/>
          <w:szCs w:val="28"/>
        </w:rPr>
        <w:t>у</w:t>
      </w:r>
      <w:r w:rsidRPr="003472F5">
        <w:rPr>
          <w:bCs/>
          <w:sz w:val="28"/>
          <w:szCs w:val="28"/>
        </w:rPr>
        <w:t xml:space="preserve">ют тиосульфатом натрия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3472F5">
        <w:rPr>
          <w:bCs/>
          <w:sz w:val="28"/>
          <w:szCs w:val="28"/>
        </w:rPr>
        <w:t xml:space="preserve"> </w:t>
      </w:r>
      <w:r w:rsidR="00340A45" w:rsidRPr="003472F5">
        <w:rPr>
          <w:bCs/>
          <w:sz w:val="28"/>
          <w:szCs w:val="28"/>
        </w:rPr>
        <w:t xml:space="preserve">известной концентрации </w:t>
      </w:r>
      <w:r w:rsidRPr="003472F5">
        <w:rPr>
          <w:bCs/>
          <w:sz w:val="28"/>
          <w:szCs w:val="28"/>
        </w:rPr>
        <w:t>в присутствии крахмала (индикатора на иод).</w:t>
      </w:r>
    </w:p>
    <w:p w14:paraId="64DC75C9" w14:textId="77777777" w:rsidR="006930FC" w:rsidRPr="003472F5" w:rsidRDefault="006930FC" w:rsidP="003D106A">
      <w:pPr>
        <w:ind w:firstLine="709"/>
        <w:jc w:val="both"/>
        <w:rPr>
          <w:bCs/>
          <w:sz w:val="28"/>
          <w:szCs w:val="28"/>
        </w:rPr>
      </w:pPr>
    </w:p>
    <w:p w14:paraId="789F8F36" w14:textId="77777777" w:rsidR="003D106A" w:rsidRPr="003472F5" w:rsidRDefault="00E5292D" w:rsidP="00E5292D">
      <w:pPr>
        <w:ind w:firstLine="709"/>
        <w:rPr>
          <w:b/>
          <w:bCs/>
          <w:sz w:val="28"/>
          <w:szCs w:val="28"/>
        </w:rPr>
      </w:pPr>
      <w:r w:rsidRPr="003472F5">
        <w:rPr>
          <w:b/>
          <w:bCs/>
          <w:sz w:val="28"/>
          <w:szCs w:val="28"/>
        </w:rPr>
        <w:t>Основные реакции метода:</w:t>
      </w:r>
    </w:p>
    <w:p w14:paraId="1C460534" w14:textId="77777777" w:rsidR="00E5292D" w:rsidRPr="003472F5" w:rsidRDefault="00E5292D" w:rsidP="00E5292D">
      <w:pPr>
        <w:spacing w:before="120"/>
        <w:rPr>
          <w:bCs/>
          <w:sz w:val="28"/>
          <w:szCs w:val="28"/>
        </w:rPr>
      </w:pPr>
      <w:r w:rsidRPr="003472F5">
        <w:rPr>
          <w:bCs/>
          <w:szCs w:val="28"/>
          <w:lang w:val="en-US"/>
        </w:rPr>
        <w:t>Ca</w:t>
      </w:r>
      <w:r w:rsidRPr="003472F5">
        <w:rPr>
          <w:bCs/>
          <w:szCs w:val="28"/>
        </w:rPr>
        <w:t>(</w:t>
      </w:r>
      <w:r w:rsidRPr="003472F5">
        <w:rPr>
          <w:bCs/>
          <w:szCs w:val="28"/>
          <w:lang w:val="en-US"/>
        </w:rPr>
        <w:t>Cl</w:t>
      </w:r>
      <w:r w:rsidRPr="003472F5">
        <w:rPr>
          <w:bCs/>
          <w:szCs w:val="28"/>
        </w:rPr>
        <w:t>)</w:t>
      </w:r>
      <w:r w:rsidRPr="003472F5">
        <w:rPr>
          <w:bCs/>
          <w:szCs w:val="28"/>
          <w:lang w:val="en-US"/>
        </w:rPr>
        <w:t>OCl</w:t>
      </w:r>
      <w:r w:rsidRPr="003472F5">
        <w:rPr>
          <w:bCs/>
          <w:szCs w:val="28"/>
        </w:rPr>
        <w:t xml:space="preserve"> + 2</w:t>
      </w:r>
      <w:r w:rsidRPr="003472F5">
        <w:rPr>
          <w:bCs/>
          <w:szCs w:val="28"/>
          <w:lang w:val="en-US"/>
        </w:rPr>
        <w:t>H</w:t>
      </w:r>
      <w:r w:rsidRPr="003472F5">
        <w:rPr>
          <w:bCs/>
          <w:szCs w:val="28"/>
          <w:vertAlign w:val="superscript"/>
        </w:rPr>
        <w:t>+</w:t>
      </w:r>
      <w:r w:rsidRPr="003472F5">
        <w:rPr>
          <w:bCs/>
          <w:szCs w:val="28"/>
        </w:rPr>
        <w:t xml:space="preserve"> → </w:t>
      </w:r>
      <w:r w:rsidRPr="003472F5">
        <w:rPr>
          <w:bCs/>
          <w:szCs w:val="28"/>
          <w:lang w:val="en-US"/>
        </w:rPr>
        <w:t>Ca</w:t>
      </w:r>
      <w:r w:rsidRPr="003472F5">
        <w:rPr>
          <w:bCs/>
          <w:szCs w:val="28"/>
          <w:vertAlign w:val="superscript"/>
        </w:rPr>
        <w:t>2+</w:t>
      </w:r>
      <w:r w:rsidRPr="003472F5">
        <w:rPr>
          <w:bCs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2</m:t>
            </m:r>
          </m:sub>
        </m:sSub>
      </m:oMath>
      <w:r w:rsidRPr="003472F5">
        <w:rPr>
          <w:bCs/>
          <w:szCs w:val="28"/>
        </w:rPr>
        <w:t xml:space="preserve"> + </w:t>
      </w:r>
      <w:r w:rsidRPr="003472F5">
        <w:rPr>
          <w:bCs/>
          <w:szCs w:val="28"/>
          <w:lang w:val="en-US"/>
        </w:rPr>
        <w:t>H</w:t>
      </w:r>
      <w:r w:rsidRPr="003472F5">
        <w:rPr>
          <w:bCs/>
          <w:szCs w:val="28"/>
          <w:vertAlign w:val="subscript"/>
        </w:rPr>
        <w:t>2</w:t>
      </w:r>
      <w:r w:rsidRPr="003472F5">
        <w:rPr>
          <w:bCs/>
          <w:szCs w:val="28"/>
          <w:lang w:val="en-US"/>
        </w:rPr>
        <w:t>O</w:t>
      </w:r>
      <w:r w:rsidRPr="003472F5">
        <w:rPr>
          <w:bCs/>
          <w:szCs w:val="28"/>
        </w:rPr>
        <w:t xml:space="preserve">  </w:t>
      </w:r>
      <w:r w:rsidR="0097136F" w:rsidRPr="003472F5">
        <w:rPr>
          <w:bCs/>
          <w:szCs w:val="28"/>
        </w:rPr>
        <w:t xml:space="preserve">   </w:t>
      </w:r>
      <w:r w:rsidR="0097136F" w:rsidRPr="003472F5">
        <w:rPr>
          <w:bCs/>
          <w:color w:val="7030A0"/>
          <w:szCs w:val="28"/>
        </w:rPr>
        <w:t xml:space="preserve">или     </w:t>
      </w:r>
      <w:r w:rsidRPr="003472F5">
        <w:rPr>
          <w:bCs/>
          <w:color w:val="7030A0"/>
          <w:szCs w:val="28"/>
          <w:lang w:val="en-US"/>
        </w:rPr>
        <w:t>Ca</w:t>
      </w:r>
      <w:r w:rsidRPr="003472F5">
        <w:rPr>
          <w:bCs/>
          <w:color w:val="7030A0"/>
          <w:szCs w:val="28"/>
        </w:rPr>
        <w:t>(</w:t>
      </w:r>
      <w:r w:rsidRPr="003472F5">
        <w:rPr>
          <w:bCs/>
          <w:color w:val="7030A0"/>
          <w:szCs w:val="28"/>
          <w:lang w:val="en-US"/>
        </w:rPr>
        <w:t>Cl</w:t>
      </w:r>
      <w:r w:rsidRPr="003472F5">
        <w:rPr>
          <w:bCs/>
          <w:color w:val="7030A0"/>
          <w:szCs w:val="28"/>
        </w:rPr>
        <w:t>)</w:t>
      </w:r>
      <w:r w:rsidRPr="003472F5">
        <w:rPr>
          <w:bCs/>
          <w:color w:val="7030A0"/>
          <w:szCs w:val="28"/>
          <w:lang w:val="en-US"/>
        </w:rPr>
        <w:t>OCl</w:t>
      </w:r>
      <w:r w:rsidRPr="003472F5">
        <w:rPr>
          <w:bCs/>
          <w:color w:val="7030A0"/>
          <w:szCs w:val="28"/>
        </w:rPr>
        <w:t xml:space="preserve"> + </w:t>
      </w:r>
      <w:r w:rsidR="0097136F" w:rsidRPr="003472F5">
        <w:rPr>
          <w:bCs/>
          <w:color w:val="7030A0"/>
          <w:szCs w:val="28"/>
        </w:rPr>
        <w:t>2</w:t>
      </w:r>
      <w:r w:rsidRPr="003472F5">
        <w:rPr>
          <w:bCs/>
          <w:color w:val="7030A0"/>
          <w:szCs w:val="28"/>
          <w:lang w:val="en-US"/>
        </w:rPr>
        <w:t>H</w:t>
      </w:r>
      <w:r w:rsidR="0097136F" w:rsidRPr="003472F5">
        <w:rPr>
          <w:bCs/>
          <w:color w:val="7030A0"/>
          <w:szCs w:val="28"/>
          <w:lang w:val="en-US"/>
        </w:rPr>
        <w:t>Cl</w:t>
      </w:r>
      <w:r w:rsidRPr="003472F5">
        <w:rPr>
          <w:bCs/>
          <w:color w:val="7030A0"/>
          <w:szCs w:val="28"/>
        </w:rPr>
        <w:t xml:space="preserve"> → </w:t>
      </w:r>
      <w:r w:rsidRPr="003472F5">
        <w:rPr>
          <w:bCs/>
          <w:color w:val="7030A0"/>
          <w:szCs w:val="28"/>
          <w:lang w:val="en-US"/>
        </w:rPr>
        <w:t>Ca</w:t>
      </w:r>
      <w:r w:rsidR="0097136F" w:rsidRPr="003472F5">
        <w:rPr>
          <w:bCs/>
          <w:color w:val="7030A0"/>
          <w:szCs w:val="28"/>
          <w:lang w:val="en-US"/>
        </w:rPr>
        <w:t>Cl</w:t>
      </w:r>
      <w:r w:rsidR="0097136F" w:rsidRPr="003472F5">
        <w:rPr>
          <w:bCs/>
          <w:color w:val="7030A0"/>
          <w:szCs w:val="28"/>
          <w:vertAlign w:val="subscript"/>
        </w:rPr>
        <w:t>2</w:t>
      </w:r>
      <w:r w:rsidRPr="003472F5">
        <w:rPr>
          <w:bCs/>
          <w:color w:val="7030A0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color w:val="7030A0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7030A0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/>
                <w:color w:val="7030A0"/>
                <w:szCs w:val="28"/>
              </w:rPr>
              <m:t>2</m:t>
            </m:r>
          </m:sub>
        </m:sSub>
      </m:oMath>
      <w:r w:rsidR="0097136F" w:rsidRPr="003472F5">
        <w:rPr>
          <w:bCs/>
          <w:color w:val="7030A0"/>
          <w:szCs w:val="28"/>
        </w:rPr>
        <w:t xml:space="preserve">+ </w:t>
      </w:r>
      <w:r w:rsidRPr="003472F5">
        <w:rPr>
          <w:bCs/>
          <w:color w:val="7030A0"/>
          <w:szCs w:val="28"/>
          <w:lang w:val="en-US"/>
        </w:rPr>
        <w:t>H</w:t>
      </w:r>
      <w:r w:rsidRPr="003472F5">
        <w:rPr>
          <w:bCs/>
          <w:color w:val="7030A0"/>
          <w:szCs w:val="28"/>
          <w:vertAlign w:val="subscript"/>
        </w:rPr>
        <w:t>2</w:t>
      </w:r>
      <w:r w:rsidRPr="003472F5">
        <w:rPr>
          <w:bCs/>
          <w:color w:val="7030A0"/>
          <w:szCs w:val="28"/>
          <w:lang w:val="en-US"/>
        </w:rPr>
        <w:t>O</w:t>
      </w:r>
    </w:p>
    <w:p w14:paraId="454255A9" w14:textId="77777777" w:rsidR="00E5292D" w:rsidRPr="003472F5" w:rsidRDefault="00D1474B" w:rsidP="00E5292D">
      <w:pPr>
        <w:spacing w:before="120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5292D" w:rsidRPr="003472F5">
        <w:rPr>
          <w:bCs/>
          <w:sz w:val="28"/>
          <w:szCs w:val="28"/>
        </w:rPr>
        <w:t xml:space="preserve"> + 2</w:t>
      </w:r>
      <w:r w:rsidR="00E5292D" w:rsidRPr="003472F5">
        <w:rPr>
          <w:bCs/>
          <w:sz w:val="28"/>
          <w:szCs w:val="28"/>
          <w:lang w:val="en-US"/>
        </w:rPr>
        <w:t>I</w:t>
      </w:r>
      <w:r w:rsidR="00E5292D" w:rsidRPr="003472F5">
        <w:rPr>
          <w:bCs/>
          <w:sz w:val="28"/>
          <w:szCs w:val="28"/>
          <w:vertAlign w:val="superscript"/>
        </w:rPr>
        <w:t>−</w:t>
      </w:r>
      <w:r w:rsidR="00E5292D" w:rsidRPr="003472F5">
        <w:rPr>
          <w:bCs/>
          <w:sz w:val="28"/>
          <w:szCs w:val="28"/>
        </w:rPr>
        <w:t xml:space="preserve">  →  2</w:t>
      </w:r>
      <w:r w:rsidR="00E5292D" w:rsidRPr="003472F5">
        <w:rPr>
          <w:bCs/>
          <w:sz w:val="28"/>
          <w:szCs w:val="28"/>
          <w:lang w:val="en-US"/>
        </w:rPr>
        <w:t>Cl</w:t>
      </w:r>
      <w:r w:rsidR="00E5292D" w:rsidRPr="003472F5">
        <w:rPr>
          <w:bCs/>
          <w:sz w:val="28"/>
          <w:szCs w:val="28"/>
          <w:vertAlign w:val="superscript"/>
        </w:rPr>
        <w:t>−</w:t>
      </w:r>
      <w:r w:rsidR="00E5292D" w:rsidRPr="003472F5">
        <w:rPr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7136F" w:rsidRPr="003472F5">
        <w:rPr>
          <w:bCs/>
          <w:sz w:val="28"/>
          <w:szCs w:val="28"/>
        </w:rPr>
        <w:t xml:space="preserve"> ,  </w:t>
      </w:r>
      <w:r w:rsidR="0097136F" w:rsidRPr="003472F5">
        <w:rPr>
          <w:bCs/>
          <w:color w:val="7030A0"/>
          <w:sz w:val="28"/>
          <w:szCs w:val="28"/>
        </w:rPr>
        <w:t xml:space="preserve">или   в молекулярном виде: </w:t>
      </w:r>
      <m:oMath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2</m:t>
            </m:r>
          </m:sub>
        </m:sSub>
      </m:oMath>
      <w:r w:rsidR="0097136F" w:rsidRPr="003472F5">
        <w:rPr>
          <w:bCs/>
          <w:color w:val="7030A0"/>
          <w:sz w:val="28"/>
          <w:szCs w:val="28"/>
        </w:rPr>
        <w:t xml:space="preserve"> + 2</w:t>
      </w:r>
      <w:r w:rsidR="0097136F" w:rsidRPr="003472F5">
        <w:rPr>
          <w:bCs/>
          <w:color w:val="7030A0"/>
          <w:sz w:val="28"/>
          <w:szCs w:val="28"/>
          <w:lang w:val="en-US"/>
        </w:rPr>
        <w:t>KI</w:t>
      </w:r>
      <w:r w:rsidR="0097136F" w:rsidRPr="003472F5">
        <w:rPr>
          <w:bCs/>
          <w:color w:val="7030A0"/>
          <w:sz w:val="28"/>
          <w:szCs w:val="28"/>
        </w:rPr>
        <w:t xml:space="preserve">  →  2</w:t>
      </w:r>
      <w:r w:rsidR="0097136F" w:rsidRPr="003472F5">
        <w:rPr>
          <w:bCs/>
          <w:color w:val="7030A0"/>
          <w:sz w:val="28"/>
          <w:szCs w:val="28"/>
          <w:lang w:val="en-US"/>
        </w:rPr>
        <w:t>KCl</w:t>
      </w:r>
      <w:r w:rsidR="0097136F" w:rsidRPr="003472F5">
        <w:rPr>
          <w:bCs/>
          <w:color w:val="7030A0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2</m:t>
            </m:r>
          </m:sub>
        </m:sSub>
      </m:oMath>
    </w:p>
    <w:p w14:paraId="1CDD0FF6" w14:textId="77777777" w:rsidR="0097136F" w:rsidRPr="003472F5" w:rsidRDefault="00D1474B" w:rsidP="00E5292D">
      <w:pPr>
        <w:spacing w:before="120" w:after="100" w:afterAutospacing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5292D" w:rsidRPr="003472F5">
        <w:rPr>
          <w:bCs/>
          <w:sz w:val="28"/>
          <w:szCs w:val="28"/>
        </w:rPr>
        <w:t xml:space="preserve"> + 2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="00E5292D" w:rsidRPr="003472F5">
        <w:rPr>
          <w:bCs/>
          <w:sz w:val="28"/>
          <w:szCs w:val="28"/>
        </w:rPr>
        <w:t xml:space="preserve"> →  2</w:t>
      </w:r>
      <w:r w:rsidR="00E5292D" w:rsidRPr="003472F5">
        <w:rPr>
          <w:bCs/>
          <w:sz w:val="28"/>
          <w:szCs w:val="28"/>
          <w:lang w:val="en-US"/>
        </w:rPr>
        <w:t>I</w:t>
      </w:r>
      <w:r w:rsidR="00E5292D" w:rsidRPr="003472F5">
        <w:rPr>
          <w:bCs/>
          <w:sz w:val="28"/>
          <w:szCs w:val="28"/>
          <w:vertAlign w:val="superscript"/>
        </w:rPr>
        <w:t>−</w:t>
      </w:r>
      <w:r w:rsidR="00E5292D" w:rsidRPr="003472F5">
        <w:rPr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="0097136F" w:rsidRPr="003472F5">
        <w:rPr>
          <w:bCs/>
          <w:sz w:val="28"/>
          <w:szCs w:val="28"/>
        </w:rPr>
        <w:t xml:space="preserve"> , </w:t>
      </w:r>
      <w:r w:rsidR="0097136F" w:rsidRPr="003472F5">
        <w:rPr>
          <w:bCs/>
          <w:color w:val="7030A0"/>
          <w:sz w:val="28"/>
          <w:szCs w:val="28"/>
        </w:rPr>
        <w:t xml:space="preserve">или   </w:t>
      </w:r>
      <m:oMath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2</m:t>
            </m:r>
          </m:sub>
        </m:sSub>
      </m:oMath>
      <w:r w:rsidR="0097136F" w:rsidRPr="003472F5">
        <w:rPr>
          <w:bCs/>
          <w:color w:val="7030A0"/>
          <w:sz w:val="28"/>
          <w:szCs w:val="28"/>
        </w:rPr>
        <w:t xml:space="preserve"> + 2</w:t>
      </w:r>
      <m:oMath>
        <m:r>
          <m:rPr>
            <m:sty m:val="p"/>
          </m:rPr>
          <w:rPr>
            <w:rFonts w:ascii="Cambria Math" w:hAnsi="Cambria Math"/>
            <w:color w:val="7030A0"/>
            <w:sz w:val="28"/>
            <w:szCs w:val="28"/>
            <w:lang w:val="en-US"/>
          </w:rPr>
          <m:t>N</m:t>
        </m:r>
        <m:sSub>
          <m:sSubPr>
            <m:ctrlPr>
              <w:rPr>
                <w:rFonts w:ascii="Cambria Math" w:hAnsi="Cambria Math"/>
                <w:bCs/>
                <w:i/>
                <w:color w:val="7030A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3</m:t>
            </m:r>
          </m:sub>
        </m:sSub>
      </m:oMath>
      <w:r w:rsidR="0097136F" w:rsidRPr="003472F5">
        <w:rPr>
          <w:bCs/>
          <w:color w:val="7030A0"/>
          <w:sz w:val="28"/>
          <w:szCs w:val="28"/>
        </w:rPr>
        <w:t xml:space="preserve"> →  2</w:t>
      </w:r>
      <w:r w:rsidR="0097136F" w:rsidRPr="003472F5">
        <w:rPr>
          <w:bCs/>
          <w:color w:val="7030A0"/>
          <w:sz w:val="28"/>
          <w:szCs w:val="28"/>
          <w:lang w:val="en-US"/>
        </w:rPr>
        <w:t>NaI</w:t>
      </w:r>
      <w:r w:rsidR="0097136F" w:rsidRPr="003472F5">
        <w:rPr>
          <w:bCs/>
          <w:color w:val="7030A0"/>
          <w:sz w:val="28"/>
          <w:szCs w:val="28"/>
        </w:rPr>
        <w:t xml:space="preserve"> + 2 </w:t>
      </w:r>
      <m:oMath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bCs/>
                    <w:color w:val="7030A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7030A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7030A0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Cs/>
                <w:color w:val="7030A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7030A0"/>
                <w:sz w:val="28"/>
                <w:szCs w:val="28"/>
              </w:rPr>
              <m:t>6</m:t>
            </m:r>
          </m:sub>
        </m:sSub>
      </m:oMath>
      <w:r w:rsidR="0097136F" w:rsidRPr="003472F5">
        <w:rPr>
          <w:bCs/>
          <w:sz w:val="28"/>
          <w:szCs w:val="28"/>
        </w:rPr>
        <w:t xml:space="preserve">  </w:t>
      </w:r>
    </w:p>
    <w:p w14:paraId="67BA027E" w14:textId="77777777" w:rsidR="007F7D93" w:rsidRPr="003472F5" w:rsidRDefault="0097136F" w:rsidP="00AE5243">
      <w:pPr>
        <w:spacing w:before="120" w:after="100" w:afterAutospacing="1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# Продуктом окисления тиосульфат-иона </w:t>
      </w:r>
      <w:r w:rsidR="007F7D93" w:rsidRPr="003472F5">
        <w:rPr>
          <w:bCs/>
          <w:sz w:val="28"/>
          <w:szCs w:val="28"/>
        </w:rPr>
        <w:t xml:space="preserve">в последней реакции </w:t>
      </w:r>
      <w:r w:rsidRPr="003472F5">
        <w:rPr>
          <w:bCs/>
          <w:sz w:val="28"/>
          <w:szCs w:val="28"/>
        </w:rPr>
        <w:t xml:space="preserve">является тетратионат-ион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Sup>
          <m:sSubSup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Pr="003472F5">
        <w:rPr>
          <w:bCs/>
          <w:sz w:val="28"/>
          <w:szCs w:val="28"/>
        </w:rPr>
        <w:t xml:space="preserve"> </w:t>
      </w:r>
      <w:r w:rsidR="007F7D93" w:rsidRPr="003472F5">
        <w:rPr>
          <w:bCs/>
          <w:sz w:val="28"/>
          <w:szCs w:val="28"/>
        </w:rPr>
        <w:t xml:space="preserve">;  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</m:sup>
            </m:sSubSup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=+0,20 </m:t>
        </m:r>
        <m:r>
          <w:rPr>
            <w:rFonts w:ascii="Cambria Math" w:hAnsi="Cambria Math"/>
            <w:sz w:val="28"/>
            <w:szCs w:val="28"/>
          </w:rPr>
          <m:t>В</m:t>
        </m:r>
      </m:oMath>
      <w:r w:rsidR="007F7D93" w:rsidRPr="003472F5">
        <w:rPr>
          <w:bCs/>
          <w:sz w:val="28"/>
          <w:szCs w:val="28"/>
        </w:rPr>
        <w:t xml:space="preserve">  </w:t>
      </w:r>
      <w:r w:rsidRPr="003472F5">
        <w:rPr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red</m:t>
            </m:r>
          </m:sub>
        </m:sSub>
      </m:oMath>
      <w:r w:rsidR="007F7D93" w:rsidRPr="003472F5">
        <w:rPr>
          <w:bCs/>
          <w:sz w:val="28"/>
          <w:szCs w:val="28"/>
        </w:rPr>
        <w:t xml:space="preserve"> </w:t>
      </w:r>
      <w:r w:rsidRPr="003472F5">
        <w:rPr>
          <w:bCs/>
          <w:sz w:val="28"/>
          <w:szCs w:val="28"/>
        </w:rPr>
        <w:t>=</w:t>
      </w:r>
      <w:r w:rsidR="007F7D93" w:rsidRPr="003472F5">
        <w:rPr>
          <w:bCs/>
          <w:sz w:val="28"/>
          <w:szCs w:val="28"/>
        </w:rPr>
        <w:t xml:space="preserve"> 1</w:t>
      </w:r>
      <w:r w:rsidRPr="003472F5">
        <w:rPr>
          <w:bCs/>
          <w:sz w:val="28"/>
          <w:szCs w:val="28"/>
        </w:rPr>
        <w:t>).</w:t>
      </w:r>
    </w:p>
    <w:p w14:paraId="65FE8977" w14:textId="77777777" w:rsidR="007F7D93" w:rsidRPr="003472F5" w:rsidRDefault="007F7D93" w:rsidP="00AE5243">
      <w:pPr>
        <w:spacing w:after="100" w:afterAutospacing="1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# Точка эквивалентности устанавливается с помощью индикатора крахмала, </w:t>
      </w:r>
      <w:r w:rsidR="00AE5243" w:rsidRPr="003472F5">
        <w:rPr>
          <w:bCs/>
          <w:sz w:val="28"/>
          <w:szCs w:val="28"/>
        </w:rPr>
        <w:t>который в присутствии иода синеет, а когда исчезает иод, исчезает и синяя окраска крахмала.</w:t>
      </w:r>
    </w:p>
    <w:p w14:paraId="70EC976F" w14:textId="77777777" w:rsidR="00E5292D" w:rsidRPr="003472F5" w:rsidRDefault="007F7D93" w:rsidP="007F7D93">
      <w:pPr>
        <w:spacing w:after="100" w:afterAutospacing="1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># Количество эквивалентов тиосульфата натрия</w:t>
      </w:r>
      <w:r w:rsidR="0097136F" w:rsidRPr="003472F5">
        <w:rPr>
          <w:bCs/>
          <w:sz w:val="28"/>
          <w:szCs w:val="28"/>
        </w:rPr>
        <w:t xml:space="preserve"> </w:t>
      </w:r>
      <w:r w:rsidRPr="003472F5">
        <w:rPr>
          <w:bCs/>
          <w:sz w:val="28"/>
          <w:szCs w:val="28"/>
        </w:rPr>
        <w:t>косвенно равно количеству эквивалентов хлора, выделенного из хлорактивного соединения под действием кислоты (</w:t>
      </w:r>
      <w:r w:rsidR="00911D15" w:rsidRPr="003472F5">
        <w:rPr>
          <w:bCs/>
          <w:sz w:val="28"/>
          <w:szCs w:val="28"/>
        </w:rPr>
        <w:t xml:space="preserve">в </w:t>
      </w:r>
      <w:r w:rsidRPr="003472F5">
        <w:rPr>
          <w:bCs/>
          <w:sz w:val="28"/>
          <w:szCs w:val="28"/>
        </w:rPr>
        <w:t>перв</w:t>
      </w:r>
      <w:r w:rsidR="00911D15" w:rsidRPr="003472F5">
        <w:rPr>
          <w:bCs/>
          <w:sz w:val="28"/>
          <w:szCs w:val="28"/>
        </w:rPr>
        <w:t>ой</w:t>
      </w:r>
      <w:r w:rsidRPr="003472F5">
        <w:rPr>
          <w:bCs/>
          <w:sz w:val="28"/>
          <w:szCs w:val="28"/>
        </w:rPr>
        <w:t xml:space="preserve"> реакци</w:t>
      </w:r>
      <w:r w:rsidR="00911D15" w:rsidRPr="003472F5">
        <w:rPr>
          <w:bCs/>
          <w:sz w:val="28"/>
          <w:szCs w:val="28"/>
        </w:rPr>
        <w:t>и</w:t>
      </w:r>
      <w:r w:rsidRPr="003472F5">
        <w:rPr>
          <w:bCs/>
          <w:sz w:val="28"/>
          <w:szCs w:val="28"/>
        </w:rPr>
        <w:t>). Поэтому рас</w:t>
      </w:r>
      <w:r w:rsidR="00364E42" w:rsidRPr="003472F5">
        <w:rPr>
          <w:bCs/>
          <w:sz w:val="28"/>
          <w:szCs w:val="28"/>
        </w:rPr>
        <w:t>с</w:t>
      </w:r>
      <w:r w:rsidRPr="003472F5">
        <w:rPr>
          <w:bCs/>
          <w:sz w:val="28"/>
          <w:szCs w:val="28"/>
        </w:rPr>
        <w:t xml:space="preserve">читать </w:t>
      </w:r>
      <w:r w:rsidR="00364E42" w:rsidRPr="003472F5">
        <w:rPr>
          <w:bCs/>
          <w:sz w:val="28"/>
          <w:szCs w:val="28"/>
        </w:rPr>
        <w:t xml:space="preserve">массу активного хлора в пробе, взятой для </w:t>
      </w:r>
      <w:r w:rsidR="00580D2F" w:rsidRPr="003472F5">
        <w:rPr>
          <w:bCs/>
          <w:sz w:val="28"/>
          <w:szCs w:val="28"/>
        </w:rPr>
        <w:t xml:space="preserve">титрования </w:t>
      </w:r>
      <m:oMath>
        <m:sSup>
          <m:sSupPr>
            <m:ctrlPr>
              <w:rPr>
                <w:rFonts w:ascii="Cambria Math" w:hAnsi="Cambria Math"/>
                <w:bCs/>
                <w:i/>
                <w:sz w:val="22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2"/>
                <w:szCs w:val="28"/>
              </w:rPr>
              <m:t>т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sz w:val="22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2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bCs/>
                <w:sz w:val="22"/>
                <w:szCs w:val="28"/>
              </w:rPr>
            </m:ctrlPr>
          </m:e>
        </m:d>
      </m:oMath>
      <w:r w:rsidR="00364E42" w:rsidRPr="003472F5">
        <w:rPr>
          <w:bCs/>
          <w:sz w:val="28"/>
          <w:szCs w:val="28"/>
        </w:rPr>
        <w:t>, несложно</w:t>
      </w:r>
      <w:r w:rsidRPr="003472F5">
        <w:rPr>
          <w:bCs/>
          <w:sz w:val="28"/>
          <w:szCs w:val="28"/>
        </w:rPr>
        <w:t>:</w:t>
      </w:r>
      <w:r w:rsidR="0097136F" w:rsidRPr="003472F5">
        <w:rPr>
          <w:bCs/>
          <w:sz w:val="28"/>
          <w:szCs w:val="28"/>
        </w:rPr>
        <w:t xml:space="preserve"> </w:t>
      </w:r>
    </w:p>
    <w:p w14:paraId="3F7A6B2B" w14:textId="77777777" w:rsidR="00364E42" w:rsidRPr="003472F5" w:rsidRDefault="00D1474B" w:rsidP="00364E42">
      <w:pPr>
        <w:spacing w:after="100" w:afterAutospacing="1"/>
        <w:jc w:val="center"/>
        <w:rPr>
          <w:bCs/>
          <w:sz w:val="2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sz w:val="22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8"/>
                    </w:rPr>
                    <m:t>т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8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8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bCs/>
                      <w:sz w:val="22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8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sz w:val="22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8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sz w:val="22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8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8"/>
                </w:rPr>
                <m:t>∙С</m:t>
              </m:r>
            </m:e>
            <m:sub>
              <m:r>
                <w:rPr>
                  <w:rFonts w:ascii="Cambria Math" w:hAnsi="Cambria Math"/>
                  <w:sz w:val="22"/>
                  <w:szCs w:val="28"/>
                </w:rPr>
                <m:t>э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2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sz w:val="22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8"/>
                </w:rPr>
                <m:t>л</m:t>
              </m:r>
            </m:sub>
          </m:sSub>
          <m:d>
            <m:dPr>
              <m:ctrlPr>
                <w:rPr>
                  <w:rFonts w:ascii="Cambria Math" w:hAnsi="Cambria Math"/>
                  <w:bCs/>
                  <w:sz w:val="22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8"/>
            </w:rPr>
            <m:t xml:space="preserve">,   </m:t>
          </m:r>
          <m:r>
            <w:rPr>
              <w:rFonts w:ascii="Cambria Math" w:hAnsi="Cambria Math"/>
              <w:sz w:val="22"/>
              <w:szCs w:val="28"/>
            </w:rPr>
            <m:t>г</m:t>
          </m:r>
        </m:oMath>
      </m:oMathPara>
    </w:p>
    <w:p w14:paraId="566E358C" w14:textId="77777777" w:rsidR="00BC5A17" w:rsidRPr="003472F5" w:rsidRDefault="00911D15" w:rsidP="00911D15">
      <w:pPr>
        <w:spacing w:after="100" w:afterAutospacing="1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А затем эту массу </w:t>
      </w:r>
      <w:r w:rsidR="00BC5A17" w:rsidRPr="003472F5">
        <w:rPr>
          <w:bCs/>
          <w:sz w:val="28"/>
          <w:szCs w:val="28"/>
        </w:rPr>
        <w:t xml:space="preserve">надо будет </w:t>
      </w:r>
      <w:r w:rsidRPr="003472F5">
        <w:rPr>
          <w:bCs/>
          <w:sz w:val="28"/>
          <w:szCs w:val="28"/>
        </w:rPr>
        <w:t xml:space="preserve">пересчитать на навеску хлорной извести </w:t>
      </w: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CaOC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BC5A17" w:rsidRPr="003472F5">
        <w:rPr>
          <w:bCs/>
          <w:sz w:val="28"/>
          <w:szCs w:val="28"/>
        </w:rPr>
        <w:t>.</w:t>
      </w:r>
      <w:r w:rsidRPr="003472F5">
        <w:rPr>
          <w:bCs/>
          <w:sz w:val="28"/>
          <w:szCs w:val="28"/>
        </w:rPr>
        <w:t xml:space="preserve"> </w:t>
      </w:r>
      <w:r w:rsidR="00BC5A17" w:rsidRPr="003472F5">
        <w:rPr>
          <w:bCs/>
          <w:sz w:val="28"/>
          <w:szCs w:val="28"/>
        </w:rPr>
        <w:t xml:space="preserve">Для этого, зная объем раствора, в котором была растворена навеска </w:t>
      </w: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CaOC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BC5A17" w:rsidRPr="003472F5">
        <w:rPr>
          <w:bCs/>
          <w:sz w:val="28"/>
          <w:szCs w:val="28"/>
        </w:rPr>
        <w:t xml:space="preserve"> и объем пробы, взятой на титрование </w:t>
      </w: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CaOC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BC5A17" w:rsidRPr="003472F5">
        <w:rPr>
          <w:bCs/>
          <w:sz w:val="28"/>
          <w:szCs w:val="28"/>
        </w:rPr>
        <w:t xml:space="preserve">, найдем всю массу активного хлора в навеске: </w:t>
      </w:r>
      <m:oMath>
        <m:sSup>
          <m:sSup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BC5A17" w:rsidRPr="003472F5">
        <w:rPr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  <w:szCs w:val="28"/>
                  </w:rPr>
                  <m:t>т</m:t>
                </m: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sz w:val="22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8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bCs/>
                    <w:sz w:val="22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CaOC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CaOC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BC5A17" w:rsidRPr="003472F5">
        <w:rPr>
          <w:bCs/>
          <w:sz w:val="28"/>
          <w:szCs w:val="28"/>
        </w:rPr>
        <w:t>.</w:t>
      </w:r>
    </w:p>
    <w:p w14:paraId="5D092F66" w14:textId="77777777" w:rsidR="00BC5A17" w:rsidRPr="003472F5" w:rsidRDefault="00BC5A17" w:rsidP="00911D15">
      <w:pPr>
        <w:spacing w:after="100" w:afterAutospacing="1"/>
        <w:jc w:val="both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 xml:space="preserve">Остается вычислить процентное содержание активного хлора в хлорной извести: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%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)∙100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CaOC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3472F5">
        <w:rPr>
          <w:bCs/>
          <w:sz w:val="28"/>
          <w:szCs w:val="28"/>
        </w:rPr>
        <w:t xml:space="preserve">  .</w:t>
      </w:r>
    </w:p>
    <w:p w14:paraId="446C3957" w14:textId="77777777" w:rsidR="003D106A" w:rsidRPr="003472F5" w:rsidRDefault="00911D15" w:rsidP="003D106A">
      <w:pPr>
        <w:spacing w:before="120"/>
        <w:ind w:firstLine="709"/>
        <w:rPr>
          <w:bCs/>
          <w:sz w:val="28"/>
          <w:szCs w:val="28"/>
        </w:rPr>
      </w:pPr>
      <w:r w:rsidRPr="003472F5">
        <w:rPr>
          <w:bCs/>
          <w:sz w:val="28"/>
          <w:szCs w:val="28"/>
        </w:rPr>
        <w:t>Итак,</w:t>
      </w:r>
      <w:r w:rsidR="00E5292D" w:rsidRPr="003472F5">
        <w:rPr>
          <w:bCs/>
          <w:sz w:val="28"/>
          <w:szCs w:val="28"/>
        </w:rPr>
        <w:t xml:space="preserve"> р</w:t>
      </w:r>
      <w:r w:rsidR="003D106A" w:rsidRPr="003472F5">
        <w:rPr>
          <w:bCs/>
          <w:sz w:val="28"/>
          <w:szCs w:val="28"/>
        </w:rPr>
        <w:t>абочими растворами являются</w:t>
      </w:r>
      <w:r w:rsidR="007F7D93" w:rsidRPr="003472F5">
        <w:rPr>
          <w:bCs/>
          <w:sz w:val="28"/>
          <w:szCs w:val="28"/>
        </w:rPr>
        <w:t>:</w:t>
      </w:r>
      <w:r w:rsidR="003D106A" w:rsidRPr="003472F5">
        <w:rPr>
          <w:bCs/>
          <w:sz w:val="28"/>
          <w:szCs w:val="28"/>
        </w:rPr>
        <w:t xml:space="preserve"> раствор </w:t>
      </w:r>
      <w:r w:rsidR="003D106A" w:rsidRPr="003472F5">
        <w:rPr>
          <w:b/>
          <w:bCs/>
          <w:sz w:val="28"/>
          <w:szCs w:val="28"/>
        </w:rPr>
        <w:t>йод</w:t>
      </w:r>
      <w:r w:rsidR="0097136F" w:rsidRPr="003472F5">
        <w:rPr>
          <w:b/>
          <w:bCs/>
          <w:sz w:val="28"/>
          <w:szCs w:val="28"/>
        </w:rPr>
        <w:t>ида калия</w:t>
      </w:r>
      <w:r w:rsidR="003D106A" w:rsidRPr="003472F5">
        <w:rPr>
          <w:bCs/>
          <w:sz w:val="28"/>
          <w:szCs w:val="28"/>
        </w:rPr>
        <w:t xml:space="preserve"> и </w:t>
      </w:r>
      <w:r w:rsidR="007F7D93" w:rsidRPr="003472F5">
        <w:rPr>
          <w:bCs/>
          <w:sz w:val="28"/>
          <w:szCs w:val="28"/>
        </w:rPr>
        <w:t xml:space="preserve">раствор </w:t>
      </w:r>
      <w:r w:rsidR="0097136F" w:rsidRPr="003472F5">
        <w:rPr>
          <w:bCs/>
          <w:sz w:val="28"/>
          <w:szCs w:val="28"/>
        </w:rPr>
        <w:t xml:space="preserve">титрованного </w:t>
      </w:r>
      <w:r w:rsidR="003D106A" w:rsidRPr="003472F5">
        <w:rPr>
          <w:b/>
          <w:bCs/>
          <w:sz w:val="28"/>
          <w:szCs w:val="28"/>
        </w:rPr>
        <w:t xml:space="preserve">тиосульфата натрия </w:t>
      </w:r>
      <w:r w:rsidR="003D106A" w:rsidRPr="003472F5">
        <w:rPr>
          <w:b/>
          <w:bCs/>
          <w:sz w:val="28"/>
          <w:szCs w:val="28"/>
          <w:lang w:val="en-US"/>
        </w:rPr>
        <w:t>Na</w:t>
      </w:r>
      <w:r w:rsidR="003D106A" w:rsidRPr="003472F5">
        <w:rPr>
          <w:b/>
          <w:bCs/>
          <w:sz w:val="28"/>
          <w:szCs w:val="28"/>
          <w:vertAlign w:val="subscript"/>
        </w:rPr>
        <w:t>2</w:t>
      </w:r>
      <w:r w:rsidR="003D106A" w:rsidRPr="003472F5">
        <w:rPr>
          <w:b/>
          <w:bCs/>
          <w:sz w:val="28"/>
          <w:szCs w:val="28"/>
          <w:lang w:val="en-US"/>
        </w:rPr>
        <w:t>S</w:t>
      </w:r>
      <w:r w:rsidR="003D106A" w:rsidRPr="003472F5">
        <w:rPr>
          <w:b/>
          <w:bCs/>
          <w:sz w:val="28"/>
          <w:szCs w:val="28"/>
          <w:vertAlign w:val="subscript"/>
        </w:rPr>
        <w:t>2</w:t>
      </w:r>
      <w:r w:rsidR="003D106A" w:rsidRPr="003472F5">
        <w:rPr>
          <w:b/>
          <w:bCs/>
          <w:sz w:val="28"/>
          <w:szCs w:val="28"/>
          <w:lang w:val="en-US"/>
        </w:rPr>
        <w:t>O</w:t>
      </w:r>
      <w:r w:rsidR="003D106A" w:rsidRPr="003472F5">
        <w:rPr>
          <w:b/>
          <w:bCs/>
          <w:sz w:val="28"/>
          <w:szCs w:val="28"/>
          <w:vertAlign w:val="subscript"/>
        </w:rPr>
        <w:t>3</w:t>
      </w:r>
      <w:r w:rsidR="003D106A" w:rsidRPr="003472F5">
        <w:rPr>
          <w:bCs/>
          <w:sz w:val="28"/>
          <w:szCs w:val="28"/>
          <w:vertAlign w:val="subscript"/>
        </w:rPr>
        <w:t>.</w:t>
      </w:r>
      <w:r w:rsidR="003D106A" w:rsidRPr="003472F5">
        <w:rPr>
          <w:bCs/>
          <w:sz w:val="28"/>
          <w:szCs w:val="28"/>
        </w:rPr>
        <w:t xml:space="preserve"> </w:t>
      </w:r>
      <w:r w:rsidR="007F7D93" w:rsidRPr="003472F5">
        <w:rPr>
          <w:bCs/>
          <w:sz w:val="28"/>
          <w:szCs w:val="28"/>
        </w:rPr>
        <w:t>Индикатор – крахмал.</w:t>
      </w:r>
    </w:p>
    <w:p w14:paraId="06E09DEB" w14:textId="77777777" w:rsidR="007F7D93" w:rsidRPr="003472F5" w:rsidRDefault="007F7D93" w:rsidP="003D106A">
      <w:pPr>
        <w:spacing w:before="120"/>
        <w:ind w:firstLine="709"/>
        <w:rPr>
          <w:bCs/>
          <w:sz w:val="28"/>
          <w:szCs w:val="28"/>
        </w:rPr>
      </w:pPr>
    </w:p>
    <w:p w14:paraId="7216F5A4" w14:textId="77777777" w:rsidR="003D106A" w:rsidRPr="003472F5" w:rsidRDefault="003D106A" w:rsidP="003D106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Оборудование и реактивы:</w:t>
      </w:r>
    </w:p>
    <w:p w14:paraId="75DA9A66" w14:textId="77777777" w:rsidR="003D106A" w:rsidRPr="003472F5" w:rsidRDefault="003D106A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Мерные колбы вместимостью 50, 100 мл.</w:t>
      </w:r>
    </w:p>
    <w:p w14:paraId="5E6224C7" w14:textId="77777777" w:rsidR="003D106A" w:rsidRPr="003472F5" w:rsidRDefault="003D106A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lastRenderedPageBreak/>
        <w:t>Пипетки.</w:t>
      </w:r>
    </w:p>
    <w:p w14:paraId="7629CB85" w14:textId="77777777" w:rsidR="003D106A" w:rsidRPr="003472F5" w:rsidRDefault="003D106A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Стеклянные пробирки объёмом 20 мл.</w:t>
      </w:r>
    </w:p>
    <w:p w14:paraId="3C71965E" w14:textId="77777777" w:rsidR="003D106A" w:rsidRPr="003472F5" w:rsidRDefault="003D106A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Бюретки.</w:t>
      </w:r>
    </w:p>
    <w:p w14:paraId="6CA26119" w14:textId="77777777" w:rsidR="003D106A" w:rsidRPr="003472F5" w:rsidRDefault="003D106A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Вода дистиллированная.</w:t>
      </w:r>
    </w:p>
    <w:p w14:paraId="2C73EAD4" w14:textId="77777777" w:rsidR="003D106A" w:rsidRPr="003472F5" w:rsidRDefault="00855C91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Р</w:t>
      </w:r>
      <w:r w:rsidR="003D106A" w:rsidRPr="003472F5">
        <w:rPr>
          <w:sz w:val="28"/>
          <w:szCs w:val="28"/>
        </w:rPr>
        <w:t>аствор й</w:t>
      </w:r>
      <w:r w:rsidRPr="003472F5">
        <w:rPr>
          <w:sz w:val="28"/>
          <w:szCs w:val="28"/>
        </w:rPr>
        <w:t>одида</w:t>
      </w:r>
      <w:r w:rsidR="003D106A" w:rsidRPr="003472F5">
        <w:rPr>
          <w:sz w:val="28"/>
          <w:szCs w:val="28"/>
        </w:rPr>
        <w:t xml:space="preserve"> калия К</w:t>
      </w:r>
      <w:r w:rsidR="003D106A" w:rsidRPr="003472F5">
        <w:rPr>
          <w:sz w:val="28"/>
          <w:szCs w:val="28"/>
          <w:lang w:val="en-US"/>
        </w:rPr>
        <w:t>I</w:t>
      </w:r>
      <w:r w:rsidRPr="003472F5">
        <w:rPr>
          <w:sz w:val="28"/>
          <w:szCs w:val="28"/>
        </w:rPr>
        <w:t xml:space="preserve">  10%-ный</w:t>
      </w:r>
      <w:r w:rsidR="003D106A" w:rsidRPr="003472F5">
        <w:rPr>
          <w:sz w:val="28"/>
          <w:szCs w:val="28"/>
        </w:rPr>
        <w:t>.</w:t>
      </w:r>
    </w:p>
    <w:p w14:paraId="76048C79" w14:textId="77777777" w:rsidR="003D106A" w:rsidRPr="003472F5" w:rsidRDefault="00080501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Раствор соляной к</w:t>
      </w:r>
      <w:r w:rsidR="003D106A" w:rsidRPr="003472F5">
        <w:rPr>
          <w:sz w:val="28"/>
          <w:szCs w:val="28"/>
        </w:rPr>
        <w:t>ислот</w:t>
      </w:r>
      <w:r w:rsidRPr="003472F5">
        <w:rPr>
          <w:sz w:val="28"/>
          <w:szCs w:val="28"/>
        </w:rPr>
        <w:t>ы</w:t>
      </w:r>
      <w:r w:rsidR="003D106A" w:rsidRPr="003472F5">
        <w:rPr>
          <w:sz w:val="28"/>
          <w:szCs w:val="28"/>
        </w:rPr>
        <w:t xml:space="preserve"> </w:t>
      </w:r>
      <w:r w:rsidR="003D106A" w:rsidRPr="003472F5">
        <w:rPr>
          <w:sz w:val="28"/>
          <w:szCs w:val="28"/>
          <w:lang w:val="en-US"/>
        </w:rPr>
        <w:t>HCl</w:t>
      </w:r>
      <w:r w:rsidR="003D106A" w:rsidRPr="003472F5">
        <w:rPr>
          <w:sz w:val="28"/>
          <w:szCs w:val="28"/>
        </w:rPr>
        <w:t xml:space="preserve"> </w:t>
      </w:r>
      <w:r w:rsidRPr="003472F5">
        <w:rPr>
          <w:sz w:val="28"/>
          <w:szCs w:val="28"/>
        </w:rPr>
        <w:t>4э</w:t>
      </w:r>
      <w:r w:rsidR="003D106A" w:rsidRPr="003472F5">
        <w:rPr>
          <w:sz w:val="28"/>
          <w:szCs w:val="28"/>
        </w:rPr>
        <w:t>.</w:t>
      </w:r>
    </w:p>
    <w:p w14:paraId="278DE669" w14:textId="77777777" w:rsidR="003D106A" w:rsidRPr="003472F5" w:rsidRDefault="00855C91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Титрованный р</w:t>
      </w:r>
      <w:r w:rsidR="003D106A" w:rsidRPr="003472F5">
        <w:rPr>
          <w:sz w:val="28"/>
          <w:szCs w:val="28"/>
        </w:rPr>
        <w:t xml:space="preserve">абочий раствор тиосульфата натрия </w:t>
      </w:r>
      <w:r w:rsidR="003D106A" w:rsidRPr="003472F5">
        <w:rPr>
          <w:bCs/>
          <w:sz w:val="28"/>
          <w:szCs w:val="28"/>
          <w:lang w:val="en-US"/>
        </w:rPr>
        <w:t>Na</w:t>
      </w:r>
      <w:r w:rsidR="003D106A" w:rsidRPr="003472F5">
        <w:rPr>
          <w:bCs/>
          <w:sz w:val="28"/>
          <w:szCs w:val="28"/>
          <w:vertAlign w:val="subscript"/>
        </w:rPr>
        <w:t>2</w:t>
      </w:r>
      <w:r w:rsidR="003D106A" w:rsidRPr="003472F5">
        <w:rPr>
          <w:bCs/>
          <w:sz w:val="28"/>
          <w:szCs w:val="28"/>
          <w:lang w:val="en-US"/>
        </w:rPr>
        <w:t>S</w:t>
      </w:r>
      <w:r w:rsidR="003D106A" w:rsidRPr="003472F5">
        <w:rPr>
          <w:bCs/>
          <w:sz w:val="28"/>
          <w:szCs w:val="28"/>
          <w:vertAlign w:val="subscript"/>
        </w:rPr>
        <w:t>2</w:t>
      </w:r>
      <w:r w:rsidR="003D106A" w:rsidRPr="003472F5">
        <w:rPr>
          <w:bCs/>
          <w:sz w:val="28"/>
          <w:szCs w:val="28"/>
          <w:lang w:val="en-US"/>
        </w:rPr>
        <w:t>O</w:t>
      </w:r>
      <w:r w:rsidR="003D106A" w:rsidRPr="003472F5">
        <w:rPr>
          <w:bCs/>
          <w:sz w:val="28"/>
          <w:szCs w:val="28"/>
          <w:vertAlign w:val="subscript"/>
        </w:rPr>
        <w:t>3</w:t>
      </w:r>
      <w:r w:rsidRPr="003472F5">
        <w:rPr>
          <w:bCs/>
          <w:sz w:val="28"/>
          <w:szCs w:val="28"/>
          <w:vertAlign w:val="subscript"/>
        </w:rPr>
        <w:t xml:space="preserve">   </w:t>
      </w:r>
      <w:r w:rsidRPr="003472F5">
        <w:rPr>
          <w:sz w:val="28"/>
          <w:szCs w:val="28"/>
        </w:rPr>
        <w:t>0,02 э</w:t>
      </w:r>
      <w:r w:rsidR="003D106A" w:rsidRPr="003472F5">
        <w:rPr>
          <w:sz w:val="28"/>
          <w:szCs w:val="28"/>
        </w:rPr>
        <w:t>.</w:t>
      </w:r>
    </w:p>
    <w:p w14:paraId="09CD05B7" w14:textId="77777777" w:rsidR="00855C91" w:rsidRPr="003472F5" w:rsidRDefault="00855C91" w:rsidP="00A17F84">
      <w:pPr>
        <w:pStyle w:val="ab"/>
        <w:numPr>
          <w:ilvl w:val="0"/>
          <w:numId w:val="3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Раствор крахмала 5%-ный.</w:t>
      </w:r>
    </w:p>
    <w:p w14:paraId="19610078" w14:textId="77777777" w:rsidR="00855C91" w:rsidRPr="003472F5" w:rsidRDefault="00855C91" w:rsidP="00855C91">
      <w:pPr>
        <w:pStyle w:val="ab"/>
        <w:tabs>
          <w:tab w:val="left" w:pos="709"/>
        </w:tabs>
        <w:ind w:left="426"/>
        <w:jc w:val="both"/>
        <w:rPr>
          <w:sz w:val="28"/>
          <w:szCs w:val="28"/>
        </w:rPr>
      </w:pPr>
    </w:p>
    <w:p w14:paraId="395BBDE8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0F913D9C" w14:textId="77777777" w:rsidR="00FC3791" w:rsidRPr="003472F5" w:rsidRDefault="00FC3791" w:rsidP="00FC3791">
      <w:pPr>
        <w:tabs>
          <w:tab w:val="left" w:pos="9355"/>
        </w:tabs>
        <w:ind w:right="284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 xml:space="preserve">Практическая часть </w:t>
      </w:r>
      <w:r w:rsidRPr="003472F5">
        <w:rPr>
          <w:noProof/>
          <w:sz w:val="28"/>
          <w:szCs w:val="28"/>
          <w:lang w:eastAsia="ru-RU"/>
        </w:rPr>
        <w:drawing>
          <wp:inline distT="0" distB="0" distL="0" distR="0" wp14:anchorId="550BCDF8" wp14:editId="40E99715">
            <wp:extent cx="657225" cy="657225"/>
            <wp:effectExtent l="19050" t="0" r="9525" b="0"/>
            <wp:docPr id="14" name="Рисунок 2" descr="XJFlGrS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JFlGrSYn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5325B" w14:textId="77777777" w:rsidR="003D106A" w:rsidRPr="003472F5" w:rsidRDefault="003D106A" w:rsidP="00FC3791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Порядок выполнения работы.</w:t>
      </w:r>
    </w:p>
    <w:p w14:paraId="4699BF19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>Полученную навеску белильной извести переносят в фарфоровую ступку, добавляют 10-20 мл воды дистиллированной и растирают пестиком до образования однородной массы. Затем полученную массу тщательно смывают дистиллированной водой в мерную колбу ёмкостью 100 мл и добавляют дистиллированной воды до метки.</w:t>
      </w:r>
    </w:p>
    <w:p w14:paraId="13450D75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Из приготовленной суспензии берут пипеткой 10 мл и вносят в колбу на 50 мл. Сюда же приливают 10 мл 10% раствора йодистого калия и 10-15 капель концентрированной </w:t>
      </w:r>
      <w:r w:rsidR="00AE5243" w:rsidRPr="003472F5">
        <w:rPr>
          <w:sz w:val="28"/>
          <w:szCs w:val="28"/>
        </w:rPr>
        <w:t>соляной</w:t>
      </w:r>
      <w:r w:rsidRPr="003472F5">
        <w:rPr>
          <w:sz w:val="28"/>
          <w:szCs w:val="28"/>
        </w:rPr>
        <w:t xml:space="preserve"> кислоты.</w:t>
      </w:r>
    </w:p>
    <w:p w14:paraId="5B220025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Хлор, выделяющийся из хлорсодержащих препаратов, вытесняет эквивалентное количество йода. Содержимое в колбе окрашивается в интенсивный жёлтый цвет. Через 5 мин выделившийся йод титруют раствором </w:t>
      </w:r>
      <w:r w:rsidRPr="003472F5">
        <w:rPr>
          <w:bCs/>
          <w:sz w:val="28"/>
          <w:szCs w:val="28"/>
          <w:lang w:val="en-US"/>
        </w:rPr>
        <w:t>Na</w:t>
      </w:r>
      <w:r w:rsidRPr="003472F5">
        <w:rPr>
          <w:bCs/>
          <w:sz w:val="28"/>
          <w:szCs w:val="28"/>
          <w:vertAlign w:val="subscript"/>
        </w:rPr>
        <w:t>2</w:t>
      </w:r>
      <w:r w:rsidRPr="003472F5">
        <w:rPr>
          <w:bCs/>
          <w:sz w:val="28"/>
          <w:szCs w:val="28"/>
          <w:lang w:val="en-US"/>
        </w:rPr>
        <w:t>S</w:t>
      </w:r>
      <w:r w:rsidRPr="003472F5">
        <w:rPr>
          <w:bCs/>
          <w:sz w:val="28"/>
          <w:szCs w:val="28"/>
          <w:vertAlign w:val="subscript"/>
        </w:rPr>
        <w:t>2</w:t>
      </w:r>
      <w:r w:rsidRPr="003472F5">
        <w:rPr>
          <w:bCs/>
          <w:sz w:val="28"/>
          <w:szCs w:val="28"/>
          <w:lang w:val="en-US"/>
        </w:rPr>
        <w:t>O</w:t>
      </w:r>
      <w:r w:rsidRPr="003472F5">
        <w:rPr>
          <w:bCs/>
          <w:sz w:val="28"/>
          <w:szCs w:val="28"/>
          <w:vertAlign w:val="subscript"/>
        </w:rPr>
        <w:t>3</w:t>
      </w:r>
      <w:r w:rsidRPr="003472F5">
        <w:rPr>
          <w:bCs/>
          <w:sz w:val="28"/>
          <w:szCs w:val="28"/>
        </w:rPr>
        <w:t xml:space="preserve"> </w:t>
      </w:r>
      <w:r w:rsidRPr="003472F5">
        <w:rPr>
          <w:sz w:val="28"/>
          <w:szCs w:val="28"/>
        </w:rPr>
        <w:t>до соломенно-желтого цвета, добавляют 2-3 капли 5% раствора крахмала и продолжают титрование до полного обесцвечивания раствора (исчезновения синей окраски).</w:t>
      </w:r>
    </w:p>
    <w:p w14:paraId="426C5F96" w14:textId="77777777" w:rsidR="00AE5243" w:rsidRPr="003472F5" w:rsidRDefault="00AE5243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>Повторить титрование 3 раза. Для расчета взять средний объем тиосульфата.</w:t>
      </w:r>
    </w:p>
    <w:p w14:paraId="529BD6A8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3472F5">
        <w:rPr>
          <w:rFonts w:eastAsia="Calibri"/>
          <w:sz w:val="28"/>
          <w:szCs w:val="28"/>
        </w:rPr>
        <w:t>Рассчитать процентн</w:t>
      </w:r>
      <w:r w:rsidR="00E41F85" w:rsidRPr="003472F5">
        <w:rPr>
          <w:rFonts w:eastAsia="Calibri"/>
          <w:sz w:val="28"/>
          <w:szCs w:val="28"/>
        </w:rPr>
        <w:t>ое</w:t>
      </w:r>
      <w:r w:rsidRPr="003472F5">
        <w:rPr>
          <w:rFonts w:eastAsia="Calibri"/>
          <w:sz w:val="28"/>
          <w:szCs w:val="28"/>
        </w:rPr>
        <w:t xml:space="preserve"> </w:t>
      </w:r>
      <w:r w:rsidR="00E41F85" w:rsidRPr="003472F5">
        <w:rPr>
          <w:rFonts w:eastAsia="Calibri"/>
          <w:sz w:val="28"/>
          <w:szCs w:val="28"/>
        </w:rPr>
        <w:t>содержание</w:t>
      </w:r>
      <w:r w:rsidRPr="003472F5">
        <w:rPr>
          <w:rFonts w:eastAsia="Calibri"/>
          <w:sz w:val="28"/>
          <w:szCs w:val="28"/>
        </w:rPr>
        <w:t xml:space="preserve"> активного хлора</w:t>
      </w:r>
      <w:r w:rsidR="00AE5243" w:rsidRPr="003472F5">
        <w:rPr>
          <w:rFonts w:eastAsia="Calibri"/>
          <w:sz w:val="28"/>
          <w:szCs w:val="28"/>
        </w:rPr>
        <w:t xml:space="preserve"> </w:t>
      </w:r>
      <w:r w:rsidRPr="003472F5">
        <w:rPr>
          <w:rFonts w:eastAsia="Calibri"/>
          <w:sz w:val="28"/>
          <w:szCs w:val="28"/>
        </w:rPr>
        <w:t xml:space="preserve">в белильной извести </w:t>
      </w:r>
      <w:r w:rsidR="00E41F85" w:rsidRPr="003472F5">
        <w:rPr>
          <w:rFonts w:eastAsia="Calibri"/>
          <w:sz w:val="28"/>
          <w:szCs w:val="28"/>
        </w:rPr>
        <w:t>(</w:t>
      </w:r>
      <w:r w:rsidR="00E41F85" w:rsidRPr="003472F5">
        <w:rPr>
          <w:sz w:val="28"/>
          <w:szCs w:val="28"/>
        </w:rPr>
        <w:t>массовую долю активного хлора в навеске</w:t>
      </w:r>
      <w:r w:rsidR="00AE5243" w:rsidRPr="003472F5">
        <w:rPr>
          <w:rFonts w:eastAsia="Calibri"/>
          <w:sz w:val="28"/>
          <w:szCs w:val="28"/>
        </w:rPr>
        <w:t xml:space="preserve"> не путать с процентной концентрацией хлора в суспензии</w:t>
      </w:r>
      <w:r w:rsidR="00E41F85" w:rsidRPr="003472F5">
        <w:rPr>
          <w:rFonts w:eastAsia="Calibri"/>
          <w:sz w:val="28"/>
          <w:szCs w:val="28"/>
        </w:rPr>
        <w:t>)</w:t>
      </w:r>
      <w:r w:rsidRPr="003472F5">
        <w:rPr>
          <w:rFonts w:eastAsia="Calibri"/>
          <w:sz w:val="28"/>
          <w:szCs w:val="28"/>
        </w:rPr>
        <w:t>:</w:t>
      </w:r>
    </w:p>
    <w:p w14:paraId="3F86CAB7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Оформить отчёта о лабораторной работе:</w:t>
      </w:r>
    </w:p>
    <w:p w14:paraId="311BA699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>а) указать метод и вид титрования; написать все уравнения реакции в молекулярном виде, составить для каждой ионно-электронный баланс, написать формулы молярных масс эквивалентов окислителей и восстановителей в данных реакциях;</w:t>
      </w:r>
    </w:p>
    <w:p w14:paraId="0CD30670" w14:textId="77777777" w:rsidR="003D106A" w:rsidRPr="003472F5" w:rsidRDefault="003D106A" w:rsidP="00A17F84">
      <w:pPr>
        <w:pStyle w:val="ab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>б) сделать вывод о пригодности белильной извести (стандартная хлорная известь должна содержать не менее 25% активного хлора).</w:t>
      </w:r>
    </w:p>
    <w:p w14:paraId="16AABBC6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2EF2608A" w14:textId="77777777" w:rsidR="003D106A" w:rsidRPr="003472F5" w:rsidRDefault="003D106A" w:rsidP="003D106A">
      <w:pPr>
        <w:spacing w:line="360" w:lineRule="auto"/>
        <w:ind w:firstLine="709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 xml:space="preserve">Вопросы </w:t>
      </w:r>
      <w:r w:rsidR="002E595C" w:rsidRPr="003472F5">
        <w:rPr>
          <w:b/>
          <w:sz w:val="28"/>
          <w:szCs w:val="28"/>
        </w:rPr>
        <w:t>для защиты лабораторной работы</w:t>
      </w:r>
      <w:r w:rsidRPr="003472F5">
        <w:rPr>
          <w:sz w:val="28"/>
          <w:szCs w:val="28"/>
        </w:rPr>
        <w:t>.</w:t>
      </w:r>
    </w:p>
    <w:p w14:paraId="236E5E29" w14:textId="77777777" w:rsidR="00FA17A9" w:rsidRPr="003472F5" w:rsidRDefault="00FA17A9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lastRenderedPageBreak/>
        <w:t>Какими свойствами обладает хлорная известь? С чем связаны эти свойства?</w:t>
      </w:r>
    </w:p>
    <w:p w14:paraId="5C1EFE12" w14:textId="77777777" w:rsidR="00FA17A9" w:rsidRPr="003472F5" w:rsidRDefault="00FA17A9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Где применяется хлорная известь?</w:t>
      </w:r>
    </w:p>
    <w:p w14:paraId="2C05D4B4" w14:textId="77777777" w:rsidR="00FA17A9" w:rsidRPr="003472F5" w:rsidRDefault="00FA17A9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Как оценивается содержание активного хлора в белильной извести?</w:t>
      </w:r>
    </w:p>
    <w:p w14:paraId="76BDC0E6" w14:textId="77777777" w:rsidR="003D106A" w:rsidRPr="003472F5" w:rsidRDefault="003D106A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Основн</w:t>
      </w:r>
      <w:r w:rsidR="00FA17A9" w:rsidRPr="003472F5">
        <w:rPr>
          <w:sz w:val="28"/>
          <w:szCs w:val="28"/>
        </w:rPr>
        <w:t>ые</w:t>
      </w:r>
      <w:r w:rsidRPr="003472F5">
        <w:rPr>
          <w:sz w:val="28"/>
          <w:szCs w:val="28"/>
        </w:rPr>
        <w:t xml:space="preserve"> реакци</w:t>
      </w:r>
      <w:r w:rsidR="00FA17A9" w:rsidRPr="003472F5">
        <w:rPr>
          <w:sz w:val="28"/>
          <w:szCs w:val="28"/>
        </w:rPr>
        <w:t>и</w:t>
      </w:r>
      <w:r w:rsidRPr="003472F5">
        <w:rPr>
          <w:sz w:val="28"/>
          <w:szCs w:val="28"/>
        </w:rPr>
        <w:t xml:space="preserve"> и рабочие реактивы метода </w:t>
      </w:r>
      <w:r w:rsidR="00FA17A9" w:rsidRPr="003472F5">
        <w:rPr>
          <w:sz w:val="28"/>
          <w:szCs w:val="28"/>
        </w:rPr>
        <w:t xml:space="preserve">косвенного </w:t>
      </w:r>
      <w:r w:rsidRPr="003472F5">
        <w:rPr>
          <w:sz w:val="28"/>
          <w:szCs w:val="28"/>
        </w:rPr>
        <w:t>йодометри</w:t>
      </w:r>
      <w:r w:rsidR="00FA17A9" w:rsidRPr="003472F5">
        <w:rPr>
          <w:sz w:val="28"/>
          <w:szCs w:val="28"/>
        </w:rPr>
        <w:t>ческого титрования</w:t>
      </w:r>
      <w:r w:rsidRPr="003472F5">
        <w:rPr>
          <w:sz w:val="28"/>
          <w:szCs w:val="28"/>
        </w:rPr>
        <w:t>.</w:t>
      </w:r>
    </w:p>
    <w:p w14:paraId="689E2AA4" w14:textId="77777777" w:rsidR="003D106A" w:rsidRPr="003472F5" w:rsidRDefault="003D106A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Как устанавливается точка эквивалентности в методе йодометрии?</w:t>
      </w:r>
    </w:p>
    <w:p w14:paraId="16D6D5C9" w14:textId="77777777" w:rsidR="00FA17A9" w:rsidRPr="003472F5" w:rsidRDefault="00FA17A9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Почему метод косвенного титрования называется методом по замещению?</w:t>
      </w:r>
    </w:p>
    <w:p w14:paraId="4AD42B54" w14:textId="77777777" w:rsidR="003D106A" w:rsidRPr="003472F5" w:rsidRDefault="003D106A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 каких условиях осуществляется йодометрия</w:t>
      </w:r>
      <w:r w:rsidR="00FA17A9" w:rsidRPr="003472F5">
        <w:rPr>
          <w:sz w:val="28"/>
          <w:szCs w:val="28"/>
        </w:rPr>
        <w:t xml:space="preserve"> (при любом способе титрования)</w:t>
      </w:r>
      <w:r w:rsidRPr="003472F5">
        <w:rPr>
          <w:sz w:val="28"/>
          <w:szCs w:val="28"/>
        </w:rPr>
        <w:t>?</w:t>
      </w:r>
    </w:p>
    <w:p w14:paraId="488F0EE8" w14:textId="77777777" w:rsidR="00FA17A9" w:rsidRPr="003472F5" w:rsidRDefault="00FA17A9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Зачем для определения активного хлора</w:t>
      </w:r>
      <w:r w:rsidR="00287F32" w:rsidRPr="003472F5">
        <w:rPr>
          <w:sz w:val="28"/>
          <w:szCs w:val="28"/>
        </w:rPr>
        <w:t xml:space="preserve"> в белильной извести</w:t>
      </w:r>
      <w:r w:rsidRPr="003472F5">
        <w:rPr>
          <w:sz w:val="28"/>
          <w:szCs w:val="28"/>
        </w:rPr>
        <w:t xml:space="preserve"> применяется соляная кислота?</w:t>
      </w:r>
    </w:p>
    <w:p w14:paraId="333BA882" w14:textId="77777777" w:rsidR="00287F32" w:rsidRPr="003472F5" w:rsidRDefault="00287F32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Для чего </w:t>
      </w:r>
      <w:r w:rsidR="0074020C" w:rsidRPr="003472F5">
        <w:rPr>
          <w:sz w:val="28"/>
          <w:szCs w:val="28"/>
        </w:rPr>
        <w:t xml:space="preserve">при косвенном титровании </w:t>
      </w:r>
      <w:r w:rsidRPr="003472F5">
        <w:rPr>
          <w:sz w:val="28"/>
          <w:szCs w:val="28"/>
        </w:rPr>
        <w:t>нужна титриметрическая система, если она не участвует в расчетах?</w:t>
      </w:r>
    </w:p>
    <w:p w14:paraId="12BC4EFB" w14:textId="77777777" w:rsidR="00AE5243" w:rsidRPr="003472F5" w:rsidRDefault="00AE5243" w:rsidP="00A17F84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472F5">
        <w:rPr>
          <w:sz w:val="28"/>
          <w:szCs w:val="28"/>
        </w:rPr>
        <w:t>Как расчитывается процентное содержание активного хлора в белильной извести?</w:t>
      </w:r>
    </w:p>
    <w:p w14:paraId="5D2EBF29" w14:textId="77777777" w:rsidR="003D106A" w:rsidRPr="003472F5" w:rsidRDefault="003D106A" w:rsidP="003D106A">
      <w:pPr>
        <w:ind w:firstLine="709"/>
        <w:jc w:val="both"/>
        <w:rPr>
          <w:sz w:val="28"/>
          <w:szCs w:val="28"/>
        </w:rPr>
      </w:pPr>
    </w:p>
    <w:p w14:paraId="656868C6" w14:textId="77777777" w:rsidR="00FC3791" w:rsidRPr="003472F5" w:rsidRDefault="00FC3791" w:rsidP="003D106A">
      <w:pPr>
        <w:pStyle w:val="12"/>
        <w:spacing w:line="276" w:lineRule="auto"/>
        <w:outlineLvl w:val="0"/>
      </w:pPr>
    </w:p>
    <w:p w14:paraId="71886ECF" w14:textId="77777777" w:rsidR="00DF5365" w:rsidRPr="003472F5" w:rsidRDefault="003D106A" w:rsidP="00DF5365">
      <w:pPr>
        <w:pStyle w:val="12"/>
        <w:spacing w:after="100" w:afterAutospacing="1" w:line="240" w:lineRule="auto"/>
        <w:ind w:firstLine="0"/>
        <w:outlineLvl w:val="0"/>
      </w:pPr>
      <w:r w:rsidRPr="003472F5">
        <w:br w:type="page"/>
      </w:r>
      <w:bookmarkStart w:id="4" w:name="Лаб6"/>
      <w:bookmarkStart w:id="5" w:name="_Toc462653448"/>
      <w:bookmarkEnd w:id="4"/>
      <w:r w:rsidR="00DF5365" w:rsidRPr="003472F5">
        <w:lastRenderedPageBreak/>
        <w:t>Лабораторная работа №6</w:t>
      </w:r>
    </w:p>
    <w:p w14:paraId="1A0FF735" w14:textId="77777777" w:rsidR="00DF5365" w:rsidRPr="003472F5" w:rsidRDefault="00DF5365" w:rsidP="00DF5365">
      <w:pPr>
        <w:tabs>
          <w:tab w:val="left" w:pos="540"/>
        </w:tabs>
        <w:ind w:firstLine="539"/>
        <w:jc w:val="center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Определение хлоридов в биологической жидкости методом Фольгарда (метод осаждения)</w:t>
      </w:r>
    </w:p>
    <w:p w14:paraId="718B7767" w14:textId="77777777" w:rsidR="00DF5365" w:rsidRPr="003472F5" w:rsidRDefault="00DF5365" w:rsidP="00DF5365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 w:rsidRPr="003472F5">
        <w:rPr>
          <w:noProof/>
          <w:sz w:val="28"/>
          <w:szCs w:val="28"/>
        </w:rPr>
        <w:drawing>
          <wp:inline distT="0" distB="0" distL="0" distR="0" wp14:anchorId="5C55E15C" wp14:editId="65B3735E">
            <wp:extent cx="314325" cy="638175"/>
            <wp:effectExtent l="19050" t="0" r="9525" b="0"/>
            <wp:docPr id="15" name="Рисунок 1" descr="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9" r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F5">
        <w:rPr>
          <w:b/>
          <w:sz w:val="28"/>
          <w:szCs w:val="28"/>
        </w:rPr>
        <w:t xml:space="preserve">  Теоретическая часть</w:t>
      </w:r>
    </w:p>
    <w:p w14:paraId="0E70B1BE" w14:textId="77777777" w:rsidR="00DF5365" w:rsidRPr="003472F5" w:rsidRDefault="00DF5365" w:rsidP="00DF5365">
      <w:pPr>
        <w:pStyle w:val="af2"/>
        <w:shd w:val="clear" w:color="auto" w:fill="FFFFFF"/>
        <w:spacing w:before="0" w:beforeAutospacing="0" w:after="72" w:afterAutospacing="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Важнейшими анионами внеклеточного пространства являются хлорид</w:t>
      </w:r>
      <w:r w:rsidRPr="003472F5">
        <w:rPr>
          <w:sz w:val="28"/>
          <w:szCs w:val="28"/>
        </w:rPr>
        <w:noBreakHyphen/>
        <w:t>ионы, в нем содержится до 90% общего количества хлора. Они находятся в организме преимущественно в виде солей Na, K, Ca, Mg и играют важную роль в создании осмотического давления, в поддержании кислотно</w:t>
      </w:r>
      <w:r w:rsidRPr="003472F5">
        <w:rPr>
          <w:sz w:val="28"/>
          <w:szCs w:val="28"/>
        </w:rPr>
        <w:noBreakHyphen/>
        <w:t>щелочного равновесия. Основным депо хлора является кожа, подкожная клетчатка и соответствующая межклеточная жидкость, где депонируется от 30 до 60% введенного хлора. В крови хлор встречается главным образом в комплексе с ионами натрия. В эритроцитах ионов хлора в 2 раза меньше, чем в плазме. С мочой выводится до 90%, остальное количество удаляется с потом и калом.</w:t>
      </w:r>
    </w:p>
    <w:p w14:paraId="145F7B4D" w14:textId="77777777" w:rsidR="00DF5365" w:rsidRPr="003472F5" w:rsidRDefault="00DF5365" w:rsidP="00DF5365">
      <w:pPr>
        <w:pStyle w:val="af2"/>
        <w:shd w:val="clear" w:color="auto" w:fill="FFFFFF"/>
        <w:spacing w:before="96" w:beforeAutospacing="0" w:after="72" w:afterAutospacing="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 физиологических условиях изменения концентрации хлора вторичны к изменениям других электролитов и направлены в первую очередь на создание электронейтральности среды. Нескомпенсированная гиперхлоремия приводит к метаболическому ацидозу.</w:t>
      </w:r>
    </w:p>
    <w:p w14:paraId="2E09F212" w14:textId="77777777" w:rsidR="00DF5365" w:rsidRPr="003472F5" w:rsidRDefault="00DF5365" w:rsidP="00DF5365">
      <w:pPr>
        <w:pStyle w:val="af2"/>
        <w:shd w:val="clear" w:color="auto" w:fill="FFFFFF"/>
        <w:spacing w:before="96" w:beforeAutospacing="0" w:after="72" w:afterAutospacing="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Содержание ионов хлора в плазме крови здоровых людей колеблется в пределах 95 – 110 ммоль/л. Снижение их уровня наблюдается при образовании отеков, скоплении жидкости в полостях, избыточном потоотделении, поносе и др. Увеличение содержания ионов хлора в плазме происходит при обезвоживании, вызванном недостаточным поступлением в организм жидкости, глубоком расстройстве сердечной деятельности и некоторых других состояниях. В норме около 90 % потребляемых хлоридов выводится с мочой (в сутки 8 – 15 г).</w:t>
      </w:r>
    </w:p>
    <w:p w14:paraId="4E985FC0" w14:textId="77777777" w:rsidR="00DF5365" w:rsidRPr="003472F5" w:rsidRDefault="00DF5365" w:rsidP="00DF5365">
      <w:pPr>
        <w:pStyle w:val="af2"/>
        <w:shd w:val="clear" w:color="auto" w:fill="FFFFFF"/>
        <w:spacing w:before="120" w:beforeAutospacing="0" w:after="90" w:afterAutospacing="0"/>
        <w:ind w:firstLine="709"/>
        <w:jc w:val="both"/>
        <w:rPr>
          <w:color w:val="000022"/>
          <w:sz w:val="28"/>
          <w:szCs w:val="20"/>
        </w:rPr>
      </w:pPr>
      <w:r w:rsidRPr="003472F5">
        <w:rPr>
          <w:color w:val="000022"/>
          <w:sz w:val="28"/>
          <w:szCs w:val="20"/>
        </w:rPr>
        <w:t>Для определения содержания хлора в биологических жидкостях используются разные группы методов:</w:t>
      </w:r>
      <w:r w:rsidRPr="003472F5">
        <w:rPr>
          <w:rStyle w:val="apple-converted-space"/>
          <w:color w:val="000022"/>
          <w:sz w:val="28"/>
        </w:rPr>
        <w:t xml:space="preserve"> </w:t>
      </w:r>
      <w:r w:rsidRPr="003472F5">
        <w:rPr>
          <w:rStyle w:val="bluefat"/>
          <w:bCs/>
          <w:sz w:val="28"/>
          <w:szCs w:val="20"/>
        </w:rPr>
        <w:t>ртутнометрические,</w:t>
      </w:r>
      <w:r w:rsidRPr="003472F5">
        <w:rPr>
          <w:rStyle w:val="apple-converted-space"/>
          <w:b/>
          <w:bCs/>
          <w:color w:val="993300"/>
          <w:sz w:val="28"/>
        </w:rPr>
        <w:t xml:space="preserve"> </w:t>
      </w:r>
      <w:r w:rsidRPr="003472F5">
        <w:rPr>
          <w:rStyle w:val="bluefat"/>
          <w:bCs/>
          <w:sz w:val="28"/>
          <w:szCs w:val="20"/>
        </w:rPr>
        <w:t>колориметрические, электрохимические, изотопные, осадочные</w:t>
      </w:r>
    </w:p>
    <w:p w14:paraId="469E1FF7" w14:textId="77777777" w:rsidR="00DF5365" w:rsidRPr="003472F5" w:rsidRDefault="00DF5365" w:rsidP="00DF5365">
      <w:pPr>
        <w:pStyle w:val="af2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3472F5">
        <w:rPr>
          <w:sz w:val="28"/>
          <w:szCs w:val="28"/>
        </w:rPr>
        <w:t>Метод осаждения – один из методов титриметрического анализа, основанный на взаимодействии титранта с анализируемым веществом, приводящем к образованию осадка. Методы осаждения тесно связаны с понятием произведения растворимости ПР.</w:t>
      </w:r>
    </w:p>
    <w:p w14:paraId="3B3D310E" w14:textId="77777777" w:rsidR="00DF5365" w:rsidRPr="003472F5" w:rsidRDefault="00DF5365" w:rsidP="00DF5365">
      <w:pPr>
        <w:pStyle w:val="af2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472F5">
        <w:rPr>
          <w:bCs/>
          <w:color w:val="000000"/>
          <w:sz w:val="28"/>
          <w:szCs w:val="28"/>
        </w:rPr>
        <w:t>К реакциям осаждения предъявляются следующие требования:</w:t>
      </w:r>
    </w:p>
    <w:p w14:paraId="358FB643" w14:textId="77777777" w:rsidR="00DF5365" w:rsidRPr="003472F5" w:rsidRDefault="00DF5365" w:rsidP="00A17F84">
      <w:pPr>
        <w:pStyle w:val="af2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Осадок, осаждаемый при титровании должен быть практически нерастворимым. Для достаточной точности осадительного титрования применяют реакции осаждения, при которых образуются осадки с ПР ≤ 10</w:t>
      </w:r>
      <w:r w:rsidRPr="003472F5">
        <w:rPr>
          <w:color w:val="000000"/>
          <w:sz w:val="28"/>
          <w:szCs w:val="28"/>
          <w:vertAlign w:val="superscript"/>
        </w:rPr>
        <w:t>-10</w:t>
      </w:r>
      <w:r w:rsidRPr="003472F5">
        <w:rPr>
          <w:color w:val="000000"/>
          <w:sz w:val="28"/>
          <w:szCs w:val="28"/>
        </w:rPr>
        <w:t>.</w:t>
      </w:r>
    </w:p>
    <w:p w14:paraId="654FE973" w14:textId="77777777" w:rsidR="00DF5365" w:rsidRPr="003472F5" w:rsidRDefault="00DF5365" w:rsidP="00A17F84">
      <w:pPr>
        <w:pStyle w:val="af2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Скорость образования осадка должна быть большой, и осадок образуется согласно стехиометрии взаимодействия титранта с определяемым веществом.</w:t>
      </w:r>
    </w:p>
    <w:p w14:paraId="45BBDB0F" w14:textId="77777777" w:rsidR="00DF5365" w:rsidRPr="003472F5" w:rsidRDefault="00DF5365" w:rsidP="00A17F84">
      <w:pPr>
        <w:pStyle w:val="af2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Отсутствие процесса соосаждения других ионов.</w:t>
      </w:r>
    </w:p>
    <w:p w14:paraId="52CFB912" w14:textId="77777777" w:rsidR="00DF5365" w:rsidRPr="003472F5" w:rsidRDefault="00DF5365" w:rsidP="00A17F84">
      <w:pPr>
        <w:pStyle w:val="af2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lastRenderedPageBreak/>
        <w:t>Наличие подходящего индикатора.</w:t>
      </w:r>
    </w:p>
    <w:p w14:paraId="05FBD397" w14:textId="77777777" w:rsidR="00DF5365" w:rsidRPr="003472F5" w:rsidRDefault="00DF5365" w:rsidP="00DF5365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472F5">
        <w:rPr>
          <w:color w:val="000000"/>
          <w:sz w:val="28"/>
          <w:szCs w:val="28"/>
        </w:rPr>
        <w:t>Чувствительность метода осадительного титрования определяется произведением растворимости осадка. Чем меньше ПР осадка, тем меньше его растворимость и следовательно больше чувствительность метода. Например: при взаимодействии нитрата серебра с хлоридами, бромидами и йодидами образуются нерастворимые в воде осадки. ПР</w:t>
      </w:r>
      <w:r w:rsidRPr="003472F5">
        <w:rPr>
          <w:color w:val="000000"/>
          <w:sz w:val="28"/>
          <w:szCs w:val="28"/>
          <w:vertAlign w:val="subscript"/>
        </w:rPr>
        <w:t>AgCl</w:t>
      </w:r>
      <w:r w:rsidRPr="003472F5">
        <w:rPr>
          <w:color w:val="000000"/>
          <w:sz w:val="28"/>
          <w:szCs w:val="28"/>
        </w:rPr>
        <w:t>=1,8∙10</w:t>
      </w:r>
      <w:r w:rsidRPr="003472F5">
        <w:rPr>
          <w:color w:val="000000"/>
          <w:sz w:val="28"/>
          <w:szCs w:val="28"/>
          <w:vertAlign w:val="superscript"/>
        </w:rPr>
        <w:t>-10</w:t>
      </w:r>
      <w:r w:rsidRPr="003472F5">
        <w:rPr>
          <w:color w:val="000000"/>
          <w:sz w:val="28"/>
          <w:szCs w:val="28"/>
        </w:rPr>
        <w:t>; ПР</w:t>
      </w:r>
      <w:r w:rsidRPr="003472F5">
        <w:rPr>
          <w:color w:val="000000"/>
          <w:sz w:val="28"/>
          <w:szCs w:val="28"/>
          <w:vertAlign w:val="subscript"/>
        </w:rPr>
        <w:t>AgBr</w:t>
      </w:r>
      <w:r w:rsidRPr="003472F5">
        <w:rPr>
          <w:color w:val="000000"/>
          <w:sz w:val="28"/>
          <w:szCs w:val="28"/>
        </w:rPr>
        <w:t>=4,9 ∙10</w:t>
      </w:r>
      <w:r w:rsidRPr="003472F5">
        <w:rPr>
          <w:color w:val="000000"/>
          <w:sz w:val="28"/>
          <w:szCs w:val="28"/>
          <w:vertAlign w:val="superscript"/>
        </w:rPr>
        <w:t>-13</w:t>
      </w:r>
      <w:r w:rsidRPr="003472F5">
        <w:rPr>
          <w:color w:val="000000"/>
          <w:sz w:val="28"/>
          <w:szCs w:val="28"/>
        </w:rPr>
        <w:t>; ПР</w:t>
      </w:r>
      <w:r w:rsidRPr="003472F5">
        <w:rPr>
          <w:color w:val="000000"/>
          <w:sz w:val="28"/>
          <w:szCs w:val="28"/>
          <w:vertAlign w:val="subscript"/>
        </w:rPr>
        <w:t>AgJ</w:t>
      </w:r>
      <w:r w:rsidRPr="003472F5">
        <w:rPr>
          <w:color w:val="000000"/>
          <w:sz w:val="28"/>
          <w:szCs w:val="28"/>
        </w:rPr>
        <w:t>=1∙10</w:t>
      </w:r>
      <w:r w:rsidRPr="003472F5">
        <w:rPr>
          <w:color w:val="000000"/>
          <w:sz w:val="28"/>
          <w:szCs w:val="28"/>
          <w:vertAlign w:val="superscript"/>
        </w:rPr>
        <w:t>-16</w:t>
      </w:r>
      <w:r w:rsidRPr="003472F5">
        <w:rPr>
          <w:color w:val="000000"/>
          <w:sz w:val="28"/>
          <w:szCs w:val="28"/>
        </w:rPr>
        <w:t>.</w:t>
      </w:r>
      <w:r w:rsidRPr="003472F5">
        <w:rPr>
          <w:color w:val="000000"/>
          <w:sz w:val="27"/>
          <w:szCs w:val="27"/>
        </w:rPr>
        <w:t xml:space="preserve"> </w:t>
      </w:r>
    </w:p>
    <w:p w14:paraId="28F0F87C" w14:textId="77777777" w:rsidR="00DF5365" w:rsidRPr="003472F5" w:rsidRDefault="00DF5365" w:rsidP="00DF5365">
      <w:pPr>
        <w:pStyle w:val="af2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Следовательно, точность аргентометрического определения йодид иона выше чем других ионов.</w:t>
      </w:r>
    </w:p>
    <w:p w14:paraId="3F798277" w14:textId="77777777" w:rsidR="00DF5365" w:rsidRPr="003472F5" w:rsidRDefault="00DF5365" w:rsidP="00DF536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Методы осадительного титрования широко используются для анализа ряда лекарственных веществ, содержащих в своем составе атомы галогенов (C</w:t>
      </w:r>
      <w:r w:rsidRPr="003472F5">
        <w:rPr>
          <w:sz w:val="28"/>
          <w:szCs w:val="28"/>
          <w:lang w:val="en-US"/>
        </w:rPr>
        <w:t>l</w:t>
      </w:r>
      <w:r w:rsidRPr="003472F5">
        <w:rPr>
          <w:sz w:val="28"/>
          <w:szCs w:val="28"/>
        </w:rPr>
        <w:t>, Br, I). В фармацевтическом анализе наиболее часто используют аргентометрическое и тиоцианатометрическое (роданометрическое, метод Фольгарда) титрование. Посредством этих методов проводят количественные определения неорганических лекарственных веществ - галогенидов щелочных металлов (NaBr, KBr, KI), четвертичных аммониевых оснований, гидрогалогенидов органических оснований (ксикаин, тримекаин), в том числе алкалоидов (морфина гидрохлорид, эфедрина гидрохлорид). Лекарственные вещества, содержащие атомы галогенов, связанные с органической частью молекулы ковалентной связью, обычно определяют методом тиоцианатометрии (метод Фольгарда) после кипячения с титрованным раствором AgNO</w:t>
      </w:r>
      <w:r w:rsidRPr="003472F5">
        <w:rPr>
          <w:sz w:val="28"/>
          <w:szCs w:val="28"/>
          <w:vertAlign w:val="subscript"/>
        </w:rPr>
        <w:t>3</w:t>
      </w:r>
      <w:r w:rsidRPr="003472F5">
        <w:rPr>
          <w:sz w:val="28"/>
          <w:szCs w:val="28"/>
        </w:rPr>
        <w:t>.</w:t>
      </w:r>
    </w:p>
    <w:p w14:paraId="338EEBC5" w14:textId="77777777" w:rsidR="00DF5365" w:rsidRPr="003472F5" w:rsidRDefault="00DF5365" w:rsidP="00DF536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В тиоцианатометрии (роданометрии) титрантом служит раствор KSCN (NH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 xml:space="preserve">SCN), индикатором является раствор железоаммонийных квасцов – </w:t>
      </w: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  <w:lang w:val="en-US"/>
        </w:rPr>
        <w:t>Fe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)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·12</w:t>
      </w:r>
      <w:r w:rsidRPr="003472F5">
        <w:rPr>
          <w:sz w:val="28"/>
          <w:szCs w:val="28"/>
          <w:lang w:val="en-US"/>
        </w:rPr>
        <w:t>H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  <w:lang w:val="en-US"/>
        </w:rPr>
        <w:t>O</w:t>
      </w:r>
      <w:r w:rsidRPr="003472F5">
        <w:rPr>
          <w:sz w:val="28"/>
          <w:szCs w:val="28"/>
        </w:rPr>
        <w:t>, подкисленный HNO</w:t>
      </w:r>
      <w:r w:rsidRPr="003472F5">
        <w:rPr>
          <w:sz w:val="28"/>
          <w:szCs w:val="28"/>
          <w:vertAlign w:val="subscript"/>
        </w:rPr>
        <w:t xml:space="preserve">3 </w:t>
      </w:r>
      <w:r w:rsidRPr="003472F5">
        <w:rPr>
          <w:sz w:val="28"/>
          <w:szCs w:val="28"/>
        </w:rPr>
        <w:t>для подавления гидролиза этой соли по катиону. В точке эквивалентности наблюдается бледно-красное окрашивание вследствие реакции:</w:t>
      </w:r>
    </w:p>
    <w:p w14:paraId="0CF7A48F" w14:textId="77777777" w:rsidR="00DF5365" w:rsidRPr="003472F5" w:rsidRDefault="00DF5365" w:rsidP="00DF5365">
      <w:pPr>
        <w:pStyle w:val="af2"/>
        <w:spacing w:before="0" w:beforeAutospacing="0"/>
        <w:jc w:val="center"/>
        <w:rPr>
          <w:sz w:val="28"/>
          <w:szCs w:val="28"/>
        </w:rPr>
      </w:pPr>
      <w:r w:rsidRPr="003472F5">
        <w:rPr>
          <w:sz w:val="28"/>
          <w:szCs w:val="28"/>
        </w:rPr>
        <w:t>Fe</w:t>
      </w:r>
      <w:r w:rsidRPr="003472F5">
        <w:rPr>
          <w:sz w:val="28"/>
          <w:szCs w:val="28"/>
          <w:vertAlign w:val="superscript"/>
        </w:rPr>
        <w:t>3+</w:t>
      </w:r>
      <w:r w:rsidRPr="003472F5">
        <w:rPr>
          <w:sz w:val="28"/>
          <w:szCs w:val="28"/>
        </w:rPr>
        <w:t xml:space="preserve"> + </w:t>
      </w:r>
      <w:r w:rsidRPr="003472F5">
        <w:rPr>
          <w:sz w:val="28"/>
          <w:szCs w:val="28"/>
          <w:vertAlign w:val="superscript"/>
        </w:rPr>
        <w:t>−</w:t>
      </w:r>
      <w:r w:rsidRPr="003472F5">
        <w:rPr>
          <w:sz w:val="28"/>
          <w:szCs w:val="28"/>
        </w:rPr>
        <w:t>SCN = Fe(SCN)</w:t>
      </w:r>
      <w:r w:rsidRPr="003472F5">
        <w:rPr>
          <w:sz w:val="28"/>
          <w:szCs w:val="28"/>
          <w:vertAlign w:val="superscript"/>
        </w:rPr>
        <w:t>2+</w:t>
      </w:r>
    </w:p>
    <w:p w14:paraId="1370BA13" w14:textId="77777777" w:rsidR="00DF5365" w:rsidRPr="003472F5" w:rsidRDefault="00DF5365" w:rsidP="00DF5365">
      <w:pPr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Цель работы:</w:t>
      </w:r>
    </w:p>
    <w:p w14:paraId="669F2040" w14:textId="77777777" w:rsidR="00DF5365" w:rsidRPr="003472F5" w:rsidRDefault="00DF5365" w:rsidP="00DF5365">
      <w:pPr>
        <w:spacing w:after="100" w:afterAutospacing="1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Определить массу хлорид-ионов в биологической жидкости методом Фольгарда.</w:t>
      </w:r>
    </w:p>
    <w:p w14:paraId="01A51DAE" w14:textId="77777777" w:rsidR="00DF5365" w:rsidRPr="003472F5" w:rsidRDefault="00DF5365" w:rsidP="00DF5365">
      <w:pPr>
        <w:pStyle w:val="af2"/>
        <w:spacing w:before="0" w:beforeAutospacing="0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 xml:space="preserve">Принцип метода: </w:t>
      </w:r>
      <w:r w:rsidRPr="003472F5">
        <w:rPr>
          <w:sz w:val="28"/>
          <w:szCs w:val="28"/>
        </w:rPr>
        <w:t>К исследуемому раствору хлорида натрия  добавляют фиксированный избыток вспомогательного раствора нитрата серебра, после появления осадка хлорида серебра  избыток нитрата серебра оттитровывают тиоцианатом калия в присутствии железоаммонийных квасцов до появления розовой окраски. Таким образом, метод Фольгарда представляет собой обратное титрование (обратную аргентометрию – измерение избытка ионов серебра).</w:t>
      </w:r>
    </w:p>
    <w:p w14:paraId="36705B4D" w14:textId="77777777" w:rsidR="00DF5365" w:rsidRPr="003472F5" w:rsidRDefault="00DF5365" w:rsidP="00DF5365">
      <w:pPr>
        <w:tabs>
          <w:tab w:val="left" w:pos="540"/>
        </w:tabs>
        <w:spacing w:after="120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Реакции, лежащие в основе метода:</w:t>
      </w:r>
    </w:p>
    <w:p w14:paraId="0F6B7091" w14:textId="77777777" w:rsidR="00DF5365" w:rsidRPr="003472F5" w:rsidRDefault="00DF5365" w:rsidP="00A17F84">
      <w:pPr>
        <w:numPr>
          <w:ilvl w:val="0"/>
          <w:numId w:val="34"/>
        </w:numPr>
        <w:tabs>
          <w:tab w:val="left" w:pos="9355"/>
        </w:tabs>
        <w:ind w:right="284"/>
        <w:jc w:val="both"/>
        <w:rPr>
          <w:sz w:val="28"/>
          <w:szCs w:val="28"/>
          <w:lang w:val="it-IT"/>
        </w:rPr>
      </w:pPr>
      <w:r w:rsidRPr="003472F5">
        <w:rPr>
          <w:sz w:val="28"/>
          <w:szCs w:val="28"/>
          <w:lang w:val="it-IT"/>
        </w:rPr>
        <w:t>NaCl + AgNO</w:t>
      </w:r>
      <w:r w:rsidRPr="003472F5">
        <w:rPr>
          <w:sz w:val="28"/>
          <w:szCs w:val="28"/>
          <w:vertAlign w:val="subscript"/>
          <w:lang w:val="it-IT"/>
        </w:rPr>
        <w:t>3,</w:t>
      </w:r>
      <w:r w:rsidRPr="003472F5">
        <w:rPr>
          <w:sz w:val="28"/>
          <w:szCs w:val="28"/>
          <w:vertAlign w:val="subscript"/>
        </w:rPr>
        <w:t xml:space="preserve">избыток </w:t>
      </w:r>
      <w:r w:rsidRPr="003472F5">
        <w:rPr>
          <w:sz w:val="28"/>
          <w:szCs w:val="28"/>
          <w:lang w:val="it-IT"/>
        </w:rPr>
        <w:t xml:space="preserve"> → AgCl↓ + NaNO</w:t>
      </w:r>
      <w:r w:rsidRPr="003472F5">
        <w:rPr>
          <w:sz w:val="28"/>
          <w:szCs w:val="28"/>
          <w:vertAlign w:val="subscript"/>
          <w:lang w:val="it-IT"/>
        </w:rPr>
        <w:t>3</w:t>
      </w:r>
    </w:p>
    <w:p w14:paraId="27CA3694" w14:textId="77777777" w:rsidR="00DF5365" w:rsidRPr="003472F5" w:rsidRDefault="00DF5365" w:rsidP="00DF5365">
      <w:pPr>
        <w:tabs>
          <w:tab w:val="left" w:pos="9355"/>
        </w:tabs>
        <w:spacing w:after="120"/>
        <w:ind w:left="720" w:right="284"/>
        <w:jc w:val="both"/>
        <w:rPr>
          <w:sz w:val="28"/>
          <w:szCs w:val="28"/>
        </w:rPr>
      </w:pPr>
      <w:r w:rsidRPr="003472F5">
        <w:rPr>
          <w:sz w:val="28"/>
          <w:szCs w:val="28"/>
          <w:lang w:val="en-US"/>
        </w:rPr>
        <w:t>Cl</w:t>
      </w:r>
      <w:r w:rsidRPr="003472F5">
        <w:rPr>
          <w:sz w:val="28"/>
          <w:szCs w:val="28"/>
          <w:vertAlign w:val="superscript"/>
        </w:rPr>
        <w:t>−</w:t>
      </w:r>
      <w:r w:rsidRPr="003472F5">
        <w:rPr>
          <w:sz w:val="28"/>
          <w:szCs w:val="28"/>
        </w:rPr>
        <w:t xml:space="preserve">  +  </w:t>
      </w:r>
      <w:r w:rsidRPr="003472F5">
        <w:rPr>
          <w:sz w:val="28"/>
          <w:szCs w:val="28"/>
          <w:lang w:val="en-US"/>
        </w:rPr>
        <w:t>Ag</w:t>
      </w:r>
      <w:r w:rsidRPr="003472F5">
        <w:rPr>
          <w:sz w:val="28"/>
          <w:szCs w:val="28"/>
          <w:vertAlign w:val="superscript"/>
        </w:rPr>
        <w:t>+</w:t>
      </w:r>
      <w:r w:rsidRPr="003472F5">
        <w:rPr>
          <w:sz w:val="28"/>
          <w:szCs w:val="28"/>
          <w:vertAlign w:val="subscript"/>
        </w:rPr>
        <w:t>избыток</w:t>
      </w:r>
      <w:r w:rsidRPr="003472F5">
        <w:rPr>
          <w:sz w:val="28"/>
          <w:szCs w:val="28"/>
        </w:rPr>
        <w:t xml:space="preserve">  → </w:t>
      </w:r>
      <w:r w:rsidRPr="003472F5">
        <w:rPr>
          <w:sz w:val="28"/>
          <w:szCs w:val="28"/>
          <w:lang w:val="it-IT"/>
        </w:rPr>
        <w:t>AgCl↓</w:t>
      </w:r>
    </w:p>
    <w:p w14:paraId="139CA5AF" w14:textId="77777777" w:rsidR="00DF5365" w:rsidRPr="003472F5" w:rsidRDefault="00DF5365" w:rsidP="00A17F84">
      <w:pPr>
        <w:numPr>
          <w:ilvl w:val="0"/>
          <w:numId w:val="34"/>
        </w:numPr>
        <w:tabs>
          <w:tab w:val="left" w:pos="9355"/>
        </w:tabs>
        <w:ind w:right="284"/>
        <w:jc w:val="both"/>
        <w:rPr>
          <w:sz w:val="28"/>
          <w:szCs w:val="28"/>
          <w:lang w:val="it-IT"/>
        </w:rPr>
      </w:pPr>
      <w:r w:rsidRPr="003472F5">
        <w:rPr>
          <w:sz w:val="28"/>
          <w:szCs w:val="28"/>
          <w:lang w:val="it-IT"/>
        </w:rPr>
        <w:lastRenderedPageBreak/>
        <w:t>AgNO</w:t>
      </w:r>
      <w:r w:rsidRPr="003472F5">
        <w:rPr>
          <w:sz w:val="28"/>
          <w:szCs w:val="28"/>
          <w:vertAlign w:val="subscript"/>
          <w:lang w:val="it-IT"/>
        </w:rPr>
        <w:t>3</w:t>
      </w:r>
      <w:r w:rsidRPr="003472F5">
        <w:rPr>
          <w:sz w:val="28"/>
          <w:szCs w:val="28"/>
          <w:lang w:val="it-IT"/>
        </w:rPr>
        <w:t xml:space="preserve"> + KSCN → AgSCN↓ + KNO</w:t>
      </w:r>
      <w:r w:rsidRPr="003472F5">
        <w:rPr>
          <w:sz w:val="28"/>
          <w:szCs w:val="28"/>
          <w:vertAlign w:val="subscript"/>
          <w:lang w:val="it-IT"/>
        </w:rPr>
        <w:t>3</w:t>
      </w:r>
    </w:p>
    <w:p w14:paraId="7B8CDCD9" w14:textId="77777777" w:rsidR="00DF5365" w:rsidRPr="003472F5" w:rsidRDefault="00DF5365" w:rsidP="00DF5365">
      <w:pPr>
        <w:tabs>
          <w:tab w:val="left" w:pos="9355"/>
        </w:tabs>
        <w:spacing w:after="120"/>
        <w:ind w:left="720" w:right="284"/>
        <w:jc w:val="both"/>
        <w:rPr>
          <w:sz w:val="28"/>
          <w:szCs w:val="28"/>
        </w:rPr>
      </w:pPr>
      <w:r w:rsidRPr="003472F5">
        <w:rPr>
          <w:sz w:val="28"/>
          <w:szCs w:val="28"/>
          <w:lang w:val="it-IT"/>
        </w:rPr>
        <w:t>Ag</w:t>
      </w:r>
      <w:r w:rsidRPr="003472F5">
        <w:rPr>
          <w:sz w:val="28"/>
          <w:szCs w:val="28"/>
          <w:vertAlign w:val="superscript"/>
        </w:rPr>
        <w:t>+</w:t>
      </w:r>
      <w:r w:rsidRPr="003472F5">
        <w:rPr>
          <w:sz w:val="28"/>
          <w:szCs w:val="28"/>
        </w:rPr>
        <w:t xml:space="preserve">  +  </w:t>
      </w:r>
      <w:r w:rsidRPr="003472F5">
        <w:rPr>
          <w:sz w:val="28"/>
          <w:szCs w:val="28"/>
          <w:vertAlign w:val="superscript"/>
        </w:rPr>
        <w:t>−</w:t>
      </w:r>
      <w:r w:rsidRPr="003472F5">
        <w:rPr>
          <w:sz w:val="28"/>
          <w:szCs w:val="28"/>
        </w:rPr>
        <w:t xml:space="preserve">SCN  → </w:t>
      </w:r>
      <w:r w:rsidRPr="003472F5">
        <w:rPr>
          <w:sz w:val="28"/>
          <w:szCs w:val="28"/>
          <w:lang w:val="it-IT"/>
        </w:rPr>
        <w:t>AgSCN↓</w:t>
      </w:r>
    </w:p>
    <w:p w14:paraId="66016C76" w14:textId="77777777" w:rsidR="00DF5365" w:rsidRPr="003472F5" w:rsidRDefault="00DF5365" w:rsidP="00A17F84">
      <w:pPr>
        <w:numPr>
          <w:ilvl w:val="0"/>
          <w:numId w:val="34"/>
        </w:numPr>
        <w:tabs>
          <w:tab w:val="left" w:pos="9355"/>
        </w:tabs>
        <w:ind w:right="284"/>
        <w:jc w:val="both"/>
        <w:rPr>
          <w:sz w:val="28"/>
          <w:szCs w:val="28"/>
          <w:lang w:val="en-US"/>
        </w:rPr>
      </w:pP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  <w:lang w:val="en-US"/>
        </w:rPr>
        <w:t xml:space="preserve">4 </w:t>
      </w:r>
      <w:r w:rsidRPr="003472F5">
        <w:rPr>
          <w:sz w:val="28"/>
          <w:szCs w:val="28"/>
          <w:lang w:val="en-US"/>
        </w:rPr>
        <w:t>Fe(SO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>)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 xml:space="preserve"> + 6KSCN → K</w:t>
      </w:r>
      <w:r w:rsidRPr="003472F5">
        <w:rPr>
          <w:sz w:val="28"/>
          <w:szCs w:val="28"/>
          <w:vertAlign w:val="subscript"/>
          <w:lang w:val="en-US"/>
        </w:rPr>
        <w:t>3</w:t>
      </w:r>
      <w:r w:rsidRPr="003472F5">
        <w:rPr>
          <w:sz w:val="28"/>
          <w:szCs w:val="28"/>
          <w:lang w:val="en-US"/>
        </w:rPr>
        <w:t>[Fe(SCN)</w:t>
      </w:r>
      <w:r w:rsidRPr="003472F5">
        <w:rPr>
          <w:sz w:val="28"/>
          <w:szCs w:val="28"/>
          <w:vertAlign w:val="subscript"/>
          <w:lang w:val="en-US"/>
        </w:rPr>
        <w:t>6</w:t>
      </w:r>
      <w:r w:rsidRPr="003472F5">
        <w:rPr>
          <w:sz w:val="28"/>
          <w:szCs w:val="28"/>
          <w:lang w:val="en-US"/>
        </w:rPr>
        <w:t>]↓ + K</w:t>
      </w:r>
      <w:r w:rsidRPr="003472F5">
        <w:rPr>
          <w:sz w:val="28"/>
          <w:szCs w:val="28"/>
          <w:vertAlign w:val="subscript"/>
          <w:lang w:val="en-US"/>
        </w:rPr>
        <w:t>2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 xml:space="preserve"> +NH</w:t>
      </w:r>
      <w:r w:rsidRPr="003472F5">
        <w:rPr>
          <w:sz w:val="28"/>
          <w:szCs w:val="28"/>
          <w:vertAlign w:val="subscript"/>
          <w:lang w:val="en-US"/>
        </w:rPr>
        <w:t>4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  <w:lang w:val="en-US"/>
        </w:rPr>
        <w:t>4</w:t>
      </w:r>
    </w:p>
    <w:p w14:paraId="5FAADFFA" w14:textId="77777777" w:rsidR="00DF5365" w:rsidRPr="003472F5" w:rsidRDefault="00DF5365" w:rsidP="00DF5365">
      <w:pPr>
        <w:tabs>
          <w:tab w:val="left" w:pos="9355"/>
        </w:tabs>
        <w:spacing w:after="100" w:afterAutospacing="1"/>
        <w:ind w:left="720" w:right="284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Fe</w:t>
      </w:r>
      <w:r w:rsidRPr="003472F5">
        <w:rPr>
          <w:sz w:val="28"/>
          <w:szCs w:val="28"/>
          <w:vertAlign w:val="superscript"/>
        </w:rPr>
        <w:t>3+</w:t>
      </w:r>
      <w:r w:rsidRPr="003472F5">
        <w:rPr>
          <w:sz w:val="28"/>
          <w:szCs w:val="28"/>
        </w:rPr>
        <w:t xml:space="preserve"> + </w:t>
      </w:r>
      <w:r w:rsidRPr="003472F5">
        <w:rPr>
          <w:sz w:val="28"/>
          <w:szCs w:val="28"/>
          <w:vertAlign w:val="superscript"/>
        </w:rPr>
        <w:t>−</w:t>
      </w:r>
      <w:r w:rsidRPr="003472F5">
        <w:rPr>
          <w:sz w:val="28"/>
          <w:szCs w:val="28"/>
        </w:rPr>
        <w:t>SCN = Fe(SCN)</w:t>
      </w:r>
      <w:r w:rsidRPr="003472F5">
        <w:rPr>
          <w:sz w:val="28"/>
          <w:szCs w:val="28"/>
          <w:vertAlign w:val="superscript"/>
        </w:rPr>
        <w:t>2+</w:t>
      </w:r>
    </w:p>
    <w:p w14:paraId="395F765A" w14:textId="77777777" w:rsidR="00DF5365" w:rsidRPr="003472F5" w:rsidRDefault="00DF5365" w:rsidP="00DF5365">
      <w:pPr>
        <w:tabs>
          <w:tab w:val="left" w:pos="540"/>
        </w:tabs>
        <w:spacing w:after="120"/>
        <w:jc w:val="both"/>
        <w:rPr>
          <w:b/>
          <w:sz w:val="28"/>
          <w:szCs w:val="28"/>
        </w:rPr>
      </w:pPr>
      <w:r w:rsidRPr="003472F5">
        <w:rPr>
          <w:sz w:val="28"/>
          <w:szCs w:val="28"/>
        </w:rPr>
        <w:t>Отсюда,</w:t>
      </w:r>
      <w:r w:rsidRPr="003472F5">
        <w:rPr>
          <w:b/>
          <w:sz w:val="28"/>
          <w:szCs w:val="28"/>
        </w:rPr>
        <w:t xml:space="preserve"> формулы для расчета </w:t>
      </w:r>
      <w:r w:rsidRPr="003472F5">
        <w:rPr>
          <w:sz w:val="28"/>
          <w:szCs w:val="28"/>
        </w:rPr>
        <w:t xml:space="preserve">массы хлорид-ионов в пробе </w:t>
      </w:r>
      <w:r w:rsidRPr="003472F5">
        <w:rPr>
          <w:b/>
          <w:sz w:val="28"/>
          <w:szCs w:val="28"/>
          <w:lang w:val="en-US"/>
        </w:rPr>
        <w:t>m</w:t>
      </w:r>
      <w:r w:rsidRPr="003472F5">
        <w:rPr>
          <w:b/>
          <w:sz w:val="28"/>
          <w:szCs w:val="28"/>
          <w:vertAlign w:val="superscript"/>
        </w:rPr>
        <w:t>т</w:t>
      </w:r>
      <w:r w:rsidRPr="003472F5">
        <w:rPr>
          <w:b/>
          <w:sz w:val="28"/>
          <w:szCs w:val="28"/>
        </w:rPr>
        <w:t>(</w:t>
      </w:r>
      <w:r w:rsidRPr="003472F5">
        <w:rPr>
          <w:b/>
          <w:sz w:val="28"/>
          <w:szCs w:val="28"/>
          <w:lang w:val="en-US"/>
        </w:rPr>
        <w:t>Cl</w:t>
      </w:r>
      <w:r w:rsidRPr="003472F5">
        <w:rPr>
          <w:b/>
          <w:sz w:val="28"/>
          <w:szCs w:val="28"/>
          <w:vertAlign w:val="superscript"/>
        </w:rPr>
        <w:t>−</w:t>
      </w:r>
      <w:r w:rsidRPr="003472F5">
        <w:rPr>
          <w:b/>
          <w:sz w:val="28"/>
          <w:szCs w:val="28"/>
        </w:rPr>
        <w:t>)</w:t>
      </w:r>
      <w:r w:rsidRPr="003472F5">
        <w:rPr>
          <w:b/>
          <w:i/>
          <w:sz w:val="28"/>
          <w:szCs w:val="28"/>
        </w:rPr>
        <w:t>:</w:t>
      </w:r>
    </w:p>
    <w:p w14:paraId="1E4C3031" w14:textId="77777777" w:rsidR="00DF5365" w:rsidRPr="003472F5" w:rsidRDefault="00DF5365" w:rsidP="00DF5365">
      <w:pPr>
        <w:tabs>
          <w:tab w:val="left" w:pos="540"/>
        </w:tabs>
        <w:spacing w:after="120"/>
        <w:jc w:val="both"/>
        <w:rPr>
          <w:rFonts w:ascii="Cambria Math" w:hAnsi="Cambria Math"/>
          <w:sz w:val="28"/>
          <w:szCs w:val="28"/>
        </w:rPr>
      </w:pPr>
      <w:r w:rsidRPr="003472F5">
        <w:rPr>
          <w:sz w:val="28"/>
          <w:szCs w:val="28"/>
          <w:lang w:val="en-US"/>
        </w:rPr>
        <w:t>m</w:t>
      </w:r>
      <w:r w:rsidRPr="003472F5">
        <w:rPr>
          <w:sz w:val="28"/>
          <w:szCs w:val="28"/>
          <w:vertAlign w:val="superscript"/>
        </w:rPr>
        <w:t>т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Cl</w:t>
      </w:r>
      <w:r w:rsidRPr="003472F5">
        <w:rPr>
          <w:sz w:val="28"/>
          <w:szCs w:val="28"/>
          <w:vertAlign w:val="superscript"/>
        </w:rPr>
        <w:t>−</w:t>
      </w:r>
      <w:r w:rsidRPr="003472F5">
        <w:rPr>
          <w:sz w:val="28"/>
          <w:szCs w:val="28"/>
        </w:rPr>
        <w:t xml:space="preserve">) = </w:t>
      </w:r>
      <w:r w:rsidRPr="003472F5">
        <w:rPr>
          <w:sz w:val="28"/>
          <w:szCs w:val="28"/>
          <w:lang w:val="en-US"/>
        </w:rPr>
        <w:t>M</w:t>
      </w:r>
      <w:r w:rsidRPr="003472F5">
        <w:rPr>
          <w:sz w:val="28"/>
          <w:szCs w:val="28"/>
        </w:rPr>
        <w:t>(</w:t>
      </w:r>
      <m:oMath>
        <m:box>
          <m:box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 w:rsidRPr="003472F5">
        <w:rPr>
          <w:sz w:val="28"/>
          <w:szCs w:val="28"/>
        </w:rPr>
        <w:t xml:space="preserve">) </w:t>
      </w:r>
      <w:r w:rsidRPr="003472F5">
        <w:rPr>
          <w:rFonts w:ascii="Cambria Math" w:hAnsi="Cambria Math"/>
          <w:sz w:val="28"/>
          <w:szCs w:val="28"/>
        </w:rPr>
        <w:t>∙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2060"/>
                <w:sz w:val="28"/>
                <w:szCs w:val="28"/>
              </w:rPr>
              <m:t>мл1</m:t>
            </m:r>
          </m:sub>
        </m:sSub>
        <m:d>
          <m:d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∙1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=⋮=</m:t>
        </m:r>
      </m:oMath>
      <w:r w:rsidRPr="003472F5">
        <w:rPr>
          <w:rFonts w:ascii="Cambria Math" w:hAnsi="Cambria Math"/>
          <w:sz w:val="28"/>
          <w:szCs w:val="28"/>
        </w:rPr>
        <w:t>,  г</w:t>
      </w:r>
    </w:p>
    <w:p w14:paraId="6BE184F1" w14:textId="77777777" w:rsidR="00DF5365" w:rsidRPr="003472F5" w:rsidRDefault="00D1474B" w:rsidP="00DF5365">
      <w:pPr>
        <w:tabs>
          <w:tab w:val="left" w:pos="540"/>
        </w:tabs>
        <w:spacing w:after="120"/>
        <w:jc w:val="both"/>
        <w:rPr>
          <w:rFonts w:ascii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sup>
        </m:sSup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=⋮=</m:t>
        </m:r>
      </m:oMath>
      <w:r w:rsidR="00DF5365" w:rsidRPr="003472F5">
        <w:rPr>
          <w:rFonts w:ascii="Cambria Math" w:hAnsi="Cambria Math"/>
          <w:sz w:val="28"/>
          <w:szCs w:val="28"/>
        </w:rPr>
        <w:t xml:space="preserve"> мл</w:t>
      </w:r>
    </w:p>
    <w:p w14:paraId="45B5F3C8" w14:textId="77777777" w:rsidR="00DF5365" w:rsidRPr="003472F5" w:rsidRDefault="00D1474B" w:rsidP="00DF5365">
      <w:pPr>
        <w:tabs>
          <w:tab w:val="left" w:pos="540"/>
        </w:tabs>
        <w:spacing w:after="1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KSCN</m:t>
            </m:r>
            <m:r>
              <w:rPr>
                <w:rFonts w:ascii="Cambria Math" w:hAnsi="Cambria Math"/>
                <w:sz w:val="28"/>
                <w:szCs w:val="28"/>
              </w:rPr>
              <m:t>)∙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KSCN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DF5365" w:rsidRPr="003472F5">
        <w:rPr>
          <w:sz w:val="28"/>
          <w:szCs w:val="28"/>
        </w:rPr>
        <w:t xml:space="preserve"> = , мл</w:t>
      </w:r>
    </w:p>
    <w:p w14:paraId="70561E96" w14:textId="77777777" w:rsidR="00DF5365" w:rsidRPr="003472F5" w:rsidRDefault="00DF5365" w:rsidP="00DF5365">
      <w:pPr>
        <w:tabs>
          <w:tab w:val="left" w:pos="540"/>
        </w:tabs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sup>
        </m:sSup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3472F5">
        <w:rPr>
          <w:sz w:val="28"/>
          <w:szCs w:val="28"/>
        </w:rPr>
        <w:t xml:space="preserve"> – весь объем в мл раствора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AgN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3472F5">
        <w:rPr>
          <w:sz w:val="28"/>
          <w:szCs w:val="28"/>
        </w:rPr>
        <w:t>, добавленный в избытке;</w:t>
      </w:r>
    </w:p>
    <w:p w14:paraId="32E06604" w14:textId="77777777" w:rsidR="00DF5365" w:rsidRPr="003472F5" w:rsidRDefault="00D1474B" w:rsidP="00DF5365">
      <w:pPr>
        <w:tabs>
          <w:tab w:val="left" w:pos="54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2060"/>
                <w:sz w:val="28"/>
                <w:szCs w:val="28"/>
              </w:rPr>
              <m:t>мл1</m:t>
            </m:r>
          </m:sub>
        </m:sSub>
        <m:d>
          <m:d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DF5365" w:rsidRPr="003472F5">
        <w:rPr>
          <w:color w:val="002060"/>
          <w:sz w:val="28"/>
          <w:szCs w:val="28"/>
        </w:rPr>
        <w:t xml:space="preserve"> </w:t>
      </w:r>
      <w:r w:rsidR="00DF5365" w:rsidRPr="003472F5">
        <w:rPr>
          <w:sz w:val="28"/>
          <w:szCs w:val="28"/>
        </w:rPr>
        <w:t xml:space="preserve">– объем в мл раствора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AgN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5365" w:rsidRPr="003472F5">
        <w:rPr>
          <w:sz w:val="28"/>
          <w:szCs w:val="28"/>
        </w:rPr>
        <w:t>, пошедший в первую реакцию;</w:t>
      </w:r>
    </w:p>
    <w:p w14:paraId="65B6754D" w14:textId="77777777" w:rsidR="00DF5365" w:rsidRPr="003472F5" w:rsidRDefault="00D1474B" w:rsidP="00DF5365">
      <w:pPr>
        <w:tabs>
          <w:tab w:val="left" w:pos="540"/>
        </w:tabs>
        <w:spacing w:after="100" w:afterAutospac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8"/>
                <w:szCs w:val="28"/>
                <w:lang w:val="en-US"/>
              </w:rPr>
              <m:t>AgN</m:t>
            </m:r>
            <m:sSub>
              <m:sSubPr>
                <m:ctrl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DF5365" w:rsidRPr="003472F5">
        <w:rPr>
          <w:color w:val="002060"/>
          <w:sz w:val="28"/>
          <w:szCs w:val="28"/>
        </w:rPr>
        <w:t xml:space="preserve"> – </w:t>
      </w:r>
      <w:r w:rsidR="00DF5365" w:rsidRPr="003472F5">
        <w:rPr>
          <w:sz w:val="28"/>
          <w:szCs w:val="28"/>
        </w:rPr>
        <w:t xml:space="preserve">объем в мл раствора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AgN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5365" w:rsidRPr="003472F5">
        <w:rPr>
          <w:sz w:val="28"/>
          <w:szCs w:val="28"/>
        </w:rPr>
        <w:t>, пошедший во вторую реакцию.</w:t>
      </w:r>
    </w:p>
    <w:p w14:paraId="23BF009D" w14:textId="77777777" w:rsidR="00DF5365" w:rsidRPr="003472F5" w:rsidRDefault="00DF5365" w:rsidP="00DF5365">
      <w:pPr>
        <w:tabs>
          <w:tab w:val="left" w:pos="540"/>
        </w:tabs>
        <w:spacing w:after="100" w:afterAutospacing="1"/>
        <w:jc w:val="both"/>
        <w:rPr>
          <w:sz w:val="28"/>
          <w:szCs w:val="28"/>
        </w:rPr>
      </w:pPr>
      <w:r w:rsidRPr="003472F5">
        <w:rPr>
          <w:i/>
          <w:sz w:val="28"/>
          <w:szCs w:val="28"/>
        </w:rPr>
        <w:t xml:space="preserve">Концентрацию хлорид-ионов в </w:t>
      </w:r>
      <w:r w:rsidRPr="003472F5">
        <w:rPr>
          <w:b/>
          <w:i/>
          <w:sz w:val="28"/>
          <w:szCs w:val="28"/>
        </w:rPr>
        <w:t>г/л</w:t>
      </w:r>
      <w:r w:rsidRPr="003472F5">
        <w:rPr>
          <w:sz w:val="28"/>
          <w:szCs w:val="28"/>
        </w:rPr>
        <w:t xml:space="preserve"> </w:t>
      </w:r>
      <w:r w:rsidRPr="003472F5">
        <w:rPr>
          <w:i/>
          <w:sz w:val="28"/>
          <w:szCs w:val="28"/>
        </w:rPr>
        <w:t>(т.е. массовую концентрацию)</w:t>
      </w:r>
      <w:r w:rsidRPr="003472F5">
        <w:rPr>
          <w:sz w:val="28"/>
          <w:szCs w:val="28"/>
        </w:rPr>
        <w:t xml:space="preserve"> можно определить по формуле: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(пробы)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(пробы)∙1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</w:p>
    <w:p w14:paraId="71874140" w14:textId="77777777" w:rsidR="00DF5365" w:rsidRPr="003472F5" w:rsidRDefault="00DF5365" w:rsidP="00DF5365">
      <w:pPr>
        <w:tabs>
          <w:tab w:val="left" w:pos="540"/>
        </w:tabs>
        <w:spacing w:after="100" w:afterAutospacing="1"/>
        <w:jc w:val="both"/>
        <w:rPr>
          <w:sz w:val="28"/>
          <w:szCs w:val="28"/>
        </w:rPr>
      </w:pPr>
      <w:r w:rsidRPr="003472F5">
        <w:rPr>
          <w:i/>
          <w:sz w:val="28"/>
          <w:szCs w:val="28"/>
        </w:rPr>
        <w:t xml:space="preserve">Эквивалентную концентрацию хлоридов в </w:t>
      </w:r>
      <w:r w:rsidRPr="003472F5">
        <w:rPr>
          <w:b/>
          <w:i/>
          <w:sz w:val="28"/>
          <w:szCs w:val="28"/>
        </w:rPr>
        <w:t>моль/л</w:t>
      </w:r>
      <w:r w:rsidRPr="003472F5">
        <w:rPr>
          <w:sz w:val="28"/>
          <w:szCs w:val="28"/>
        </w:rPr>
        <w:t xml:space="preserve"> можно также рассчитать, исходя из массы хлорид-ионов в пробе: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color w:val="00206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e>
                    </m:box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(пробы)∙1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3472F5">
        <w:rPr>
          <w:color w:val="002060"/>
          <w:sz w:val="28"/>
          <w:szCs w:val="28"/>
        </w:rPr>
        <w:t xml:space="preserve">  </w:t>
      </w:r>
      <w:r w:rsidRPr="003472F5">
        <w:rPr>
          <w:sz w:val="28"/>
          <w:szCs w:val="28"/>
        </w:rPr>
        <w:t xml:space="preserve">  </w:t>
      </w:r>
    </w:p>
    <w:p w14:paraId="6CDF399F" w14:textId="77777777" w:rsidR="00DF5365" w:rsidRPr="003472F5" w:rsidRDefault="00DF5365" w:rsidP="00DF5365">
      <w:pPr>
        <w:tabs>
          <w:tab w:val="left" w:pos="540"/>
        </w:tabs>
        <w:spacing w:after="120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Реактивы и оборудование:</w:t>
      </w:r>
    </w:p>
    <w:p w14:paraId="4AB26EE3" w14:textId="77777777" w:rsidR="00DF5365" w:rsidRPr="003472F5" w:rsidRDefault="00DF5365" w:rsidP="00A17F84">
      <w:pPr>
        <w:pStyle w:val="ab"/>
        <w:numPr>
          <w:ilvl w:val="0"/>
          <w:numId w:val="37"/>
        </w:numPr>
        <w:tabs>
          <w:tab w:val="left" w:pos="9355"/>
        </w:tabs>
        <w:ind w:left="284" w:right="284" w:hanging="21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Титрованный раствор нитрата серебра </w:t>
      </w:r>
      <w:r w:rsidRPr="003472F5">
        <w:rPr>
          <w:sz w:val="28"/>
          <w:szCs w:val="28"/>
          <w:lang w:val="en-US"/>
        </w:rPr>
        <w:t>AgNO</w:t>
      </w:r>
      <w:r w:rsidRPr="003472F5">
        <w:rPr>
          <w:sz w:val="28"/>
          <w:szCs w:val="28"/>
          <w:vertAlign w:val="subscript"/>
        </w:rPr>
        <w:t>3</w:t>
      </w:r>
      <w:r w:rsidRPr="003472F5">
        <w:rPr>
          <w:sz w:val="28"/>
          <w:szCs w:val="28"/>
        </w:rPr>
        <w:t>, 0,1Э</w:t>
      </w:r>
    </w:p>
    <w:p w14:paraId="3A54EA7C" w14:textId="77777777" w:rsidR="00DF5365" w:rsidRPr="003472F5" w:rsidRDefault="00DF5365" w:rsidP="00A17F84">
      <w:pPr>
        <w:pStyle w:val="ab"/>
        <w:numPr>
          <w:ilvl w:val="0"/>
          <w:numId w:val="37"/>
        </w:numPr>
        <w:tabs>
          <w:tab w:val="left" w:pos="9355"/>
        </w:tabs>
        <w:ind w:left="284" w:right="284" w:hanging="21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Титрованный раствор тиоцианата (родонида) калия </w:t>
      </w:r>
      <w:r w:rsidRPr="003472F5">
        <w:rPr>
          <w:sz w:val="28"/>
          <w:szCs w:val="28"/>
          <w:lang w:val="en-US"/>
        </w:rPr>
        <w:t>KSCN</w:t>
      </w:r>
      <w:r w:rsidRPr="003472F5">
        <w:rPr>
          <w:sz w:val="28"/>
          <w:szCs w:val="28"/>
        </w:rPr>
        <w:t xml:space="preserve"> или тиоционата (родонида) аммония </w:t>
      </w: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  <w:lang w:val="en-US"/>
        </w:rPr>
        <w:t>SCN</w:t>
      </w:r>
      <w:r w:rsidRPr="003472F5">
        <w:rPr>
          <w:sz w:val="28"/>
          <w:szCs w:val="28"/>
        </w:rPr>
        <w:t>, 0,1Э</w:t>
      </w:r>
    </w:p>
    <w:p w14:paraId="66B45FBA" w14:textId="77777777" w:rsidR="00DF5365" w:rsidRPr="003472F5" w:rsidRDefault="00DF5365" w:rsidP="00A17F84">
      <w:pPr>
        <w:pStyle w:val="ab"/>
        <w:numPr>
          <w:ilvl w:val="0"/>
          <w:numId w:val="37"/>
        </w:numPr>
        <w:tabs>
          <w:tab w:val="left" w:pos="9355"/>
        </w:tabs>
        <w:ind w:left="284" w:right="284" w:hanging="21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Железоаммиачные квасцы </w:t>
      </w: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  <w:lang w:val="en-US"/>
        </w:rPr>
        <w:t>Fe</w:t>
      </w:r>
      <w:r w:rsidRPr="003472F5">
        <w:rPr>
          <w:sz w:val="28"/>
          <w:szCs w:val="28"/>
        </w:rPr>
        <w:t>(</w:t>
      </w:r>
      <w:r w:rsidRPr="003472F5">
        <w:rPr>
          <w:sz w:val="28"/>
          <w:szCs w:val="28"/>
          <w:lang w:val="en-US"/>
        </w:rPr>
        <w:t>SO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</w:rPr>
        <w:t>)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</w:rPr>
        <w:t>·12</w:t>
      </w:r>
      <w:r w:rsidRPr="003472F5">
        <w:rPr>
          <w:sz w:val="28"/>
          <w:szCs w:val="28"/>
          <w:lang w:val="en-US"/>
        </w:rPr>
        <w:t>H</w:t>
      </w:r>
      <w:r w:rsidRPr="003472F5">
        <w:rPr>
          <w:sz w:val="28"/>
          <w:szCs w:val="28"/>
          <w:vertAlign w:val="subscript"/>
        </w:rPr>
        <w:t>2</w:t>
      </w:r>
      <w:r w:rsidRPr="003472F5">
        <w:rPr>
          <w:sz w:val="28"/>
          <w:szCs w:val="28"/>
          <w:lang w:val="en-US"/>
        </w:rPr>
        <w:t>O</w:t>
      </w:r>
      <w:r w:rsidRPr="003472F5">
        <w:rPr>
          <w:sz w:val="28"/>
          <w:szCs w:val="28"/>
        </w:rPr>
        <w:t>, подкисленные 1Э HNO</w:t>
      </w:r>
      <w:r w:rsidRPr="003472F5">
        <w:rPr>
          <w:sz w:val="28"/>
          <w:szCs w:val="28"/>
          <w:vertAlign w:val="subscript"/>
        </w:rPr>
        <w:t>3</w:t>
      </w:r>
    </w:p>
    <w:p w14:paraId="30C943C1" w14:textId="77777777" w:rsidR="00DF5365" w:rsidRPr="003472F5" w:rsidRDefault="00DF5365" w:rsidP="00A17F84">
      <w:pPr>
        <w:pStyle w:val="ab"/>
        <w:numPr>
          <w:ilvl w:val="0"/>
          <w:numId w:val="37"/>
        </w:numPr>
        <w:tabs>
          <w:tab w:val="left" w:pos="9355"/>
        </w:tabs>
        <w:ind w:left="284" w:right="284" w:hanging="21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Раствор хлорида натрия </w:t>
      </w:r>
      <w:r w:rsidRPr="003472F5">
        <w:rPr>
          <w:sz w:val="28"/>
          <w:szCs w:val="28"/>
          <w:lang w:val="en-US"/>
        </w:rPr>
        <w:t>NaCl</w:t>
      </w:r>
      <w:r w:rsidRPr="003472F5">
        <w:rPr>
          <w:sz w:val="28"/>
          <w:szCs w:val="28"/>
        </w:rPr>
        <w:t xml:space="preserve"> или биологическая жидкость</w:t>
      </w:r>
    </w:p>
    <w:p w14:paraId="34390D25" w14:textId="77777777" w:rsidR="00DF5365" w:rsidRPr="003472F5" w:rsidRDefault="00DF5365" w:rsidP="00A17F84">
      <w:pPr>
        <w:pStyle w:val="af2"/>
        <w:numPr>
          <w:ilvl w:val="0"/>
          <w:numId w:val="37"/>
        </w:numPr>
        <w:spacing w:before="0" w:beforeAutospacing="0" w:after="0" w:afterAutospacing="0"/>
        <w:ind w:left="284" w:hanging="21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Бюретка, пипетка, колбы для титрования</w:t>
      </w:r>
    </w:p>
    <w:p w14:paraId="0BBA099B" w14:textId="77777777" w:rsidR="00DF5365" w:rsidRPr="003472F5" w:rsidRDefault="00DF5365" w:rsidP="00DF5365">
      <w:pPr>
        <w:tabs>
          <w:tab w:val="left" w:pos="9355"/>
        </w:tabs>
        <w:ind w:right="284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 xml:space="preserve">Практическая часть </w:t>
      </w:r>
      <w:r w:rsidRPr="003472F5">
        <w:rPr>
          <w:noProof/>
          <w:sz w:val="28"/>
          <w:szCs w:val="28"/>
          <w:lang w:eastAsia="ru-RU"/>
        </w:rPr>
        <w:drawing>
          <wp:inline distT="0" distB="0" distL="0" distR="0" wp14:anchorId="305DBB09" wp14:editId="16DD129A">
            <wp:extent cx="657225" cy="657225"/>
            <wp:effectExtent l="19050" t="0" r="9525" b="0"/>
            <wp:docPr id="16" name="Рисунок 2" descr="XJFlGrS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JFlGrSYn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F2585" w14:textId="77777777" w:rsidR="00DF5365" w:rsidRPr="003472F5" w:rsidRDefault="00DF5365" w:rsidP="00DF5365">
      <w:pPr>
        <w:tabs>
          <w:tab w:val="left" w:pos="9355"/>
        </w:tabs>
        <w:spacing w:after="120"/>
        <w:ind w:right="284"/>
        <w:jc w:val="both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Порядок выполнения работы</w:t>
      </w:r>
    </w:p>
    <w:p w14:paraId="0F1F5196" w14:textId="77777777" w:rsidR="00DF5365" w:rsidRPr="003472F5" w:rsidRDefault="00DF5365" w:rsidP="00A17F84">
      <w:pPr>
        <w:numPr>
          <w:ilvl w:val="0"/>
          <w:numId w:val="36"/>
        </w:numPr>
        <w:tabs>
          <w:tab w:val="clear" w:pos="1260"/>
          <w:tab w:val="left" w:pos="426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Бюретку заполнить титрованным раствором </w:t>
      </w:r>
      <w:r w:rsidRPr="003472F5">
        <w:rPr>
          <w:sz w:val="28"/>
          <w:szCs w:val="28"/>
          <w:lang w:val="en-US"/>
        </w:rPr>
        <w:t>KSCN</w:t>
      </w:r>
      <w:r w:rsidRPr="003472F5">
        <w:rPr>
          <w:sz w:val="28"/>
          <w:szCs w:val="28"/>
        </w:rPr>
        <w:t xml:space="preserve"> (</w:t>
      </w: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  <w:lang w:val="en-US"/>
        </w:rPr>
        <w:t>SCN</w:t>
      </w:r>
      <w:r w:rsidRPr="003472F5">
        <w:rPr>
          <w:sz w:val="28"/>
          <w:szCs w:val="28"/>
        </w:rPr>
        <w:t xml:space="preserve">). </w:t>
      </w:r>
    </w:p>
    <w:p w14:paraId="3F899B1E" w14:textId="77777777" w:rsidR="00DF5365" w:rsidRPr="003472F5" w:rsidRDefault="00DF5365" w:rsidP="00A17F84">
      <w:pPr>
        <w:numPr>
          <w:ilvl w:val="0"/>
          <w:numId w:val="36"/>
        </w:numPr>
        <w:tabs>
          <w:tab w:val="clear" w:pos="1260"/>
          <w:tab w:val="left" w:pos="426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К полученному для анализа раствору биологической жидкости, содержащей </w:t>
      </w:r>
      <w:r w:rsidRPr="003472F5">
        <w:rPr>
          <w:sz w:val="28"/>
          <w:szCs w:val="28"/>
          <w:lang w:val="en-US"/>
        </w:rPr>
        <w:t>NaCl</w:t>
      </w:r>
      <w:r w:rsidRPr="003472F5">
        <w:rPr>
          <w:sz w:val="28"/>
          <w:szCs w:val="28"/>
        </w:rPr>
        <w:t xml:space="preserve"> (объемом 8 мл), добавить 10 мл титрованного раствора </w:t>
      </w:r>
      <w:r w:rsidRPr="003472F5">
        <w:rPr>
          <w:sz w:val="28"/>
          <w:szCs w:val="28"/>
          <w:lang w:val="en-US"/>
        </w:rPr>
        <w:t>AgNO</w:t>
      </w:r>
      <w:r w:rsidRPr="003472F5">
        <w:rPr>
          <w:sz w:val="28"/>
          <w:szCs w:val="28"/>
          <w:vertAlign w:val="subscript"/>
        </w:rPr>
        <w:t>3</w:t>
      </w:r>
      <w:r w:rsidRPr="003472F5">
        <w:rPr>
          <w:sz w:val="28"/>
          <w:szCs w:val="28"/>
        </w:rPr>
        <w:t xml:space="preserve">. Перемешав, добавить 6-8 капель индикатора (железоаммиачных квасцов) и снова перемешать. </w:t>
      </w:r>
    </w:p>
    <w:p w14:paraId="1D10AD82" w14:textId="77777777" w:rsidR="00DF5365" w:rsidRPr="003472F5" w:rsidRDefault="00DF5365" w:rsidP="00A17F84">
      <w:pPr>
        <w:numPr>
          <w:ilvl w:val="0"/>
          <w:numId w:val="36"/>
        </w:numPr>
        <w:tabs>
          <w:tab w:val="clear" w:pos="1260"/>
          <w:tab w:val="left" w:pos="426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Когда осадок осядет на дно колбы, а жидкость над ним станет прозрачной, избыток </w:t>
      </w:r>
      <w:r w:rsidRPr="003472F5">
        <w:rPr>
          <w:sz w:val="28"/>
          <w:szCs w:val="28"/>
          <w:lang w:val="en-US"/>
        </w:rPr>
        <w:t>AgNO</w:t>
      </w:r>
      <w:r w:rsidRPr="003472F5">
        <w:rPr>
          <w:sz w:val="28"/>
          <w:szCs w:val="28"/>
          <w:vertAlign w:val="subscript"/>
        </w:rPr>
        <w:t>3</w:t>
      </w:r>
      <w:r w:rsidRPr="003472F5">
        <w:rPr>
          <w:sz w:val="28"/>
          <w:szCs w:val="28"/>
        </w:rPr>
        <w:t xml:space="preserve">  аккуратно (не взбалтывая осадок!) оттитровать раствором тиоцианата калия (аммония) </w:t>
      </w:r>
      <w:r w:rsidRPr="003472F5">
        <w:rPr>
          <w:sz w:val="28"/>
          <w:szCs w:val="28"/>
          <w:lang w:val="en-US"/>
        </w:rPr>
        <w:t>KSCN</w:t>
      </w:r>
      <w:r w:rsidRPr="003472F5">
        <w:rPr>
          <w:sz w:val="28"/>
          <w:szCs w:val="28"/>
        </w:rPr>
        <w:t xml:space="preserve"> (</w:t>
      </w:r>
      <w:r w:rsidRPr="003472F5">
        <w:rPr>
          <w:sz w:val="28"/>
          <w:szCs w:val="28"/>
          <w:lang w:val="en-US"/>
        </w:rPr>
        <w:t>NH</w:t>
      </w:r>
      <w:r w:rsidRPr="003472F5">
        <w:rPr>
          <w:sz w:val="28"/>
          <w:szCs w:val="28"/>
          <w:vertAlign w:val="subscript"/>
        </w:rPr>
        <w:t>4</w:t>
      </w:r>
      <w:r w:rsidRPr="003472F5">
        <w:rPr>
          <w:sz w:val="28"/>
          <w:szCs w:val="28"/>
          <w:lang w:val="en-US"/>
        </w:rPr>
        <w:t>SCN</w:t>
      </w:r>
      <w:r w:rsidRPr="003472F5">
        <w:rPr>
          <w:sz w:val="28"/>
          <w:szCs w:val="28"/>
        </w:rPr>
        <w:t>) до появления бледнорозовой окраски раствора.</w:t>
      </w:r>
    </w:p>
    <w:p w14:paraId="23DD2560" w14:textId="77777777" w:rsidR="00DF5365" w:rsidRPr="003472F5" w:rsidRDefault="00DF5365" w:rsidP="00DF5365">
      <w:pPr>
        <w:tabs>
          <w:tab w:val="left" w:pos="426"/>
          <w:tab w:val="left" w:pos="9355"/>
        </w:tabs>
        <w:spacing w:after="100" w:afterAutospacing="1"/>
        <w:ind w:right="284" w:firstLine="425"/>
        <w:jc w:val="both"/>
        <w:rPr>
          <w:sz w:val="28"/>
          <w:szCs w:val="28"/>
        </w:rPr>
      </w:pPr>
      <w:r w:rsidRPr="003472F5">
        <w:rPr>
          <w:sz w:val="28"/>
          <w:szCs w:val="28"/>
        </w:rPr>
        <w:lastRenderedPageBreak/>
        <w:t>Объем титранта, пошедший на титрование, записать. Титрование повторить 5 раз. Результаты занести в Таблицу 7.</w:t>
      </w:r>
    </w:p>
    <w:p w14:paraId="75EFA2D9" w14:textId="77777777" w:rsidR="00DF5365" w:rsidRPr="003472F5" w:rsidRDefault="00DF5365" w:rsidP="00DF5365">
      <w:pPr>
        <w:tabs>
          <w:tab w:val="left" w:pos="9355"/>
        </w:tabs>
        <w:ind w:right="284" w:firstLine="540"/>
        <w:jc w:val="right"/>
        <w:rPr>
          <w:i/>
          <w:sz w:val="28"/>
          <w:szCs w:val="28"/>
        </w:rPr>
      </w:pPr>
      <w:r w:rsidRPr="003472F5">
        <w:rPr>
          <w:sz w:val="28"/>
          <w:szCs w:val="28"/>
        </w:rPr>
        <w:t>Таблица 7. Исходные и расчетные</w:t>
      </w:r>
      <w:r w:rsidRPr="003472F5">
        <w:rPr>
          <w:i/>
          <w:sz w:val="28"/>
          <w:szCs w:val="28"/>
        </w:rPr>
        <w:t xml:space="preserve"> </w:t>
      </w:r>
      <w:r w:rsidRPr="003472F5">
        <w:rPr>
          <w:sz w:val="28"/>
          <w:szCs w:val="28"/>
        </w:rPr>
        <w:t>данные опыта по определению хлорид ионов методом Фольгарда</w:t>
      </w:r>
    </w:p>
    <w:p w14:paraId="054749E9" w14:textId="77777777" w:rsidR="00DF5365" w:rsidRPr="003472F5" w:rsidRDefault="00DF5365" w:rsidP="00DF5365">
      <w:pPr>
        <w:rPr>
          <w:b/>
          <w:sz w:val="28"/>
          <w:szCs w:val="28"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5"/>
        <w:gridCol w:w="1569"/>
        <w:gridCol w:w="1570"/>
        <w:gridCol w:w="1570"/>
        <w:gridCol w:w="1570"/>
        <w:gridCol w:w="1571"/>
      </w:tblGrid>
      <w:tr w:rsidR="00DF5365" w:rsidRPr="003472F5" w14:paraId="0DF8AB19" w14:textId="77777777" w:rsidTr="00A313F4">
        <w:tc>
          <w:tcPr>
            <w:tcW w:w="1675" w:type="dxa"/>
            <w:vAlign w:val="center"/>
          </w:tcPr>
          <w:p w14:paraId="1AEB127D" w14:textId="77777777" w:rsidR="00DF5365" w:rsidRPr="003472F5" w:rsidRDefault="00DF5365" w:rsidP="00A313F4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№</w:t>
            </w:r>
          </w:p>
          <w:p w14:paraId="47310AA5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п/п</w:t>
            </w:r>
          </w:p>
        </w:tc>
        <w:tc>
          <w:tcPr>
            <w:tcW w:w="1569" w:type="dxa"/>
            <w:vAlign w:val="center"/>
          </w:tcPr>
          <w:p w14:paraId="3F722F7D" w14:textId="77777777" w:rsidR="00DF5365" w:rsidRPr="003472F5" w:rsidRDefault="00DF5365" w:rsidP="00A313F4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14:paraId="1A949632" w14:textId="77777777" w:rsidR="00DF5365" w:rsidRPr="003472F5" w:rsidRDefault="00DF5365" w:rsidP="00A313F4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14:paraId="5152B017" w14:textId="77777777" w:rsidR="00DF5365" w:rsidRPr="003472F5" w:rsidRDefault="00DF5365" w:rsidP="00A313F4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14:paraId="6C3A3779" w14:textId="77777777" w:rsidR="00DF5365" w:rsidRPr="003472F5" w:rsidRDefault="00DF5365" w:rsidP="00A313F4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  <w:vAlign w:val="center"/>
          </w:tcPr>
          <w:p w14:paraId="106F03FD" w14:textId="77777777" w:rsidR="00DF5365" w:rsidRPr="003472F5" w:rsidRDefault="00DF5365" w:rsidP="00A313F4">
            <w:pPr>
              <w:jc w:val="center"/>
              <w:rPr>
                <w:sz w:val="28"/>
                <w:szCs w:val="28"/>
              </w:rPr>
            </w:pPr>
            <w:r w:rsidRPr="003472F5">
              <w:rPr>
                <w:sz w:val="28"/>
                <w:szCs w:val="28"/>
              </w:rPr>
              <w:t>5</w:t>
            </w:r>
          </w:p>
        </w:tc>
      </w:tr>
      <w:tr w:rsidR="00DF5365" w:rsidRPr="003472F5" w14:paraId="6FE9C40F" w14:textId="77777777" w:rsidTr="00A313F4">
        <w:tc>
          <w:tcPr>
            <w:tcW w:w="1675" w:type="dxa"/>
            <w:vAlign w:val="center"/>
          </w:tcPr>
          <w:p w14:paraId="17C89BAD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>Объём биологической жидкости, мл</w:t>
            </w:r>
          </w:p>
        </w:tc>
        <w:tc>
          <w:tcPr>
            <w:tcW w:w="1569" w:type="dxa"/>
          </w:tcPr>
          <w:p w14:paraId="0608FB2A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1984065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68EB16C4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1DD54043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190F02C3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7A4415CB" w14:textId="77777777" w:rsidTr="00A313F4">
        <w:tc>
          <w:tcPr>
            <w:tcW w:w="1675" w:type="dxa"/>
            <w:vAlign w:val="center"/>
          </w:tcPr>
          <w:p w14:paraId="76136FC1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Объём добавленного </w:t>
            </w:r>
            <w:r w:rsidRPr="003472F5">
              <w:rPr>
                <w:sz w:val="20"/>
                <w:szCs w:val="20"/>
                <w:lang w:val="en-US"/>
              </w:rPr>
              <w:t>AgNO</w:t>
            </w:r>
            <w:r w:rsidRPr="003472F5">
              <w:rPr>
                <w:sz w:val="20"/>
                <w:szCs w:val="20"/>
                <w:vertAlign w:val="subscript"/>
              </w:rPr>
              <w:t>3</w:t>
            </w:r>
            <w:r w:rsidRPr="003472F5">
              <w:rPr>
                <w:sz w:val="20"/>
                <w:szCs w:val="20"/>
              </w:rPr>
              <w:t>, мл</w:t>
            </w:r>
          </w:p>
        </w:tc>
        <w:tc>
          <w:tcPr>
            <w:tcW w:w="1569" w:type="dxa"/>
          </w:tcPr>
          <w:p w14:paraId="62B32623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0DCB03A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056F514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6304E5F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4DF63B0C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11DA94CA" w14:textId="77777777" w:rsidTr="00A313F4">
        <w:tc>
          <w:tcPr>
            <w:tcW w:w="1675" w:type="dxa"/>
            <w:vAlign w:val="center"/>
          </w:tcPr>
          <w:p w14:paraId="2105162B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Объём </w:t>
            </w:r>
            <w:r w:rsidRPr="003472F5">
              <w:rPr>
                <w:sz w:val="20"/>
                <w:szCs w:val="20"/>
                <w:lang w:val="en-US"/>
              </w:rPr>
              <w:t>AgNO</w:t>
            </w:r>
            <w:r w:rsidRPr="003472F5">
              <w:rPr>
                <w:sz w:val="20"/>
                <w:szCs w:val="20"/>
                <w:vertAlign w:val="subscript"/>
              </w:rPr>
              <w:t>3</w:t>
            </w:r>
            <w:r w:rsidRPr="003472F5">
              <w:rPr>
                <w:sz w:val="20"/>
                <w:szCs w:val="20"/>
              </w:rPr>
              <w:t xml:space="preserve">, израсходованный в 1-ой реакции </w:t>
            </w:r>
            <w:r w:rsidRPr="003472F5">
              <w:rPr>
                <w:sz w:val="20"/>
                <w:szCs w:val="20"/>
              </w:rPr>
              <w:br/>
              <w:t>(с NaCl), мл</w:t>
            </w:r>
          </w:p>
        </w:tc>
        <w:tc>
          <w:tcPr>
            <w:tcW w:w="1569" w:type="dxa"/>
          </w:tcPr>
          <w:p w14:paraId="5B30283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6182BEF5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6FE4B11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369C0E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7B193A32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433161E4" w14:textId="77777777" w:rsidTr="00A313F4">
        <w:tc>
          <w:tcPr>
            <w:tcW w:w="1675" w:type="dxa"/>
            <w:vAlign w:val="center"/>
          </w:tcPr>
          <w:p w14:paraId="098AD058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Объём </w:t>
            </w:r>
            <w:r w:rsidRPr="003472F5">
              <w:rPr>
                <w:sz w:val="20"/>
                <w:szCs w:val="20"/>
                <w:lang w:val="en-US"/>
              </w:rPr>
              <w:t>AgNO</w:t>
            </w:r>
            <w:r w:rsidRPr="003472F5">
              <w:rPr>
                <w:sz w:val="20"/>
                <w:szCs w:val="20"/>
                <w:vertAlign w:val="subscript"/>
              </w:rPr>
              <w:t>3</w:t>
            </w:r>
            <w:r w:rsidRPr="003472F5">
              <w:rPr>
                <w:sz w:val="20"/>
                <w:szCs w:val="20"/>
              </w:rPr>
              <w:t xml:space="preserve">, израсходованный во 2-ой реакции </w:t>
            </w:r>
            <w:r w:rsidRPr="003472F5">
              <w:rPr>
                <w:sz w:val="20"/>
                <w:szCs w:val="20"/>
              </w:rPr>
              <w:br/>
              <w:t xml:space="preserve">(с </w:t>
            </w:r>
            <w:r w:rsidRPr="003472F5">
              <w:rPr>
                <w:sz w:val="20"/>
                <w:szCs w:val="20"/>
                <w:lang w:val="en-US"/>
              </w:rPr>
              <w:t>KSCN</w:t>
            </w:r>
            <w:r w:rsidRPr="003472F5">
              <w:rPr>
                <w:sz w:val="20"/>
                <w:szCs w:val="20"/>
              </w:rPr>
              <w:t xml:space="preserve"> или </w:t>
            </w:r>
            <w:r w:rsidRPr="003472F5">
              <w:rPr>
                <w:sz w:val="20"/>
                <w:szCs w:val="20"/>
                <w:lang w:val="en-US"/>
              </w:rPr>
              <w:t>NH</w:t>
            </w:r>
            <w:r w:rsidRPr="003472F5">
              <w:rPr>
                <w:sz w:val="20"/>
                <w:szCs w:val="20"/>
                <w:vertAlign w:val="subscript"/>
              </w:rPr>
              <w:t>4</w:t>
            </w:r>
            <w:r w:rsidRPr="003472F5">
              <w:rPr>
                <w:sz w:val="20"/>
                <w:szCs w:val="20"/>
                <w:lang w:val="en-US"/>
              </w:rPr>
              <w:t>SCN</w:t>
            </w:r>
            <w:r w:rsidRPr="003472F5">
              <w:rPr>
                <w:sz w:val="20"/>
                <w:szCs w:val="20"/>
              </w:rPr>
              <w:t>), мл</w:t>
            </w:r>
          </w:p>
        </w:tc>
        <w:tc>
          <w:tcPr>
            <w:tcW w:w="1569" w:type="dxa"/>
          </w:tcPr>
          <w:p w14:paraId="2D6773F8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74D8CD2D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C44409E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16FBE40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56E2505A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2355FC6A" w14:textId="77777777" w:rsidTr="00A313F4">
        <w:tc>
          <w:tcPr>
            <w:tcW w:w="1675" w:type="dxa"/>
            <w:vAlign w:val="center"/>
          </w:tcPr>
          <w:p w14:paraId="58852F75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Объём титранта </w:t>
            </w:r>
            <w:r w:rsidRPr="003472F5">
              <w:rPr>
                <w:sz w:val="20"/>
                <w:szCs w:val="20"/>
                <w:lang w:val="en-US"/>
              </w:rPr>
              <w:t>KSCN</w:t>
            </w:r>
            <w:r w:rsidRPr="003472F5">
              <w:rPr>
                <w:sz w:val="20"/>
                <w:szCs w:val="20"/>
              </w:rPr>
              <w:t>/</w:t>
            </w:r>
            <w:r w:rsidRPr="003472F5">
              <w:rPr>
                <w:sz w:val="20"/>
                <w:szCs w:val="20"/>
                <w:lang w:val="en-US"/>
              </w:rPr>
              <w:t>NH</w:t>
            </w:r>
            <w:r w:rsidRPr="003472F5">
              <w:rPr>
                <w:sz w:val="20"/>
                <w:szCs w:val="20"/>
                <w:vertAlign w:val="subscript"/>
              </w:rPr>
              <w:t>4</w:t>
            </w:r>
            <w:r w:rsidRPr="003472F5">
              <w:rPr>
                <w:sz w:val="20"/>
                <w:szCs w:val="20"/>
                <w:lang w:val="en-US"/>
              </w:rPr>
              <w:t>SCN</w:t>
            </w:r>
            <w:r w:rsidRPr="003472F5">
              <w:rPr>
                <w:sz w:val="20"/>
                <w:szCs w:val="20"/>
              </w:rPr>
              <w:t>, затраченный на титрование, мл</w:t>
            </w:r>
          </w:p>
        </w:tc>
        <w:tc>
          <w:tcPr>
            <w:tcW w:w="1569" w:type="dxa"/>
          </w:tcPr>
          <w:p w14:paraId="087A8E39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60AED7B4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E95FAAB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ABE49A3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011BD20D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02DB4F81" w14:textId="77777777" w:rsidTr="00A313F4">
        <w:tc>
          <w:tcPr>
            <w:tcW w:w="1675" w:type="dxa"/>
            <w:vAlign w:val="center"/>
          </w:tcPr>
          <w:p w14:paraId="34C1311F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Концентрация </w:t>
            </w:r>
            <w:r w:rsidRPr="003472F5">
              <w:rPr>
                <w:sz w:val="20"/>
                <w:szCs w:val="20"/>
                <w:lang w:val="en-US"/>
              </w:rPr>
              <w:t>KSCN</w:t>
            </w:r>
            <w:r w:rsidRPr="003472F5">
              <w:rPr>
                <w:sz w:val="20"/>
                <w:szCs w:val="20"/>
              </w:rPr>
              <w:t>/</w:t>
            </w:r>
            <w:r w:rsidRPr="003472F5">
              <w:rPr>
                <w:sz w:val="20"/>
                <w:szCs w:val="20"/>
                <w:lang w:val="en-US"/>
              </w:rPr>
              <w:t>NH</w:t>
            </w:r>
            <w:r w:rsidRPr="003472F5">
              <w:rPr>
                <w:sz w:val="20"/>
                <w:szCs w:val="20"/>
                <w:vertAlign w:val="subscript"/>
              </w:rPr>
              <w:t>4</w:t>
            </w:r>
            <w:r w:rsidRPr="003472F5">
              <w:rPr>
                <w:sz w:val="20"/>
                <w:szCs w:val="20"/>
                <w:lang w:val="en-US"/>
              </w:rPr>
              <w:t>SCN</w:t>
            </w:r>
            <w:r w:rsidRPr="003472F5">
              <w:rPr>
                <w:sz w:val="20"/>
                <w:szCs w:val="20"/>
                <w:vertAlign w:val="subscript"/>
              </w:rPr>
              <w:t xml:space="preserve">, </w:t>
            </w:r>
            <w:r w:rsidRPr="003472F5">
              <w:rPr>
                <w:sz w:val="20"/>
                <w:szCs w:val="20"/>
              </w:rPr>
              <w:t xml:space="preserve"> моль/л</w:t>
            </w:r>
          </w:p>
        </w:tc>
        <w:tc>
          <w:tcPr>
            <w:tcW w:w="1569" w:type="dxa"/>
          </w:tcPr>
          <w:p w14:paraId="72864398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3DC11CC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CA38CCF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95DC8E7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5DF1086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3F97A2CB" w14:textId="77777777" w:rsidTr="00A313F4">
        <w:tc>
          <w:tcPr>
            <w:tcW w:w="1675" w:type="dxa"/>
            <w:vAlign w:val="center"/>
          </w:tcPr>
          <w:p w14:paraId="3285A84F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 xml:space="preserve">Концентрация </w:t>
            </w:r>
            <w:r w:rsidRPr="003472F5">
              <w:rPr>
                <w:sz w:val="20"/>
                <w:szCs w:val="20"/>
                <w:lang w:val="en-US"/>
              </w:rPr>
              <w:t>AgNO</w:t>
            </w:r>
            <w:r w:rsidRPr="003472F5">
              <w:rPr>
                <w:sz w:val="20"/>
                <w:szCs w:val="20"/>
                <w:vertAlign w:val="subscript"/>
              </w:rPr>
              <w:t xml:space="preserve">3, </w:t>
            </w:r>
            <w:r w:rsidRPr="003472F5">
              <w:rPr>
                <w:sz w:val="20"/>
                <w:szCs w:val="20"/>
              </w:rPr>
              <w:t xml:space="preserve"> моль/л</w:t>
            </w:r>
          </w:p>
        </w:tc>
        <w:tc>
          <w:tcPr>
            <w:tcW w:w="1569" w:type="dxa"/>
          </w:tcPr>
          <w:p w14:paraId="4C96AB21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B2FE5F5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0795C119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171D8E70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63EE148F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10EDB266" w14:textId="77777777" w:rsidTr="00A313F4">
        <w:tc>
          <w:tcPr>
            <w:tcW w:w="1675" w:type="dxa"/>
            <w:vAlign w:val="center"/>
          </w:tcPr>
          <w:p w14:paraId="374D0E5A" w14:textId="77777777" w:rsidR="00DF5365" w:rsidRPr="003472F5" w:rsidRDefault="00DF5365" w:rsidP="00A313F4">
            <w:pPr>
              <w:jc w:val="both"/>
              <w:rPr>
                <w:sz w:val="20"/>
                <w:szCs w:val="20"/>
              </w:rPr>
            </w:pPr>
            <w:r w:rsidRPr="003472F5">
              <w:rPr>
                <w:sz w:val="20"/>
                <w:szCs w:val="20"/>
              </w:rPr>
              <w:t>Определяемая масса хлорид-ионов Cl</w:t>
            </w:r>
            <w:r w:rsidRPr="003472F5">
              <w:rPr>
                <w:sz w:val="20"/>
                <w:szCs w:val="20"/>
                <w:vertAlign w:val="superscript"/>
              </w:rPr>
              <w:t>−</w:t>
            </w:r>
            <w:r w:rsidRPr="003472F5">
              <w:rPr>
                <w:sz w:val="20"/>
                <w:szCs w:val="20"/>
              </w:rPr>
              <w:t>,</w:t>
            </w:r>
          </w:p>
          <w:p w14:paraId="222C6CE9" w14:textId="77777777" w:rsidR="00DF5365" w:rsidRPr="003472F5" w:rsidRDefault="00DF5365" w:rsidP="00A313F4">
            <w:pPr>
              <w:rPr>
                <w:b/>
                <w:sz w:val="28"/>
                <w:szCs w:val="28"/>
              </w:rPr>
            </w:pPr>
            <w:r w:rsidRPr="003472F5">
              <w:rPr>
                <w:sz w:val="20"/>
                <w:szCs w:val="20"/>
              </w:rPr>
              <w:t>в пробе</w:t>
            </w:r>
            <w:r w:rsidRPr="003472F5">
              <w:rPr>
                <w:sz w:val="28"/>
                <w:szCs w:val="28"/>
              </w:rPr>
              <w:t xml:space="preserve"> </w:t>
            </w:r>
            <w:r w:rsidRPr="003472F5">
              <w:rPr>
                <w:sz w:val="20"/>
                <w:szCs w:val="20"/>
                <w:lang w:val="en-US"/>
              </w:rPr>
              <w:t>m</w:t>
            </w:r>
            <w:r w:rsidRPr="003472F5">
              <w:rPr>
                <w:sz w:val="20"/>
                <w:szCs w:val="20"/>
                <w:vertAlign w:val="superscript"/>
              </w:rPr>
              <w:t>т</w:t>
            </w:r>
            <w:r w:rsidRPr="003472F5">
              <w:rPr>
                <w:sz w:val="20"/>
                <w:szCs w:val="20"/>
              </w:rPr>
              <w:t>(</w:t>
            </w:r>
            <w:r w:rsidRPr="003472F5">
              <w:rPr>
                <w:sz w:val="20"/>
                <w:szCs w:val="20"/>
                <w:lang w:val="en-US"/>
              </w:rPr>
              <w:t>Cl</w:t>
            </w:r>
            <w:r w:rsidRPr="003472F5">
              <w:rPr>
                <w:sz w:val="20"/>
                <w:szCs w:val="20"/>
                <w:vertAlign w:val="superscript"/>
              </w:rPr>
              <w:t>−</w:t>
            </w:r>
            <w:r w:rsidRPr="003472F5">
              <w:rPr>
                <w:sz w:val="20"/>
                <w:szCs w:val="20"/>
              </w:rPr>
              <w:t>),</w:t>
            </w:r>
            <w:r w:rsidRPr="003472F5">
              <w:rPr>
                <w:sz w:val="18"/>
                <w:szCs w:val="20"/>
              </w:rPr>
              <w:t xml:space="preserve"> </w:t>
            </w:r>
            <w:r w:rsidRPr="003472F5">
              <w:rPr>
                <w:sz w:val="20"/>
                <w:szCs w:val="20"/>
              </w:rPr>
              <w:t>г</w:t>
            </w:r>
          </w:p>
        </w:tc>
        <w:tc>
          <w:tcPr>
            <w:tcW w:w="1569" w:type="dxa"/>
          </w:tcPr>
          <w:p w14:paraId="1D5AF4CC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456DFAE5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273EF34B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5083E64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184E5A5F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365" w:rsidRPr="003472F5" w14:paraId="1E09AED9" w14:textId="77777777" w:rsidTr="00A313F4">
        <w:tc>
          <w:tcPr>
            <w:tcW w:w="1675" w:type="dxa"/>
            <w:vAlign w:val="center"/>
          </w:tcPr>
          <w:p w14:paraId="09E1BC43" w14:textId="77777777" w:rsidR="00DF5365" w:rsidRPr="003472F5" w:rsidRDefault="00DF5365" w:rsidP="00A313F4">
            <w:pPr>
              <w:jc w:val="both"/>
              <w:rPr>
                <w:sz w:val="20"/>
                <w:szCs w:val="20"/>
              </w:rPr>
            </w:pPr>
            <w:r w:rsidRPr="003472F5">
              <w:rPr>
                <w:sz w:val="20"/>
                <w:szCs w:val="20"/>
              </w:rPr>
              <w:t xml:space="preserve">Определяемая концентрация хлорид-ионов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8"/>
                    </w:rPr>
                    <m:t>э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8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8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8"/>
                        </w:rPr>
                        <m:t>-</m:t>
                      </m:r>
                    </m:sup>
                  </m:sSup>
                </m:e>
              </m:d>
            </m:oMath>
            <w:r w:rsidRPr="003472F5">
              <w:rPr>
                <w:sz w:val="20"/>
                <w:szCs w:val="20"/>
              </w:rPr>
              <w:t>,</w:t>
            </w:r>
          </w:p>
          <w:p w14:paraId="34001B93" w14:textId="77777777" w:rsidR="00DF5365" w:rsidRPr="003472F5" w:rsidRDefault="00DF5365" w:rsidP="00A313F4">
            <w:pPr>
              <w:jc w:val="both"/>
              <w:rPr>
                <w:sz w:val="20"/>
                <w:szCs w:val="20"/>
              </w:rPr>
            </w:pPr>
            <w:r w:rsidRPr="003472F5">
              <w:rPr>
                <w:sz w:val="20"/>
                <w:szCs w:val="20"/>
              </w:rPr>
              <w:t>ммоль/л</w:t>
            </w:r>
          </w:p>
        </w:tc>
        <w:tc>
          <w:tcPr>
            <w:tcW w:w="1569" w:type="dxa"/>
          </w:tcPr>
          <w:p w14:paraId="032EA9F4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303A970F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52C1F4BD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75D6E2C7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14:paraId="4FC6F09E" w14:textId="77777777" w:rsidR="00DF5365" w:rsidRPr="003472F5" w:rsidRDefault="00DF5365" w:rsidP="00A313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857F50" w14:textId="77777777" w:rsidR="00DF5365" w:rsidRPr="003472F5" w:rsidRDefault="00DF5365" w:rsidP="00DF5365">
      <w:pPr>
        <w:jc w:val="both"/>
        <w:rPr>
          <w:b/>
          <w:sz w:val="28"/>
          <w:szCs w:val="28"/>
          <w:lang w:val="en-US"/>
        </w:rPr>
      </w:pPr>
    </w:p>
    <w:p w14:paraId="40722104" w14:textId="77777777" w:rsidR="00DF5365" w:rsidRPr="003472F5" w:rsidRDefault="00DF5365" w:rsidP="00DF5365">
      <w:pPr>
        <w:spacing w:after="120"/>
        <w:jc w:val="both"/>
        <w:rPr>
          <w:sz w:val="28"/>
          <w:szCs w:val="28"/>
        </w:rPr>
      </w:pPr>
      <w:r w:rsidRPr="003472F5">
        <w:rPr>
          <w:b/>
          <w:sz w:val="28"/>
          <w:szCs w:val="28"/>
        </w:rPr>
        <w:t xml:space="preserve"># </w:t>
      </w:r>
      <w:r w:rsidRPr="003472F5">
        <w:rPr>
          <w:sz w:val="28"/>
          <w:szCs w:val="28"/>
        </w:rPr>
        <w:t xml:space="preserve">Провести статистическую обработку результатов последней строки (см. пример статобработки результатов в лабораторной работе №1) и выдать ответ по эквивалентной концентрации с учетом ошибки: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)±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</m:sub>
        </m:sSub>
      </m:oMath>
      <w:r w:rsidRPr="003472F5">
        <w:rPr>
          <w:sz w:val="28"/>
          <w:szCs w:val="28"/>
        </w:rPr>
        <w:t xml:space="preserve"> (то есть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±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Pr="003472F5">
        <w:rPr>
          <w:sz w:val="28"/>
          <w:szCs w:val="28"/>
        </w:rPr>
        <w:t>).</w:t>
      </w:r>
    </w:p>
    <w:p w14:paraId="75696127" w14:textId="77777777" w:rsidR="00DF5365" w:rsidRPr="003472F5" w:rsidRDefault="00DF5365" w:rsidP="00DF5365">
      <w:pPr>
        <w:spacing w:after="120"/>
        <w:ind w:firstLine="709"/>
        <w:jc w:val="both"/>
        <w:rPr>
          <w:sz w:val="28"/>
          <w:szCs w:val="28"/>
        </w:rPr>
      </w:pPr>
      <w:r w:rsidRPr="003472F5">
        <w:rPr>
          <w:sz w:val="28"/>
          <w:szCs w:val="28"/>
        </w:rPr>
        <w:t>Полученные результаты сравнить с нормами у здорового человека.</w:t>
      </w:r>
    </w:p>
    <w:p w14:paraId="66C1190A" w14:textId="77777777" w:rsidR="00DF5365" w:rsidRPr="003472F5" w:rsidRDefault="00DF5365" w:rsidP="00DF5365">
      <w:pPr>
        <w:jc w:val="both"/>
        <w:rPr>
          <w:b/>
          <w:sz w:val="28"/>
          <w:szCs w:val="28"/>
        </w:rPr>
      </w:pPr>
    </w:p>
    <w:p w14:paraId="18EA88D9" w14:textId="77777777" w:rsidR="00DF5365" w:rsidRPr="003472F5" w:rsidRDefault="00DF5365" w:rsidP="00DF5365">
      <w:pPr>
        <w:spacing w:after="100" w:afterAutospacing="1"/>
        <w:jc w:val="center"/>
        <w:rPr>
          <w:b/>
          <w:sz w:val="28"/>
          <w:szCs w:val="28"/>
        </w:rPr>
      </w:pPr>
      <w:r w:rsidRPr="003472F5">
        <w:rPr>
          <w:b/>
          <w:sz w:val="28"/>
          <w:szCs w:val="28"/>
        </w:rPr>
        <w:t>Вопросы для защиты лабораторной работы</w:t>
      </w:r>
    </w:p>
    <w:p w14:paraId="7890BC1A" w14:textId="77777777" w:rsidR="00DF5365" w:rsidRPr="003472F5" w:rsidRDefault="00DF5365" w:rsidP="00A17F84">
      <w:pPr>
        <w:numPr>
          <w:ilvl w:val="0"/>
          <w:numId w:val="35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472F5">
        <w:rPr>
          <w:color w:val="000000"/>
          <w:sz w:val="28"/>
          <w:szCs w:val="28"/>
        </w:rPr>
        <w:t>В чем сущность методов осаждения? Перечислите требования к реакциям в осадительном титровании.</w:t>
      </w:r>
    </w:p>
    <w:p w14:paraId="638D3864" w14:textId="77777777" w:rsidR="00DF5365" w:rsidRPr="003472F5" w:rsidRDefault="00DF5365" w:rsidP="00A17F84">
      <w:pPr>
        <w:numPr>
          <w:ilvl w:val="0"/>
          <w:numId w:val="35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472F5">
        <w:rPr>
          <w:color w:val="000000"/>
          <w:sz w:val="28"/>
          <w:szCs w:val="28"/>
        </w:rPr>
        <w:lastRenderedPageBreak/>
        <w:t>В каком порядке будут выпадать осадки при аргентометрическом определении смеси, содержащей Cl</w:t>
      </w:r>
      <w:r w:rsidRPr="003472F5">
        <w:rPr>
          <w:color w:val="000000"/>
          <w:sz w:val="28"/>
          <w:szCs w:val="28"/>
          <w:vertAlign w:val="superscript"/>
        </w:rPr>
        <w:t>-</w:t>
      </w:r>
      <w:r w:rsidRPr="003472F5">
        <w:rPr>
          <w:color w:val="000000"/>
          <w:sz w:val="28"/>
          <w:szCs w:val="28"/>
        </w:rPr>
        <w:t>, Br</w:t>
      </w:r>
      <w:r w:rsidRPr="003472F5">
        <w:rPr>
          <w:color w:val="000000"/>
          <w:sz w:val="28"/>
          <w:szCs w:val="28"/>
          <w:vertAlign w:val="superscript"/>
        </w:rPr>
        <w:t>-</w:t>
      </w:r>
      <w:r w:rsidRPr="003472F5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3472F5">
        <w:rPr>
          <w:color w:val="000000"/>
          <w:sz w:val="28"/>
          <w:szCs w:val="28"/>
        </w:rPr>
        <w:t>и I</w:t>
      </w:r>
      <w:r w:rsidRPr="003472F5">
        <w:rPr>
          <w:color w:val="000000"/>
          <w:sz w:val="28"/>
          <w:szCs w:val="28"/>
          <w:vertAlign w:val="superscript"/>
        </w:rPr>
        <w:t>-</w:t>
      </w:r>
      <w:r w:rsidRPr="003472F5">
        <w:rPr>
          <w:rStyle w:val="apple-converted-space"/>
          <w:color w:val="000000"/>
          <w:sz w:val="28"/>
          <w:szCs w:val="28"/>
        </w:rPr>
        <w:t> </w:t>
      </w:r>
      <w:r w:rsidRPr="003472F5">
        <w:rPr>
          <w:color w:val="000000"/>
          <w:sz w:val="28"/>
          <w:szCs w:val="28"/>
        </w:rPr>
        <w:t>- ионы одинаковой концентрации?</w:t>
      </w:r>
    </w:p>
    <w:p w14:paraId="3BB9336A" w14:textId="77777777" w:rsidR="00DF5365" w:rsidRPr="003472F5" w:rsidRDefault="00DF5365" w:rsidP="00A17F84">
      <w:pPr>
        <w:pStyle w:val="af2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Приведите уравнения реакций, протекающих при титровании KBr по Фольгарду.</w:t>
      </w:r>
    </w:p>
    <w:p w14:paraId="4AF6303D" w14:textId="77777777" w:rsidR="00DF5365" w:rsidRPr="003472F5" w:rsidRDefault="00DF5365" w:rsidP="00A17F84">
      <w:pPr>
        <w:pStyle w:val="af2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Почему титрование по методу Фольгарда проводят в среде азотной кислоты?</w:t>
      </w:r>
    </w:p>
    <w:p w14:paraId="61A57FFB" w14:textId="77777777" w:rsidR="00DF5365" w:rsidRPr="003472F5" w:rsidRDefault="00DF5365" w:rsidP="00A17F84">
      <w:pPr>
        <w:pStyle w:val="af2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Как фиксируется точка эквивалентности при титровании по методу Фольгарда?</w:t>
      </w:r>
    </w:p>
    <w:p w14:paraId="252BA8A3" w14:textId="77777777" w:rsidR="00DF5365" w:rsidRPr="003472F5" w:rsidRDefault="00DF5365" w:rsidP="00A17F84">
      <w:pPr>
        <w:pStyle w:val="af2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Суть обратной аргентометрии.</w:t>
      </w:r>
    </w:p>
    <w:p w14:paraId="16F130A3" w14:textId="77777777" w:rsidR="00DF5365" w:rsidRPr="003472F5" w:rsidRDefault="00DF5365" w:rsidP="00A17F84">
      <w:pPr>
        <w:pStyle w:val="af2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472F5">
        <w:rPr>
          <w:color w:val="000000"/>
          <w:sz w:val="28"/>
          <w:szCs w:val="28"/>
        </w:rPr>
        <w:t>Можно ли определять хлориды прямой аргентометрией? Какие здесь могут возникнуть проблемы?</w:t>
      </w:r>
      <w:bookmarkEnd w:id="5"/>
    </w:p>
    <w:sectPr w:rsidR="00DF5365" w:rsidRPr="003472F5" w:rsidSect="003D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7F07" w14:textId="77777777" w:rsidR="00D1474B" w:rsidRDefault="00D1474B">
      <w:r>
        <w:separator/>
      </w:r>
    </w:p>
  </w:endnote>
  <w:endnote w:type="continuationSeparator" w:id="0">
    <w:p w14:paraId="513080BA" w14:textId="77777777" w:rsidR="00D1474B" w:rsidRDefault="00D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993D" w14:textId="77777777" w:rsidR="00D1474B" w:rsidRDefault="00D1474B">
      <w:r>
        <w:separator/>
      </w:r>
    </w:p>
  </w:footnote>
  <w:footnote w:type="continuationSeparator" w:id="0">
    <w:p w14:paraId="5F794A42" w14:textId="77777777" w:rsidR="00D1474B" w:rsidRDefault="00D1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2"/>
    <w:multiLevelType w:val="singleLevel"/>
    <w:tmpl w:val="00000042"/>
    <w:name w:val="WW8Num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D800A8"/>
    <w:multiLevelType w:val="hybridMultilevel"/>
    <w:tmpl w:val="A15A960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7764F9"/>
    <w:multiLevelType w:val="multilevel"/>
    <w:tmpl w:val="EE68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3283D79"/>
    <w:multiLevelType w:val="multilevel"/>
    <w:tmpl w:val="2E8A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1458BE"/>
    <w:multiLevelType w:val="hybridMultilevel"/>
    <w:tmpl w:val="7232803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003CA"/>
    <w:multiLevelType w:val="hybridMultilevel"/>
    <w:tmpl w:val="01B48E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7185BAF"/>
    <w:multiLevelType w:val="hybridMultilevel"/>
    <w:tmpl w:val="1AEA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111440"/>
    <w:multiLevelType w:val="hybridMultilevel"/>
    <w:tmpl w:val="ABD6BEA2"/>
    <w:lvl w:ilvl="0" w:tplc="DA36C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82C29"/>
    <w:multiLevelType w:val="multilevel"/>
    <w:tmpl w:val="9BEC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351077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B5E4121"/>
    <w:multiLevelType w:val="multilevel"/>
    <w:tmpl w:val="AA180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E70EB6"/>
    <w:multiLevelType w:val="hybridMultilevel"/>
    <w:tmpl w:val="3A66CCDA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068117D"/>
    <w:multiLevelType w:val="hybridMultilevel"/>
    <w:tmpl w:val="415E1B6C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0A94DFB"/>
    <w:multiLevelType w:val="hybridMultilevel"/>
    <w:tmpl w:val="D884E348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C13AFA"/>
    <w:multiLevelType w:val="hybridMultilevel"/>
    <w:tmpl w:val="8F06823C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D1016F"/>
    <w:multiLevelType w:val="hybridMultilevel"/>
    <w:tmpl w:val="5404908A"/>
    <w:lvl w:ilvl="0" w:tplc="B4F2445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ED46AE"/>
    <w:multiLevelType w:val="hybridMultilevel"/>
    <w:tmpl w:val="A83EBE54"/>
    <w:lvl w:ilvl="0" w:tplc="690C486C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8F64A78"/>
    <w:multiLevelType w:val="multilevel"/>
    <w:tmpl w:val="B08A53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192E30D5"/>
    <w:multiLevelType w:val="hybridMultilevel"/>
    <w:tmpl w:val="48C89D26"/>
    <w:lvl w:ilvl="0" w:tplc="F76454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432BDC"/>
    <w:multiLevelType w:val="multilevel"/>
    <w:tmpl w:val="83328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841A88"/>
    <w:multiLevelType w:val="hybridMultilevel"/>
    <w:tmpl w:val="14DA473A"/>
    <w:lvl w:ilvl="0" w:tplc="C36447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C70A8"/>
    <w:multiLevelType w:val="hybridMultilevel"/>
    <w:tmpl w:val="0F0A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CC7089"/>
    <w:multiLevelType w:val="multilevel"/>
    <w:tmpl w:val="F33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5696167"/>
    <w:multiLevelType w:val="hybridMultilevel"/>
    <w:tmpl w:val="13A067B0"/>
    <w:lvl w:ilvl="0" w:tplc="67F6E1AE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21722"/>
    <w:multiLevelType w:val="hybridMultilevel"/>
    <w:tmpl w:val="6A7EEF8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3C45AB"/>
    <w:multiLevelType w:val="hybridMultilevel"/>
    <w:tmpl w:val="F3F8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B392F"/>
    <w:multiLevelType w:val="hybridMultilevel"/>
    <w:tmpl w:val="10CC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3F6FE2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2D147C"/>
    <w:multiLevelType w:val="hybridMultilevel"/>
    <w:tmpl w:val="FC4CAE6C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591216"/>
    <w:multiLevelType w:val="hybridMultilevel"/>
    <w:tmpl w:val="B31A9432"/>
    <w:lvl w:ilvl="0" w:tplc="C99ACA1C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37BD090D"/>
    <w:multiLevelType w:val="multilevel"/>
    <w:tmpl w:val="F12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D653FE"/>
    <w:multiLevelType w:val="hybridMultilevel"/>
    <w:tmpl w:val="17AA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072773"/>
    <w:multiLevelType w:val="hybridMultilevel"/>
    <w:tmpl w:val="304C3018"/>
    <w:lvl w:ilvl="0" w:tplc="C36447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4A14D0"/>
    <w:multiLevelType w:val="hybridMultilevel"/>
    <w:tmpl w:val="4F6661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587D2F"/>
    <w:multiLevelType w:val="hybridMultilevel"/>
    <w:tmpl w:val="EF18F98A"/>
    <w:lvl w:ilvl="0" w:tplc="9D3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60508"/>
    <w:multiLevelType w:val="hybridMultilevel"/>
    <w:tmpl w:val="2BDAD920"/>
    <w:lvl w:ilvl="0" w:tplc="F76454D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D122F36"/>
    <w:multiLevelType w:val="hybridMultilevel"/>
    <w:tmpl w:val="C26C416A"/>
    <w:lvl w:ilvl="0" w:tplc="FB2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EE50858"/>
    <w:multiLevelType w:val="hybridMultilevel"/>
    <w:tmpl w:val="76FC21B2"/>
    <w:lvl w:ilvl="0" w:tplc="31A056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F97482"/>
    <w:multiLevelType w:val="hybridMultilevel"/>
    <w:tmpl w:val="5802959C"/>
    <w:lvl w:ilvl="0" w:tplc="6D8C2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26727CD"/>
    <w:multiLevelType w:val="hybridMultilevel"/>
    <w:tmpl w:val="4A6473F6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4832537"/>
    <w:multiLevelType w:val="hybridMultilevel"/>
    <w:tmpl w:val="705E3C64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0A41DF"/>
    <w:multiLevelType w:val="hybridMultilevel"/>
    <w:tmpl w:val="CF1CF4F0"/>
    <w:lvl w:ilvl="0" w:tplc="55D65964">
      <w:start w:val="1"/>
      <w:numFmt w:val="decimal"/>
      <w:pStyle w:val="2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50453D9E"/>
    <w:multiLevelType w:val="hybridMultilevel"/>
    <w:tmpl w:val="4DD0A53C"/>
    <w:lvl w:ilvl="0" w:tplc="1C962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1340D48"/>
    <w:multiLevelType w:val="hybridMultilevel"/>
    <w:tmpl w:val="CB367FB0"/>
    <w:lvl w:ilvl="0" w:tplc="EA429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74365EC"/>
    <w:multiLevelType w:val="hybridMultilevel"/>
    <w:tmpl w:val="E126FFEA"/>
    <w:lvl w:ilvl="0" w:tplc="F7645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6E4316"/>
    <w:multiLevelType w:val="hybridMultilevel"/>
    <w:tmpl w:val="E140F422"/>
    <w:lvl w:ilvl="0" w:tplc="F7645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C3A78D6"/>
    <w:multiLevelType w:val="hybridMultilevel"/>
    <w:tmpl w:val="EF74F204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187307"/>
    <w:multiLevelType w:val="hybridMultilevel"/>
    <w:tmpl w:val="6E4A9AD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FA20306"/>
    <w:multiLevelType w:val="hybridMultilevel"/>
    <w:tmpl w:val="6D4EC4BE"/>
    <w:lvl w:ilvl="0" w:tplc="FC3888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48F099CC">
      <w:start w:val="1"/>
      <w:numFmt w:val="decimal"/>
      <w:lvlText w:val="%2.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DF4297"/>
    <w:multiLevelType w:val="hybridMultilevel"/>
    <w:tmpl w:val="AE58D51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9" w15:restartNumberingAfterBreak="0">
    <w:nsid w:val="62E95471"/>
    <w:multiLevelType w:val="hybridMultilevel"/>
    <w:tmpl w:val="6D80457C"/>
    <w:lvl w:ilvl="0" w:tplc="17B278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5D5CAA"/>
    <w:multiLevelType w:val="hybridMultilevel"/>
    <w:tmpl w:val="8592A176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D560E1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B33C6"/>
    <w:multiLevelType w:val="hybridMultilevel"/>
    <w:tmpl w:val="06181C8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71EB0B62"/>
    <w:multiLevelType w:val="hybridMultilevel"/>
    <w:tmpl w:val="A544CE12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73037ED2"/>
    <w:multiLevelType w:val="hybridMultilevel"/>
    <w:tmpl w:val="4A981EAA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31E05CA"/>
    <w:multiLevelType w:val="multilevel"/>
    <w:tmpl w:val="7B5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C60AD2"/>
    <w:multiLevelType w:val="hybridMultilevel"/>
    <w:tmpl w:val="F7EE10C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206A5A"/>
    <w:multiLevelType w:val="hybridMultilevel"/>
    <w:tmpl w:val="7972721E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D6C65"/>
    <w:multiLevelType w:val="hybridMultilevel"/>
    <w:tmpl w:val="742055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9" w15:restartNumberingAfterBreak="0">
    <w:nsid w:val="797E2CF2"/>
    <w:multiLevelType w:val="hybridMultilevel"/>
    <w:tmpl w:val="14F41726"/>
    <w:lvl w:ilvl="0" w:tplc="751C13AA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02247D"/>
    <w:multiLevelType w:val="hybridMultilevel"/>
    <w:tmpl w:val="D248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0"/>
  </w:num>
  <w:num w:numId="3">
    <w:abstractNumId w:val="48"/>
  </w:num>
  <w:num w:numId="4">
    <w:abstractNumId w:val="49"/>
  </w:num>
  <w:num w:numId="5">
    <w:abstractNumId w:val="68"/>
  </w:num>
  <w:num w:numId="6">
    <w:abstractNumId w:val="41"/>
  </w:num>
  <w:num w:numId="7">
    <w:abstractNumId w:val="50"/>
  </w:num>
  <w:num w:numId="8">
    <w:abstractNumId w:val="67"/>
  </w:num>
  <w:num w:numId="9">
    <w:abstractNumId w:val="56"/>
  </w:num>
  <w:num w:numId="10">
    <w:abstractNumId w:val="18"/>
  </w:num>
  <w:num w:numId="11">
    <w:abstractNumId w:val="47"/>
  </w:num>
  <w:num w:numId="12">
    <w:abstractNumId w:val="62"/>
  </w:num>
  <w:num w:numId="13">
    <w:abstractNumId w:val="19"/>
  </w:num>
  <w:num w:numId="14">
    <w:abstractNumId w:val="36"/>
  </w:num>
  <w:num w:numId="15">
    <w:abstractNumId w:val="32"/>
  </w:num>
  <w:num w:numId="16">
    <w:abstractNumId w:val="34"/>
  </w:num>
  <w:num w:numId="17">
    <w:abstractNumId w:val="61"/>
  </w:num>
  <w:num w:numId="18">
    <w:abstractNumId w:val="63"/>
  </w:num>
  <w:num w:numId="19">
    <w:abstractNumId w:val="30"/>
  </w:num>
  <w:num w:numId="20">
    <w:abstractNumId w:val="59"/>
  </w:num>
  <w:num w:numId="21">
    <w:abstractNumId w:val="14"/>
  </w:num>
  <w:num w:numId="22">
    <w:abstractNumId w:val="44"/>
  </w:num>
  <w:num w:numId="23">
    <w:abstractNumId w:val="46"/>
  </w:num>
  <w:num w:numId="24">
    <w:abstractNumId w:val="52"/>
  </w:num>
  <w:num w:numId="25">
    <w:abstractNumId w:val="51"/>
  </w:num>
  <w:num w:numId="26">
    <w:abstractNumId w:val="42"/>
  </w:num>
  <w:num w:numId="27">
    <w:abstractNumId w:val="57"/>
  </w:num>
  <w:num w:numId="28">
    <w:abstractNumId w:val="69"/>
  </w:num>
  <w:num w:numId="29">
    <w:abstractNumId w:val="20"/>
  </w:num>
  <w:num w:numId="30">
    <w:abstractNumId w:val="35"/>
  </w:num>
  <w:num w:numId="31">
    <w:abstractNumId w:val="64"/>
  </w:num>
  <w:num w:numId="32">
    <w:abstractNumId w:val="25"/>
  </w:num>
  <w:num w:numId="33">
    <w:abstractNumId w:val="39"/>
  </w:num>
  <w:num w:numId="34">
    <w:abstractNumId w:val="13"/>
  </w:num>
  <w:num w:numId="35">
    <w:abstractNumId w:val="38"/>
  </w:num>
  <w:num w:numId="36">
    <w:abstractNumId w:val="12"/>
  </w:num>
  <w:num w:numId="37">
    <w:abstractNumId w:val="27"/>
  </w:num>
  <w:num w:numId="38">
    <w:abstractNumId w:val="53"/>
  </w:num>
  <w:num w:numId="39">
    <w:abstractNumId w:val="70"/>
  </w:num>
  <w:num w:numId="40">
    <w:abstractNumId w:val="28"/>
  </w:num>
  <w:num w:numId="41">
    <w:abstractNumId w:val="45"/>
  </w:num>
  <w:num w:numId="42">
    <w:abstractNumId w:val="54"/>
  </w:num>
  <w:num w:numId="43">
    <w:abstractNumId w:val="10"/>
  </w:num>
  <w:num w:numId="44">
    <w:abstractNumId w:val="17"/>
  </w:num>
  <w:num w:numId="45">
    <w:abstractNumId w:val="24"/>
  </w:num>
  <w:num w:numId="46">
    <w:abstractNumId w:val="15"/>
  </w:num>
  <w:num w:numId="47">
    <w:abstractNumId w:val="37"/>
  </w:num>
  <w:num w:numId="48">
    <w:abstractNumId w:val="26"/>
  </w:num>
  <w:num w:numId="49">
    <w:abstractNumId w:val="29"/>
  </w:num>
  <w:num w:numId="50">
    <w:abstractNumId w:val="65"/>
  </w:num>
  <w:num w:numId="51">
    <w:abstractNumId w:val="9"/>
  </w:num>
  <w:num w:numId="52">
    <w:abstractNumId w:val="43"/>
  </w:num>
  <w:num w:numId="53">
    <w:abstractNumId w:val="23"/>
  </w:num>
  <w:num w:numId="54">
    <w:abstractNumId w:val="2"/>
  </w:num>
  <w:num w:numId="55">
    <w:abstractNumId w:val="3"/>
  </w:num>
  <w:num w:numId="56">
    <w:abstractNumId w:val="4"/>
  </w:num>
  <w:num w:numId="57">
    <w:abstractNumId w:val="6"/>
  </w:num>
  <w:num w:numId="58">
    <w:abstractNumId w:val="16"/>
  </w:num>
  <w:num w:numId="59">
    <w:abstractNumId w:val="5"/>
  </w:num>
  <w:num w:numId="60">
    <w:abstractNumId w:val="7"/>
  </w:num>
  <w:num w:numId="61">
    <w:abstractNumId w:val="33"/>
  </w:num>
  <w:num w:numId="62">
    <w:abstractNumId w:val="66"/>
  </w:num>
  <w:num w:numId="63">
    <w:abstractNumId w:val="22"/>
  </w:num>
  <w:num w:numId="64">
    <w:abstractNumId w:val="8"/>
  </w:num>
  <w:num w:numId="65">
    <w:abstractNumId w:val="55"/>
  </w:num>
  <w:num w:numId="66">
    <w:abstractNumId w:val="0"/>
  </w:num>
  <w:num w:numId="67">
    <w:abstractNumId w:val="1"/>
  </w:num>
  <w:num w:numId="68">
    <w:abstractNumId w:val="58"/>
  </w:num>
  <w:num w:numId="69">
    <w:abstractNumId w:val="11"/>
  </w:num>
  <w:num w:numId="70">
    <w:abstractNumId w:val="31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6A"/>
    <w:rsid w:val="00020FED"/>
    <w:rsid w:val="000225D3"/>
    <w:rsid w:val="000415B1"/>
    <w:rsid w:val="000460BF"/>
    <w:rsid w:val="00052D76"/>
    <w:rsid w:val="00062317"/>
    <w:rsid w:val="0007688F"/>
    <w:rsid w:val="00080501"/>
    <w:rsid w:val="00087067"/>
    <w:rsid w:val="000B3475"/>
    <w:rsid w:val="000C6C41"/>
    <w:rsid w:val="000D6C76"/>
    <w:rsid w:val="000F6712"/>
    <w:rsid w:val="00100D35"/>
    <w:rsid w:val="0010206C"/>
    <w:rsid w:val="00116764"/>
    <w:rsid w:val="00161B6F"/>
    <w:rsid w:val="00164B3C"/>
    <w:rsid w:val="00171C41"/>
    <w:rsid w:val="00172BED"/>
    <w:rsid w:val="0017591F"/>
    <w:rsid w:val="00177E63"/>
    <w:rsid w:val="001820C7"/>
    <w:rsid w:val="001902CC"/>
    <w:rsid w:val="00191282"/>
    <w:rsid w:val="001918E8"/>
    <w:rsid w:val="0019265D"/>
    <w:rsid w:val="001B22B4"/>
    <w:rsid w:val="001C03EC"/>
    <w:rsid w:val="001D4E7D"/>
    <w:rsid w:val="001F1FCD"/>
    <w:rsid w:val="001F29CF"/>
    <w:rsid w:val="001F56A6"/>
    <w:rsid w:val="00204706"/>
    <w:rsid w:val="00214046"/>
    <w:rsid w:val="0021457D"/>
    <w:rsid w:val="00215FBA"/>
    <w:rsid w:val="002225E4"/>
    <w:rsid w:val="0024354D"/>
    <w:rsid w:val="00243DC7"/>
    <w:rsid w:val="00257A76"/>
    <w:rsid w:val="00265F9C"/>
    <w:rsid w:val="00270213"/>
    <w:rsid w:val="00275E20"/>
    <w:rsid w:val="00285441"/>
    <w:rsid w:val="00287F32"/>
    <w:rsid w:val="002908C4"/>
    <w:rsid w:val="00297786"/>
    <w:rsid w:val="002A415D"/>
    <w:rsid w:val="002A6FF9"/>
    <w:rsid w:val="002B0699"/>
    <w:rsid w:val="002B1176"/>
    <w:rsid w:val="002B50E9"/>
    <w:rsid w:val="002C1474"/>
    <w:rsid w:val="002C5AB0"/>
    <w:rsid w:val="002D12C2"/>
    <w:rsid w:val="002D2B14"/>
    <w:rsid w:val="002E2409"/>
    <w:rsid w:val="002E595C"/>
    <w:rsid w:val="00312B26"/>
    <w:rsid w:val="0031450E"/>
    <w:rsid w:val="00340A45"/>
    <w:rsid w:val="00341159"/>
    <w:rsid w:val="003433A2"/>
    <w:rsid w:val="003472F5"/>
    <w:rsid w:val="00352E89"/>
    <w:rsid w:val="003558C0"/>
    <w:rsid w:val="00363847"/>
    <w:rsid w:val="00364E42"/>
    <w:rsid w:val="00366229"/>
    <w:rsid w:val="0036657F"/>
    <w:rsid w:val="00380385"/>
    <w:rsid w:val="00381E12"/>
    <w:rsid w:val="003831DF"/>
    <w:rsid w:val="00384D04"/>
    <w:rsid w:val="0039111D"/>
    <w:rsid w:val="00394927"/>
    <w:rsid w:val="003A66AE"/>
    <w:rsid w:val="003B55F8"/>
    <w:rsid w:val="003D106A"/>
    <w:rsid w:val="003E2585"/>
    <w:rsid w:val="003E3581"/>
    <w:rsid w:val="003F70B3"/>
    <w:rsid w:val="00423348"/>
    <w:rsid w:val="004278AC"/>
    <w:rsid w:val="004355A2"/>
    <w:rsid w:val="00436A0B"/>
    <w:rsid w:val="00450F97"/>
    <w:rsid w:val="004538DE"/>
    <w:rsid w:val="004608C9"/>
    <w:rsid w:val="0048020C"/>
    <w:rsid w:val="00480D69"/>
    <w:rsid w:val="004901B4"/>
    <w:rsid w:val="004A23BB"/>
    <w:rsid w:val="004A335F"/>
    <w:rsid w:val="004A5916"/>
    <w:rsid w:val="004B2651"/>
    <w:rsid w:val="004D1E7C"/>
    <w:rsid w:val="004D43F5"/>
    <w:rsid w:val="004E3759"/>
    <w:rsid w:val="004E6DA3"/>
    <w:rsid w:val="004E7335"/>
    <w:rsid w:val="004F15E0"/>
    <w:rsid w:val="00506CA6"/>
    <w:rsid w:val="00530091"/>
    <w:rsid w:val="00531585"/>
    <w:rsid w:val="00550733"/>
    <w:rsid w:val="00551C81"/>
    <w:rsid w:val="00551EFF"/>
    <w:rsid w:val="005534B8"/>
    <w:rsid w:val="005563BB"/>
    <w:rsid w:val="00560FC7"/>
    <w:rsid w:val="005667A0"/>
    <w:rsid w:val="00571087"/>
    <w:rsid w:val="00580D2F"/>
    <w:rsid w:val="00593F3A"/>
    <w:rsid w:val="005A2321"/>
    <w:rsid w:val="005B6753"/>
    <w:rsid w:val="005B6C44"/>
    <w:rsid w:val="005D0C10"/>
    <w:rsid w:val="005F6122"/>
    <w:rsid w:val="005F7713"/>
    <w:rsid w:val="00600982"/>
    <w:rsid w:val="006128E4"/>
    <w:rsid w:val="00614AC2"/>
    <w:rsid w:val="006347F5"/>
    <w:rsid w:val="00656933"/>
    <w:rsid w:val="00670A4A"/>
    <w:rsid w:val="00672A1A"/>
    <w:rsid w:val="0067432D"/>
    <w:rsid w:val="006930FC"/>
    <w:rsid w:val="00693164"/>
    <w:rsid w:val="006940BD"/>
    <w:rsid w:val="006A03F1"/>
    <w:rsid w:val="006A1A36"/>
    <w:rsid w:val="006B61E4"/>
    <w:rsid w:val="006D33C3"/>
    <w:rsid w:val="006F7032"/>
    <w:rsid w:val="00707F46"/>
    <w:rsid w:val="0071068D"/>
    <w:rsid w:val="00733D6E"/>
    <w:rsid w:val="00734B05"/>
    <w:rsid w:val="00735498"/>
    <w:rsid w:val="0074020C"/>
    <w:rsid w:val="00765C99"/>
    <w:rsid w:val="00771717"/>
    <w:rsid w:val="00776F17"/>
    <w:rsid w:val="007835E3"/>
    <w:rsid w:val="007836B6"/>
    <w:rsid w:val="007B0121"/>
    <w:rsid w:val="007D063C"/>
    <w:rsid w:val="007D0E3A"/>
    <w:rsid w:val="007D2352"/>
    <w:rsid w:val="007E4258"/>
    <w:rsid w:val="007E66B9"/>
    <w:rsid w:val="007F2835"/>
    <w:rsid w:val="007F7D93"/>
    <w:rsid w:val="008007AF"/>
    <w:rsid w:val="008074BD"/>
    <w:rsid w:val="0080766A"/>
    <w:rsid w:val="00816212"/>
    <w:rsid w:val="00833329"/>
    <w:rsid w:val="00834896"/>
    <w:rsid w:val="00840495"/>
    <w:rsid w:val="00846E2E"/>
    <w:rsid w:val="00855C91"/>
    <w:rsid w:val="00870E08"/>
    <w:rsid w:val="00885F91"/>
    <w:rsid w:val="00893837"/>
    <w:rsid w:val="008B7C0A"/>
    <w:rsid w:val="008D33B9"/>
    <w:rsid w:val="008E65D6"/>
    <w:rsid w:val="008F1B55"/>
    <w:rsid w:val="008F75BD"/>
    <w:rsid w:val="00911D15"/>
    <w:rsid w:val="00920F57"/>
    <w:rsid w:val="0094249B"/>
    <w:rsid w:val="0097136F"/>
    <w:rsid w:val="00977FB7"/>
    <w:rsid w:val="009969C9"/>
    <w:rsid w:val="009A121A"/>
    <w:rsid w:val="009A7734"/>
    <w:rsid w:val="009B2331"/>
    <w:rsid w:val="009B5A2B"/>
    <w:rsid w:val="009D26D4"/>
    <w:rsid w:val="009D2F9C"/>
    <w:rsid w:val="009D411E"/>
    <w:rsid w:val="009D5121"/>
    <w:rsid w:val="009E5C43"/>
    <w:rsid w:val="009E7528"/>
    <w:rsid w:val="00A17F84"/>
    <w:rsid w:val="00A313F4"/>
    <w:rsid w:val="00A31D70"/>
    <w:rsid w:val="00A3343D"/>
    <w:rsid w:val="00A34B36"/>
    <w:rsid w:val="00A56321"/>
    <w:rsid w:val="00A82A80"/>
    <w:rsid w:val="00A84682"/>
    <w:rsid w:val="00A86576"/>
    <w:rsid w:val="00A87893"/>
    <w:rsid w:val="00A9302D"/>
    <w:rsid w:val="00AA2388"/>
    <w:rsid w:val="00AB415C"/>
    <w:rsid w:val="00AB50E9"/>
    <w:rsid w:val="00AC4072"/>
    <w:rsid w:val="00AD5B28"/>
    <w:rsid w:val="00AD703C"/>
    <w:rsid w:val="00AE5243"/>
    <w:rsid w:val="00AF0130"/>
    <w:rsid w:val="00AF5E7C"/>
    <w:rsid w:val="00B0572B"/>
    <w:rsid w:val="00B100F9"/>
    <w:rsid w:val="00B10AB9"/>
    <w:rsid w:val="00B17045"/>
    <w:rsid w:val="00B22724"/>
    <w:rsid w:val="00B34771"/>
    <w:rsid w:val="00B4608C"/>
    <w:rsid w:val="00BC01C9"/>
    <w:rsid w:val="00BC5A17"/>
    <w:rsid w:val="00BD0E49"/>
    <w:rsid w:val="00BD3083"/>
    <w:rsid w:val="00BE1540"/>
    <w:rsid w:val="00BE6936"/>
    <w:rsid w:val="00C2172F"/>
    <w:rsid w:val="00C3085E"/>
    <w:rsid w:val="00C31D82"/>
    <w:rsid w:val="00C4745B"/>
    <w:rsid w:val="00C52E31"/>
    <w:rsid w:val="00C56896"/>
    <w:rsid w:val="00C62428"/>
    <w:rsid w:val="00C63E10"/>
    <w:rsid w:val="00C6524F"/>
    <w:rsid w:val="00C9665E"/>
    <w:rsid w:val="00CD38E7"/>
    <w:rsid w:val="00CD5921"/>
    <w:rsid w:val="00CE254F"/>
    <w:rsid w:val="00CF6444"/>
    <w:rsid w:val="00D1120A"/>
    <w:rsid w:val="00D1474B"/>
    <w:rsid w:val="00D16EC1"/>
    <w:rsid w:val="00D17840"/>
    <w:rsid w:val="00D227ED"/>
    <w:rsid w:val="00D43432"/>
    <w:rsid w:val="00D45FFD"/>
    <w:rsid w:val="00D579D8"/>
    <w:rsid w:val="00D60D41"/>
    <w:rsid w:val="00D6285A"/>
    <w:rsid w:val="00D6761D"/>
    <w:rsid w:val="00D70DFC"/>
    <w:rsid w:val="00D74AA3"/>
    <w:rsid w:val="00DA35A2"/>
    <w:rsid w:val="00DA62EC"/>
    <w:rsid w:val="00DC014D"/>
    <w:rsid w:val="00DF3371"/>
    <w:rsid w:val="00DF50A4"/>
    <w:rsid w:val="00DF5365"/>
    <w:rsid w:val="00E04D15"/>
    <w:rsid w:val="00E361F0"/>
    <w:rsid w:val="00E41F85"/>
    <w:rsid w:val="00E5292D"/>
    <w:rsid w:val="00E63D2A"/>
    <w:rsid w:val="00E7243F"/>
    <w:rsid w:val="00E85BB8"/>
    <w:rsid w:val="00EA01D2"/>
    <w:rsid w:val="00EA3020"/>
    <w:rsid w:val="00EA4449"/>
    <w:rsid w:val="00EA5008"/>
    <w:rsid w:val="00EA6516"/>
    <w:rsid w:val="00EB4903"/>
    <w:rsid w:val="00EB6F75"/>
    <w:rsid w:val="00EC15E7"/>
    <w:rsid w:val="00EC682D"/>
    <w:rsid w:val="00EC6E57"/>
    <w:rsid w:val="00EE5812"/>
    <w:rsid w:val="00EF2D7E"/>
    <w:rsid w:val="00F0143B"/>
    <w:rsid w:val="00F0557E"/>
    <w:rsid w:val="00F0747D"/>
    <w:rsid w:val="00F12A7F"/>
    <w:rsid w:val="00F16011"/>
    <w:rsid w:val="00F20F91"/>
    <w:rsid w:val="00F32E69"/>
    <w:rsid w:val="00F54D2B"/>
    <w:rsid w:val="00F66993"/>
    <w:rsid w:val="00F70C61"/>
    <w:rsid w:val="00F73D66"/>
    <w:rsid w:val="00F87252"/>
    <w:rsid w:val="00FA17A9"/>
    <w:rsid w:val="00FA71C5"/>
    <w:rsid w:val="00FC3791"/>
    <w:rsid w:val="00FD1A9D"/>
    <w:rsid w:val="00FD2BFD"/>
    <w:rsid w:val="00FD5DD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42649"/>
  <w15:docId w15:val="{AA63FA5F-297A-42B1-A79A-60FD3FF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6A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D106A"/>
    <w:pPr>
      <w:keepNext/>
      <w:jc w:val="both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uiPriority w:val="9"/>
    <w:qFormat/>
    <w:rsid w:val="003D10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0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06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3D10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0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D106A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Document Map"/>
    <w:basedOn w:val="a"/>
    <w:link w:val="a4"/>
    <w:semiHidden/>
    <w:rsid w:val="003D10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3D106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footer"/>
    <w:basedOn w:val="a"/>
    <w:link w:val="a6"/>
    <w:uiPriority w:val="99"/>
    <w:rsid w:val="003D1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0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D106A"/>
  </w:style>
  <w:style w:type="table" w:styleId="a8">
    <w:name w:val="Table Grid"/>
    <w:basedOn w:val="a1"/>
    <w:rsid w:val="003D1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3D1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D106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3D106A"/>
    <w:pPr>
      <w:ind w:left="720"/>
      <w:contextualSpacing/>
    </w:pPr>
  </w:style>
  <w:style w:type="paragraph" w:styleId="ac">
    <w:name w:val="header"/>
    <w:aliases w:val="Знак1"/>
    <w:basedOn w:val="a"/>
    <w:link w:val="ad"/>
    <w:rsid w:val="003D1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1 Знак"/>
    <w:basedOn w:val="a0"/>
    <w:link w:val="ac"/>
    <w:rsid w:val="003D106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164B3C"/>
    <w:pPr>
      <w:tabs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3D106A"/>
    <w:pPr>
      <w:tabs>
        <w:tab w:val="left" w:pos="720"/>
        <w:tab w:val="right" w:leader="dot" w:pos="9344"/>
      </w:tabs>
      <w:ind w:left="709" w:hanging="469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D106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e">
    <w:name w:val="No Spacing"/>
    <w:uiPriority w:val="1"/>
    <w:qFormat/>
    <w:rsid w:val="003D106A"/>
    <w:pPr>
      <w:jc w:val="center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3D106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0">
    <w:name w:val="Placeholder Text"/>
    <w:uiPriority w:val="99"/>
    <w:semiHidden/>
    <w:rsid w:val="003D106A"/>
    <w:rPr>
      <w:color w:val="808080"/>
    </w:rPr>
  </w:style>
  <w:style w:type="character" w:styleId="af1">
    <w:name w:val="Hyperlink"/>
    <w:basedOn w:val="a0"/>
    <w:uiPriority w:val="99"/>
    <w:unhideWhenUsed/>
    <w:rsid w:val="003D106A"/>
    <w:rPr>
      <w:color w:val="0000FF"/>
      <w:u w:val="single"/>
    </w:rPr>
  </w:style>
  <w:style w:type="paragraph" w:customStyle="1" w:styleId="12">
    <w:name w:val="Заголок 1_"/>
    <w:basedOn w:val="a"/>
    <w:link w:val="13"/>
    <w:qFormat/>
    <w:rsid w:val="003D106A"/>
    <w:pPr>
      <w:spacing w:line="480" w:lineRule="auto"/>
      <w:ind w:firstLine="900"/>
      <w:jc w:val="center"/>
    </w:pPr>
    <w:rPr>
      <w:caps/>
      <w:sz w:val="28"/>
      <w:szCs w:val="28"/>
    </w:rPr>
  </w:style>
  <w:style w:type="paragraph" w:customStyle="1" w:styleId="2">
    <w:name w:val="Заголовок 2_"/>
    <w:basedOn w:val="a"/>
    <w:link w:val="23"/>
    <w:qFormat/>
    <w:rsid w:val="003D106A"/>
    <w:pPr>
      <w:numPr>
        <w:numId w:val="4"/>
      </w:numPr>
      <w:spacing w:line="360" w:lineRule="auto"/>
      <w:ind w:left="1260"/>
      <w:jc w:val="both"/>
    </w:pPr>
    <w:rPr>
      <w:b/>
      <w:sz w:val="28"/>
      <w:szCs w:val="28"/>
    </w:rPr>
  </w:style>
  <w:style w:type="character" w:customStyle="1" w:styleId="13">
    <w:name w:val="Заголок 1_ Знак"/>
    <w:basedOn w:val="a0"/>
    <w:link w:val="12"/>
    <w:rsid w:val="003D106A"/>
    <w:rPr>
      <w:rFonts w:ascii="Times New Roman" w:eastAsia="Times New Roman" w:hAnsi="Times New Roman" w:cs="Times New Roman"/>
      <w:caps/>
      <w:sz w:val="28"/>
      <w:szCs w:val="28"/>
    </w:rPr>
  </w:style>
  <w:style w:type="paragraph" w:styleId="4">
    <w:name w:val="toc 4"/>
    <w:basedOn w:val="a"/>
    <w:next w:val="a"/>
    <w:autoRedefine/>
    <w:rsid w:val="003D106A"/>
    <w:pPr>
      <w:ind w:left="720"/>
    </w:pPr>
    <w:rPr>
      <w:rFonts w:ascii="Calibri" w:hAnsi="Calibri" w:cs="Calibri"/>
      <w:sz w:val="18"/>
      <w:szCs w:val="18"/>
    </w:rPr>
  </w:style>
  <w:style w:type="character" w:customStyle="1" w:styleId="23">
    <w:name w:val="Заголовок 2_ Знак"/>
    <w:basedOn w:val="a0"/>
    <w:link w:val="2"/>
    <w:rsid w:val="003D106A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51">
    <w:name w:val="toc 5"/>
    <w:basedOn w:val="a"/>
    <w:next w:val="a"/>
    <w:autoRedefine/>
    <w:rsid w:val="003D106A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3D106A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3D106A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3D106A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3D106A"/>
    <w:pPr>
      <w:ind w:left="1920"/>
    </w:pPr>
    <w:rPr>
      <w:rFonts w:ascii="Calibri" w:hAnsi="Calibri" w:cs="Calibri"/>
      <w:sz w:val="18"/>
      <w:szCs w:val="18"/>
    </w:rPr>
  </w:style>
  <w:style w:type="table" w:styleId="-1">
    <w:name w:val="Table Web 1"/>
    <w:basedOn w:val="a1"/>
    <w:rsid w:val="003D106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551EFF"/>
  </w:style>
  <w:style w:type="character" w:customStyle="1" w:styleId="apple-converted-space">
    <w:name w:val="apple-converted-space"/>
    <w:basedOn w:val="a0"/>
    <w:rsid w:val="00551EFF"/>
  </w:style>
  <w:style w:type="paragraph" w:styleId="af2">
    <w:name w:val="Normal (Web)"/>
    <w:basedOn w:val="a"/>
    <w:uiPriority w:val="99"/>
    <w:rsid w:val="00FC3791"/>
    <w:pPr>
      <w:spacing w:before="100" w:beforeAutospacing="1" w:after="100" w:afterAutospacing="1"/>
    </w:pPr>
    <w:rPr>
      <w:lang w:eastAsia="ru-RU"/>
    </w:rPr>
  </w:style>
  <w:style w:type="character" w:customStyle="1" w:styleId="bluefat">
    <w:name w:val="bluefat"/>
    <w:basedOn w:val="a0"/>
    <w:rsid w:val="00DF5365"/>
  </w:style>
  <w:style w:type="paragraph" w:styleId="af3">
    <w:name w:val="caption"/>
    <w:basedOn w:val="a"/>
    <w:next w:val="a"/>
    <w:qFormat/>
    <w:rsid w:val="00DF5365"/>
    <w:pPr>
      <w:widowControl w:val="0"/>
      <w:suppressAutoHyphens/>
      <w:spacing w:after="200"/>
    </w:pPr>
    <w:rPr>
      <w:rFonts w:ascii="Arial" w:eastAsia="Lucida Sans Unicode" w:hAnsi="Arial" w:cs="Mangal"/>
      <w:b/>
      <w:bCs/>
      <w:color w:val="4F81BD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6720</TotalTime>
  <Pages>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Links>
    <vt:vector size="144" baseType="variant"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_Toc462653458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_Toc462653457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_Toc462653456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_Toc462653455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_Toc462653454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_Toc462653453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_Toc462653452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_Toc462653451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_Toc462653450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_Toc462653449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_Toc462653448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_Toc462653447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_Toc462653446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_Toc462653445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_Toc462653444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_Toc462653443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_Toc462653442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_Toc462653441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_Toc462653439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_Toc462653438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_Toc462653437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_Toc462653436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_Toc462653435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_Toc462653434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Alex</cp:lastModifiedBy>
  <cp:revision>199</cp:revision>
  <dcterms:created xsi:type="dcterms:W3CDTF">2016-10-29T06:28:00Z</dcterms:created>
  <dcterms:modified xsi:type="dcterms:W3CDTF">2021-11-21T14:31:00Z</dcterms:modified>
</cp:coreProperties>
</file>