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A" w:rsidRDefault="000F4E3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DD6E7E" wp14:editId="2AE4C7CB">
            <wp:simplePos x="0" y="0"/>
            <wp:positionH relativeFrom="column">
              <wp:posOffset>-1156335</wp:posOffset>
            </wp:positionH>
            <wp:positionV relativeFrom="paragraph">
              <wp:posOffset>-767715</wp:posOffset>
            </wp:positionV>
            <wp:extent cx="8035925" cy="10744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791525_33-p-foni-dlya-meditsinskikh-prezentatsii-37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9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9E82FA" wp14:editId="471398E5">
            <wp:simplePos x="0" y="0"/>
            <wp:positionH relativeFrom="column">
              <wp:posOffset>-1699260</wp:posOffset>
            </wp:positionH>
            <wp:positionV relativeFrom="paragraph">
              <wp:posOffset>-815340</wp:posOffset>
            </wp:positionV>
            <wp:extent cx="3328008" cy="1628775"/>
            <wp:effectExtent l="0" t="0" r="6350" b="0"/>
            <wp:wrapNone/>
            <wp:docPr id="16" name="Рисунок 16" descr="Вход в личный кабинет абитуриента | Портал абитуриентов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ход в личный кабинет абитуриента | Портал абитуриентов КрасГМ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A30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AD8DC" wp14:editId="0C6E2559">
                <wp:simplePos x="0" y="0"/>
                <wp:positionH relativeFrom="column">
                  <wp:posOffset>1682115</wp:posOffset>
                </wp:positionH>
                <wp:positionV relativeFrom="paragraph">
                  <wp:posOffset>-425450</wp:posOffset>
                </wp:positionV>
                <wp:extent cx="52863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Krasnoyarsk State </w:t>
                            </w:r>
                          </w:p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Medical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2.45pt;margin-top:-33.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" filled="f" stroked="f">
                <v:textbox style="mso-fit-shape-to-text:t">
                  <w:txbxContent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Krasnoyarsk State </w:t>
                      </w:r>
                    </w:p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Medical University</w:t>
                      </w:r>
                    </w:p>
                  </w:txbxContent>
                </v:textbox>
              </v:shape>
            </w:pict>
          </mc:Fallback>
        </mc:AlternateContent>
      </w:r>
      <w:r w:rsidR="00822DD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B8E5D" wp14:editId="02B17E1D">
            <wp:simplePos x="0" y="0"/>
            <wp:positionH relativeFrom="column">
              <wp:posOffset>4901565</wp:posOffset>
            </wp:positionH>
            <wp:positionV relativeFrom="paragraph">
              <wp:posOffset>-577215</wp:posOffset>
            </wp:positionV>
            <wp:extent cx="1333333" cy="1333333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BF" w:rsidRDefault="00A302BF" w:rsidP="00A302B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22DDE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   </w:t>
      </w:r>
      <w:r w:rsidRPr="00A302BF">
        <w:rPr>
          <w:rFonts w:ascii="Century Gothic" w:hAnsi="Century Gothic"/>
          <w:lang w:val="en-US"/>
        </w:rPr>
        <w:t>Programs in English language</w:t>
      </w:r>
    </w:p>
    <w:p w:rsidR="00A302BF" w:rsidRPr="00A302BF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</w:p>
    <w:tbl>
      <w:tblPr>
        <w:tblStyle w:val="-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972F4D" w:rsidTr="0097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972F4D" w:rsidRPr="00A302BF" w:rsidRDefault="00972F4D">
            <w:pPr>
              <w:rPr>
                <w:rFonts w:ascii="Century Gothic" w:hAnsi="Century Gothic" w:cs="Arial"/>
                <w:color w:val="A50021"/>
                <w:sz w:val="44"/>
                <w:lang w:val="en-US"/>
              </w:rPr>
            </w:pPr>
            <w:r>
              <w:rPr>
                <w:rFonts w:ascii="Century Gothic" w:hAnsi="Century Gothic" w:cs="Arial"/>
                <w:color w:val="A50021"/>
                <w:sz w:val="44"/>
                <w:lang w:val="en-US"/>
              </w:rPr>
              <w:t>Admission schedule &amp; deadlines</w:t>
            </w:r>
          </w:p>
        </w:tc>
      </w:tr>
      <w:tr w:rsidR="00972F4D" w:rsidRPr="00972F4D" w:rsidTr="0097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FFFFFF" w:themeFill="background1"/>
          </w:tcPr>
          <w:p w:rsidR="00972F4D" w:rsidRDefault="00972F4D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</w:p>
          <w:p w:rsidR="00972F4D" w:rsidRPr="00972F4D" w:rsidRDefault="00972F4D" w:rsidP="00972F4D">
            <w:pPr>
              <w:jc w:val="center"/>
              <w:rPr>
                <w:rFonts w:ascii="Century Gothic" w:hAnsi="Century Gothic"/>
                <w:iCs/>
                <w:noProof/>
                <w:sz w:val="28"/>
                <w:lang w:val="en-US"/>
              </w:rPr>
            </w:pPr>
            <w:r w:rsidRPr="00972F4D">
              <w:rPr>
                <w:rFonts w:ascii="Century Gothic" w:hAnsi="Century Gothic"/>
                <w:iCs/>
                <w:noProof/>
                <w:sz w:val="28"/>
                <w:lang w:val="en-US"/>
              </w:rPr>
              <w:t>Step 1. Application</w:t>
            </w:r>
          </w:p>
          <w:p w:rsidR="00972F4D" w:rsidRDefault="00972F4D" w:rsidP="00972F4D">
            <w:pPr>
              <w:jc w:val="center"/>
              <w:rPr>
                <w:rFonts w:ascii="Century Gothic" w:hAnsi="Century Gothic"/>
                <w:iCs/>
                <w:noProof/>
                <w:color w:val="FFFFFF" w:themeColor="background1"/>
                <w:sz w:val="28"/>
                <w:lang w:val="en-US"/>
              </w:rPr>
            </w:pP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13.06.2022-1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9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.09.2022</w:t>
            </w:r>
          </w:p>
          <w:p w:rsidR="00972F4D" w:rsidRPr="00972F4D" w:rsidRDefault="00972F4D" w:rsidP="00972F4D">
            <w:pPr>
              <w:jc w:val="center"/>
              <w:rPr>
                <w:rFonts w:ascii="Century Gothic" w:hAnsi="Century Gothic"/>
                <w:iCs/>
                <w:noProof/>
                <w:color w:val="FFFFFF" w:themeColor="background1"/>
                <w:sz w:val="28"/>
                <w:lang w:val="en-US"/>
              </w:rPr>
            </w:pPr>
          </w:p>
          <w:p w:rsidR="00972F4D" w:rsidRPr="00972F4D" w:rsidRDefault="00972F4D" w:rsidP="00972F4D">
            <w:pPr>
              <w:rPr>
                <w:rFonts w:ascii="Century Gothic" w:hAnsi="Century Gothic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iCs/>
                <w:noProof/>
                <w:color w:val="auto"/>
                <w:lang w:val="en-US"/>
              </w:rPr>
              <w:t>Student fills in the application and sends documents to the University</w:t>
            </w:r>
          </w:p>
          <w:p w:rsidR="00972F4D" w:rsidRPr="00972F4D" w:rsidRDefault="00972F4D" w:rsidP="00972F4D">
            <w:pPr>
              <w:numPr>
                <w:ilvl w:val="0"/>
                <w:numId w:val="1"/>
              </w:num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>Register at the webite https://abit.krasgmu.ru/</w:t>
            </w:r>
          </w:p>
          <w:p w:rsidR="00972F4D" w:rsidRPr="00972F4D" w:rsidRDefault="00972F4D" w:rsidP="00972F4D">
            <w:pPr>
              <w:numPr>
                <w:ilvl w:val="0"/>
                <w:numId w:val="1"/>
              </w:num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>Fill in all the forms in your account</w:t>
            </w:r>
          </w:p>
          <w:p w:rsidR="00972F4D" w:rsidRPr="00972F4D" w:rsidRDefault="00972F4D" w:rsidP="00972F4D">
            <w:pPr>
              <w:numPr>
                <w:ilvl w:val="0"/>
                <w:numId w:val="1"/>
              </w:num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>Follow the instructions that you see</w:t>
            </w:r>
          </w:p>
          <w:p w:rsidR="00972F4D" w:rsidRPr="00972F4D" w:rsidRDefault="00972F4D" w:rsidP="00972F4D">
            <w:pPr>
              <w:numPr>
                <w:ilvl w:val="0"/>
                <w:numId w:val="1"/>
              </w:num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>In case you have any problems, please contact us international@krasgmu.ru</w:t>
            </w:r>
          </w:p>
          <w:p w:rsidR="00972F4D" w:rsidRDefault="00972F4D" w:rsidP="00972F4D">
            <w:pPr>
              <w:jc w:val="center"/>
              <w:rPr>
                <w:rFonts w:ascii="Century Gothic" w:hAnsi="Century Gothic" w:cs="Arial"/>
                <w:sz w:val="28"/>
                <w:lang w:val="en-US"/>
              </w:rPr>
            </w:pPr>
          </w:p>
          <w:p w:rsidR="00972F4D" w:rsidRDefault="00972F4D" w:rsidP="00972F4D">
            <w:pPr>
              <w:jc w:val="center"/>
              <w:rPr>
                <w:rFonts w:ascii="Century Gothic" w:hAnsi="Century Gothic" w:cs="Arial"/>
                <w:sz w:val="28"/>
                <w:lang w:val="en-US"/>
              </w:rPr>
            </w:pPr>
            <w:bookmarkStart w:id="0" w:name="_GoBack"/>
            <w:bookmarkEnd w:id="0"/>
            <w:r w:rsidRPr="00972F4D">
              <w:rPr>
                <w:rFonts w:ascii="Century Gothic" w:hAnsi="Century Gothic" w:cs="Arial"/>
                <w:sz w:val="28"/>
                <w:lang w:val="en-US"/>
              </w:rPr>
              <w:t xml:space="preserve">Step 2. </w:t>
            </w:r>
            <w:r w:rsidRPr="00972F4D">
              <w:rPr>
                <w:rFonts w:ascii="Century Gothic" w:hAnsi="Century Gothic" w:cs="Arial"/>
                <w:sz w:val="28"/>
                <w:lang w:val="en-US"/>
              </w:rPr>
              <w:t>Entrance exams online</w:t>
            </w:r>
          </w:p>
          <w:p w:rsidR="00972F4D" w:rsidRPr="00972F4D" w:rsidRDefault="00972F4D" w:rsidP="00972F4D">
            <w:pPr>
              <w:jc w:val="center"/>
              <w:rPr>
                <w:rFonts w:ascii="Century Gothic" w:hAnsi="Century Gothic" w:cs="Arial"/>
                <w:sz w:val="28"/>
                <w:lang w:val="en-US"/>
              </w:rPr>
            </w:pP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20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.0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9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.2022-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24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.09.2022</w:t>
            </w:r>
          </w:p>
          <w:p w:rsidR="00972F4D" w:rsidRPr="00972F4D" w:rsidRDefault="00972F4D" w:rsidP="00972F4D">
            <w:pPr>
              <w:rPr>
                <w:rFonts w:ascii="Century Gothic" w:hAnsi="Century Gothic" w:cs="Arial"/>
                <w:b w:val="0"/>
                <w:color w:val="auto"/>
                <w:lang w:val="en-US"/>
              </w:rPr>
            </w:pPr>
          </w:p>
          <w:p w:rsidR="00972F4D" w:rsidRPr="00972F4D" w:rsidRDefault="00972F4D" w:rsidP="00972F4D">
            <w:pPr>
              <w:rPr>
                <w:rFonts w:ascii="Century Gothic" w:hAnsi="Century Gothic" w:cs="Arial"/>
                <w:color w:val="auto"/>
                <w:lang w:val="en-US"/>
              </w:rPr>
            </w:pPr>
            <w:r w:rsidRPr="00972F4D">
              <w:rPr>
                <w:rFonts w:ascii="Century Gothic" w:hAnsi="Century Gothic" w:cs="Arial"/>
                <w:color w:val="auto"/>
                <w:lang w:val="en-US"/>
              </w:rPr>
              <w:t xml:space="preserve">Student receives information about the entrance exams (link, day, time) by the e-mail. </w:t>
            </w:r>
          </w:p>
          <w:p w:rsidR="00972F4D" w:rsidRDefault="00972F4D" w:rsidP="00972F4D">
            <w:pPr>
              <w:rPr>
                <w:rFonts w:ascii="Century Gothic" w:hAnsi="Century Gothic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Century Gothic" w:hAnsi="Century Gothic" w:cs="Arial"/>
                <w:b w:val="0"/>
                <w:color w:val="auto"/>
                <w:lang w:val="en-US"/>
              </w:rPr>
              <w:t xml:space="preserve">Entrance exams in Biology, and </w:t>
            </w:r>
            <w:r w:rsidRPr="00972F4D">
              <w:rPr>
                <w:rFonts w:ascii="Century Gothic" w:hAnsi="Century Gothic" w:cs="Arial"/>
                <w:b w:val="0"/>
                <w:bCs w:val="0"/>
                <w:color w:val="auto"/>
                <w:lang w:val="en-US"/>
              </w:rPr>
              <w:t>Chemistry</w:t>
            </w:r>
          </w:p>
          <w:p w:rsidR="00972F4D" w:rsidRDefault="00972F4D" w:rsidP="00972F4D">
            <w:pPr>
              <w:jc w:val="center"/>
              <w:rPr>
                <w:rFonts w:ascii="Century Gothic" w:hAnsi="Century Gothic" w:cs="Arial"/>
                <w:sz w:val="28"/>
                <w:lang w:val="en-US"/>
              </w:rPr>
            </w:pPr>
          </w:p>
          <w:p w:rsidR="00972F4D" w:rsidRDefault="00972F4D" w:rsidP="00972F4D">
            <w:pPr>
              <w:jc w:val="center"/>
              <w:rPr>
                <w:rFonts w:ascii="Century Gothic" w:hAnsi="Century Gothic" w:cs="Arial"/>
                <w:sz w:val="28"/>
                <w:lang w:val="en-US"/>
              </w:rPr>
            </w:pPr>
            <w:r w:rsidRPr="00972F4D">
              <w:rPr>
                <w:rFonts w:ascii="Century Gothic" w:hAnsi="Century Gothic" w:cs="Arial"/>
                <w:sz w:val="28"/>
                <w:lang w:val="en-US"/>
              </w:rPr>
              <w:t xml:space="preserve">Step </w:t>
            </w:r>
            <w:r>
              <w:rPr>
                <w:rFonts w:ascii="Century Gothic" w:hAnsi="Century Gothic" w:cs="Arial"/>
                <w:sz w:val="28"/>
                <w:lang w:val="en-US"/>
              </w:rPr>
              <w:t>3</w:t>
            </w:r>
            <w:r w:rsidRPr="00972F4D">
              <w:rPr>
                <w:rFonts w:ascii="Century Gothic" w:hAnsi="Century Gothic" w:cs="Arial"/>
                <w:sz w:val="28"/>
                <w:lang w:val="en-US"/>
              </w:rPr>
              <w:t xml:space="preserve">. </w:t>
            </w:r>
            <w:r>
              <w:rPr>
                <w:rFonts w:ascii="Century Gothic" w:hAnsi="Century Gothic" w:cs="Arial"/>
                <w:sz w:val="28"/>
                <w:lang w:val="en-US"/>
              </w:rPr>
              <w:t>Enrollment</w:t>
            </w:r>
          </w:p>
          <w:p w:rsidR="00972F4D" w:rsidRDefault="00972F4D" w:rsidP="00972F4D">
            <w:pPr>
              <w:jc w:val="center"/>
              <w:rPr>
                <w:rFonts w:ascii="Century Gothic" w:hAnsi="Century Gothic"/>
                <w:iCs/>
                <w:noProof/>
                <w:color w:val="FFFFFF" w:themeColor="background1"/>
                <w:sz w:val="28"/>
                <w:lang w:val="en-US"/>
              </w:rPr>
            </w:pP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2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5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.0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9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.2022-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2</w:t>
            </w:r>
            <w:r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8</w:t>
            </w:r>
            <w:r w:rsidRPr="00972F4D">
              <w:rPr>
                <w:rFonts w:ascii="Century Gothic" w:hAnsi="Century Gothic"/>
                <w:iCs/>
                <w:noProof/>
                <w:color w:val="FFFFFF" w:themeColor="background1"/>
                <w:sz w:val="28"/>
                <w:highlight w:val="darkRed"/>
                <w:lang w:val="en-US"/>
              </w:rPr>
              <w:t>.09.2022</w:t>
            </w:r>
          </w:p>
          <w:p w:rsidR="00972F4D" w:rsidRDefault="00972F4D" w:rsidP="00972F4D">
            <w:p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>Lists of the students who succeeded at the entrance exams are posted on the website.</w:t>
            </w:r>
          </w:p>
          <w:p w:rsidR="00972F4D" w:rsidRPr="00972F4D" w:rsidRDefault="00972F4D" w:rsidP="00972F4D">
            <w:pPr>
              <w:rPr>
                <w:rFonts w:ascii="Century Gothic" w:hAnsi="Century Gothic"/>
                <w:iCs/>
                <w:noProof/>
                <w:color w:val="auto"/>
                <w:lang w:val="en-US"/>
              </w:rPr>
            </w:pPr>
            <w:r w:rsidRPr="00972F4D">
              <w:rPr>
                <w:rFonts w:ascii="Century Gothic" w:hAnsi="Century Gothic"/>
                <w:iCs/>
                <w:noProof/>
                <w:color w:val="auto"/>
                <w:lang w:val="en-US"/>
              </w:rPr>
              <w:t xml:space="preserve">Students </w:t>
            </w:r>
            <w:r>
              <w:rPr>
                <w:rFonts w:ascii="Century Gothic" w:hAnsi="Century Gothic"/>
                <w:iCs/>
                <w:noProof/>
                <w:color w:val="auto"/>
                <w:lang w:val="en-US"/>
              </w:rPr>
              <w:t xml:space="preserve">check the lists and </w:t>
            </w:r>
            <w:r w:rsidRPr="00972F4D">
              <w:rPr>
                <w:rFonts w:ascii="Century Gothic" w:hAnsi="Century Gothic"/>
                <w:iCs/>
                <w:noProof/>
                <w:color w:val="auto"/>
                <w:lang w:val="en-US"/>
              </w:rPr>
              <w:t>send their agreements to enrollment.</w:t>
            </w:r>
          </w:p>
          <w:p w:rsidR="00972F4D" w:rsidRDefault="00972F4D" w:rsidP="00972F4D">
            <w:pP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</w:pPr>
            <w:r>
              <w:rPr>
                <w:rFonts w:ascii="Century Gothic" w:hAnsi="Century Gothic"/>
                <w:b w:val="0"/>
                <w:iCs/>
                <w:noProof/>
                <w:color w:val="auto"/>
                <w:lang w:val="en-US"/>
              </w:rPr>
              <w:t xml:space="preserve">Enrollment order is issued by the University and posted on the KrasSMU website. </w:t>
            </w:r>
          </w:p>
          <w:p w:rsidR="00972F4D" w:rsidRPr="00972F4D" w:rsidRDefault="00972F4D" w:rsidP="00972F4D">
            <w:pPr>
              <w:rPr>
                <w:rFonts w:ascii="Century Gothic" w:hAnsi="Century Gothic" w:cs="Arial"/>
                <w:b w:val="0"/>
                <w:color w:val="auto"/>
                <w:lang w:val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885" w:tblpY="21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8"/>
        <w:gridCol w:w="1950"/>
      </w:tblGrid>
      <w:tr w:rsidR="000F4E34" w:rsidRPr="005E1A22" w:rsidTr="000F4E34">
        <w:tc>
          <w:tcPr>
            <w:tcW w:w="2943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56C65C58" wp14:editId="12D178BC">
                  <wp:extent cx="371475" cy="371475"/>
                  <wp:effectExtent l="0" t="0" r="9525" b="9525"/>
                  <wp:docPr id="47" name="Рисунок 47" descr="Email, gmail, mail, logo, social, social media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mail, gmail, mail, logo, social, social media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2889CD21" wp14:editId="498F4414">
                  <wp:extent cx="314325" cy="3143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18338BFC" wp14:editId="0C8DF86C">
                  <wp:extent cx="390525" cy="391664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098" cy="4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3D8011B7" wp14:editId="75346215">
                  <wp:extent cx="361950" cy="361950"/>
                  <wp:effectExtent l="0" t="0" r="0" b="0"/>
                  <wp:docPr id="50" name="Рисунок 50" descr="Website Logo PNG, Web Site Logos Free Download - Free Transparent PNG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ebsite Logo PNG, Web Site Logos Free Download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34" w:rsidRPr="005E1A22" w:rsidTr="000F4E34">
        <w:tc>
          <w:tcPr>
            <w:tcW w:w="2943" w:type="dxa"/>
          </w:tcPr>
          <w:p w:rsidR="000F4E34" w:rsidRPr="005E1A22" w:rsidRDefault="00EC2869" w:rsidP="000F4E34">
            <w:pPr>
              <w:jc w:val="center"/>
              <w:rPr>
                <w:rFonts w:ascii="Century Gothic" w:hAnsi="Century Gothic" w:cs="Arial"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INTERNATIONAL</w:t>
            </w:r>
            <w:r w:rsidR="000F4E34" w:rsidRPr="005E1A22">
              <w:rPr>
                <w:rFonts w:ascii="Century Gothic" w:hAnsi="Century Gothic" w:cs="Arial"/>
                <w:sz w:val="18"/>
                <w:lang w:val="en-US"/>
              </w:rPr>
              <w:t>@KRASGMU.RU</w:t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KRASSMU_INTERNATIONAL</w:t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+79235702585</w:t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rFonts w:ascii="Century Gothic" w:hAnsi="Century Gothic" w:cs="Arial"/>
                <w:sz w:val="18"/>
                <w:lang w:val="en-US"/>
              </w:rPr>
              <w:t>KRASGMU.RU</w:t>
            </w:r>
          </w:p>
        </w:tc>
      </w:tr>
    </w:tbl>
    <w:p w:rsidR="00A302BF" w:rsidRDefault="00534F58">
      <w:pPr>
        <w:rPr>
          <w:rFonts w:ascii="Century Gothic" w:hAnsi="Century Gothic" w:cs="Arial"/>
          <w:b/>
          <w:sz w:val="44"/>
          <w:lang w:val="en-US"/>
        </w:rPr>
      </w:pPr>
      <w:r>
        <w:rPr>
          <w:noProof/>
          <w:lang w:eastAsia="ru-RU"/>
        </w:rPr>
        <w:t xml:space="preserve"> </w:t>
      </w:r>
    </w:p>
    <w:p w:rsidR="000F4E34" w:rsidRDefault="00972F4D">
      <w:pPr>
        <w:rPr>
          <w:rFonts w:ascii="Century Gothic" w:hAnsi="Century Gothic" w:cs="Arial"/>
          <w:b/>
          <w:sz w:val="4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0D2F90" wp14:editId="08E64CC8">
            <wp:simplePos x="0" y="0"/>
            <wp:positionH relativeFrom="column">
              <wp:posOffset>3044190</wp:posOffset>
            </wp:positionH>
            <wp:positionV relativeFrom="paragraph">
              <wp:posOffset>252095</wp:posOffset>
            </wp:positionV>
            <wp:extent cx="2619375" cy="1743075"/>
            <wp:effectExtent l="0" t="0" r="9525" b="9525"/>
            <wp:wrapNone/>
            <wp:docPr id="18" name="Рисунок 18" descr="Все новости и события из жизни сибирского государственного медицинского 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 новости и события из жизни сибирского государственного медицинского 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86385F" wp14:editId="3D2D81E8">
            <wp:simplePos x="0" y="0"/>
            <wp:positionH relativeFrom="column">
              <wp:posOffset>-546735</wp:posOffset>
            </wp:positionH>
            <wp:positionV relativeFrom="paragraph">
              <wp:posOffset>137160</wp:posOffset>
            </wp:positionV>
            <wp:extent cx="2785110" cy="1857375"/>
            <wp:effectExtent l="0" t="0" r="0" b="9525"/>
            <wp:wrapNone/>
            <wp:docPr id="17" name="Рисунок 17" descr="Итоги ежегодного Всероссийского конкурса практических навыков «Неотложка» в  КрасГМУ — РОСО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тоги ежегодного Всероссийского конкурса практических навыков «Неотложка» в  КрасГМУ — РОСОМЕ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34" w:rsidRPr="00822DDE" w:rsidRDefault="000F4E34">
      <w:pPr>
        <w:rPr>
          <w:rFonts w:ascii="Century Gothic" w:hAnsi="Century Gothic" w:cs="Arial"/>
          <w:b/>
          <w:sz w:val="44"/>
          <w:lang w:val="en-US"/>
        </w:rPr>
      </w:pPr>
    </w:p>
    <w:sectPr w:rsidR="000F4E34" w:rsidRPr="00822DD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4" w:rsidRDefault="000F4E34" w:rsidP="000F4E34">
      <w:pPr>
        <w:spacing w:after="0" w:line="240" w:lineRule="auto"/>
      </w:pPr>
      <w:r>
        <w:separator/>
      </w:r>
    </w:p>
  </w:endnote>
  <w:end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EC21BF90D8B44A289D924FC8E9D6F3D"/>
      </w:placeholder>
      <w:temporary/>
      <w:showingPlcHdr/>
    </w:sdtPr>
    <w:sdtEndPr/>
    <w:sdtContent>
      <w:p w:rsidR="000F4E34" w:rsidRPr="000F4E34" w:rsidRDefault="000F4E34">
        <w:pPr>
          <w:pStyle w:val="a9"/>
        </w:pPr>
        <w:r>
          <w:t>[Введите текст]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4" w:rsidRDefault="000F4E34" w:rsidP="000F4E34">
      <w:pPr>
        <w:spacing w:after="0" w:line="240" w:lineRule="auto"/>
      </w:pPr>
      <w:r>
        <w:separator/>
      </w:r>
    </w:p>
  </w:footnote>
  <w:foot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474"/>
    <w:multiLevelType w:val="hybridMultilevel"/>
    <w:tmpl w:val="1CFA1DEE"/>
    <w:lvl w:ilvl="0" w:tplc="8DAA1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48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AC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D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8D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8E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7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A"/>
    <w:rsid w:val="000F4E34"/>
    <w:rsid w:val="00330F8A"/>
    <w:rsid w:val="003919C2"/>
    <w:rsid w:val="00534F58"/>
    <w:rsid w:val="005E1A22"/>
    <w:rsid w:val="00822DDE"/>
    <w:rsid w:val="00972F4D"/>
    <w:rsid w:val="00A302BF"/>
    <w:rsid w:val="00EC2869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  <w:style w:type="paragraph" w:styleId="ab">
    <w:name w:val="Normal (Web)"/>
    <w:basedOn w:val="a"/>
    <w:uiPriority w:val="99"/>
    <w:semiHidden/>
    <w:unhideWhenUsed/>
    <w:rsid w:val="0097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  <w:style w:type="paragraph" w:styleId="ab">
    <w:name w:val="Normal (Web)"/>
    <w:basedOn w:val="a"/>
    <w:uiPriority w:val="99"/>
    <w:semiHidden/>
    <w:unhideWhenUsed/>
    <w:rsid w:val="0097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21BF90D8B44A289D924FC8E9D6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83B9A-9CD7-4C82-A0FF-32E212F4D220}"/>
      </w:docPartPr>
      <w:docPartBody>
        <w:p w:rsidR="009A4716" w:rsidRDefault="0060595D" w:rsidP="0060595D">
          <w:pPr>
            <w:pStyle w:val="BEC21BF90D8B44A289D924FC8E9D6F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D"/>
    <w:rsid w:val="0060595D"/>
    <w:rsid w:val="009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E404-78AB-4FAF-B191-E81BC7B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Моисеенко</dc:creator>
  <cp:lastModifiedBy>Алена В. Моисеенко</cp:lastModifiedBy>
  <cp:revision>4</cp:revision>
  <dcterms:created xsi:type="dcterms:W3CDTF">2022-02-24T04:22:00Z</dcterms:created>
  <dcterms:modified xsi:type="dcterms:W3CDTF">2022-03-01T04:48:00Z</dcterms:modified>
</cp:coreProperties>
</file>