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Федеральное государственное бюджетное образовательное учреждение</w:t>
      </w: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высшего образования «</w:t>
      </w:r>
      <w:proofErr w:type="gramStart"/>
      <w:r w:rsidRPr="000002A2">
        <w:rPr>
          <w:rFonts w:cs="Times New Roman"/>
          <w:szCs w:val="28"/>
        </w:rPr>
        <w:t>Красноярский</w:t>
      </w:r>
      <w:proofErr w:type="gramEnd"/>
      <w:r w:rsidRPr="000002A2">
        <w:rPr>
          <w:rFonts w:cs="Times New Roman"/>
          <w:szCs w:val="28"/>
        </w:rPr>
        <w:t xml:space="preserve"> государственный медицинский</w:t>
      </w: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университет имени профессора В.Ф. </w:t>
      </w:r>
      <w:proofErr w:type="spellStart"/>
      <w:r w:rsidRPr="000002A2">
        <w:rPr>
          <w:rFonts w:cs="Times New Roman"/>
          <w:szCs w:val="28"/>
        </w:rPr>
        <w:t>Войно-Ясенецкого</w:t>
      </w:r>
      <w:proofErr w:type="spellEnd"/>
      <w:r w:rsidRPr="000002A2">
        <w:rPr>
          <w:rFonts w:cs="Times New Roman"/>
          <w:szCs w:val="28"/>
        </w:rPr>
        <w:t>»</w:t>
      </w: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Министерства здравоохранения Российской Федерации</w:t>
      </w: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Фармацевтический колледж </w:t>
      </w: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b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b/>
          <w:szCs w:val="28"/>
        </w:rPr>
      </w:pPr>
      <w:r w:rsidRPr="000002A2">
        <w:rPr>
          <w:rFonts w:cs="Times New Roman"/>
          <w:b/>
          <w:sz w:val="40"/>
          <w:szCs w:val="28"/>
        </w:rPr>
        <w:t xml:space="preserve">ДИПЛОМНАЯ РАБОТА </w:t>
      </w: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B72DF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b/>
          <w:szCs w:val="28"/>
        </w:rPr>
        <w:t>Тема:</w:t>
      </w:r>
      <w:r w:rsidRPr="000002A2">
        <w:rPr>
          <w:rFonts w:cs="Times New Roman"/>
          <w:szCs w:val="28"/>
        </w:rPr>
        <w:t xml:space="preserve"> Выделение и идентификация протея в патологическом материале</w:t>
      </w:r>
    </w:p>
    <w:p w:rsidR="00B72DFC" w:rsidRDefault="00B72DFC" w:rsidP="00B72DFC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0B7097" w:rsidRPr="000002A2" w:rsidRDefault="000B7097" w:rsidP="00B72DFC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по специальности 31.02.03 Лабораторная диагностика</w:t>
      </w: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b/>
          <w:szCs w:val="28"/>
        </w:rPr>
        <w:t>Выполнил:</w:t>
      </w:r>
      <w:r w:rsidRPr="000002A2">
        <w:rPr>
          <w:rFonts w:cs="Times New Roman"/>
          <w:szCs w:val="28"/>
        </w:rPr>
        <w:t xml:space="preserve"> Карпов Денис Александрович (</w:t>
      </w:r>
      <w:proofErr w:type="spellStart"/>
      <w:proofErr w:type="gramStart"/>
      <w:r w:rsidRPr="000002A2">
        <w:rPr>
          <w:rFonts w:cs="Times New Roman"/>
          <w:color w:val="FFFFFF" w:themeColor="background1"/>
          <w:szCs w:val="28"/>
        </w:rPr>
        <w:t>подп</w:t>
      </w:r>
      <w:proofErr w:type="spellEnd"/>
      <w:r w:rsidR="00C02DCC">
        <w:rPr>
          <w:rFonts w:cs="Times New Roman"/>
          <w:color w:val="FFFFFF" w:themeColor="background1"/>
          <w:szCs w:val="28"/>
        </w:rPr>
        <w:t xml:space="preserve">  </w:t>
      </w:r>
      <w:proofErr w:type="spellStart"/>
      <w:r w:rsidRPr="000002A2">
        <w:rPr>
          <w:rFonts w:cs="Times New Roman"/>
          <w:color w:val="FFFFFF" w:themeColor="background1"/>
          <w:szCs w:val="28"/>
        </w:rPr>
        <w:t>ись</w:t>
      </w:r>
      <w:proofErr w:type="spellEnd"/>
      <w:proofErr w:type="gramEnd"/>
      <w:r w:rsidRPr="000002A2">
        <w:rPr>
          <w:rFonts w:cs="Times New Roman"/>
          <w:szCs w:val="28"/>
        </w:rPr>
        <w:t>)</w:t>
      </w: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b/>
          <w:szCs w:val="28"/>
        </w:rPr>
        <w:t>Руководитель:</w:t>
      </w:r>
      <w:r w:rsidRPr="000002A2">
        <w:rPr>
          <w:rFonts w:cs="Times New Roman"/>
          <w:szCs w:val="28"/>
        </w:rPr>
        <w:t xml:space="preserve"> </w:t>
      </w:r>
      <w:proofErr w:type="spellStart"/>
      <w:r w:rsidR="003C71D0">
        <w:rPr>
          <w:rFonts w:cs="Times New Roman"/>
          <w:szCs w:val="28"/>
        </w:rPr>
        <w:t>Питрукова</w:t>
      </w:r>
      <w:proofErr w:type="spellEnd"/>
      <w:r w:rsidR="003C71D0">
        <w:rPr>
          <w:rFonts w:cs="Times New Roman"/>
          <w:szCs w:val="28"/>
        </w:rPr>
        <w:t xml:space="preserve"> Ольга Константиновна</w:t>
      </w:r>
      <w:proofErr w:type="gramStart"/>
      <w:r w:rsidR="003C71D0">
        <w:rPr>
          <w:rFonts w:cs="Times New Roman"/>
          <w:szCs w:val="28"/>
        </w:rPr>
        <w:t xml:space="preserve"> (      </w:t>
      </w:r>
      <w:r w:rsidR="00C02DCC">
        <w:rPr>
          <w:rFonts w:cs="Times New Roman"/>
          <w:szCs w:val="28"/>
        </w:rPr>
        <w:t xml:space="preserve">      </w:t>
      </w:r>
      <w:r w:rsidR="003C71D0">
        <w:rPr>
          <w:rFonts w:cs="Times New Roman"/>
          <w:szCs w:val="28"/>
        </w:rPr>
        <w:t xml:space="preserve">    </w:t>
      </w:r>
      <w:r w:rsidRPr="000002A2">
        <w:rPr>
          <w:rFonts w:cs="Times New Roman"/>
          <w:szCs w:val="28"/>
        </w:rPr>
        <w:t>)</w:t>
      </w:r>
      <w:proofErr w:type="gramEnd"/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EF6DCC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b/>
          <w:szCs w:val="28"/>
        </w:rPr>
        <w:t>Рецензент:</w:t>
      </w:r>
      <w:r w:rsidR="00C37034">
        <w:rPr>
          <w:rFonts w:cs="Times New Roman"/>
          <w:b/>
          <w:szCs w:val="28"/>
        </w:rPr>
        <w:t xml:space="preserve"> </w:t>
      </w:r>
      <w:r w:rsidR="00EF6DCC" w:rsidRPr="000002A2">
        <w:rPr>
          <w:rFonts w:cs="Times New Roman"/>
          <w:szCs w:val="28"/>
        </w:rPr>
        <w:t xml:space="preserve">Попов Виталий </w:t>
      </w:r>
      <w:proofErr w:type="spellStart"/>
      <w:r w:rsidR="00EF6DCC" w:rsidRPr="000002A2">
        <w:rPr>
          <w:rFonts w:cs="Times New Roman"/>
          <w:szCs w:val="28"/>
        </w:rPr>
        <w:t>Галактионович</w:t>
      </w:r>
      <w:proofErr w:type="spellEnd"/>
      <w:proofErr w:type="gramStart"/>
      <w:r w:rsidR="00EF6DCC" w:rsidRPr="000002A2">
        <w:rPr>
          <w:rFonts w:cs="Times New Roman"/>
          <w:szCs w:val="28"/>
        </w:rPr>
        <w:t xml:space="preserve"> </w:t>
      </w:r>
      <w:r w:rsidR="00EF6DCC" w:rsidRPr="000002A2">
        <w:rPr>
          <w:rFonts w:cs="Times New Roman"/>
          <w:color w:val="auto"/>
          <w:szCs w:val="28"/>
        </w:rPr>
        <w:t>(</w:t>
      </w:r>
      <w:r w:rsidR="003C71D0">
        <w:rPr>
          <w:rFonts w:cs="Times New Roman"/>
          <w:color w:val="auto"/>
          <w:szCs w:val="28"/>
        </w:rPr>
        <w:t xml:space="preserve">      </w:t>
      </w:r>
      <w:r w:rsidR="00C02DCC">
        <w:rPr>
          <w:rFonts w:cs="Times New Roman"/>
          <w:color w:val="auto"/>
          <w:szCs w:val="28"/>
        </w:rPr>
        <w:t xml:space="preserve">     </w:t>
      </w:r>
      <w:r w:rsidR="003C71D0">
        <w:rPr>
          <w:rFonts w:cs="Times New Roman"/>
          <w:color w:val="auto"/>
          <w:szCs w:val="28"/>
        </w:rPr>
        <w:t xml:space="preserve">    </w:t>
      </w:r>
      <w:r w:rsidR="00EF6DCC" w:rsidRPr="000002A2">
        <w:rPr>
          <w:rFonts w:cs="Times New Roman"/>
          <w:color w:val="auto"/>
          <w:szCs w:val="28"/>
        </w:rPr>
        <w:t>)</w:t>
      </w:r>
      <w:proofErr w:type="gramEnd"/>
    </w:p>
    <w:p w:rsidR="00EF6DCC" w:rsidRPr="00C02DCC" w:rsidRDefault="00EF6DCC" w:rsidP="00C37034">
      <w:pPr>
        <w:spacing w:line="240" w:lineRule="auto"/>
        <w:ind w:left="1418" w:firstLine="0"/>
        <w:rPr>
          <w:rFonts w:cs="Times New Roman"/>
          <w:color w:val="auto"/>
          <w:sz w:val="24"/>
          <w:szCs w:val="24"/>
        </w:rPr>
      </w:pPr>
      <w:r w:rsidRPr="00C02DCC">
        <w:rPr>
          <w:rFonts w:cs="Times New Roman"/>
          <w:color w:val="auto"/>
          <w:sz w:val="24"/>
          <w:szCs w:val="24"/>
          <w:shd w:val="clear" w:color="auto" w:fill="FFFFFF"/>
        </w:rPr>
        <w:t>Заведующий клини</w:t>
      </w:r>
      <w:r w:rsidR="00C02DCC" w:rsidRPr="00C02DCC">
        <w:rPr>
          <w:rFonts w:cs="Times New Roman"/>
          <w:color w:val="auto"/>
          <w:sz w:val="24"/>
          <w:szCs w:val="24"/>
          <w:shd w:val="clear" w:color="auto" w:fill="FFFFFF"/>
        </w:rPr>
        <w:t xml:space="preserve">ко-серологической лабораторией </w:t>
      </w:r>
      <w:r w:rsidRPr="00C02DCC">
        <w:rPr>
          <w:rFonts w:cs="Times New Roman"/>
          <w:color w:val="auto"/>
          <w:sz w:val="24"/>
          <w:szCs w:val="24"/>
          <w:shd w:val="clear" w:color="auto" w:fill="FFFFFF"/>
        </w:rPr>
        <w:t>КГБУЗ КККВД № 1</w:t>
      </w: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Работа допущена к защите ЦМК «Лабораторных дисциплин»</w:t>
      </w: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Протокол № 10 от «10» июня   2022 г</w:t>
      </w:r>
    </w:p>
    <w:p w:rsidR="000B7097" w:rsidRPr="000002A2" w:rsidRDefault="000B7097" w:rsidP="006E5A24">
      <w:pPr>
        <w:spacing w:line="240" w:lineRule="auto"/>
        <w:ind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Председатель ЦМК </w:t>
      </w:r>
      <w:proofErr w:type="spellStart"/>
      <w:r w:rsidR="00C02DCC">
        <w:rPr>
          <w:rFonts w:cs="Times New Roman"/>
          <w:szCs w:val="28"/>
        </w:rPr>
        <w:t>_____________</w:t>
      </w:r>
      <w:r w:rsidR="00C02DCC" w:rsidRPr="00C02DCC">
        <w:rPr>
          <w:rFonts w:cs="Times New Roman"/>
          <w:szCs w:val="28"/>
        </w:rPr>
        <w:t>Перфильева</w:t>
      </w:r>
      <w:proofErr w:type="spellEnd"/>
      <w:r w:rsidR="00C02DCC" w:rsidRPr="00C02DCC">
        <w:rPr>
          <w:rFonts w:cs="Times New Roman"/>
          <w:szCs w:val="28"/>
        </w:rPr>
        <w:t xml:space="preserve"> Г.В.</w:t>
      </w:r>
    </w:p>
    <w:p w:rsidR="000B7097" w:rsidRPr="00C02DCC" w:rsidRDefault="00C02DCC" w:rsidP="000B7097">
      <w:pPr>
        <w:spacing w:line="240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szCs w:val="28"/>
        </w:rPr>
        <w:t xml:space="preserve">                                          </w:t>
      </w:r>
      <w:r w:rsidRPr="00C02DCC">
        <w:rPr>
          <w:rFonts w:cs="Times New Roman"/>
          <w:sz w:val="24"/>
          <w:szCs w:val="24"/>
        </w:rPr>
        <w:t>подпись</w:t>
      </w: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Pr="000002A2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B72DFC" w:rsidRPr="000002A2" w:rsidRDefault="00B72DFC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Default="000B7097" w:rsidP="000B7097">
      <w:pPr>
        <w:spacing w:line="240" w:lineRule="auto"/>
        <w:ind w:firstLine="0"/>
        <w:rPr>
          <w:rFonts w:cs="Times New Roman"/>
          <w:szCs w:val="28"/>
        </w:rPr>
      </w:pPr>
    </w:p>
    <w:p w:rsidR="00C02DCC" w:rsidRDefault="00C02DCC" w:rsidP="000B7097">
      <w:pPr>
        <w:spacing w:line="240" w:lineRule="auto"/>
        <w:ind w:firstLine="0"/>
        <w:rPr>
          <w:rFonts w:cs="Times New Roman"/>
          <w:szCs w:val="28"/>
        </w:rPr>
      </w:pPr>
    </w:p>
    <w:p w:rsidR="00C02DCC" w:rsidRDefault="00C02DCC" w:rsidP="000B7097">
      <w:pPr>
        <w:spacing w:line="240" w:lineRule="auto"/>
        <w:ind w:firstLine="0"/>
        <w:rPr>
          <w:rFonts w:cs="Times New Roman"/>
          <w:szCs w:val="28"/>
        </w:rPr>
      </w:pPr>
    </w:p>
    <w:p w:rsidR="00C37034" w:rsidRPr="000002A2" w:rsidRDefault="00C37034" w:rsidP="000B7097">
      <w:pPr>
        <w:spacing w:line="240" w:lineRule="auto"/>
        <w:ind w:firstLine="0"/>
        <w:rPr>
          <w:rFonts w:cs="Times New Roman"/>
          <w:szCs w:val="28"/>
        </w:rPr>
      </w:pPr>
    </w:p>
    <w:p w:rsidR="000B7097" w:rsidRDefault="000B7097" w:rsidP="000B7097">
      <w:pPr>
        <w:spacing w:line="240" w:lineRule="auto"/>
        <w:ind w:firstLine="0"/>
        <w:jc w:val="center"/>
        <w:rPr>
          <w:rFonts w:cs="Times New Roman"/>
          <w:szCs w:val="28"/>
          <w:lang w:val="en-US"/>
        </w:rPr>
      </w:pPr>
    </w:p>
    <w:p w:rsidR="00B834F4" w:rsidRPr="00B834F4" w:rsidRDefault="00B834F4" w:rsidP="000B7097">
      <w:pPr>
        <w:spacing w:line="240" w:lineRule="auto"/>
        <w:ind w:firstLine="0"/>
        <w:jc w:val="center"/>
        <w:rPr>
          <w:rFonts w:cs="Times New Roman"/>
          <w:szCs w:val="28"/>
          <w:lang w:val="en-US"/>
        </w:rPr>
      </w:pPr>
    </w:p>
    <w:p w:rsidR="000B7097" w:rsidRPr="000002A2" w:rsidRDefault="000B7097" w:rsidP="000B709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Красноярск 2022</w:t>
      </w:r>
    </w:p>
    <w:sdt>
      <w:sdtPr>
        <w:rPr>
          <w:rFonts w:eastAsiaTheme="minorHAnsi" w:cs="Times New Roman"/>
          <w:b w:val="0"/>
          <w:bCs w:val="0"/>
          <w:color w:val="000000" w:themeColor="text1"/>
          <w:szCs w:val="22"/>
          <w:lang w:eastAsia="en-US"/>
        </w:rPr>
        <w:id w:val="1435019138"/>
        <w:docPartObj>
          <w:docPartGallery w:val="Table of Contents"/>
          <w:docPartUnique/>
        </w:docPartObj>
      </w:sdtPr>
      <w:sdtContent>
        <w:p w:rsidR="009C1B44" w:rsidRPr="000002A2" w:rsidRDefault="006C429B" w:rsidP="000B7097">
          <w:pPr>
            <w:pStyle w:val="af6"/>
            <w:rPr>
              <w:rFonts w:cs="Times New Roman"/>
              <w:color w:val="000000" w:themeColor="text1"/>
            </w:rPr>
          </w:pPr>
          <w:r w:rsidRPr="000002A2">
            <w:rPr>
              <w:rFonts w:cs="Times New Roman"/>
              <w:color w:val="000000" w:themeColor="text1"/>
            </w:rPr>
            <w:t>СОДЕРЖАНИЕ</w:t>
          </w:r>
        </w:p>
        <w:p w:rsidR="009C1B44" w:rsidRPr="000002A2" w:rsidRDefault="009C1B44" w:rsidP="009C1B44">
          <w:pPr>
            <w:rPr>
              <w:rFonts w:cs="Times New Roman"/>
              <w:lang w:eastAsia="ru-RU"/>
            </w:rPr>
          </w:pPr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r w:rsidRPr="00B63F82">
            <w:rPr>
              <w:rFonts w:cs="Times New Roman"/>
              <w:szCs w:val="28"/>
            </w:rPr>
            <w:fldChar w:fldCharType="begin"/>
          </w:r>
          <w:r w:rsidR="006C429B" w:rsidRPr="000002A2">
            <w:rPr>
              <w:rFonts w:cs="Times New Roman"/>
              <w:szCs w:val="28"/>
            </w:rPr>
            <w:instrText xml:space="preserve"> TOC \o "1-3" \h \z \u </w:instrText>
          </w:r>
          <w:r w:rsidRPr="00B63F82">
            <w:rPr>
              <w:rFonts w:cs="Times New Roman"/>
              <w:szCs w:val="28"/>
            </w:rPr>
            <w:fldChar w:fldCharType="separate"/>
          </w:r>
          <w:hyperlink w:anchor="_Toc104938652" w:history="1">
            <w:r w:rsidR="0015107B" w:rsidRPr="000002A2">
              <w:rPr>
                <w:rStyle w:val="af7"/>
                <w:rFonts w:cs="Times New Roman"/>
                <w:noProof/>
              </w:rPr>
              <w:t>ВВЕДЕНИЕ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_Toc104938652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3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3" w:history="1">
            <w:r w:rsidR="0015107B" w:rsidRPr="000002A2">
              <w:rPr>
                <w:rStyle w:val="af7"/>
                <w:rFonts w:cs="Times New Roman"/>
                <w:noProof/>
              </w:rPr>
              <w:t>ГЛАВА 1. ТЕОРЕТИЧЕСКИЕ ОСНОВЫ ПРОТЕЙНОЙ ИНФЕКЦИИ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_Toc104938653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5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0A0AB4">
          <w:pPr>
            <w:pStyle w:val="23"/>
            <w:tabs>
              <w:tab w:val="left" w:pos="1701"/>
              <w:tab w:val="right" w:leader="dot" w:pos="9628"/>
            </w:tabs>
            <w:spacing w:after="0"/>
            <w:ind w:left="284"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4" w:history="1">
            <w:r w:rsidR="00154FE7">
              <w:rPr>
                <w:rStyle w:val="af7"/>
                <w:rFonts w:cs="Times New Roman"/>
                <w:noProof/>
              </w:rPr>
              <w:t>1.1</w:t>
            </w:r>
            <w:r w:rsidR="00FD2B8F">
              <w:rPr>
                <w:rFonts w:eastAsiaTheme="minorEastAsia" w:cs="Times New Roman"/>
                <w:noProof/>
                <w:color w:val="auto"/>
                <w:sz w:val="22"/>
                <w:lang w:eastAsia="ru-RU"/>
              </w:rPr>
              <w:t xml:space="preserve"> </w:t>
            </w:r>
            <w:r w:rsidR="0015107B" w:rsidRPr="000002A2">
              <w:rPr>
                <w:rStyle w:val="af7"/>
                <w:rFonts w:cs="Times New Roman"/>
                <w:noProof/>
              </w:rPr>
              <w:t xml:space="preserve">История, классификация, таксономия, морфология, физиология и </w:t>
            </w:r>
            <w:r w:rsidR="00C02DCC">
              <w:rPr>
                <w:rStyle w:val="af7"/>
                <w:rFonts w:cs="Times New Roman"/>
                <w:noProof/>
              </w:rPr>
              <w:t xml:space="preserve">                             </w:t>
            </w:r>
            <w:r w:rsidR="0015107B" w:rsidRPr="000002A2">
              <w:rPr>
                <w:rStyle w:val="af7"/>
                <w:rFonts w:cs="Times New Roman"/>
                <w:noProof/>
              </w:rPr>
              <w:t>свойства бактерии рода Proteus</w:t>
            </w:r>
            <w:r w:rsidR="00C02DCC">
              <w:rPr>
                <w:rStyle w:val="af7"/>
                <w:rFonts w:cs="Times New Roman"/>
                <w:noProof/>
              </w:rPr>
              <w:t>………………………………………………</w:t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_Toc104938654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5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0A0AB4">
          <w:pPr>
            <w:pStyle w:val="23"/>
            <w:tabs>
              <w:tab w:val="left" w:pos="1701"/>
              <w:tab w:val="right" w:leader="dot" w:pos="9628"/>
            </w:tabs>
            <w:spacing w:after="0"/>
            <w:ind w:left="284"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5" w:history="1">
            <w:r w:rsidR="00154FE7">
              <w:rPr>
                <w:rStyle w:val="af7"/>
                <w:rFonts w:cs="Times New Roman"/>
                <w:noProof/>
              </w:rPr>
              <w:t>1.2</w:t>
            </w:r>
            <w:r w:rsidR="00F4711B">
              <w:rPr>
                <w:rFonts w:eastAsiaTheme="minorEastAsia" w:cs="Times New Roman"/>
                <w:noProof/>
                <w:color w:val="auto"/>
                <w:sz w:val="22"/>
                <w:lang w:eastAsia="ru-RU"/>
              </w:rPr>
              <w:t xml:space="preserve"> </w:t>
            </w:r>
            <w:r w:rsidR="0015107B" w:rsidRPr="000002A2">
              <w:rPr>
                <w:rStyle w:val="af7"/>
                <w:rFonts w:cs="Times New Roman"/>
                <w:noProof/>
              </w:rPr>
              <w:t>Факторы патогенности, антигенная структура, резистентность и восприимчивость протейной инфекции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_Toc104938655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10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0A0AB4">
          <w:pPr>
            <w:pStyle w:val="23"/>
            <w:tabs>
              <w:tab w:val="left" w:pos="1701"/>
              <w:tab w:val="right" w:leader="dot" w:pos="9628"/>
            </w:tabs>
            <w:spacing w:after="0"/>
            <w:ind w:left="284"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6" w:history="1">
            <w:r w:rsidR="00154FE7">
              <w:rPr>
                <w:rStyle w:val="af7"/>
                <w:rFonts w:cs="Times New Roman"/>
                <w:noProof/>
              </w:rPr>
              <w:t>1.3</w:t>
            </w:r>
            <w:r w:rsidR="00F4711B">
              <w:rPr>
                <w:rFonts w:eastAsiaTheme="minorEastAsia" w:cs="Times New Roman"/>
                <w:noProof/>
                <w:color w:val="auto"/>
                <w:sz w:val="22"/>
                <w:lang w:eastAsia="ru-RU"/>
              </w:rPr>
              <w:t xml:space="preserve"> </w:t>
            </w:r>
            <w:r w:rsidR="0015107B" w:rsidRPr="000002A2">
              <w:rPr>
                <w:rStyle w:val="af7"/>
                <w:rFonts w:cs="Times New Roman"/>
                <w:noProof/>
              </w:rPr>
              <w:t xml:space="preserve">Эпидемиология, патогенез, профилактика, лечение и лабораторная диагностика бактерии рода </w:t>
            </w:r>
            <w:r w:rsidR="0015107B" w:rsidRPr="000002A2">
              <w:rPr>
                <w:rStyle w:val="af7"/>
                <w:rFonts w:cs="Times New Roman"/>
                <w:noProof/>
                <w:lang w:val="en-US"/>
              </w:rPr>
              <w:t>Proteus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_Toc104938656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11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7" w:history="1">
            <w:r w:rsidR="0015107B" w:rsidRPr="000002A2">
              <w:rPr>
                <w:rStyle w:val="af7"/>
                <w:rFonts w:cs="Times New Roman"/>
                <w:noProof/>
              </w:rPr>
              <w:t>ГЛАВА 2. МИКРОБИОЛОГИЧЕСКОЕ ИССЛЕДОВАНИЕ ПРОТЕЯ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_Toc104938657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18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0A0AB4">
          <w:pPr>
            <w:pStyle w:val="23"/>
            <w:tabs>
              <w:tab w:val="right" w:leader="dot" w:pos="9628"/>
            </w:tabs>
            <w:spacing w:after="0"/>
            <w:ind w:left="0" w:firstLine="284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8" w:history="1">
            <w:r w:rsidR="00154FE7">
              <w:rPr>
                <w:rStyle w:val="af7"/>
                <w:rFonts w:cs="Times New Roman"/>
                <w:noProof/>
              </w:rPr>
              <w:t>2.1</w:t>
            </w:r>
            <w:r w:rsidR="00FD2B8F">
              <w:rPr>
                <w:rStyle w:val="af7"/>
                <w:rFonts w:cs="Times New Roman"/>
                <w:noProof/>
              </w:rPr>
              <w:t xml:space="preserve"> </w:t>
            </w:r>
            <w:r w:rsidR="0015107B" w:rsidRPr="000002A2">
              <w:rPr>
                <w:rStyle w:val="af7"/>
                <w:rFonts w:cs="Times New Roman"/>
                <w:noProof/>
              </w:rPr>
              <w:t>Бактериологическое исследование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_Toc104938658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18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0A0AB4">
          <w:pPr>
            <w:pStyle w:val="23"/>
            <w:tabs>
              <w:tab w:val="right" w:leader="dot" w:pos="9628"/>
            </w:tabs>
            <w:spacing w:after="0"/>
            <w:ind w:left="0" w:firstLine="284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59" w:history="1">
            <w:r w:rsidR="0015107B" w:rsidRPr="000002A2">
              <w:rPr>
                <w:rStyle w:val="af7"/>
                <w:rFonts w:cs="Times New Roman"/>
                <w:noProof/>
              </w:rPr>
              <w:t>2.2</w:t>
            </w:r>
            <w:r w:rsidR="0015107B" w:rsidRPr="0011607B">
              <w:rPr>
                <w:rStyle w:val="af7"/>
                <w:rFonts w:cs="Times New Roman"/>
                <w:noProof/>
                <w:color w:val="FF0000"/>
              </w:rPr>
              <w:t xml:space="preserve"> </w:t>
            </w:r>
            <w:r w:rsidR="0015107B" w:rsidRPr="000002A2">
              <w:rPr>
                <w:rStyle w:val="af7"/>
                <w:rFonts w:cs="Times New Roman"/>
                <w:noProof/>
              </w:rPr>
              <w:t>Статистические данные о заболеваемости протейными инфекциями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_Toc104938659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21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60" w:history="1">
            <w:r w:rsidR="0015107B" w:rsidRPr="000002A2">
              <w:rPr>
                <w:rStyle w:val="af7"/>
                <w:rFonts w:cs="Times New Roman"/>
                <w:noProof/>
              </w:rPr>
              <w:t>ЗАКЛЮЧЕНИЕ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_Toc104938660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25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61" w:history="1">
            <w:r w:rsidR="0015107B" w:rsidRPr="000002A2">
              <w:rPr>
                <w:rStyle w:val="af7"/>
                <w:rFonts w:cs="Times New Roman"/>
                <w:noProof/>
              </w:rPr>
              <w:t>СПИСОК ИСПОЛЬЗОВАННЫХ ИСТОЧНИКОВ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Pr="000002A2">
              <w:rPr>
                <w:rFonts w:cs="Times New Roman"/>
                <w:noProof/>
                <w:webHidden/>
              </w:rPr>
              <w:fldChar w:fldCharType="begin"/>
            </w:r>
            <w:r w:rsidR="0015107B" w:rsidRPr="000002A2">
              <w:rPr>
                <w:rFonts w:cs="Times New Roman"/>
                <w:noProof/>
                <w:webHidden/>
              </w:rPr>
              <w:instrText xml:space="preserve"> PAGEREF _Toc104938661 \h </w:instrText>
            </w:r>
            <w:r w:rsidRPr="000002A2">
              <w:rPr>
                <w:rFonts w:cs="Times New Roman"/>
                <w:noProof/>
                <w:webHidden/>
              </w:rPr>
            </w:r>
            <w:r w:rsidRPr="000002A2">
              <w:rPr>
                <w:rFonts w:cs="Times New Roman"/>
                <w:noProof/>
                <w:webHidden/>
              </w:rPr>
              <w:fldChar w:fldCharType="separate"/>
            </w:r>
            <w:r w:rsidR="00501B13">
              <w:rPr>
                <w:rFonts w:cs="Times New Roman"/>
                <w:noProof/>
                <w:webHidden/>
              </w:rPr>
              <w:t>26</w:t>
            </w:r>
            <w:r w:rsidRPr="000002A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5107B" w:rsidRPr="000002A2" w:rsidRDefault="00B63F82" w:rsidP="00C02DCC">
          <w:pPr>
            <w:pStyle w:val="12"/>
            <w:tabs>
              <w:tab w:val="right" w:leader="dot" w:pos="9628"/>
            </w:tabs>
            <w:spacing w:after="0"/>
            <w:ind w:firstLine="0"/>
            <w:rPr>
              <w:rFonts w:eastAsiaTheme="minorEastAsia" w:cs="Times New Roman"/>
              <w:noProof/>
              <w:color w:val="auto"/>
              <w:sz w:val="22"/>
              <w:lang w:eastAsia="ru-RU"/>
            </w:rPr>
          </w:pPr>
          <w:hyperlink w:anchor="_Toc104938662" w:history="1">
            <w:r w:rsidR="0015107B" w:rsidRPr="000002A2">
              <w:rPr>
                <w:rStyle w:val="af7"/>
                <w:rFonts w:cs="Times New Roman"/>
                <w:noProof/>
              </w:rPr>
              <w:t>ПРИЛОЖЕНИЕ А</w:t>
            </w:r>
            <w:r w:rsidR="0015107B" w:rsidRPr="000002A2">
              <w:rPr>
                <w:rFonts w:cs="Times New Roman"/>
                <w:noProof/>
                <w:webHidden/>
              </w:rPr>
              <w:tab/>
            </w:r>
            <w:r w:rsidR="00545395">
              <w:rPr>
                <w:rFonts w:cs="Times New Roman"/>
                <w:noProof/>
                <w:webHidden/>
              </w:rPr>
              <w:t>29</w:t>
            </w:r>
          </w:hyperlink>
        </w:p>
        <w:p w:rsidR="002C2E35" w:rsidRPr="000002A2" w:rsidRDefault="00B63F82">
          <w:pPr>
            <w:rPr>
              <w:rFonts w:cs="Times New Roman"/>
              <w:b/>
              <w:bCs/>
              <w:szCs w:val="28"/>
            </w:rPr>
          </w:pPr>
          <w:r w:rsidRPr="000002A2">
            <w:rPr>
              <w:rFonts w:cs="Times New Roman"/>
              <w:b/>
              <w:bCs/>
              <w:szCs w:val="28"/>
            </w:rPr>
            <w:fldChar w:fldCharType="end"/>
          </w:r>
        </w:p>
        <w:p w:rsidR="002C2E35" w:rsidRPr="000002A2" w:rsidRDefault="00B63F82">
          <w:pPr>
            <w:rPr>
              <w:rFonts w:cs="Times New Roman"/>
              <w:szCs w:val="28"/>
            </w:rPr>
          </w:pPr>
        </w:p>
      </w:sdtContent>
    </w:sdt>
    <w:p w:rsidR="0011607B" w:rsidRDefault="0011607B">
      <w:pPr>
        <w:spacing w:after="160" w:line="259" w:lineRule="auto"/>
        <w:jc w:val="left"/>
        <w:rPr>
          <w:rFonts w:cs="Times New Roman"/>
        </w:rPr>
      </w:pPr>
    </w:p>
    <w:p w:rsidR="0011607B" w:rsidRPr="00E94B5E" w:rsidRDefault="0011607B">
      <w:pPr>
        <w:spacing w:after="160" w:line="259" w:lineRule="auto"/>
        <w:jc w:val="left"/>
        <w:rPr>
          <w:rFonts w:cs="Times New Roman"/>
          <w:lang w:val="en-US"/>
        </w:rPr>
      </w:pPr>
    </w:p>
    <w:p w:rsidR="00AC3105" w:rsidRPr="0011607B" w:rsidRDefault="00AC3105">
      <w:pPr>
        <w:spacing w:after="160" w:line="259" w:lineRule="auto"/>
        <w:jc w:val="left"/>
        <w:rPr>
          <w:rFonts w:eastAsiaTheme="majorEastAsia" w:cs="Times New Roman"/>
          <w:b/>
          <w:bCs/>
          <w:color w:val="FF0000"/>
          <w:szCs w:val="28"/>
        </w:rPr>
      </w:pPr>
      <w:r w:rsidRPr="0011607B">
        <w:rPr>
          <w:rFonts w:cs="Times New Roman"/>
          <w:color w:val="FF0000"/>
        </w:rPr>
        <w:br w:type="page"/>
      </w:r>
      <w:bookmarkStart w:id="0" w:name="_GoBack"/>
      <w:bookmarkEnd w:id="0"/>
    </w:p>
    <w:p w:rsidR="002C2E35" w:rsidRPr="000002A2" w:rsidRDefault="006C429B">
      <w:pPr>
        <w:pStyle w:val="1"/>
        <w:spacing w:line="360" w:lineRule="auto"/>
        <w:rPr>
          <w:rFonts w:cs="Times New Roman"/>
        </w:rPr>
      </w:pPr>
      <w:bookmarkStart w:id="1" w:name="_Toc104938652"/>
      <w:r w:rsidRPr="000002A2">
        <w:rPr>
          <w:rFonts w:cs="Times New Roman"/>
        </w:rPr>
        <w:lastRenderedPageBreak/>
        <w:t>ВВЕДЕНИЕ</w:t>
      </w:r>
      <w:bookmarkEnd w:id="1"/>
    </w:p>
    <w:p w:rsidR="000002A2" w:rsidRDefault="000002A2" w:rsidP="00AC3105">
      <w:pPr>
        <w:rPr>
          <w:rFonts w:cs="Times New Roman"/>
          <w:szCs w:val="28"/>
        </w:rPr>
      </w:pP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Протей – микроорганизм из группы условно-патогенных, относящийся к семейству </w:t>
      </w:r>
      <w:proofErr w:type="spellStart"/>
      <w:r w:rsidRPr="000002A2">
        <w:rPr>
          <w:rFonts w:cs="Times New Roman"/>
          <w:szCs w:val="28"/>
        </w:rPr>
        <w:t>Энтеробактерий</w:t>
      </w:r>
      <w:proofErr w:type="spellEnd"/>
      <w:r w:rsidRPr="000002A2">
        <w:rPr>
          <w:rFonts w:cs="Times New Roman"/>
          <w:szCs w:val="28"/>
        </w:rPr>
        <w:t xml:space="preserve"> (</w:t>
      </w:r>
      <w:proofErr w:type="spellStart"/>
      <w:proofErr w:type="gramStart"/>
      <w:r w:rsidRPr="000002A2">
        <w:rPr>
          <w:rFonts w:cs="Times New Roman"/>
          <w:szCs w:val="28"/>
        </w:rPr>
        <w:t>Е</w:t>
      </w:r>
      <w:proofErr w:type="gramEnd"/>
      <w:r w:rsidRPr="000002A2">
        <w:rPr>
          <w:rFonts w:cs="Times New Roman"/>
          <w:szCs w:val="28"/>
        </w:rPr>
        <w:t>nterobacteriaceae</w:t>
      </w:r>
      <w:proofErr w:type="spellEnd"/>
      <w:r w:rsidRPr="000002A2">
        <w:rPr>
          <w:rFonts w:cs="Times New Roman"/>
          <w:szCs w:val="28"/>
        </w:rPr>
        <w:t>), классу гамма</w:t>
      </w:r>
      <w:r w:rsidR="008236B8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>-</w:t>
      </w:r>
      <w:r w:rsidR="008236B8">
        <w:rPr>
          <w:rFonts w:cs="Times New Roman"/>
          <w:szCs w:val="28"/>
        </w:rPr>
        <w:t xml:space="preserve"> </w:t>
      </w:r>
      <w:proofErr w:type="spellStart"/>
      <w:r w:rsidR="00F71193">
        <w:rPr>
          <w:rFonts w:cs="Times New Roman"/>
          <w:szCs w:val="28"/>
        </w:rPr>
        <w:t>протеобактерии</w:t>
      </w:r>
      <w:proofErr w:type="spellEnd"/>
      <w:r w:rsidR="00F71193">
        <w:rPr>
          <w:rFonts w:cs="Times New Roman"/>
          <w:szCs w:val="28"/>
        </w:rPr>
        <w:t>,</w:t>
      </w:r>
      <w:r w:rsidR="00F71193" w:rsidRPr="00F71193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 xml:space="preserve">типу </w:t>
      </w:r>
      <w:proofErr w:type="spellStart"/>
      <w:r w:rsidRPr="000002A2">
        <w:rPr>
          <w:rFonts w:cs="Times New Roman"/>
          <w:szCs w:val="28"/>
        </w:rPr>
        <w:t>протеобактерии</w:t>
      </w:r>
      <w:proofErr w:type="spellEnd"/>
      <w:r w:rsidRPr="000002A2">
        <w:rPr>
          <w:rFonts w:cs="Times New Roman"/>
          <w:szCs w:val="28"/>
        </w:rPr>
        <w:t xml:space="preserve"> (</w:t>
      </w:r>
      <w:proofErr w:type="spellStart"/>
      <w:r w:rsidRPr="000002A2">
        <w:rPr>
          <w:rFonts w:cs="Times New Roman"/>
          <w:szCs w:val="28"/>
        </w:rPr>
        <w:t>Proteobacteria</w:t>
      </w:r>
      <w:proofErr w:type="spellEnd"/>
      <w:r w:rsidRPr="000002A2">
        <w:rPr>
          <w:rFonts w:cs="Times New Roman"/>
          <w:szCs w:val="28"/>
        </w:rPr>
        <w:t>). В микробиологии протей считается бактерией с санитарно-показательными</w:t>
      </w:r>
      <w:r w:rsidR="00F71193">
        <w:rPr>
          <w:rFonts w:cs="Times New Roman"/>
          <w:szCs w:val="28"/>
        </w:rPr>
        <w:t xml:space="preserve"> свойствами. При обнаружении P.</w:t>
      </w:r>
      <w:r w:rsidR="008A2CF0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 xml:space="preserve"> делают вывод о степени фекального загрязнения исследуемого </w:t>
      </w:r>
      <w:r w:rsidR="00F71193">
        <w:rPr>
          <w:rFonts w:cs="Times New Roman"/>
          <w:szCs w:val="28"/>
        </w:rPr>
        <w:t>материала, а при обнаружении P.</w:t>
      </w:r>
      <w:r w:rsidR="008A2CF0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vulgaris</w:t>
      </w:r>
      <w:proofErr w:type="spellEnd"/>
      <w:r w:rsidRPr="000002A2">
        <w:rPr>
          <w:rFonts w:cs="Times New Roman"/>
          <w:szCs w:val="28"/>
        </w:rPr>
        <w:t xml:space="preserve"> – о степени загрязнения органическими </w:t>
      </w:r>
      <w:r w:rsidR="00564629">
        <w:rPr>
          <w:rFonts w:cs="Times New Roman"/>
          <w:szCs w:val="28"/>
        </w:rPr>
        <w:t xml:space="preserve">веществами. Содержат эндотоксин </w:t>
      </w:r>
      <w:r w:rsidR="0051549C" w:rsidRPr="000002A2">
        <w:rPr>
          <w:rFonts w:cs="Times New Roman"/>
          <w:szCs w:val="28"/>
        </w:rPr>
        <w:t>[29</w:t>
      </w:r>
      <w:r w:rsidR="0010571D" w:rsidRPr="000002A2">
        <w:rPr>
          <w:rFonts w:cs="Times New Roman"/>
          <w:szCs w:val="28"/>
        </w:rPr>
        <w:t>]</w:t>
      </w:r>
      <w:r w:rsidR="00564629">
        <w:rPr>
          <w:rFonts w:cs="Times New Roman"/>
          <w:szCs w:val="28"/>
        </w:rPr>
        <w:t>.</w:t>
      </w: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Основное место обитания протея – кишечник, в котором этот микроорганизм входит в состав нормальной микрофлоры.</w:t>
      </w:r>
    </w:p>
    <w:p w:rsidR="0010571D" w:rsidRPr="000002A2" w:rsidRDefault="0010571D" w:rsidP="001B72B0">
      <w:pPr>
        <w:rPr>
          <w:rFonts w:cs="Times New Roman"/>
        </w:rPr>
      </w:pPr>
      <w:r w:rsidRPr="000002A2">
        <w:rPr>
          <w:rFonts w:cs="Times New Roman"/>
        </w:rPr>
        <w:t>Актуальность работы</w:t>
      </w:r>
      <w:r w:rsidR="001B72B0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 последние годы, благодаря работам отечественных и зарубежных исследователей, расширилось представление о роли </w:t>
      </w:r>
      <w:proofErr w:type="spellStart"/>
      <w:r w:rsidRPr="000002A2">
        <w:rPr>
          <w:rFonts w:cs="Times New Roman"/>
          <w:szCs w:val="28"/>
        </w:rPr>
        <w:t>энтеробактерий</w:t>
      </w:r>
      <w:proofErr w:type="spellEnd"/>
      <w:r w:rsidRPr="000002A2">
        <w:rPr>
          <w:rFonts w:cs="Times New Roman"/>
          <w:szCs w:val="28"/>
        </w:rPr>
        <w:t xml:space="preserve"> рода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в патологии человека.</w:t>
      </w: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Представители данного рода широко распространены в природе, их выделяют из воды, почвы, фекалий животных и человека. Некоторые штаммы входят в состав нормальной микрофлоры кишечника. В то же время представители этого рода являются возбудителями внутрибольничных инфекций, энтеритов у детей и взрослых людей, способны вызывать воспалительные процессы мочевыводящих путей, быть причиной послеоперационных и ожоговых осло</w:t>
      </w:r>
      <w:r w:rsidR="00F71193">
        <w:rPr>
          <w:rFonts w:cs="Times New Roman"/>
          <w:szCs w:val="28"/>
        </w:rPr>
        <w:t xml:space="preserve">жнений, сепсиса, </w:t>
      </w:r>
      <w:proofErr w:type="spellStart"/>
      <w:r w:rsidR="00F71193">
        <w:rPr>
          <w:rFonts w:cs="Times New Roman"/>
          <w:szCs w:val="28"/>
        </w:rPr>
        <w:t>дисбактериоза</w:t>
      </w:r>
      <w:proofErr w:type="spellEnd"/>
      <w:r w:rsidR="00F71193">
        <w:rPr>
          <w:rFonts w:cs="Times New Roman"/>
          <w:szCs w:val="28"/>
        </w:rPr>
        <w:t>,</w:t>
      </w:r>
      <w:r w:rsidR="00F71193" w:rsidRPr="00F71193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токсикоинфекций</w:t>
      </w:r>
      <w:proofErr w:type="spellEnd"/>
      <w:r w:rsidRPr="000002A2">
        <w:rPr>
          <w:rFonts w:cs="Times New Roman"/>
          <w:szCs w:val="28"/>
        </w:rPr>
        <w:t xml:space="preserve"> и других заболеваний</w:t>
      </w:r>
      <w:r w:rsidR="00564629" w:rsidRPr="00C02DCC">
        <w:rPr>
          <w:rFonts w:cs="Times New Roman"/>
          <w:szCs w:val="28"/>
        </w:rPr>
        <w:t xml:space="preserve"> </w:t>
      </w:r>
      <w:r w:rsidR="0051549C" w:rsidRPr="00C02DCC">
        <w:rPr>
          <w:rFonts w:cs="Times New Roman"/>
          <w:szCs w:val="28"/>
        </w:rPr>
        <w:t>[28</w:t>
      </w:r>
      <w:r w:rsidR="0010571D" w:rsidRPr="00C02DCC">
        <w:rPr>
          <w:rFonts w:cs="Times New Roman"/>
          <w:szCs w:val="28"/>
        </w:rPr>
        <w:t>]</w:t>
      </w:r>
      <w:r w:rsidR="00564629" w:rsidRPr="00C02DCC">
        <w:rPr>
          <w:rFonts w:cs="Times New Roman"/>
          <w:szCs w:val="28"/>
        </w:rPr>
        <w:t>.</w:t>
      </w:r>
    </w:p>
    <w:p w:rsidR="002C2E35" w:rsidRPr="000002A2" w:rsidRDefault="004A1E16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Цель</w:t>
      </w:r>
      <w:r w:rsidR="0011607B">
        <w:rPr>
          <w:rFonts w:cs="Times New Roman"/>
          <w:szCs w:val="28"/>
        </w:rPr>
        <w:t xml:space="preserve">: </w:t>
      </w:r>
      <w:r w:rsidR="00DF2956">
        <w:rPr>
          <w:rFonts w:cs="Times New Roman"/>
          <w:szCs w:val="28"/>
        </w:rPr>
        <w:t>Д</w:t>
      </w:r>
      <w:r w:rsidR="006C429B" w:rsidRPr="000002A2">
        <w:rPr>
          <w:rFonts w:cs="Times New Roman"/>
          <w:szCs w:val="28"/>
        </w:rPr>
        <w:t xml:space="preserve">иагностика бактерий рода </w:t>
      </w:r>
      <w:proofErr w:type="spellStart"/>
      <w:r w:rsidR="006C429B" w:rsidRPr="000002A2">
        <w:rPr>
          <w:rFonts w:cs="Times New Roman"/>
          <w:szCs w:val="28"/>
        </w:rPr>
        <w:t>Proteus</w:t>
      </w:r>
      <w:proofErr w:type="spellEnd"/>
      <w:r w:rsidR="006C429B" w:rsidRPr="000002A2">
        <w:rPr>
          <w:rFonts w:cs="Times New Roman"/>
          <w:szCs w:val="28"/>
        </w:rPr>
        <w:t xml:space="preserve"> из патологического материала.</w:t>
      </w: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Задачи:</w:t>
      </w:r>
    </w:p>
    <w:p w:rsidR="00137DB6" w:rsidRPr="00DF2956" w:rsidRDefault="00137DB6" w:rsidP="00DF2956">
      <w:pPr>
        <w:pStyle w:val="af5"/>
        <w:numPr>
          <w:ilvl w:val="0"/>
          <w:numId w:val="10"/>
        </w:numPr>
        <w:tabs>
          <w:tab w:val="left" w:pos="1134"/>
        </w:tabs>
        <w:rPr>
          <w:rFonts w:cs="Times New Roman"/>
          <w:color w:val="auto"/>
          <w:szCs w:val="28"/>
        </w:rPr>
      </w:pPr>
      <w:r w:rsidRPr="00DF2956">
        <w:rPr>
          <w:rFonts w:cs="Times New Roman"/>
          <w:color w:val="auto"/>
          <w:szCs w:val="28"/>
        </w:rPr>
        <w:t>Рассмотреть и</w:t>
      </w:r>
      <w:r w:rsidR="009B52A1" w:rsidRPr="00DF2956">
        <w:rPr>
          <w:rFonts w:cs="Times New Roman"/>
          <w:color w:val="auto"/>
          <w:szCs w:val="28"/>
        </w:rPr>
        <w:t xml:space="preserve">сторические данные о </w:t>
      </w:r>
      <w:r w:rsidR="008A2CF0">
        <w:rPr>
          <w:rFonts w:cs="Times New Roman"/>
          <w:color w:val="auto"/>
          <w:szCs w:val="28"/>
        </w:rPr>
        <w:t>бактериях</w:t>
      </w:r>
      <w:r w:rsidR="00836B01" w:rsidRPr="00DF2956">
        <w:rPr>
          <w:rFonts w:cs="Times New Roman"/>
          <w:color w:val="auto"/>
          <w:szCs w:val="28"/>
        </w:rPr>
        <w:t xml:space="preserve"> рода </w:t>
      </w:r>
      <w:r w:rsidR="00836B01" w:rsidRPr="00DF2956">
        <w:rPr>
          <w:rFonts w:cs="Times New Roman"/>
          <w:color w:val="auto"/>
          <w:szCs w:val="28"/>
          <w:lang w:val="en-US"/>
        </w:rPr>
        <w:t>Proteus</w:t>
      </w:r>
      <w:r w:rsidRPr="00DF2956">
        <w:rPr>
          <w:rFonts w:cs="Times New Roman"/>
          <w:color w:val="auto"/>
          <w:szCs w:val="28"/>
        </w:rPr>
        <w:t>.</w:t>
      </w:r>
    </w:p>
    <w:p w:rsidR="002C2E35" w:rsidRPr="00DF2956" w:rsidRDefault="0071311F" w:rsidP="00DF2956">
      <w:pPr>
        <w:pStyle w:val="af5"/>
        <w:numPr>
          <w:ilvl w:val="0"/>
          <w:numId w:val="10"/>
        </w:numPr>
        <w:tabs>
          <w:tab w:val="left" w:pos="1134"/>
        </w:tabs>
        <w:rPr>
          <w:rFonts w:cs="Times New Roman"/>
          <w:color w:val="auto"/>
          <w:szCs w:val="28"/>
        </w:rPr>
      </w:pPr>
      <w:r w:rsidRPr="00DF2956">
        <w:rPr>
          <w:rFonts w:cs="Times New Roman"/>
          <w:color w:val="auto"/>
          <w:szCs w:val="28"/>
        </w:rPr>
        <w:t>Изучить морфологию</w:t>
      </w:r>
      <w:r w:rsidR="00ED41F1" w:rsidRPr="00DF2956">
        <w:rPr>
          <w:rFonts w:cs="Times New Roman"/>
          <w:color w:val="auto"/>
          <w:szCs w:val="28"/>
        </w:rPr>
        <w:t xml:space="preserve"> и</w:t>
      </w:r>
      <w:r w:rsidR="00BB46D5" w:rsidRPr="00DF2956">
        <w:rPr>
          <w:rFonts w:cs="Times New Roman"/>
          <w:color w:val="auto"/>
          <w:szCs w:val="28"/>
        </w:rPr>
        <w:t xml:space="preserve"> физиологию </w:t>
      </w:r>
      <w:r w:rsidR="00F65E1B" w:rsidRPr="00DF2956">
        <w:rPr>
          <w:rFonts w:cs="Times New Roman"/>
          <w:color w:val="auto"/>
          <w:szCs w:val="28"/>
        </w:rPr>
        <w:t>бактерий</w:t>
      </w:r>
      <w:r w:rsidR="001A29B9" w:rsidRPr="00DF2956">
        <w:rPr>
          <w:rFonts w:cs="Times New Roman"/>
          <w:color w:val="auto"/>
          <w:szCs w:val="28"/>
        </w:rPr>
        <w:t xml:space="preserve"> рода</w:t>
      </w:r>
      <w:r w:rsidR="00C37034" w:rsidRPr="00DF2956">
        <w:rPr>
          <w:rFonts w:cs="Times New Roman"/>
          <w:color w:val="auto"/>
          <w:szCs w:val="28"/>
        </w:rPr>
        <w:t xml:space="preserve"> </w:t>
      </w:r>
      <w:r w:rsidR="001A29B9" w:rsidRPr="00DF2956">
        <w:rPr>
          <w:rFonts w:cs="Times New Roman"/>
          <w:color w:val="auto"/>
          <w:szCs w:val="28"/>
          <w:lang w:val="en-US"/>
        </w:rPr>
        <w:t>Proteus</w:t>
      </w:r>
      <w:r w:rsidR="006C429B" w:rsidRPr="00DF2956">
        <w:rPr>
          <w:rFonts w:cs="Times New Roman"/>
          <w:color w:val="auto"/>
          <w:szCs w:val="28"/>
        </w:rPr>
        <w:t>.</w:t>
      </w:r>
    </w:p>
    <w:p w:rsidR="002C2E35" w:rsidRPr="00DF2956" w:rsidRDefault="00F75E12" w:rsidP="00DF2956">
      <w:pPr>
        <w:pStyle w:val="af5"/>
        <w:numPr>
          <w:ilvl w:val="0"/>
          <w:numId w:val="10"/>
        </w:numPr>
        <w:tabs>
          <w:tab w:val="left" w:pos="1134"/>
        </w:tabs>
        <w:rPr>
          <w:rFonts w:cs="Times New Roman"/>
          <w:color w:val="auto"/>
          <w:szCs w:val="28"/>
        </w:rPr>
      </w:pPr>
      <w:r w:rsidRPr="00DF2956">
        <w:rPr>
          <w:rFonts w:cs="Times New Roman"/>
          <w:color w:val="auto"/>
          <w:szCs w:val="28"/>
        </w:rPr>
        <w:t>Определить</w:t>
      </w:r>
      <w:r w:rsidR="006C429B" w:rsidRPr="00DF2956">
        <w:rPr>
          <w:rFonts w:cs="Times New Roman"/>
          <w:color w:val="auto"/>
          <w:szCs w:val="28"/>
        </w:rPr>
        <w:t xml:space="preserve"> методы диагностики </w:t>
      </w:r>
      <w:r w:rsidR="00AB3C45" w:rsidRPr="00DF2956">
        <w:rPr>
          <w:rFonts w:cs="Times New Roman"/>
          <w:color w:val="auto"/>
          <w:szCs w:val="28"/>
        </w:rPr>
        <w:t>бактерий</w:t>
      </w:r>
      <w:r w:rsidR="00880EB3" w:rsidRPr="00DF2956">
        <w:rPr>
          <w:rFonts w:cs="Times New Roman"/>
          <w:color w:val="auto"/>
          <w:szCs w:val="28"/>
        </w:rPr>
        <w:t xml:space="preserve"> рода</w:t>
      </w:r>
      <w:r w:rsidR="00882B10" w:rsidRPr="00DF2956">
        <w:rPr>
          <w:rFonts w:cs="Times New Roman"/>
          <w:color w:val="auto"/>
          <w:szCs w:val="28"/>
        </w:rPr>
        <w:t xml:space="preserve"> </w:t>
      </w:r>
      <w:proofErr w:type="spellStart"/>
      <w:r w:rsidR="00882B10" w:rsidRPr="00DF2956">
        <w:rPr>
          <w:rFonts w:cs="Times New Roman"/>
          <w:color w:val="auto"/>
          <w:szCs w:val="28"/>
        </w:rPr>
        <w:t>Proteus</w:t>
      </w:r>
      <w:proofErr w:type="spellEnd"/>
      <w:r w:rsidR="006C429B" w:rsidRPr="00DF2956">
        <w:rPr>
          <w:rFonts w:cs="Times New Roman"/>
          <w:color w:val="auto"/>
          <w:szCs w:val="28"/>
        </w:rPr>
        <w:t>.</w:t>
      </w:r>
    </w:p>
    <w:p w:rsidR="00836B01" w:rsidRPr="00DF2956" w:rsidRDefault="009D5777" w:rsidP="00DF2956">
      <w:pPr>
        <w:pStyle w:val="af5"/>
        <w:numPr>
          <w:ilvl w:val="0"/>
          <w:numId w:val="10"/>
        </w:numPr>
        <w:tabs>
          <w:tab w:val="left" w:pos="1134"/>
        </w:tabs>
        <w:rPr>
          <w:rFonts w:cs="Times New Roman"/>
          <w:szCs w:val="28"/>
        </w:rPr>
      </w:pPr>
      <w:r w:rsidRPr="00DF2956">
        <w:rPr>
          <w:rFonts w:cs="Times New Roman"/>
          <w:szCs w:val="28"/>
        </w:rPr>
        <w:lastRenderedPageBreak/>
        <w:t xml:space="preserve">Выявить </w:t>
      </w:r>
      <w:r w:rsidR="00F65E1B" w:rsidRPr="00DF2956">
        <w:rPr>
          <w:rFonts w:cs="Times New Roman"/>
          <w:szCs w:val="28"/>
        </w:rPr>
        <w:t>бактерии</w:t>
      </w:r>
      <w:r w:rsidR="00880EB3" w:rsidRPr="00DF2956">
        <w:rPr>
          <w:rFonts w:cs="Times New Roman"/>
          <w:szCs w:val="28"/>
        </w:rPr>
        <w:t xml:space="preserve"> рода </w:t>
      </w:r>
      <w:proofErr w:type="spellStart"/>
      <w:r w:rsidR="00880EB3" w:rsidRPr="00DF2956">
        <w:rPr>
          <w:rFonts w:cs="Times New Roman"/>
          <w:szCs w:val="28"/>
        </w:rPr>
        <w:t>Proteus</w:t>
      </w:r>
      <w:proofErr w:type="spellEnd"/>
      <w:r w:rsidR="00880EB3" w:rsidRPr="00DF2956">
        <w:rPr>
          <w:rFonts w:cs="Times New Roman"/>
          <w:szCs w:val="28"/>
        </w:rPr>
        <w:t xml:space="preserve"> в патологическом материале</w:t>
      </w:r>
      <w:r w:rsidR="006C429B" w:rsidRPr="00DF2956">
        <w:rPr>
          <w:rFonts w:cs="Times New Roman"/>
          <w:szCs w:val="28"/>
        </w:rPr>
        <w:t>.</w:t>
      </w:r>
      <w:r w:rsidR="008236B8" w:rsidRPr="00DF2956">
        <w:rPr>
          <w:rFonts w:cs="Times New Roman"/>
          <w:szCs w:val="28"/>
        </w:rPr>
        <w:t xml:space="preserve"> </w:t>
      </w:r>
      <w:r w:rsidR="006677C7" w:rsidRPr="00DF2956">
        <w:rPr>
          <w:rFonts w:cs="Times New Roman"/>
          <w:szCs w:val="28"/>
        </w:rPr>
        <w:t>Проанализировать статистические данные протейной инфекции.</w:t>
      </w:r>
    </w:p>
    <w:p w:rsidR="002C2E35" w:rsidRPr="000002A2" w:rsidRDefault="006C429B" w:rsidP="001B72B0">
      <w:pPr>
        <w:tabs>
          <w:tab w:val="left" w:pos="1134"/>
        </w:tabs>
        <w:rPr>
          <w:rFonts w:cs="Times New Roman"/>
          <w:color w:val="FF0000"/>
          <w:szCs w:val="28"/>
        </w:rPr>
      </w:pPr>
      <w:r w:rsidRPr="000002A2">
        <w:rPr>
          <w:rFonts w:cs="Times New Roman"/>
          <w:szCs w:val="28"/>
        </w:rPr>
        <w:t xml:space="preserve">Объект исследования: </w:t>
      </w:r>
      <w:r w:rsidR="00DF2956">
        <w:rPr>
          <w:rFonts w:cs="Times New Roman"/>
          <w:color w:val="auto"/>
          <w:szCs w:val="28"/>
        </w:rPr>
        <w:t>Б</w:t>
      </w:r>
      <w:r w:rsidRPr="000002A2">
        <w:rPr>
          <w:rFonts w:cs="Times New Roman"/>
          <w:color w:val="auto"/>
          <w:szCs w:val="28"/>
        </w:rPr>
        <w:t>актери</w:t>
      </w:r>
      <w:r w:rsidR="00F12B8F" w:rsidRPr="000002A2">
        <w:rPr>
          <w:rFonts w:cs="Times New Roman"/>
          <w:color w:val="auto"/>
          <w:szCs w:val="28"/>
        </w:rPr>
        <w:t>и</w:t>
      </w:r>
      <w:r w:rsidR="00882B10" w:rsidRPr="000002A2">
        <w:rPr>
          <w:rFonts w:cs="Times New Roman"/>
          <w:color w:val="auto"/>
          <w:szCs w:val="28"/>
        </w:rPr>
        <w:t xml:space="preserve"> рода</w:t>
      </w:r>
      <w:r w:rsidR="008A2CF0">
        <w:rPr>
          <w:rFonts w:cs="Times New Roman"/>
          <w:color w:val="auto"/>
          <w:szCs w:val="28"/>
        </w:rPr>
        <w:t xml:space="preserve"> </w:t>
      </w:r>
      <w:r w:rsidR="00882B10" w:rsidRPr="000002A2">
        <w:rPr>
          <w:rFonts w:cs="Times New Roman"/>
          <w:color w:val="auto"/>
          <w:szCs w:val="28"/>
          <w:lang w:val="en-US"/>
        </w:rPr>
        <w:t>P</w:t>
      </w:r>
      <w:r w:rsidR="00F12B8F" w:rsidRPr="000002A2">
        <w:rPr>
          <w:rFonts w:cs="Times New Roman"/>
          <w:color w:val="auto"/>
          <w:szCs w:val="28"/>
          <w:lang w:val="en-US"/>
        </w:rPr>
        <w:t>roteus</w:t>
      </w:r>
      <w:r w:rsidR="00F12B8F" w:rsidRPr="000002A2">
        <w:rPr>
          <w:rFonts w:cs="Times New Roman"/>
          <w:color w:val="auto"/>
          <w:szCs w:val="28"/>
        </w:rPr>
        <w:t>.</w:t>
      </w:r>
    </w:p>
    <w:p w:rsidR="00D56D28" w:rsidRPr="000002A2" w:rsidRDefault="006C429B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Предмет исследования: </w:t>
      </w:r>
      <w:r w:rsidR="00DF2956">
        <w:rPr>
          <w:rFonts w:cs="Times New Roman"/>
          <w:szCs w:val="28"/>
        </w:rPr>
        <w:t>Б</w:t>
      </w:r>
      <w:r w:rsidR="00D56D28" w:rsidRPr="000002A2">
        <w:rPr>
          <w:rFonts w:cs="Times New Roman"/>
          <w:szCs w:val="28"/>
        </w:rPr>
        <w:t xml:space="preserve">иологический материал. </w:t>
      </w:r>
    </w:p>
    <w:p w:rsidR="00D56D28" w:rsidRPr="000002A2" w:rsidRDefault="006C429B" w:rsidP="001B72B0">
      <w:pPr>
        <w:ind w:left="-11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Методы исследования: </w:t>
      </w:r>
      <w:r w:rsidR="00D56D28" w:rsidRPr="000002A2">
        <w:rPr>
          <w:rFonts w:cs="Times New Roman"/>
          <w:szCs w:val="28"/>
        </w:rPr>
        <w:t>изучение и анализ научно-исследовательской и медицинской литературы, но</w:t>
      </w:r>
      <w:r w:rsidR="00DF2956">
        <w:rPr>
          <w:rFonts w:cs="Times New Roman"/>
          <w:szCs w:val="28"/>
        </w:rPr>
        <w:t xml:space="preserve">рмативно-правовой документации, </w:t>
      </w:r>
      <w:r w:rsidR="00DF2956">
        <w:rPr>
          <w:rFonts w:cs="Times New Roman"/>
        </w:rPr>
        <w:t>анализ статистики</w:t>
      </w:r>
      <w:r w:rsidR="00DF2956">
        <w:rPr>
          <w:rFonts w:cs="Times New Roman"/>
          <w:szCs w:val="28"/>
        </w:rPr>
        <w:t xml:space="preserve">, </w:t>
      </w:r>
      <w:r w:rsidR="00D56D28" w:rsidRPr="000002A2">
        <w:rPr>
          <w:rFonts w:cs="Times New Roman"/>
          <w:szCs w:val="28"/>
        </w:rPr>
        <w:t>микробиологические методы исследования.</w:t>
      </w:r>
    </w:p>
    <w:p w:rsidR="002C2E35" w:rsidRPr="000002A2" w:rsidRDefault="0087044B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База исследования: Краевое </w:t>
      </w:r>
      <w:r w:rsidR="006E2845" w:rsidRPr="000002A2">
        <w:rPr>
          <w:rFonts w:cs="Times New Roman"/>
          <w:szCs w:val="28"/>
        </w:rPr>
        <w:t>г</w:t>
      </w:r>
      <w:r w:rsidRPr="000002A2">
        <w:rPr>
          <w:rFonts w:cs="Times New Roman"/>
          <w:szCs w:val="28"/>
        </w:rPr>
        <w:t xml:space="preserve">осударственное </w:t>
      </w:r>
      <w:r w:rsidR="006E2845" w:rsidRPr="000002A2">
        <w:rPr>
          <w:rFonts w:cs="Times New Roman"/>
          <w:szCs w:val="28"/>
        </w:rPr>
        <w:t>б</w:t>
      </w:r>
      <w:r w:rsidRPr="000002A2">
        <w:rPr>
          <w:rFonts w:cs="Times New Roman"/>
          <w:szCs w:val="28"/>
        </w:rPr>
        <w:t>юджетное учреждение</w:t>
      </w:r>
      <w:r w:rsidR="006E2845" w:rsidRPr="000002A2">
        <w:rPr>
          <w:rFonts w:cs="Times New Roman"/>
          <w:szCs w:val="28"/>
        </w:rPr>
        <w:t xml:space="preserve"> здравоохранения</w:t>
      </w:r>
      <w:r w:rsidR="006E2845" w:rsidRPr="000002A2">
        <w:rPr>
          <w:rFonts w:cs="Times New Roman"/>
          <w:color w:val="333333"/>
          <w:sz w:val="23"/>
          <w:szCs w:val="23"/>
          <w:shd w:val="clear" w:color="auto" w:fill="FFFFFF"/>
        </w:rPr>
        <w:t xml:space="preserve"> «</w:t>
      </w:r>
      <w:r w:rsidR="00BE0E86" w:rsidRPr="000002A2">
        <w:rPr>
          <w:rFonts w:cs="Times New Roman"/>
          <w:color w:val="auto"/>
          <w:szCs w:val="28"/>
          <w:shd w:val="clear" w:color="auto" w:fill="FFFFFF"/>
        </w:rPr>
        <w:t>Краевая клиническая больница</w:t>
      </w:r>
      <w:r w:rsidR="006E2845" w:rsidRPr="000002A2">
        <w:rPr>
          <w:rFonts w:cs="Times New Roman"/>
          <w:szCs w:val="28"/>
        </w:rPr>
        <w:t>»</w:t>
      </w:r>
      <w:r w:rsidR="00880EB3" w:rsidRPr="000002A2">
        <w:rPr>
          <w:rFonts w:cs="Times New Roman"/>
          <w:szCs w:val="28"/>
        </w:rPr>
        <w:t>.</w:t>
      </w:r>
    </w:p>
    <w:p w:rsidR="00925E2F" w:rsidRPr="000002A2" w:rsidRDefault="00925E2F" w:rsidP="001B72B0">
      <w:pPr>
        <w:ind w:left="-11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Материалом для написания дипломной работы послужили: учебная и научная литература, нормативны</w:t>
      </w:r>
      <w:r w:rsidR="00081F6F" w:rsidRPr="000002A2">
        <w:rPr>
          <w:rFonts w:cs="Times New Roman"/>
          <w:szCs w:val="28"/>
        </w:rPr>
        <w:t>е документы</w:t>
      </w:r>
      <w:r w:rsidRPr="000002A2">
        <w:rPr>
          <w:rFonts w:cs="Times New Roman"/>
          <w:szCs w:val="28"/>
        </w:rPr>
        <w:t>.</w:t>
      </w:r>
    </w:p>
    <w:p w:rsidR="002C2E35" w:rsidRPr="000002A2" w:rsidRDefault="006C429B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Практическая значимость дипломной работы состоит в использовании полученных данных или сформулированных рекомендаций в процессе подготовки специалистов лабораторной диагностики.</w:t>
      </w:r>
    </w:p>
    <w:p w:rsidR="00900B03" w:rsidRPr="000002A2" w:rsidRDefault="006C429B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Структурно дипломная работа состоит из </w:t>
      </w:r>
      <w:r w:rsidR="00900B03" w:rsidRPr="000002A2">
        <w:rPr>
          <w:rFonts w:cs="Times New Roman"/>
          <w:szCs w:val="28"/>
        </w:rPr>
        <w:t>титульного листа, содержания, введения, двух глав, заключения, списка использованных источников</w:t>
      </w:r>
      <w:r w:rsidR="00172612" w:rsidRPr="000002A2">
        <w:rPr>
          <w:rFonts w:cs="Times New Roman"/>
          <w:szCs w:val="28"/>
        </w:rPr>
        <w:t>, приложение А</w:t>
      </w:r>
      <w:r w:rsidR="00900B03" w:rsidRPr="000002A2">
        <w:rPr>
          <w:rFonts w:cs="Times New Roman"/>
          <w:szCs w:val="28"/>
        </w:rPr>
        <w:t>.</w:t>
      </w:r>
    </w:p>
    <w:p w:rsidR="00925E2F" w:rsidRPr="000002A2" w:rsidRDefault="00925E2F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Во введении </w:t>
      </w:r>
      <w:r w:rsidR="005236EF" w:rsidRPr="000002A2">
        <w:rPr>
          <w:rFonts w:cs="Times New Roman"/>
          <w:szCs w:val="28"/>
        </w:rPr>
        <w:t>мотивируется выбор темы,</w:t>
      </w:r>
      <w:r w:rsidRPr="000002A2">
        <w:rPr>
          <w:rFonts w:cs="Times New Roman"/>
          <w:szCs w:val="28"/>
        </w:rPr>
        <w:t xml:space="preserve"> а так же </w:t>
      </w:r>
      <w:r w:rsidR="00172612" w:rsidRPr="000002A2">
        <w:rPr>
          <w:rFonts w:cs="Times New Roman"/>
          <w:szCs w:val="28"/>
        </w:rPr>
        <w:t>раскрыта актуальность</w:t>
      </w:r>
      <w:r w:rsidRPr="000002A2">
        <w:rPr>
          <w:rFonts w:cs="Times New Roman"/>
          <w:szCs w:val="28"/>
        </w:rPr>
        <w:t xml:space="preserve">. </w:t>
      </w:r>
    </w:p>
    <w:p w:rsidR="00925E2F" w:rsidRPr="000002A2" w:rsidRDefault="00925E2F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 т</w:t>
      </w:r>
      <w:r w:rsidR="006C429B" w:rsidRPr="000002A2">
        <w:rPr>
          <w:rFonts w:cs="Times New Roman"/>
          <w:szCs w:val="28"/>
        </w:rPr>
        <w:t>еоретической</w:t>
      </w:r>
      <w:r w:rsidR="00EC5455" w:rsidRPr="000002A2">
        <w:rPr>
          <w:rFonts w:cs="Times New Roman"/>
          <w:szCs w:val="28"/>
        </w:rPr>
        <w:t xml:space="preserve"> части</w:t>
      </w:r>
      <w:r w:rsidR="008236B8" w:rsidRPr="008236B8">
        <w:rPr>
          <w:rFonts w:cs="Times New Roman"/>
          <w:szCs w:val="28"/>
        </w:rPr>
        <w:t xml:space="preserve"> </w:t>
      </w:r>
      <w:r w:rsidR="00FA7C84" w:rsidRPr="000002A2">
        <w:rPr>
          <w:rFonts w:cs="Times New Roman"/>
          <w:szCs w:val="28"/>
        </w:rPr>
        <w:t>рассматриваются сведения по теме</w:t>
      </w:r>
      <w:r w:rsidR="00EC5455" w:rsidRPr="000002A2">
        <w:rPr>
          <w:rFonts w:cs="Times New Roman"/>
          <w:szCs w:val="28"/>
        </w:rPr>
        <w:t xml:space="preserve">, </w:t>
      </w:r>
      <w:r w:rsidRPr="000002A2">
        <w:rPr>
          <w:rFonts w:cs="Times New Roman"/>
          <w:szCs w:val="28"/>
        </w:rPr>
        <w:t xml:space="preserve">представлен литературный обзор характеристик микроорганизмов рода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>.</w:t>
      </w:r>
    </w:p>
    <w:p w:rsidR="00925E2F" w:rsidRPr="000002A2" w:rsidRDefault="00925E2F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 п</w:t>
      </w:r>
      <w:r w:rsidR="006C429B" w:rsidRPr="000002A2">
        <w:rPr>
          <w:rFonts w:cs="Times New Roman"/>
          <w:szCs w:val="28"/>
        </w:rPr>
        <w:t>рактической</w:t>
      </w:r>
      <w:r w:rsidR="00EC5455" w:rsidRPr="000002A2">
        <w:rPr>
          <w:rFonts w:cs="Times New Roman"/>
          <w:szCs w:val="28"/>
        </w:rPr>
        <w:t xml:space="preserve"> части</w:t>
      </w:r>
      <w:r w:rsidR="008236B8" w:rsidRPr="008236B8">
        <w:rPr>
          <w:rFonts w:cs="Times New Roman"/>
          <w:szCs w:val="28"/>
        </w:rPr>
        <w:t xml:space="preserve"> </w:t>
      </w:r>
      <w:r w:rsidR="002F3B5F" w:rsidRPr="000002A2">
        <w:rPr>
          <w:rFonts w:cs="Times New Roman"/>
          <w:szCs w:val="28"/>
        </w:rPr>
        <w:t xml:space="preserve">представлен </w:t>
      </w:r>
      <w:r w:rsidR="003C4EAE" w:rsidRPr="000002A2">
        <w:rPr>
          <w:rFonts w:cs="Times New Roman"/>
          <w:szCs w:val="28"/>
        </w:rPr>
        <w:t>теоретический</w:t>
      </w:r>
      <w:r w:rsidR="002F3B5F" w:rsidRPr="000002A2">
        <w:rPr>
          <w:rFonts w:cs="Times New Roman"/>
          <w:szCs w:val="28"/>
        </w:rPr>
        <w:t xml:space="preserve"> анализ, а так же применяются методы распознавания бактерии рода </w:t>
      </w:r>
      <w:r w:rsidR="002F3B5F" w:rsidRPr="000002A2">
        <w:rPr>
          <w:rFonts w:cs="Times New Roman"/>
          <w:szCs w:val="28"/>
          <w:lang w:val="en-US"/>
        </w:rPr>
        <w:t>Proteus</w:t>
      </w:r>
      <w:r w:rsidR="009953D2" w:rsidRPr="000002A2">
        <w:rPr>
          <w:rFonts w:cs="Times New Roman"/>
          <w:szCs w:val="28"/>
        </w:rPr>
        <w:t>.</w:t>
      </w:r>
      <w:r w:rsidR="00172612" w:rsidRPr="000002A2">
        <w:rPr>
          <w:rFonts w:cs="Times New Roman"/>
          <w:szCs w:val="28"/>
        </w:rPr>
        <w:t xml:space="preserve"> Представлены статистические данные.</w:t>
      </w:r>
    </w:p>
    <w:p w:rsidR="002C2E35" w:rsidRPr="000002A2" w:rsidRDefault="00900B03" w:rsidP="001B72B0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 з</w:t>
      </w:r>
      <w:r w:rsidR="008236B8">
        <w:rPr>
          <w:rFonts w:cs="Times New Roman"/>
          <w:szCs w:val="28"/>
        </w:rPr>
        <w:t>аключении</w:t>
      </w:r>
      <w:r w:rsidR="008236B8" w:rsidRPr="008236B8">
        <w:rPr>
          <w:rFonts w:cs="Times New Roman"/>
          <w:szCs w:val="28"/>
        </w:rPr>
        <w:t xml:space="preserve"> </w:t>
      </w:r>
      <w:r w:rsidR="00925E2F" w:rsidRPr="000002A2">
        <w:rPr>
          <w:rFonts w:cs="Times New Roman"/>
          <w:szCs w:val="28"/>
        </w:rPr>
        <w:t>сформулированы основные выводы по работе</w:t>
      </w:r>
      <w:r w:rsidRPr="000002A2">
        <w:rPr>
          <w:rFonts w:cs="Times New Roman"/>
          <w:szCs w:val="28"/>
        </w:rPr>
        <w:t>.</w:t>
      </w:r>
    </w:p>
    <w:p w:rsidR="002C2E35" w:rsidRPr="000002A2" w:rsidRDefault="002C2E35">
      <w:pPr>
        <w:tabs>
          <w:tab w:val="left" w:pos="1134"/>
        </w:tabs>
        <w:rPr>
          <w:rFonts w:cs="Times New Roman"/>
          <w:szCs w:val="28"/>
        </w:rPr>
      </w:pPr>
    </w:p>
    <w:p w:rsidR="002C2E35" w:rsidRPr="000002A2" w:rsidRDefault="002C2E35">
      <w:pPr>
        <w:tabs>
          <w:tab w:val="left" w:pos="1134"/>
        </w:tabs>
        <w:rPr>
          <w:rFonts w:cs="Times New Roman"/>
          <w:szCs w:val="28"/>
        </w:rPr>
      </w:pPr>
    </w:p>
    <w:p w:rsidR="002C2E35" w:rsidRPr="000002A2" w:rsidRDefault="006C429B">
      <w:pPr>
        <w:jc w:val="left"/>
        <w:rPr>
          <w:rFonts w:eastAsiaTheme="majorEastAsia" w:cs="Times New Roman"/>
          <w:b/>
          <w:bCs/>
          <w:szCs w:val="28"/>
        </w:rPr>
      </w:pPr>
      <w:r w:rsidRPr="000002A2">
        <w:rPr>
          <w:rFonts w:cs="Times New Roman"/>
          <w:szCs w:val="28"/>
        </w:rPr>
        <w:br w:type="page"/>
      </w:r>
    </w:p>
    <w:p w:rsidR="002C2E35" w:rsidRPr="000002A2" w:rsidRDefault="006C429B" w:rsidP="001B72B0">
      <w:pPr>
        <w:pStyle w:val="1"/>
        <w:ind w:left="450"/>
        <w:jc w:val="both"/>
        <w:rPr>
          <w:rFonts w:cs="Times New Roman"/>
        </w:rPr>
      </w:pPr>
      <w:bookmarkStart w:id="2" w:name="_Toc104938653"/>
      <w:r w:rsidRPr="000002A2">
        <w:rPr>
          <w:rFonts w:cs="Times New Roman"/>
        </w:rPr>
        <w:lastRenderedPageBreak/>
        <w:t>ГЛАВА 1. ТЕОРЕТИЧЕСКИЕ ОСНОВЫ ПРОТЕЙНОЙ ИНФЕКЦИИ</w:t>
      </w:r>
      <w:bookmarkEnd w:id="2"/>
    </w:p>
    <w:p w:rsidR="00C02DCC" w:rsidRDefault="00C02DCC" w:rsidP="00C02DCC">
      <w:pPr>
        <w:pStyle w:val="2"/>
        <w:spacing w:line="360" w:lineRule="auto"/>
        <w:ind w:left="426" w:firstLine="0"/>
        <w:rPr>
          <w:rFonts w:cs="Times New Roman"/>
        </w:rPr>
      </w:pPr>
      <w:bookmarkStart w:id="3" w:name="_Toc104938654"/>
    </w:p>
    <w:p w:rsidR="002C2E35" w:rsidRPr="000002A2" w:rsidRDefault="00564629" w:rsidP="00C02DCC">
      <w:pPr>
        <w:pStyle w:val="2"/>
        <w:spacing w:line="360" w:lineRule="auto"/>
        <w:ind w:left="426" w:firstLine="0"/>
        <w:rPr>
          <w:rFonts w:cs="Times New Roman"/>
        </w:rPr>
      </w:pPr>
      <w:r>
        <w:rPr>
          <w:rFonts w:cs="Times New Roman"/>
        </w:rPr>
        <w:t xml:space="preserve">1.1 </w:t>
      </w:r>
      <w:r w:rsidR="00F3089D" w:rsidRPr="000002A2">
        <w:rPr>
          <w:rFonts w:cs="Times New Roman"/>
        </w:rPr>
        <w:t xml:space="preserve">История, </w:t>
      </w:r>
      <w:r w:rsidR="00086BA2" w:rsidRPr="000002A2">
        <w:rPr>
          <w:rFonts w:cs="Times New Roman"/>
        </w:rPr>
        <w:t>классификация</w:t>
      </w:r>
      <w:r w:rsidR="00887034" w:rsidRPr="000002A2">
        <w:rPr>
          <w:rFonts w:cs="Times New Roman"/>
        </w:rPr>
        <w:t xml:space="preserve">, </w:t>
      </w:r>
      <w:r w:rsidR="00F3089D" w:rsidRPr="000002A2">
        <w:rPr>
          <w:rFonts w:cs="Times New Roman"/>
        </w:rPr>
        <w:t>таксономия</w:t>
      </w:r>
      <w:r w:rsidR="009E5F60" w:rsidRPr="000002A2">
        <w:rPr>
          <w:rFonts w:cs="Times New Roman"/>
        </w:rPr>
        <w:t>, морфология</w:t>
      </w:r>
      <w:r w:rsidR="0097396A" w:rsidRPr="000002A2">
        <w:rPr>
          <w:rFonts w:cs="Times New Roman"/>
        </w:rPr>
        <w:t xml:space="preserve">, физиология и </w:t>
      </w:r>
      <w:proofErr w:type="spellStart"/>
      <w:r w:rsidR="00887034" w:rsidRPr="000002A2">
        <w:rPr>
          <w:rFonts w:cs="Times New Roman"/>
        </w:rPr>
        <w:t>свойства</w:t>
      </w:r>
      <w:r w:rsidR="00665D67" w:rsidRPr="000002A2">
        <w:rPr>
          <w:rFonts w:cs="Times New Roman"/>
        </w:rPr>
        <w:t>бактерии</w:t>
      </w:r>
      <w:proofErr w:type="spellEnd"/>
      <w:r w:rsidR="006C429B" w:rsidRPr="000002A2">
        <w:rPr>
          <w:rFonts w:cs="Times New Roman"/>
        </w:rPr>
        <w:t xml:space="preserve"> рода </w:t>
      </w:r>
      <w:proofErr w:type="spellStart"/>
      <w:r w:rsidR="006C429B" w:rsidRPr="000002A2">
        <w:rPr>
          <w:rFonts w:cs="Times New Roman"/>
        </w:rPr>
        <w:t>Proteus</w:t>
      </w:r>
      <w:bookmarkEnd w:id="3"/>
      <w:proofErr w:type="spellEnd"/>
    </w:p>
    <w:p w:rsidR="00765E3D" w:rsidRPr="000002A2" w:rsidRDefault="00765E3D" w:rsidP="001B72B0">
      <w:pPr>
        <w:rPr>
          <w:rFonts w:cs="Times New Roman"/>
        </w:rPr>
      </w:pPr>
    </w:p>
    <w:p w:rsidR="00172612" w:rsidRPr="000002A2" w:rsidRDefault="006C429B" w:rsidP="00C02DCC">
      <w:pPr>
        <w:ind w:firstLine="783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Впервые бактерии этого рода (P.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 xml:space="preserve">) выделил из гниющего мяса немецкий ученый G. </w:t>
      </w:r>
      <w:proofErr w:type="spellStart"/>
      <w:r w:rsidRPr="000002A2">
        <w:rPr>
          <w:rFonts w:cs="Times New Roman"/>
          <w:szCs w:val="28"/>
        </w:rPr>
        <w:t>Hauser</w:t>
      </w:r>
      <w:proofErr w:type="spellEnd"/>
      <w:r w:rsidRPr="000002A2">
        <w:rPr>
          <w:rFonts w:cs="Times New Roman"/>
          <w:szCs w:val="28"/>
        </w:rPr>
        <w:t xml:space="preserve"> в 1885 году. Способность бактерий менять внешнее проявление роста на агаровых пластинчатых средах послужила основанием для наименования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(в честь сына Посейдона - водяного божества Протея, способного менять свой облик).</w:t>
      </w:r>
    </w:p>
    <w:p w:rsidR="002C2E35" w:rsidRPr="000002A2" w:rsidRDefault="006C429B" w:rsidP="00C02DCC">
      <w:pPr>
        <w:ind w:firstLine="783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 1953 году в соответствии с решением </w:t>
      </w:r>
      <w:proofErr w:type="gramStart"/>
      <w:r w:rsidRPr="000002A2">
        <w:rPr>
          <w:rFonts w:cs="Times New Roman"/>
          <w:szCs w:val="28"/>
        </w:rPr>
        <w:t>Подкомитета кишечных бактерий Номенклатурного комитета Международной ассоциации микробиологов</w:t>
      </w:r>
      <w:proofErr w:type="gramEnd"/>
      <w:r w:rsidRPr="000002A2">
        <w:rPr>
          <w:rFonts w:cs="Times New Roman"/>
          <w:szCs w:val="28"/>
        </w:rPr>
        <w:t xml:space="preserve"> род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включал 4 вида: P. </w:t>
      </w:r>
      <w:proofErr w:type="spellStart"/>
      <w:r w:rsidRPr="000002A2">
        <w:rPr>
          <w:rFonts w:cs="Times New Roman"/>
          <w:szCs w:val="28"/>
        </w:rPr>
        <w:t>vulgari</w:t>
      </w:r>
      <w:r w:rsidR="005327E8">
        <w:rPr>
          <w:rFonts w:cs="Times New Roman"/>
          <w:szCs w:val="28"/>
        </w:rPr>
        <w:t>s</w:t>
      </w:r>
      <w:proofErr w:type="spellEnd"/>
      <w:r w:rsidR="005327E8">
        <w:rPr>
          <w:rFonts w:cs="Times New Roman"/>
          <w:szCs w:val="28"/>
        </w:rPr>
        <w:t xml:space="preserve">, P. </w:t>
      </w:r>
      <w:proofErr w:type="spellStart"/>
      <w:r w:rsidR="005327E8">
        <w:rPr>
          <w:rFonts w:cs="Times New Roman"/>
          <w:szCs w:val="28"/>
        </w:rPr>
        <w:t>mirabilis</w:t>
      </w:r>
      <w:proofErr w:type="spellEnd"/>
      <w:r w:rsidR="005327E8">
        <w:rPr>
          <w:rFonts w:cs="Times New Roman"/>
          <w:szCs w:val="28"/>
        </w:rPr>
        <w:t xml:space="preserve">, P. </w:t>
      </w:r>
      <w:proofErr w:type="spellStart"/>
      <w:r w:rsidR="005327E8">
        <w:rPr>
          <w:rFonts w:cs="Times New Roman"/>
          <w:szCs w:val="28"/>
        </w:rPr>
        <w:t>morganii</w:t>
      </w:r>
      <w:proofErr w:type="spellEnd"/>
      <w:r w:rsidR="005327E8">
        <w:rPr>
          <w:rFonts w:cs="Times New Roman"/>
          <w:szCs w:val="28"/>
        </w:rPr>
        <w:t xml:space="preserve">, Р. </w:t>
      </w:r>
      <w:proofErr w:type="spellStart"/>
      <w:r w:rsidRPr="000002A2">
        <w:rPr>
          <w:rFonts w:cs="Times New Roman"/>
          <w:szCs w:val="28"/>
        </w:rPr>
        <w:t>rettgeri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gramStart"/>
      <w:r w:rsidRPr="000002A2">
        <w:rPr>
          <w:rFonts w:cs="Times New Roman"/>
          <w:szCs w:val="28"/>
        </w:rPr>
        <w:t>отличия</w:t>
      </w:r>
      <w:proofErr w:type="gramEnd"/>
      <w:r w:rsidRPr="000002A2">
        <w:rPr>
          <w:rFonts w:cs="Times New Roman"/>
          <w:szCs w:val="28"/>
        </w:rPr>
        <w:t xml:space="preserve"> между которыми основывались на биохимических (ферментативных) признаках. Такой же классификации придерживался F. </w:t>
      </w:r>
      <w:proofErr w:type="spellStart"/>
      <w:r w:rsidRPr="000002A2">
        <w:rPr>
          <w:rFonts w:cs="Times New Roman"/>
          <w:szCs w:val="28"/>
        </w:rPr>
        <w:t>Kauffmann</w:t>
      </w:r>
      <w:proofErr w:type="spellEnd"/>
      <w:r w:rsidRPr="000002A2">
        <w:rPr>
          <w:rFonts w:cs="Times New Roman"/>
          <w:szCs w:val="28"/>
        </w:rPr>
        <w:t xml:space="preserve"> (1959), но уже спустя несколько лет он предложил новую классификацию бактерий семейства </w:t>
      </w:r>
      <w:proofErr w:type="spellStart"/>
      <w:proofErr w:type="gramStart"/>
      <w:r w:rsidRPr="000002A2">
        <w:rPr>
          <w:rFonts w:cs="Times New Roman"/>
          <w:szCs w:val="28"/>
        </w:rPr>
        <w:t>Еп</w:t>
      </w:r>
      <w:proofErr w:type="gramEnd"/>
      <w:r w:rsidRPr="000002A2">
        <w:rPr>
          <w:rFonts w:cs="Times New Roman"/>
          <w:szCs w:val="28"/>
        </w:rPr>
        <w:t>erobacteriaceae</w:t>
      </w:r>
      <w:proofErr w:type="spellEnd"/>
      <w:r w:rsidRPr="000002A2">
        <w:rPr>
          <w:rFonts w:cs="Times New Roman"/>
          <w:szCs w:val="28"/>
        </w:rPr>
        <w:t xml:space="preserve">, принятую в 1963 году. В соответствии с этой классификацией F. </w:t>
      </w:r>
      <w:proofErr w:type="spellStart"/>
      <w:r w:rsidRPr="000002A2">
        <w:rPr>
          <w:rFonts w:cs="Times New Roman"/>
          <w:szCs w:val="28"/>
        </w:rPr>
        <w:t>Kauffmann</w:t>
      </w:r>
      <w:proofErr w:type="spellEnd"/>
      <w:r w:rsidRPr="000002A2">
        <w:rPr>
          <w:rFonts w:cs="Times New Roman"/>
          <w:szCs w:val="28"/>
        </w:rPr>
        <w:t xml:space="preserve"> (1963) род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включал лишь два вида - P. </w:t>
      </w:r>
      <w:proofErr w:type="spellStart"/>
      <w:r w:rsidRPr="000002A2">
        <w:rPr>
          <w:rFonts w:cs="Times New Roman"/>
          <w:szCs w:val="28"/>
        </w:rPr>
        <w:t>vulgaris</w:t>
      </w:r>
      <w:proofErr w:type="spellEnd"/>
      <w:r w:rsidRPr="000002A2">
        <w:rPr>
          <w:rFonts w:cs="Times New Roman"/>
          <w:szCs w:val="28"/>
        </w:rPr>
        <w:t xml:space="preserve"> и P.</w:t>
      </w:r>
      <w:r w:rsidR="005327E8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>, а другие виды протея были выделены в самостоятельные роды -</w:t>
      </w:r>
      <w:r w:rsidR="008A2CF0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Morganella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Rettgerella</w:t>
      </w:r>
      <w:proofErr w:type="spellEnd"/>
      <w:r w:rsidRPr="000002A2">
        <w:rPr>
          <w:rFonts w:cs="Times New Roman"/>
          <w:szCs w:val="28"/>
        </w:rPr>
        <w:t xml:space="preserve"> и </w:t>
      </w:r>
      <w:proofErr w:type="spellStart"/>
      <w:r w:rsidRPr="000002A2">
        <w:rPr>
          <w:rFonts w:cs="Times New Roman"/>
          <w:szCs w:val="28"/>
        </w:rPr>
        <w:t>Provldencia</w:t>
      </w:r>
      <w:proofErr w:type="spellEnd"/>
      <w:r w:rsidRPr="000002A2">
        <w:rPr>
          <w:rFonts w:cs="Times New Roman"/>
          <w:szCs w:val="28"/>
        </w:rPr>
        <w:t xml:space="preserve">. Его классификация имела расхождение с «Определителем бактерий </w:t>
      </w:r>
      <w:proofErr w:type="spellStart"/>
      <w:r w:rsidRPr="000002A2">
        <w:rPr>
          <w:rFonts w:cs="Times New Roman"/>
          <w:szCs w:val="28"/>
        </w:rPr>
        <w:t>Берджи</w:t>
      </w:r>
      <w:proofErr w:type="spellEnd"/>
      <w:r w:rsidRPr="000002A2">
        <w:rPr>
          <w:rFonts w:cs="Times New Roman"/>
          <w:szCs w:val="28"/>
        </w:rPr>
        <w:t xml:space="preserve">», изданного в 1974 году, в котором протей насчитывал 5 видов: P. </w:t>
      </w:r>
      <w:proofErr w:type="spellStart"/>
      <w:r w:rsidRPr="000002A2">
        <w:rPr>
          <w:rFonts w:cs="Times New Roman"/>
          <w:szCs w:val="28"/>
        </w:rPr>
        <w:t>vulgaris</w:t>
      </w:r>
      <w:proofErr w:type="spellEnd"/>
      <w:r w:rsidRPr="000002A2">
        <w:rPr>
          <w:rFonts w:cs="Times New Roman"/>
          <w:szCs w:val="28"/>
        </w:rPr>
        <w:t xml:space="preserve">, P.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 xml:space="preserve">, P. </w:t>
      </w:r>
      <w:proofErr w:type="spellStart"/>
      <w:r w:rsidRPr="000002A2">
        <w:rPr>
          <w:rFonts w:cs="Times New Roman"/>
          <w:szCs w:val="28"/>
        </w:rPr>
        <w:t>morganii</w:t>
      </w:r>
      <w:proofErr w:type="spellEnd"/>
      <w:r w:rsidRPr="000002A2">
        <w:rPr>
          <w:rFonts w:cs="Times New Roman"/>
          <w:szCs w:val="28"/>
        </w:rPr>
        <w:t xml:space="preserve">, P. </w:t>
      </w:r>
      <w:proofErr w:type="spellStart"/>
      <w:r w:rsidRPr="000002A2">
        <w:rPr>
          <w:rFonts w:cs="Times New Roman"/>
          <w:szCs w:val="28"/>
        </w:rPr>
        <w:t>rettgeri</w:t>
      </w:r>
      <w:proofErr w:type="spellEnd"/>
      <w:r w:rsidRPr="000002A2">
        <w:rPr>
          <w:rFonts w:cs="Times New Roman"/>
          <w:szCs w:val="28"/>
        </w:rPr>
        <w:t xml:space="preserve">, P. </w:t>
      </w:r>
      <w:proofErr w:type="spellStart"/>
      <w:r w:rsidRPr="000002A2">
        <w:rPr>
          <w:rFonts w:cs="Times New Roman"/>
          <w:szCs w:val="28"/>
        </w:rPr>
        <w:t>incon-stans</w:t>
      </w:r>
      <w:proofErr w:type="spellEnd"/>
      <w:r w:rsidRPr="000002A2">
        <w:rPr>
          <w:rFonts w:cs="Times New Roman"/>
          <w:szCs w:val="28"/>
        </w:rPr>
        <w:t xml:space="preserve">. Следует отметить, что в то время существовала и другая классификация указанных бактерий, разработанная американскими исследователями P.R. </w:t>
      </w:r>
      <w:proofErr w:type="spellStart"/>
      <w:r w:rsidRPr="000002A2">
        <w:rPr>
          <w:rFonts w:cs="Times New Roman"/>
          <w:szCs w:val="28"/>
        </w:rPr>
        <w:t>Edwards</w:t>
      </w:r>
      <w:proofErr w:type="spellEnd"/>
      <w:r w:rsidRPr="000002A2">
        <w:rPr>
          <w:rFonts w:cs="Times New Roman"/>
          <w:szCs w:val="28"/>
        </w:rPr>
        <w:t xml:space="preserve"> и W.H. </w:t>
      </w:r>
      <w:proofErr w:type="spellStart"/>
      <w:r w:rsidRPr="000002A2">
        <w:rPr>
          <w:rFonts w:cs="Times New Roman"/>
          <w:szCs w:val="28"/>
        </w:rPr>
        <w:t>Ewing</w:t>
      </w:r>
      <w:proofErr w:type="spellEnd"/>
      <w:r w:rsidRPr="000002A2">
        <w:rPr>
          <w:rFonts w:cs="Times New Roman"/>
          <w:szCs w:val="28"/>
        </w:rPr>
        <w:t xml:space="preserve"> (1972), по </w:t>
      </w:r>
      <w:proofErr w:type="gramStart"/>
      <w:r w:rsidRPr="000002A2">
        <w:rPr>
          <w:rFonts w:cs="Times New Roman"/>
          <w:szCs w:val="28"/>
        </w:rPr>
        <w:t>которой</w:t>
      </w:r>
      <w:proofErr w:type="gramEnd"/>
      <w:r w:rsidRPr="000002A2">
        <w:rPr>
          <w:rFonts w:cs="Times New Roman"/>
          <w:szCs w:val="28"/>
        </w:rPr>
        <w:t xml:space="preserve"> в трибу </w:t>
      </w:r>
      <w:proofErr w:type="spellStart"/>
      <w:r w:rsidRPr="000002A2">
        <w:rPr>
          <w:rFonts w:cs="Times New Roman"/>
          <w:szCs w:val="28"/>
        </w:rPr>
        <w:t>Proteae</w:t>
      </w:r>
      <w:proofErr w:type="spellEnd"/>
      <w:r w:rsidRPr="000002A2">
        <w:rPr>
          <w:rFonts w:cs="Times New Roman"/>
          <w:szCs w:val="28"/>
        </w:rPr>
        <w:t xml:space="preserve"> входили 2 рода</w:t>
      </w:r>
      <w:r w:rsidR="005327E8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>-</w:t>
      </w:r>
      <w:r w:rsidR="005327E8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и </w:t>
      </w:r>
      <w:proofErr w:type="spellStart"/>
      <w:r w:rsidRPr="000002A2">
        <w:rPr>
          <w:rFonts w:cs="Times New Roman"/>
          <w:szCs w:val="28"/>
        </w:rPr>
        <w:t>Provldencia</w:t>
      </w:r>
      <w:proofErr w:type="spellEnd"/>
      <w:r w:rsidRPr="000002A2">
        <w:rPr>
          <w:rFonts w:cs="Times New Roman"/>
          <w:szCs w:val="28"/>
        </w:rPr>
        <w:t xml:space="preserve">. Род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, как и в «Определителе бактерий </w:t>
      </w:r>
      <w:proofErr w:type="spellStart"/>
      <w:r w:rsidRPr="000002A2">
        <w:rPr>
          <w:rFonts w:cs="Times New Roman"/>
          <w:szCs w:val="28"/>
        </w:rPr>
        <w:t>Берджи</w:t>
      </w:r>
      <w:proofErr w:type="spellEnd"/>
      <w:r w:rsidRPr="000002A2">
        <w:rPr>
          <w:rFonts w:cs="Times New Roman"/>
          <w:szCs w:val="28"/>
        </w:rPr>
        <w:t xml:space="preserve">» 1974 года, включал те же виды протея, за исключением P. </w:t>
      </w:r>
      <w:proofErr w:type="spellStart"/>
      <w:r w:rsidRPr="000002A2">
        <w:rPr>
          <w:rFonts w:cs="Times New Roman"/>
          <w:szCs w:val="28"/>
        </w:rPr>
        <w:t>inconstans</w:t>
      </w:r>
      <w:proofErr w:type="spellEnd"/>
      <w:r w:rsidRPr="000002A2">
        <w:rPr>
          <w:rFonts w:cs="Times New Roman"/>
          <w:szCs w:val="28"/>
        </w:rPr>
        <w:t xml:space="preserve">, который был выделен в отдельный род </w:t>
      </w:r>
      <w:proofErr w:type="spellStart"/>
      <w:r w:rsidRPr="000002A2">
        <w:rPr>
          <w:rFonts w:cs="Times New Roman"/>
          <w:szCs w:val="28"/>
        </w:rPr>
        <w:t>Provldencia</w:t>
      </w:r>
      <w:proofErr w:type="spellEnd"/>
      <w:r w:rsidRPr="000002A2">
        <w:rPr>
          <w:rFonts w:cs="Times New Roman"/>
          <w:szCs w:val="28"/>
        </w:rPr>
        <w:t xml:space="preserve"> с двумя видами </w:t>
      </w:r>
      <w:r w:rsidR="005327E8">
        <w:rPr>
          <w:rFonts w:cs="Times New Roman"/>
          <w:szCs w:val="28"/>
        </w:rPr>
        <w:t xml:space="preserve">Р. </w:t>
      </w:r>
      <w:proofErr w:type="spellStart"/>
      <w:r w:rsidR="005327E8">
        <w:rPr>
          <w:rFonts w:cs="Times New Roman"/>
          <w:szCs w:val="28"/>
        </w:rPr>
        <w:t>alcalifaciens</w:t>
      </w:r>
      <w:proofErr w:type="spellEnd"/>
      <w:r w:rsidR="005327E8">
        <w:rPr>
          <w:rFonts w:cs="Times New Roman"/>
          <w:szCs w:val="28"/>
        </w:rPr>
        <w:t xml:space="preserve"> и </w:t>
      </w:r>
      <w:r w:rsidR="00212428" w:rsidRPr="000002A2">
        <w:rPr>
          <w:rFonts w:cs="Times New Roman"/>
          <w:szCs w:val="28"/>
        </w:rPr>
        <w:t xml:space="preserve">P. </w:t>
      </w:r>
      <w:proofErr w:type="spellStart"/>
      <w:r w:rsidR="00212428" w:rsidRPr="00C02DCC">
        <w:rPr>
          <w:rFonts w:cs="Times New Roman"/>
          <w:szCs w:val="28"/>
        </w:rPr>
        <w:t>stuartii</w:t>
      </w:r>
      <w:proofErr w:type="spellEnd"/>
      <w:r w:rsidR="00212428" w:rsidRPr="00C02DCC">
        <w:rPr>
          <w:rFonts w:cs="Times New Roman"/>
          <w:szCs w:val="28"/>
        </w:rPr>
        <w:t xml:space="preserve"> </w:t>
      </w:r>
      <w:r w:rsidR="00CA24D6" w:rsidRPr="00C02DCC">
        <w:rPr>
          <w:rFonts w:cs="Times New Roman"/>
          <w:szCs w:val="28"/>
        </w:rPr>
        <w:t>[17]</w:t>
      </w:r>
      <w:r w:rsidR="00564629" w:rsidRPr="00C02DCC">
        <w:rPr>
          <w:rFonts w:cs="Times New Roman"/>
          <w:szCs w:val="28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lastRenderedPageBreak/>
        <w:t>В настоящее время все эти своеобразные бактерии составляют предмет дискуссий микробиологов по поводу их таксономического положения, причем некоторые из них считают протеев лишь отдаленно связанными с семей</w:t>
      </w:r>
      <w:r w:rsidR="005327E8">
        <w:rPr>
          <w:rFonts w:cs="Times New Roman"/>
        </w:rPr>
        <w:t xml:space="preserve">ством </w:t>
      </w:r>
      <w:proofErr w:type="spellStart"/>
      <w:r w:rsidR="005327E8">
        <w:rPr>
          <w:rFonts w:cs="Times New Roman"/>
        </w:rPr>
        <w:t>Enterobacteriaceae</w:t>
      </w:r>
      <w:proofErr w:type="spellEnd"/>
      <w:r w:rsidR="005327E8">
        <w:rPr>
          <w:rFonts w:cs="Times New Roman"/>
        </w:rPr>
        <w:t xml:space="preserve"> </w:t>
      </w:r>
      <w:r w:rsidRPr="000002A2">
        <w:rPr>
          <w:rFonts w:cs="Times New Roman"/>
        </w:rPr>
        <w:t>(</w:t>
      </w:r>
      <w:proofErr w:type="spellStart"/>
      <w:r w:rsidRPr="000002A2">
        <w:rPr>
          <w:rFonts w:cs="Times New Roman"/>
        </w:rPr>
        <w:t>Hantula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Korhonen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Bamfo</w:t>
      </w:r>
      <w:r w:rsidR="005327E8">
        <w:rPr>
          <w:rFonts w:cs="Times New Roman"/>
        </w:rPr>
        <w:t>rd</w:t>
      </w:r>
      <w:proofErr w:type="spellEnd"/>
      <w:r w:rsidR="005327E8">
        <w:rPr>
          <w:rFonts w:cs="Times New Roman"/>
        </w:rPr>
        <w:t xml:space="preserve">, 1990; Блохина и др., 1992). </w:t>
      </w:r>
      <w:r w:rsidRPr="000002A2">
        <w:rPr>
          <w:rFonts w:cs="Times New Roman"/>
        </w:rPr>
        <w:t xml:space="preserve">Авторы обосновывают отдаленность рода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 xml:space="preserve"> на базе данных о строении генома. </w:t>
      </w:r>
      <w:proofErr w:type="gramStart"/>
      <w:r w:rsidRPr="000002A2">
        <w:rPr>
          <w:rFonts w:cs="Times New Roman"/>
        </w:rPr>
        <w:t xml:space="preserve">Известно, что семейство </w:t>
      </w:r>
      <w:proofErr w:type="spellStart"/>
      <w:r w:rsidRPr="000002A2">
        <w:rPr>
          <w:rFonts w:cs="Times New Roman"/>
        </w:rPr>
        <w:t>Enterobacteriaceae</w:t>
      </w:r>
      <w:proofErr w:type="spellEnd"/>
      <w:r w:rsidRPr="000002A2">
        <w:rPr>
          <w:rFonts w:cs="Times New Roman"/>
        </w:rPr>
        <w:t xml:space="preserve"> содержит в своем составе бактерии с вариациями содержания ГЦ - пар в ДНК от 38 до 60 %</w:t>
      </w:r>
      <w:r w:rsidR="005327E8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. Бактерии родов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 xml:space="preserve"> и </w:t>
      </w:r>
      <w:proofErr w:type="spellStart"/>
      <w:r w:rsidRPr="000002A2">
        <w:rPr>
          <w:rFonts w:cs="Times New Roman"/>
        </w:rPr>
        <w:t>Providencia</w:t>
      </w:r>
      <w:proofErr w:type="spellEnd"/>
      <w:r w:rsidRPr="000002A2">
        <w:rPr>
          <w:rFonts w:cs="Times New Roman"/>
        </w:rPr>
        <w:t xml:space="preserve"> значительно отличаются по составу ДНК от других родов семейства (на 10-20 %), что и послужило в свое время поводом для предложений по выделению этих родов в самостоятельное семейство </w:t>
      </w:r>
      <w:proofErr w:type="spellStart"/>
      <w:r w:rsidRPr="000002A2">
        <w:rPr>
          <w:rFonts w:cs="Times New Roman"/>
        </w:rPr>
        <w:t>Proteaceae</w:t>
      </w:r>
      <w:proofErr w:type="spellEnd"/>
      <w:r w:rsidR="00564629">
        <w:rPr>
          <w:rFonts w:cs="Times New Roman"/>
          <w:highlight w:val="yellow"/>
        </w:rPr>
        <w:t xml:space="preserve"> </w:t>
      </w:r>
      <w:r w:rsidR="00CA24D6" w:rsidRPr="00C02DCC">
        <w:rPr>
          <w:rFonts w:cs="Times New Roman"/>
          <w:color w:val="auto"/>
          <w:szCs w:val="28"/>
        </w:rPr>
        <w:t>[15</w:t>
      </w:r>
      <w:r w:rsidR="009953D2" w:rsidRPr="00C02DCC">
        <w:rPr>
          <w:rFonts w:cs="Times New Roman"/>
          <w:color w:val="auto"/>
          <w:szCs w:val="28"/>
        </w:rPr>
        <w:t>]</w:t>
      </w:r>
      <w:r w:rsidR="00564629" w:rsidRPr="00C02DCC">
        <w:rPr>
          <w:rFonts w:cs="Times New Roman"/>
          <w:color w:val="auto"/>
          <w:szCs w:val="28"/>
        </w:rPr>
        <w:t xml:space="preserve">. </w:t>
      </w:r>
      <w:proofErr w:type="gramEnd"/>
    </w:p>
    <w:p w:rsidR="007B0263" w:rsidRPr="001B72B0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Таксономия</w:t>
      </w:r>
      <w:r w:rsidR="005327E8">
        <w:rPr>
          <w:rFonts w:cs="Times New Roman"/>
        </w:rPr>
        <w:t xml:space="preserve"> </w:t>
      </w:r>
      <w:r w:rsidR="00CC3478" w:rsidRPr="000002A2">
        <w:rPr>
          <w:rFonts w:cs="Times New Roman"/>
        </w:rPr>
        <w:t xml:space="preserve">бактерии рода </w:t>
      </w:r>
      <w:r w:rsidR="00CC3478" w:rsidRPr="000002A2">
        <w:rPr>
          <w:rFonts w:cs="Times New Roman"/>
          <w:lang w:val="en-US"/>
        </w:rPr>
        <w:t>Proteus</w:t>
      </w:r>
      <w:r w:rsidR="001B72B0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Семейство: </w:t>
      </w:r>
      <w:proofErr w:type="spellStart"/>
      <w:r w:rsidRPr="000002A2">
        <w:rPr>
          <w:rFonts w:cs="Times New Roman"/>
        </w:rPr>
        <w:t>Enterobacteri</w:t>
      </w:r>
      <w:proofErr w:type="gramStart"/>
      <w:r w:rsidRPr="000002A2">
        <w:rPr>
          <w:rFonts w:cs="Times New Roman"/>
        </w:rPr>
        <w:t>асеае</w:t>
      </w:r>
      <w:proofErr w:type="spellEnd"/>
      <w:proofErr w:type="gramEnd"/>
      <w:r w:rsidR="001B72B0">
        <w:rPr>
          <w:rFonts w:cs="Times New Roman"/>
        </w:rPr>
        <w:t>.</w:t>
      </w:r>
    </w:p>
    <w:p w:rsidR="00120286" w:rsidRPr="000002A2" w:rsidRDefault="006C429B" w:rsidP="00FD2B8F">
      <w:pPr>
        <w:rPr>
          <w:rFonts w:cs="Times New Roman"/>
        </w:rPr>
      </w:pPr>
      <w:r w:rsidRPr="000002A2">
        <w:rPr>
          <w:rFonts w:cs="Times New Roman"/>
        </w:rPr>
        <w:t xml:space="preserve">Род: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 xml:space="preserve"> семейства </w:t>
      </w:r>
      <w:proofErr w:type="spellStart"/>
      <w:r w:rsidRPr="000002A2">
        <w:rPr>
          <w:rFonts w:cs="Times New Roman"/>
        </w:rPr>
        <w:t>энтеробактерий</w:t>
      </w:r>
      <w:proofErr w:type="spellEnd"/>
      <w:r w:rsidRPr="000002A2">
        <w:rPr>
          <w:rFonts w:cs="Times New Roman"/>
        </w:rPr>
        <w:t xml:space="preserve"> </w:t>
      </w:r>
      <w:proofErr w:type="gramStart"/>
      <w:r w:rsidRPr="000002A2">
        <w:rPr>
          <w:rFonts w:cs="Times New Roman"/>
        </w:rPr>
        <w:t>грамо</w:t>
      </w:r>
      <w:r w:rsidR="00E00544" w:rsidRPr="000002A2">
        <w:rPr>
          <w:rFonts w:cs="Times New Roman"/>
        </w:rPr>
        <w:t>трицательных</w:t>
      </w:r>
      <w:proofErr w:type="gramEnd"/>
      <w:r w:rsidR="00E00544" w:rsidRPr="000002A2">
        <w:rPr>
          <w:rFonts w:cs="Times New Roman"/>
        </w:rPr>
        <w:t xml:space="preserve">, </w:t>
      </w:r>
      <w:proofErr w:type="spellStart"/>
      <w:r w:rsidR="00E00544" w:rsidRPr="000002A2">
        <w:rPr>
          <w:rFonts w:cs="Times New Roman"/>
        </w:rPr>
        <w:t>споронеобразующих</w:t>
      </w:r>
      <w:proofErr w:type="spellEnd"/>
      <w:r w:rsidR="00BA2BE7" w:rsidRPr="000002A2">
        <w:rPr>
          <w:rFonts w:cs="Times New Roman"/>
        </w:rPr>
        <w:t xml:space="preserve"> (Рисунок 1)</w:t>
      </w:r>
      <w:r w:rsidR="001B72B0">
        <w:rPr>
          <w:rFonts w:cs="Times New Roman"/>
        </w:rPr>
        <w:t>.</w:t>
      </w:r>
    </w:p>
    <w:p w:rsidR="002C2E35" w:rsidRPr="000002A2" w:rsidRDefault="002C2E35" w:rsidP="001B72B0">
      <w:pPr>
        <w:rPr>
          <w:rFonts w:cs="Times New Roman"/>
          <w:szCs w:val="28"/>
        </w:rPr>
      </w:pPr>
    </w:p>
    <w:p w:rsidR="002C2E35" w:rsidRPr="000002A2" w:rsidRDefault="00B63F82" w:rsidP="001B72B0">
      <w:pPr>
        <w:keepNext/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</w:r>
      <w:r>
        <w:rPr>
          <w:rFonts w:cs="Times New Roman"/>
          <w:noProof/>
          <w:szCs w:val="28"/>
          <w:lang w:eastAsia="ru-RU"/>
        </w:rPr>
        <w:pict>
          <v:group id="Схема 8" o:spid="_x0000_s1026" style="width:431.95pt;height:89.5pt;mso-position-horizontal-relative:char;mso-position-vertical-relative:line" coordorigin="4,3508" coordsize="54854,11365">
            <v:shape id="Полилиния 2" o:spid="_x0000_s1027" style="position:absolute;left:27432;top:8205;width:22730;height:1972;visibility:visible;mso-wrap-style:square;v-text-anchor:top" coordsize="2273085,19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" adj="0,,0" path="m,l,98625r2273085,l2273085,197251e" fillcolor="white [3201]" strokecolor="black [3200]" strokeweight="2.5pt">
              <v:stroke joinstyle="miter"/>
              <v:shadow color="#868686"/>
              <v:formulas/>
              <v:path arrowok="t" o:extrusionok="f" o:connecttype="custom" o:connectlocs="0,0;0,986;22730,986;22730,1972" o:connectangles="0,0,0,0" textboxrect="0,0,2273085,197251"/>
            </v:shape>
            <v:shape id="Полилиния 3" o:spid="_x0000_s1028" style="position:absolute;left:27432;top:8205;width:11365;height:1972;visibility:visible;mso-wrap-style:square;v-text-anchor:top" coordsize="1136542,19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" adj="0,,0" path="m,l,98625r1136542,l1136542,197251e" fillcolor="white [3201]" strokecolor="black [3200]" strokeweight="2.5pt">
              <v:stroke joinstyle="miter"/>
              <v:shadow color="#868686"/>
              <v:formulas/>
              <v:path arrowok="t" o:extrusionok="f" o:connecttype="custom" o:connectlocs="0,0;0,986;11365,986;11365,1972" o:connectangles="0,0,0,0" textboxrect="0,0,1136542,197251"/>
            </v:shape>
            <v:shape id="Полилиния 4" o:spid="_x0000_s1029" style="position:absolute;left:26974;top:8205;width:915;height:1972;visibility:visible;mso-wrap-style:square;v-text-anchor:top" coordsize="91440,19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" adj="0,,0" path="m45720,r,197251e" filled="f" strokecolor="#255d91 [1924]" strokeweight="1pt">
              <v:stroke joinstyle="miter"/>
              <v:formulas/>
              <v:path arrowok="t" o:extrusionok="f" o:connecttype="custom" o:connectlocs="458,0;458,1972" o:connectangles="0,0" textboxrect="0,0,91440,197251"/>
            </v:shape>
            <v:shape id="Полилиния 5" o:spid="_x0000_s1030" style="position:absolute;left:16066;top:8205;width:11365;height:1972;visibility:visible;mso-wrap-style:square;v-text-anchor:top" coordsize="1136542,19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" adj="0,,0" path="m1136542,r,98625l,98625r,98626e" filled="f" strokecolor="#255d91 [1924]" strokeweight="1pt">
              <v:stroke joinstyle="miter"/>
              <v:formulas/>
              <v:path arrowok="t" o:extrusionok="f" o:connecttype="custom" o:connectlocs="11365,0;11365,986;0,986;0,1972" o:connectangles="0,0,0,0" textboxrect="0,0,1136542,197251"/>
            </v:shape>
            <v:shape id="Полилиния 6" o:spid="_x0000_s1031" style="position:absolute;left:4701;top:8205;width:22730;height:1972;visibility:visible;mso-wrap-style:square;v-text-anchor:top" coordsize="2273085,1972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" adj="0,,0" path="m2273085,r,98625l,98625r,98626e" fillcolor="white [3201]" strokecolor="black [3200]" strokeweight="2.5pt">
              <v:stroke joinstyle="miter"/>
              <v:shadow color="#868686"/>
              <v:formulas/>
              <v:path arrowok="t" o:extrusionok="f" o:connecttype="custom" o:connectlocs="22730,0;22730,986;0,986;0,1972" o:connectangles="0,0,0,0" textboxrect="0,0,2273085,197251"/>
            </v:shape>
            <v:rect id="Прямоугольник 7" o:spid="_x0000_s1032" style="position:absolute;left:19429;top:3508;width:15151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" fillcolor="white [3201]" strokecolor="black [3200]" strokeweight="2.5pt">
              <v:shadow color="#868686"/>
              <v:textbox inset=".8pt,.8pt,.8pt,.8pt">
                <w:txbxContent>
                  <w:p w:rsidR="002C32F0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color w:val="000000" w:themeColor="dark1"/>
                        <w:sz w:val="24"/>
                        <w:szCs w:val="24"/>
                      </w:rPr>
                    </w:pPr>
                    <w:r w:rsidRPr="00AC3105">
                      <w:rPr>
                        <w:color w:val="000000" w:themeColor="dark1"/>
                        <w:sz w:val="24"/>
                        <w:szCs w:val="24"/>
                      </w:rPr>
                      <w:t>Род протей</w:t>
                    </w:r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(</w:t>
                    </w:r>
                    <w:proofErr w:type="spellStart"/>
                    <w:proofErr w:type="gramStart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proteus</w:t>
                    </w:r>
                    <w:proofErr w:type="spellEnd"/>
                    <w:proofErr w:type="gramEnd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rect>
            <v:rect id="Прямоугольник 8" o:spid="_x0000_s1033" style="position:absolute;left:4;top:10177;width:9393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" fillcolor="white [3201]" strokecolor="black [3200]" strokeweight="2.5pt">
              <v:shadow color="#868686"/>
              <v:textbox inset=".8pt,.8pt,.8pt,.8pt">
                <w:txbxContent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proteus</w:t>
                    </w:r>
                    <w:proofErr w:type="spellEnd"/>
                    <w:proofErr w:type="gramEnd"/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hauseri</w:t>
                    </w:r>
                    <w:proofErr w:type="spellEnd"/>
                    <w:proofErr w:type="gramEnd"/>
                  </w:p>
                </w:txbxContent>
              </v:textbox>
            </v:rect>
            <v:rect id="Прямоугольник 9" o:spid="_x0000_s1034" style="position:absolute;left:11369;top:10174;width:10447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" fillcolor="white [3201]" strokecolor="black [3200]" strokeweight="2.5pt">
              <v:shadow color="#868686"/>
              <v:textbox inset=".8pt,.8pt,.8pt,.8pt">
                <w:txbxContent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proteus</w:t>
                    </w:r>
                    <w:proofErr w:type="spellEnd"/>
                    <w:proofErr w:type="gramEnd"/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color w:val="000000" w:themeColor="dark1"/>
                        <w:sz w:val="24"/>
                        <w:szCs w:val="24"/>
                        <w:lang w:val="en-US"/>
                      </w:rPr>
                      <w:t>myxofaciens</w:t>
                    </w:r>
                    <w:proofErr w:type="spellEnd"/>
                    <w:proofErr w:type="gramEnd"/>
                  </w:p>
                </w:txbxContent>
              </v:textbox>
            </v:rect>
            <v:rect id="Прямоугольник 10" o:spid="_x0000_s1035" style="position:absolute;left:22735;top:10177;width:9393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" fillcolor="white [3201]" strokecolor="black [3200]" strokeweight="2.5pt">
              <v:shadow color="#868686"/>
              <v:textbox inset=".8pt,.8pt,.8pt,.8pt">
                <w:txbxContent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proteus</w:t>
                    </w:r>
                    <w:proofErr w:type="spellEnd"/>
                    <w:proofErr w:type="gramEnd"/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vulgaris</w:t>
                    </w:r>
                    <w:proofErr w:type="spellEnd"/>
                    <w:proofErr w:type="gramEnd"/>
                  </w:p>
                </w:txbxContent>
              </v:textbox>
            </v:rect>
            <v:rect id="Прямоугольник 11" o:spid="_x0000_s1036" style="position:absolute;left:34100;top:10177;width:9393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" fillcolor="white [3201]" strokecolor="black [3200]" strokeweight="2.5pt">
              <v:shadow color="#868686"/>
              <v:textbox inset=".8pt,.8pt,.8pt,.8pt">
                <w:txbxContent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p</w:t>
                    </w:r>
                    <w:proofErr w:type="spellStart"/>
                    <w:r w:rsidRPr="00AC3105">
                      <w:rPr>
                        <w:sz w:val="24"/>
                        <w:szCs w:val="24"/>
                      </w:rPr>
                      <w:t>roteus</w:t>
                    </w:r>
                    <w:proofErr w:type="spellEnd"/>
                    <w:proofErr w:type="gramEnd"/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mirabilis</w:t>
                    </w:r>
                    <w:proofErr w:type="gramEnd"/>
                  </w:p>
                </w:txbxContent>
              </v:textbox>
            </v:rect>
            <v:rect id="Прямоугольник 12" o:spid="_x0000_s1037" style="position:absolute;left:45466;top:10177;width:9393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" fillcolor="white [3201]" strokecolor="black [3200]" strokeweight="2.5pt">
              <v:shadow color="#868686"/>
              <v:textbox inset=".8pt,.8pt,.8pt,.8pt">
                <w:txbxContent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p</w:t>
                    </w:r>
                    <w:proofErr w:type="spellStart"/>
                    <w:r w:rsidRPr="00AC3105">
                      <w:rPr>
                        <w:sz w:val="24"/>
                        <w:szCs w:val="24"/>
                      </w:rPr>
                      <w:t>roteus</w:t>
                    </w:r>
                    <w:proofErr w:type="spellEnd"/>
                    <w:proofErr w:type="gramEnd"/>
                  </w:p>
                  <w:p w:rsidR="002C32F0" w:rsidRPr="00AC3105" w:rsidRDefault="002C32F0" w:rsidP="00AC3105">
                    <w:pPr>
                      <w:spacing w:line="216" w:lineRule="auto"/>
                      <w:ind w:firstLine="0"/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  <w:proofErr w:type="spellStart"/>
                    <w:proofErr w:type="gramStart"/>
                    <w:r w:rsidRPr="00AC3105">
                      <w:rPr>
                        <w:sz w:val="24"/>
                        <w:szCs w:val="24"/>
                        <w:lang w:val="en-US"/>
                      </w:rPr>
                      <w:t>penneri</w:t>
                    </w:r>
                    <w:proofErr w:type="spellEnd"/>
                    <w:proofErr w:type="gramEnd"/>
                  </w:p>
                  <w:p w:rsidR="002C32F0" w:rsidRPr="004A1E16" w:rsidRDefault="002C32F0">
                    <w:pPr>
                      <w:spacing w:line="216" w:lineRule="auto"/>
                      <w:jc w:val="center"/>
                      <w:rPr>
                        <w:sz w:val="32"/>
                        <w:lang w:val="en-US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1B72B0" w:rsidRDefault="001B72B0" w:rsidP="001B72B0">
      <w:pPr>
        <w:tabs>
          <w:tab w:val="left" w:pos="2850"/>
        </w:tabs>
        <w:ind w:left="10"/>
        <w:jc w:val="center"/>
        <w:rPr>
          <w:rFonts w:cs="Times New Roman"/>
          <w:color w:val="auto"/>
          <w:szCs w:val="28"/>
        </w:rPr>
      </w:pPr>
    </w:p>
    <w:p w:rsidR="001B72B0" w:rsidRDefault="006C429B" w:rsidP="001B72B0">
      <w:pPr>
        <w:tabs>
          <w:tab w:val="left" w:pos="2850"/>
        </w:tabs>
        <w:ind w:left="10"/>
        <w:jc w:val="center"/>
        <w:rPr>
          <w:rFonts w:cs="Times New Roman"/>
          <w:szCs w:val="28"/>
        </w:rPr>
      </w:pPr>
      <w:r w:rsidRPr="000002A2">
        <w:rPr>
          <w:rFonts w:cs="Times New Roman"/>
          <w:color w:val="auto"/>
          <w:szCs w:val="28"/>
        </w:rPr>
        <w:t xml:space="preserve">Рисунок </w:t>
      </w:r>
      <w:r w:rsidR="00B63F82" w:rsidRPr="000002A2">
        <w:rPr>
          <w:rFonts w:cs="Times New Roman"/>
          <w:b/>
          <w:color w:val="auto"/>
          <w:szCs w:val="28"/>
        </w:rPr>
        <w:fldChar w:fldCharType="begin"/>
      </w:r>
      <w:r w:rsidRPr="000002A2">
        <w:rPr>
          <w:rFonts w:cs="Times New Roman"/>
          <w:color w:val="auto"/>
          <w:szCs w:val="28"/>
        </w:rPr>
        <w:instrText xml:space="preserve"> SEQ Рисунок \* ARABIC </w:instrText>
      </w:r>
      <w:r w:rsidR="00B63F82" w:rsidRPr="000002A2">
        <w:rPr>
          <w:rFonts w:cs="Times New Roman"/>
          <w:b/>
          <w:color w:val="auto"/>
          <w:szCs w:val="28"/>
        </w:rPr>
        <w:fldChar w:fldCharType="separate"/>
      </w:r>
      <w:r w:rsidRPr="000002A2">
        <w:rPr>
          <w:rFonts w:cs="Times New Roman"/>
          <w:color w:val="auto"/>
          <w:szCs w:val="28"/>
        </w:rPr>
        <w:t>1</w:t>
      </w:r>
      <w:r w:rsidR="00B63F82" w:rsidRPr="000002A2">
        <w:rPr>
          <w:rFonts w:cs="Times New Roman"/>
          <w:b/>
          <w:color w:val="auto"/>
          <w:szCs w:val="28"/>
        </w:rPr>
        <w:fldChar w:fldCharType="end"/>
      </w:r>
      <w:r w:rsidR="004A1E16" w:rsidRPr="000002A2">
        <w:rPr>
          <w:rFonts w:cs="Times New Roman"/>
          <w:color w:val="auto"/>
          <w:szCs w:val="28"/>
        </w:rPr>
        <w:t xml:space="preserve"> - </w:t>
      </w:r>
      <w:r w:rsidR="009953D2" w:rsidRPr="000002A2">
        <w:rPr>
          <w:rFonts w:cs="Times New Roman"/>
        </w:rPr>
        <w:t>Вид</w:t>
      </w:r>
      <w:r w:rsidR="00564629">
        <w:rPr>
          <w:rFonts w:cs="Times New Roman"/>
        </w:rPr>
        <w:t xml:space="preserve">овое разнообразие рода </w:t>
      </w:r>
      <w:proofErr w:type="spellStart"/>
      <w:r w:rsidR="00564629">
        <w:rPr>
          <w:rFonts w:cs="Times New Roman"/>
        </w:rPr>
        <w:t>Proteus</w:t>
      </w:r>
      <w:proofErr w:type="spellEnd"/>
      <w:r w:rsidR="00564629">
        <w:rPr>
          <w:rFonts w:cs="Times New Roman"/>
        </w:rPr>
        <w:t xml:space="preserve"> </w:t>
      </w:r>
    </w:p>
    <w:p w:rsidR="007B0263" w:rsidRPr="000002A2" w:rsidRDefault="007B0263" w:rsidP="001B72B0">
      <w:pPr>
        <w:ind w:firstLine="0"/>
        <w:rPr>
          <w:rFonts w:cs="Times New Roman"/>
          <w:szCs w:val="28"/>
        </w:rPr>
      </w:pPr>
    </w:p>
    <w:p w:rsidR="002C2E35" w:rsidRPr="000002A2" w:rsidRDefault="007B0263" w:rsidP="001B72B0">
      <w:pPr>
        <w:rPr>
          <w:rFonts w:cs="Times New Roman"/>
        </w:rPr>
      </w:pPr>
      <w:r w:rsidRPr="000002A2">
        <w:rPr>
          <w:rFonts w:cs="Times New Roman"/>
        </w:rPr>
        <w:t xml:space="preserve">Морфология </w:t>
      </w:r>
      <w:r w:rsidR="009E5F60" w:rsidRPr="000002A2">
        <w:rPr>
          <w:rFonts w:cs="Times New Roman"/>
        </w:rPr>
        <w:t xml:space="preserve">и физиология </w:t>
      </w:r>
      <w:r w:rsidRPr="000002A2">
        <w:rPr>
          <w:rFonts w:cs="Times New Roman"/>
        </w:rPr>
        <w:t xml:space="preserve">бактерии рода </w:t>
      </w:r>
      <w:r w:rsidRPr="000002A2">
        <w:rPr>
          <w:rFonts w:cs="Times New Roman"/>
        </w:rPr>
        <w:br/>
      </w:r>
      <w:proofErr w:type="spellStart"/>
      <w:r w:rsidRPr="000002A2">
        <w:rPr>
          <w:rFonts w:cs="Times New Roman"/>
        </w:rPr>
        <w:t>Proteus</w:t>
      </w:r>
      <w:proofErr w:type="spellEnd"/>
      <w:r w:rsidR="00564629">
        <w:rPr>
          <w:rFonts w:cs="Times New Roman"/>
        </w:rPr>
        <w:t>.</w:t>
      </w:r>
      <w:r w:rsidRPr="000002A2">
        <w:rPr>
          <w:rFonts w:cs="Times New Roman"/>
        </w:rPr>
        <w:t xml:space="preserve"> </w:t>
      </w:r>
    </w:p>
    <w:p w:rsidR="002C3538" w:rsidRPr="000002A2" w:rsidRDefault="006C429B" w:rsidP="001B72B0">
      <w:pPr>
        <w:ind w:left="71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Бактерии рода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представляют собой прямые, мелкие, полиморфные грамотрицательные палочки. Средний размер 0,4-0,6 × 1,0-3,0 мкм. Могут встречаться </w:t>
      </w:r>
      <w:proofErr w:type="spellStart"/>
      <w:r w:rsidRPr="000002A2">
        <w:rPr>
          <w:rFonts w:cs="Times New Roman"/>
          <w:szCs w:val="28"/>
        </w:rPr>
        <w:t>кокко-видные</w:t>
      </w:r>
      <w:proofErr w:type="spellEnd"/>
      <w:r w:rsidRPr="000002A2">
        <w:rPr>
          <w:rFonts w:cs="Times New Roman"/>
          <w:szCs w:val="28"/>
        </w:rPr>
        <w:t xml:space="preserve"> и нитевидн</w:t>
      </w:r>
      <w:r w:rsidR="00731F18" w:rsidRPr="000002A2">
        <w:rPr>
          <w:rFonts w:cs="Times New Roman"/>
          <w:szCs w:val="28"/>
        </w:rPr>
        <w:t xml:space="preserve">ые формы. Подвижны, </w:t>
      </w:r>
      <w:proofErr w:type="spellStart"/>
      <w:r w:rsidR="00731F18" w:rsidRPr="000002A2">
        <w:rPr>
          <w:rFonts w:cs="Times New Roman"/>
          <w:szCs w:val="28"/>
        </w:rPr>
        <w:t>перитрихи</w:t>
      </w:r>
      <w:proofErr w:type="spellEnd"/>
      <w:r w:rsidR="00731F18" w:rsidRPr="000002A2">
        <w:rPr>
          <w:rFonts w:cs="Times New Roman"/>
          <w:szCs w:val="28"/>
        </w:rPr>
        <w:t>. С</w:t>
      </w:r>
      <w:r w:rsidRPr="000002A2">
        <w:rPr>
          <w:rFonts w:cs="Times New Roman"/>
          <w:szCs w:val="28"/>
        </w:rPr>
        <w:t>пор и капсул не образуют. Име</w:t>
      </w:r>
      <w:r w:rsidR="00765E3D" w:rsidRPr="000002A2">
        <w:rPr>
          <w:rFonts w:cs="Times New Roman"/>
          <w:szCs w:val="28"/>
        </w:rPr>
        <w:t xml:space="preserve">ют </w:t>
      </w:r>
      <w:proofErr w:type="spellStart"/>
      <w:r w:rsidR="00765E3D" w:rsidRPr="000002A2">
        <w:rPr>
          <w:rFonts w:cs="Times New Roman"/>
          <w:szCs w:val="28"/>
        </w:rPr>
        <w:t>перитрихиально</w:t>
      </w:r>
      <w:proofErr w:type="spellEnd"/>
      <w:r w:rsidR="00765E3D" w:rsidRPr="000002A2">
        <w:rPr>
          <w:rFonts w:cs="Times New Roman"/>
          <w:szCs w:val="28"/>
        </w:rPr>
        <w:t xml:space="preserve"> расположенные </w:t>
      </w:r>
      <w:r w:rsidRPr="000002A2">
        <w:rPr>
          <w:rFonts w:cs="Times New Roman"/>
          <w:szCs w:val="28"/>
        </w:rPr>
        <w:t>жгутики, пили и микрокапсулу</w:t>
      </w:r>
      <w:r w:rsidR="00564629">
        <w:rPr>
          <w:rFonts w:cs="Times New Roman"/>
          <w:szCs w:val="28"/>
        </w:rPr>
        <w:t xml:space="preserve"> </w:t>
      </w:r>
      <w:r w:rsidR="00474C0C" w:rsidRPr="000002A2">
        <w:rPr>
          <w:rFonts w:cs="Times New Roman"/>
          <w:szCs w:val="28"/>
        </w:rPr>
        <w:t>(Рисунок 2)</w:t>
      </w:r>
      <w:r w:rsidR="001B72B0">
        <w:rPr>
          <w:rFonts w:cs="Times New Roman"/>
          <w:szCs w:val="28"/>
        </w:rPr>
        <w:t>.</w:t>
      </w:r>
    </w:p>
    <w:p w:rsidR="002C3538" w:rsidRPr="000002A2" w:rsidRDefault="00B63F82" w:rsidP="001B72B0">
      <w:pPr>
        <w:keepNext/>
        <w:spacing w:before="200"/>
        <w:ind w:left="71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pict>
          <v:rect id="AutoShape 25" o:spid="_x0000_s1038" style="position:absolute;left:0;text-align:left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">
            <v:stroke joinstyle="round"/>
            <o:lock v:ext="edit" selection="t"/>
          </v:rect>
        </w:pict>
      </w:r>
      <w:r w:rsidR="00212428" w:rsidRPr="000002A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384376" cy="2425533"/>
            <wp:effectExtent l="19050" t="0" r="6524" b="0"/>
            <wp:docPr id="7" name="Рисунок 1" descr="Бактерия протея - что это, симптомы инфицирования, диагностика и леч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Бактерия протея - что это, симптомы инфицирования, диагностика и леч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425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538" w:rsidRPr="000002A2" w:rsidRDefault="002C3538" w:rsidP="001B72B0">
      <w:pPr>
        <w:ind w:left="284"/>
        <w:jc w:val="center"/>
        <w:rPr>
          <w:rFonts w:cs="Times New Roman"/>
        </w:rPr>
      </w:pPr>
      <w:r w:rsidRPr="000002A2">
        <w:rPr>
          <w:rFonts w:cs="Times New Roman"/>
          <w:szCs w:val="28"/>
        </w:rPr>
        <w:t xml:space="preserve">Рисунок </w:t>
      </w:r>
      <w:r w:rsidR="00B63F82" w:rsidRPr="000002A2">
        <w:rPr>
          <w:rFonts w:cs="Times New Roman"/>
          <w:szCs w:val="28"/>
        </w:rPr>
        <w:fldChar w:fldCharType="begin"/>
      </w:r>
      <w:r w:rsidRPr="000002A2">
        <w:rPr>
          <w:rFonts w:cs="Times New Roman"/>
          <w:szCs w:val="28"/>
        </w:rPr>
        <w:instrText xml:space="preserve"> SEQ Рисунок \* ARABIC </w:instrText>
      </w:r>
      <w:r w:rsidR="00B63F82" w:rsidRPr="000002A2">
        <w:rPr>
          <w:rFonts w:cs="Times New Roman"/>
          <w:szCs w:val="28"/>
        </w:rPr>
        <w:fldChar w:fldCharType="separate"/>
      </w:r>
      <w:r w:rsidRPr="000002A2">
        <w:rPr>
          <w:rFonts w:cs="Times New Roman"/>
          <w:szCs w:val="28"/>
        </w:rPr>
        <w:t>2</w:t>
      </w:r>
      <w:r w:rsidR="00B63F82" w:rsidRPr="000002A2">
        <w:rPr>
          <w:rFonts w:cs="Times New Roman"/>
          <w:szCs w:val="28"/>
        </w:rPr>
        <w:fldChar w:fldCharType="end"/>
      </w:r>
      <w:r w:rsidRPr="000002A2">
        <w:rPr>
          <w:rFonts w:cs="Times New Roman"/>
          <w:szCs w:val="28"/>
        </w:rPr>
        <w:t xml:space="preserve"> – </w:t>
      </w:r>
      <w:r w:rsidRPr="000002A2">
        <w:rPr>
          <w:rFonts w:cs="Times New Roman"/>
          <w:szCs w:val="28"/>
          <w:lang w:val="en-US"/>
        </w:rPr>
        <w:t>Proteus</w:t>
      </w:r>
      <w:r w:rsidR="00C37034">
        <w:rPr>
          <w:rFonts w:cs="Times New Roman"/>
          <w:szCs w:val="28"/>
        </w:rPr>
        <w:t xml:space="preserve"> </w:t>
      </w:r>
      <w:proofErr w:type="spellStart"/>
      <w:r w:rsidR="00C37034">
        <w:rPr>
          <w:rFonts w:cs="Times New Roman"/>
          <w:szCs w:val="28"/>
          <w:lang w:val="en-US"/>
        </w:rPr>
        <w:t>vul</w:t>
      </w:r>
      <w:r w:rsidRPr="000002A2">
        <w:rPr>
          <w:rFonts w:cs="Times New Roman"/>
          <w:szCs w:val="28"/>
          <w:lang w:val="en-US"/>
        </w:rPr>
        <w:t>garis</w:t>
      </w:r>
      <w:proofErr w:type="spellEnd"/>
    </w:p>
    <w:p w:rsidR="001B72B0" w:rsidRDefault="001B72B0" w:rsidP="00C02DCC">
      <w:pPr>
        <w:ind w:left="-142"/>
        <w:rPr>
          <w:rFonts w:cs="Times New Roman"/>
          <w:szCs w:val="28"/>
        </w:rPr>
      </w:pPr>
    </w:p>
    <w:p w:rsidR="002F04FA" w:rsidRPr="00C02DCC" w:rsidRDefault="006C429B" w:rsidP="00C02DCC">
      <w:pPr>
        <w:ind w:left="-142"/>
        <w:rPr>
          <w:rFonts w:cs="Times New Roman"/>
        </w:rPr>
      </w:pPr>
      <w:r w:rsidRPr="000002A2">
        <w:rPr>
          <w:rFonts w:cs="Times New Roman"/>
          <w:szCs w:val="28"/>
        </w:rPr>
        <w:t>У большинства штаммов имеет место роение, приводящее к образованию концентрических зон или распространению в виде однородной пленки по влажной поверхности питательной среды. Они хорошо растут на основных питательных с</w:t>
      </w:r>
      <w:r w:rsidR="004C7C7F" w:rsidRPr="000002A2">
        <w:rPr>
          <w:rFonts w:cs="Times New Roman"/>
          <w:szCs w:val="28"/>
        </w:rPr>
        <w:t xml:space="preserve">редах. Факультативные анаэробы, </w:t>
      </w:r>
      <w:proofErr w:type="spellStart"/>
      <w:r w:rsidRPr="000002A2">
        <w:rPr>
          <w:rFonts w:cs="Times New Roman"/>
          <w:szCs w:val="28"/>
        </w:rPr>
        <w:t>хемоорганотрофы</w:t>
      </w:r>
      <w:proofErr w:type="spellEnd"/>
      <w:r w:rsidRPr="000002A2">
        <w:rPr>
          <w:rFonts w:cs="Times New Roman"/>
          <w:szCs w:val="28"/>
        </w:rPr>
        <w:t>, обладающие окислительным и</w:t>
      </w:r>
      <w:r w:rsidR="005327E8">
        <w:rPr>
          <w:rFonts w:cs="Times New Roman"/>
          <w:szCs w:val="28"/>
        </w:rPr>
        <w:t xml:space="preserve"> бродильным типами метаболизма</w:t>
      </w:r>
      <w:r w:rsidR="00CA24D6" w:rsidRPr="000002A2">
        <w:rPr>
          <w:rFonts w:cs="Times New Roman"/>
          <w:color w:val="auto"/>
          <w:szCs w:val="28"/>
        </w:rPr>
        <w:t>[25</w:t>
      </w:r>
      <w:r w:rsidR="00CB2C6B" w:rsidRPr="000002A2">
        <w:rPr>
          <w:rFonts w:cs="Times New Roman"/>
          <w:color w:val="auto"/>
          <w:szCs w:val="28"/>
        </w:rPr>
        <w:t>]</w:t>
      </w:r>
      <w:r w:rsidR="005327E8">
        <w:rPr>
          <w:rFonts w:cs="Times New Roman"/>
          <w:color w:val="auto"/>
          <w:szCs w:val="28"/>
        </w:rPr>
        <w:t xml:space="preserve">. </w:t>
      </w:r>
      <w:r w:rsidRPr="000002A2">
        <w:rPr>
          <w:rFonts w:cs="Times New Roman"/>
          <w:szCs w:val="28"/>
        </w:rPr>
        <w:t xml:space="preserve">Ферментируют немногие углеводы с образованием кислых продуктов. Глюкозу расщепляют с образованием кислоты и газа. Разные виды отличаются по ферментации углеводов, образованию индола, </w:t>
      </w:r>
      <w:proofErr w:type="spellStart"/>
      <w:r w:rsidRPr="000002A2">
        <w:rPr>
          <w:rFonts w:cs="Times New Roman"/>
          <w:szCs w:val="28"/>
        </w:rPr>
        <w:t>уреазы</w:t>
      </w:r>
      <w:proofErr w:type="spellEnd"/>
      <w:r w:rsidRPr="000002A2">
        <w:rPr>
          <w:rFonts w:cs="Times New Roman"/>
          <w:szCs w:val="28"/>
        </w:rPr>
        <w:t xml:space="preserve">, сероводорода, </w:t>
      </w:r>
      <w:proofErr w:type="spellStart"/>
      <w:r w:rsidRPr="000002A2">
        <w:rPr>
          <w:rFonts w:cs="Times New Roman"/>
          <w:szCs w:val="28"/>
        </w:rPr>
        <w:t>орнитиндекарбоксилазы</w:t>
      </w:r>
      <w:proofErr w:type="spellEnd"/>
      <w:r w:rsidRPr="000002A2">
        <w:rPr>
          <w:rFonts w:cs="Times New Roman"/>
          <w:szCs w:val="28"/>
        </w:rPr>
        <w:t xml:space="preserve"> и другим признакам</w:t>
      </w:r>
      <w:r w:rsidR="00C02DCC" w:rsidRPr="000002A2">
        <w:rPr>
          <w:rFonts w:cs="Times New Roman"/>
          <w:color w:val="auto"/>
          <w:szCs w:val="28"/>
        </w:rPr>
        <w:t xml:space="preserve"> </w:t>
      </w:r>
      <w:r w:rsidR="00CA24D6" w:rsidRPr="000002A2">
        <w:rPr>
          <w:rFonts w:cs="Times New Roman"/>
          <w:color w:val="auto"/>
          <w:szCs w:val="28"/>
        </w:rPr>
        <w:t>[27</w:t>
      </w:r>
      <w:r w:rsidR="00CB2C6B" w:rsidRPr="000002A2">
        <w:rPr>
          <w:rFonts w:cs="Times New Roman"/>
          <w:color w:val="auto"/>
          <w:szCs w:val="28"/>
        </w:rPr>
        <w:t>]</w:t>
      </w:r>
      <w:r w:rsidR="00C02DCC" w:rsidRPr="00C02DCC">
        <w:rPr>
          <w:rFonts w:cs="Times New Roman"/>
          <w:color w:val="auto"/>
          <w:szCs w:val="28"/>
        </w:rPr>
        <w:t xml:space="preserve"> </w:t>
      </w:r>
      <w:r w:rsidR="00C02DCC" w:rsidRPr="000002A2">
        <w:rPr>
          <w:rFonts w:cs="Times New Roman"/>
          <w:color w:val="auto"/>
          <w:szCs w:val="28"/>
        </w:rPr>
        <w:t>.</w:t>
      </w:r>
      <w:r w:rsidR="004C7C7F" w:rsidRPr="000002A2">
        <w:rPr>
          <w:rFonts w:cs="Times New Roman"/>
          <w:szCs w:val="28"/>
        </w:rPr>
        <w:t xml:space="preserve"> Подробнее с этим можно ознакомит</w:t>
      </w:r>
      <w:r w:rsidR="003C1150" w:rsidRPr="000002A2">
        <w:rPr>
          <w:rFonts w:cs="Times New Roman"/>
          <w:szCs w:val="28"/>
        </w:rPr>
        <w:t>ь</w:t>
      </w:r>
      <w:r w:rsidR="004C7C7F" w:rsidRPr="000002A2">
        <w:rPr>
          <w:rFonts w:cs="Times New Roman"/>
          <w:szCs w:val="28"/>
        </w:rPr>
        <w:t xml:space="preserve">ся ниже </w:t>
      </w:r>
      <w:r w:rsidRPr="000002A2">
        <w:rPr>
          <w:rFonts w:cs="Times New Roman"/>
          <w:szCs w:val="28"/>
        </w:rPr>
        <w:t>(Таблица 1)</w:t>
      </w:r>
      <w:r w:rsidR="001B72B0">
        <w:rPr>
          <w:rFonts w:cs="Times New Roman"/>
          <w:szCs w:val="28"/>
        </w:rPr>
        <w:t>.</w:t>
      </w:r>
    </w:p>
    <w:p w:rsidR="009D2615" w:rsidRPr="000002A2" w:rsidRDefault="004A1E16" w:rsidP="003C71D0">
      <w:pPr>
        <w:ind w:firstLine="0"/>
        <w:jc w:val="left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Таблица 1 –</w:t>
      </w:r>
      <w:r w:rsidR="004C7C7F" w:rsidRPr="000002A2">
        <w:rPr>
          <w:rFonts w:cs="Times New Roman"/>
          <w:szCs w:val="28"/>
        </w:rPr>
        <w:t xml:space="preserve"> Ферментативные свойства рода </w:t>
      </w:r>
      <w:r w:rsidR="003C1150" w:rsidRPr="000002A2">
        <w:rPr>
          <w:rFonts w:cs="Times New Roman"/>
          <w:szCs w:val="28"/>
          <w:lang w:val="en-US"/>
        </w:rPr>
        <w:t>P</w:t>
      </w:r>
      <w:r w:rsidR="004C7C7F" w:rsidRPr="000002A2">
        <w:rPr>
          <w:rFonts w:cs="Times New Roman"/>
          <w:szCs w:val="28"/>
          <w:lang w:val="en-US"/>
        </w:rPr>
        <w:t>roteus</w:t>
      </w:r>
    </w:p>
    <w:tbl>
      <w:tblPr>
        <w:tblStyle w:val="ac"/>
        <w:tblpPr w:leftFromText="180" w:rightFromText="180" w:vertAnchor="text" w:horzAnchor="margin" w:tblpXSpec="center" w:tblpY="86"/>
        <w:tblW w:w="9889" w:type="dxa"/>
        <w:tblLayout w:type="fixed"/>
        <w:tblLook w:val="04A0"/>
      </w:tblPr>
      <w:tblGrid>
        <w:gridCol w:w="2327"/>
        <w:gridCol w:w="900"/>
        <w:gridCol w:w="850"/>
        <w:gridCol w:w="851"/>
        <w:gridCol w:w="850"/>
        <w:gridCol w:w="851"/>
        <w:gridCol w:w="992"/>
        <w:gridCol w:w="851"/>
        <w:gridCol w:w="425"/>
        <w:gridCol w:w="992"/>
      </w:tblGrid>
      <w:tr w:rsidR="009778A2" w:rsidRPr="000002A2" w:rsidTr="008B2B69">
        <w:trPr>
          <w:cantSplit/>
          <w:trHeight w:val="411"/>
        </w:trPr>
        <w:tc>
          <w:tcPr>
            <w:tcW w:w="2327" w:type="dxa"/>
            <w:vMerge w:val="restart"/>
          </w:tcPr>
          <w:p w:rsidR="009778A2" w:rsidRPr="00B72DFC" w:rsidRDefault="009778A2" w:rsidP="002F04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Микроорганизмы</w:t>
            </w:r>
          </w:p>
        </w:tc>
        <w:tc>
          <w:tcPr>
            <w:tcW w:w="7562" w:type="dxa"/>
            <w:gridSpan w:val="9"/>
          </w:tcPr>
          <w:p w:rsidR="009778A2" w:rsidRPr="00B72DFC" w:rsidRDefault="009778A2" w:rsidP="002F04FA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C02DCC">
              <w:rPr>
                <w:rFonts w:cs="Times New Roman"/>
                <w:sz w:val="24"/>
                <w:szCs w:val="24"/>
              </w:rPr>
              <w:t>Сбраживание углеводов</w:t>
            </w:r>
          </w:p>
        </w:tc>
      </w:tr>
      <w:tr w:rsidR="009778A2" w:rsidRPr="000002A2" w:rsidTr="00B72DFC">
        <w:trPr>
          <w:cantSplit/>
          <w:trHeight w:val="2657"/>
        </w:trPr>
        <w:tc>
          <w:tcPr>
            <w:tcW w:w="2327" w:type="dxa"/>
            <w:vMerge/>
          </w:tcPr>
          <w:p w:rsidR="009778A2" w:rsidRPr="00B72DFC" w:rsidRDefault="009778A2" w:rsidP="00B72DFC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00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лактозы</w:t>
            </w:r>
          </w:p>
        </w:tc>
        <w:tc>
          <w:tcPr>
            <w:tcW w:w="850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глюкозы</w:t>
            </w:r>
          </w:p>
        </w:tc>
        <w:tc>
          <w:tcPr>
            <w:tcW w:w="851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72DFC">
              <w:rPr>
                <w:rFonts w:cs="Times New Roman"/>
                <w:sz w:val="24"/>
                <w:szCs w:val="24"/>
              </w:rPr>
              <w:t>маннита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мальтозы</w:t>
            </w:r>
          </w:p>
        </w:tc>
        <w:tc>
          <w:tcPr>
            <w:tcW w:w="851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сахарозы</w:t>
            </w:r>
          </w:p>
        </w:tc>
        <w:tc>
          <w:tcPr>
            <w:tcW w:w="992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разжижение желатина</w:t>
            </w:r>
          </w:p>
        </w:tc>
        <w:tc>
          <w:tcPr>
            <w:tcW w:w="851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 xml:space="preserve">выделение </w:t>
            </w:r>
            <w:r w:rsidRPr="00B72DFC">
              <w:rPr>
                <w:rFonts w:cs="Times New Roman"/>
                <w:sz w:val="24"/>
                <w:szCs w:val="24"/>
                <w:lang w:val="en-US"/>
              </w:rPr>
              <w:t>H</w:t>
            </w:r>
            <w:r w:rsidRPr="00B72DFC">
              <w:rPr>
                <w:rFonts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B72DFC">
              <w:rPr>
                <w:rFonts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425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образование индола</w:t>
            </w:r>
          </w:p>
        </w:tc>
        <w:tc>
          <w:tcPr>
            <w:tcW w:w="992" w:type="dxa"/>
            <w:textDirection w:val="btLr"/>
            <w:vAlign w:val="center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расщепление мочевины</w:t>
            </w:r>
          </w:p>
        </w:tc>
      </w:tr>
      <w:tr w:rsidR="00025EE8" w:rsidRPr="000002A2" w:rsidTr="00B72DFC">
        <w:trPr>
          <w:trHeight w:val="454"/>
        </w:trPr>
        <w:tc>
          <w:tcPr>
            <w:tcW w:w="2327" w:type="dxa"/>
          </w:tcPr>
          <w:p w:rsidR="009D2615" w:rsidRPr="00B72DFC" w:rsidRDefault="00C37034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Pr.</w:t>
            </w:r>
            <w:r w:rsidR="00025EE8" w:rsidRPr="00B72DFC">
              <w:rPr>
                <w:rFonts w:cs="Times New Roman"/>
                <w:sz w:val="24"/>
                <w:szCs w:val="24"/>
              </w:rPr>
              <w:t>vulgaris</w:t>
            </w:r>
            <w:proofErr w:type="spellEnd"/>
          </w:p>
        </w:tc>
        <w:tc>
          <w:tcPr>
            <w:tcW w:w="90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1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1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992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025EE8" w:rsidRPr="000002A2" w:rsidTr="00B72DFC">
        <w:trPr>
          <w:trHeight w:val="454"/>
        </w:trPr>
        <w:tc>
          <w:tcPr>
            <w:tcW w:w="2327" w:type="dxa"/>
          </w:tcPr>
          <w:p w:rsidR="009D2615" w:rsidRPr="00B72DFC" w:rsidRDefault="00025EE8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72DFC">
              <w:rPr>
                <w:rFonts w:cs="Times New Roman"/>
                <w:sz w:val="24"/>
                <w:szCs w:val="24"/>
              </w:rPr>
              <w:t>Pr.mirabilis</w:t>
            </w:r>
            <w:proofErr w:type="spellEnd"/>
          </w:p>
        </w:tc>
        <w:tc>
          <w:tcPr>
            <w:tcW w:w="90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1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2615" w:rsidRPr="00B72DFC" w:rsidRDefault="00025EE8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</w:t>
            </w:r>
          </w:p>
        </w:tc>
        <w:tc>
          <w:tcPr>
            <w:tcW w:w="992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9D2615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D2615" w:rsidRPr="00B72DFC" w:rsidRDefault="007377FD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9778A2" w:rsidRPr="000002A2" w:rsidTr="00B72DFC">
        <w:trPr>
          <w:trHeight w:val="454"/>
        </w:trPr>
        <w:tc>
          <w:tcPr>
            <w:tcW w:w="2327" w:type="dxa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72DFC">
              <w:rPr>
                <w:rFonts w:cs="Times New Roman"/>
                <w:sz w:val="24"/>
                <w:szCs w:val="24"/>
              </w:rPr>
              <w:lastRenderedPageBreak/>
              <w:t>Pr.rettgeri</w:t>
            </w:r>
            <w:proofErr w:type="spellEnd"/>
          </w:p>
        </w:tc>
        <w:tc>
          <w:tcPr>
            <w:tcW w:w="90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к(+-)</w:t>
            </w:r>
          </w:p>
        </w:tc>
        <w:tc>
          <w:tcPr>
            <w:tcW w:w="992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9778A2" w:rsidRPr="000002A2" w:rsidTr="00B72DFC">
        <w:trPr>
          <w:trHeight w:val="454"/>
        </w:trPr>
        <w:tc>
          <w:tcPr>
            <w:tcW w:w="2327" w:type="dxa"/>
          </w:tcPr>
          <w:p w:rsidR="009778A2" w:rsidRPr="00B72DFC" w:rsidRDefault="009778A2" w:rsidP="003C71D0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B72DFC">
              <w:rPr>
                <w:rFonts w:cs="Times New Roman"/>
                <w:sz w:val="24"/>
                <w:szCs w:val="24"/>
              </w:rPr>
              <w:t>Pr.morganii</w:t>
            </w:r>
            <w:proofErr w:type="spellEnd"/>
          </w:p>
        </w:tc>
        <w:tc>
          <w:tcPr>
            <w:tcW w:w="90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кг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9778A2" w:rsidRPr="00B72DFC" w:rsidRDefault="009778A2" w:rsidP="003C71D0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2DFC">
              <w:rPr>
                <w:rFonts w:cs="Times New Roman"/>
                <w:sz w:val="24"/>
                <w:szCs w:val="24"/>
              </w:rPr>
              <w:t>+</w:t>
            </w:r>
          </w:p>
        </w:tc>
      </w:tr>
    </w:tbl>
    <w:p w:rsidR="00C02DCC" w:rsidRDefault="00C02DCC" w:rsidP="001B72B0">
      <w:pPr>
        <w:rPr>
          <w:rFonts w:cs="Times New Roman"/>
        </w:rPr>
      </w:pP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Условные обозначения: кг — при сбраживании углеводов, образуется кислота и газ, К — только кислота, + -</w:t>
      </w:r>
      <w:proofErr w:type="gramStart"/>
      <w:r w:rsidRPr="000002A2">
        <w:rPr>
          <w:rFonts w:cs="Times New Roman"/>
        </w:rPr>
        <w:t xml:space="preserve"> </w:t>
      </w:r>
      <w:r w:rsidR="001B72B0">
        <w:rPr>
          <w:rFonts w:cs="Times New Roman"/>
        </w:rPr>
        <w:t>.</w:t>
      </w:r>
      <w:proofErr w:type="gramEnd"/>
    </w:p>
    <w:p w:rsidR="002C2E35" w:rsidRPr="000002A2" w:rsidRDefault="006C429B" w:rsidP="001B72B0">
      <w:pPr>
        <w:rPr>
          <w:rFonts w:cs="Times New Roman"/>
          <w:color w:val="FF0000"/>
          <w:szCs w:val="28"/>
        </w:rPr>
      </w:pPr>
      <w:r w:rsidRPr="000002A2">
        <w:rPr>
          <w:rFonts w:cs="Times New Roman"/>
          <w:color w:val="auto"/>
          <w:szCs w:val="28"/>
        </w:rPr>
        <w:t xml:space="preserve">Основные биохимические признаки, дифференцирующие от других представителей семейства </w:t>
      </w:r>
      <w:proofErr w:type="spellStart"/>
      <w:r w:rsidRPr="000002A2">
        <w:rPr>
          <w:rFonts w:cs="Times New Roman"/>
          <w:color w:val="auto"/>
          <w:szCs w:val="28"/>
        </w:rPr>
        <w:t>Enterobacteriaceae</w:t>
      </w:r>
      <w:proofErr w:type="spellEnd"/>
      <w:r w:rsidRPr="000002A2">
        <w:rPr>
          <w:rFonts w:cs="Times New Roman"/>
          <w:color w:val="auto"/>
          <w:szCs w:val="28"/>
        </w:rPr>
        <w:t>:</w:t>
      </w:r>
    </w:p>
    <w:p w:rsidR="002C2E35" w:rsidRPr="008236B8" w:rsidRDefault="007373B0" w:rsidP="00E566C0">
      <w:pPr>
        <w:pStyle w:val="af5"/>
        <w:numPr>
          <w:ilvl w:val="0"/>
          <w:numId w:val="5"/>
        </w:numPr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п</w:t>
      </w:r>
      <w:r w:rsidR="006C429B" w:rsidRPr="008236B8">
        <w:rPr>
          <w:rFonts w:cs="Times New Roman"/>
          <w:color w:val="auto"/>
          <w:szCs w:val="28"/>
        </w:rPr>
        <w:t xml:space="preserve">родукция </w:t>
      </w:r>
      <w:proofErr w:type="spellStart"/>
      <w:r w:rsidR="006C429B" w:rsidRPr="008236B8">
        <w:rPr>
          <w:rFonts w:cs="Times New Roman"/>
          <w:color w:val="auto"/>
          <w:szCs w:val="28"/>
        </w:rPr>
        <w:t>фенилаланинд</w:t>
      </w:r>
      <w:r w:rsidR="008236B8" w:rsidRPr="008236B8">
        <w:rPr>
          <w:rFonts w:cs="Times New Roman"/>
          <w:color w:val="auto"/>
          <w:szCs w:val="28"/>
        </w:rPr>
        <w:t>езаминазы</w:t>
      </w:r>
      <w:proofErr w:type="spellEnd"/>
      <w:r w:rsidR="008236B8" w:rsidRPr="008236B8">
        <w:rPr>
          <w:rFonts w:cs="Times New Roman"/>
          <w:color w:val="auto"/>
          <w:szCs w:val="28"/>
        </w:rPr>
        <w:t xml:space="preserve">, </w:t>
      </w:r>
      <w:proofErr w:type="spellStart"/>
      <w:r w:rsidR="008236B8" w:rsidRPr="008236B8">
        <w:rPr>
          <w:rFonts w:cs="Times New Roman"/>
          <w:color w:val="auto"/>
          <w:szCs w:val="28"/>
        </w:rPr>
        <w:t>уреазы</w:t>
      </w:r>
      <w:proofErr w:type="spellEnd"/>
      <w:r w:rsidR="008236B8" w:rsidRPr="008236B8">
        <w:rPr>
          <w:rFonts w:cs="Times New Roman"/>
          <w:color w:val="auto"/>
          <w:szCs w:val="28"/>
        </w:rPr>
        <w:t>, сероводорода;</w:t>
      </w:r>
    </w:p>
    <w:p w:rsidR="002C2E35" w:rsidRPr="008236B8" w:rsidRDefault="007373B0" w:rsidP="00E566C0">
      <w:pPr>
        <w:pStyle w:val="af5"/>
        <w:numPr>
          <w:ilvl w:val="0"/>
          <w:numId w:val="5"/>
        </w:numPr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о</w:t>
      </w:r>
      <w:r w:rsidR="006C429B" w:rsidRPr="008236B8">
        <w:rPr>
          <w:rFonts w:cs="Times New Roman"/>
          <w:color w:val="auto"/>
          <w:szCs w:val="28"/>
        </w:rPr>
        <w:t>тсутстви</w:t>
      </w:r>
      <w:r w:rsidR="008236B8" w:rsidRPr="008236B8">
        <w:rPr>
          <w:rFonts w:cs="Times New Roman"/>
          <w:color w:val="auto"/>
          <w:szCs w:val="28"/>
        </w:rPr>
        <w:t xml:space="preserve">е расщепления лактозы и </w:t>
      </w:r>
      <w:proofErr w:type="spellStart"/>
      <w:r w:rsidR="008236B8" w:rsidRPr="008236B8">
        <w:rPr>
          <w:rFonts w:cs="Times New Roman"/>
          <w:color w:val="auto"/>
          <w:szCs w:val="28"/>
        </w:rPr>
        <w:t>маннита</w:t>
      </w:r>
      <w:proofErr w:type="spellEnd"/>
      <w:r w:rsidR="008236B8" w:rsidRPr="008236B8">
        <w:rPr>
          <w:rFonts w:cs="Times New Roman"/>
          <w:color w:val="auto"/>
          <w:szCs w:val="28"/>
        </w:rPr>
        <w:t>;</w:t>
      </w:r>
    </w:p>
    <w:p w:rsidR="002C2E35" w:rsidRPr="008236B8" w:rsidRDefault="007373B0" w:rsidP="00E566C0">
      <w:pPr>
        <w:pStyle w:val="af5"/>
        <w:numPr>
          <w:ilvl w:val="0"/>
          <w:numId w:val="5"/>
        </w:numPr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р</w:t>
      </w:r>
      <w:r w:rsidR="006C429B" w:rsidRPr="008236B8">
        <w:rPr>
          <w:rFonts w:cs="Times New Roman"/>
          <w:color w:val="auto"/>
          <w:szCs w:val="28"/>
        </w:rPr>
        <w:t>асщепление глюкозы до газа</w:t>
      </w:r>
      <w:r w:rsidR="008236B8" w:rsidRPr="008236B8">
        <w:rPr>
          <w:rFonts w:cs="Times New Roman"/>
          <w:color w:val="auto"/>
          <w:szCs w:val="28"/>
        </w:rPr>
        <w:t>;</w:t>
      </w:r>
    </w:p>
    <w:p w:rsidR="002C2E35" w:rsidRPr="008236B8" w:rsidRDefault="007373B0" w:rsidP="00E566C0">
      <w:pPr>
        <w:pStyle w:val="af5"/>
        <w:numPr>
          <w:ilvl w:val="0"/>
          <w:numId w:val="5"/>
        </w:numPr>
        <w:rPr>
          <w:rFonts w:cs="Times New Roman"/>
          <w:color w:val="auto"/>
          <w:szCs w:val="28"/>
        </w:rPr>
      </w:pPr>
      <w:r>
        <w:rPr>
          <w:rFonts w:cs="Times New Roman"/>
          <w:color w:val="auto"/>
          <w:szCs w:val="28"/>
        </w:rPr>
        <w:t>п</w:t>
      </w:r>
      <w:r w:rsidR="006C429B" w:rsidRPr="008236B8">
        <w:rPr>
          <w:rFonts w:cs="Times New Roman"/>
          <w:color w:val="auto"/>
          <w:szCs w:val="28"/>
        </w:rPr>
        <w:t>родукция индола и сероводорода</w:t>
      </w:r>
      <w:r w:rsidR="008236B8" w:rsidRPr="008236B8">
        <w:rPr>
          <w:rFonts w:cs="Times New Roman"/>
          <w:color w:val="auto"/>
          <w:szCs w:val="28"/>
        </w:rPr>
        <w:t>;</w:t>
      </w:r>
    </w:p>
    <w:p w:rsidR="002C2E35" w:rsidRPr="008236B8" w:rsidRDefault="007373B0" w:rsidP="00E566C0">
      <w:pPr>
        <w:pStyle w:val="af5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г</w:t>
      </w:r>
      <w:r w:rsidR="006C429B" w:rsidRPr="008236B8">
        <w:rPr>
          <w:rFonts w:cs="Times New Roman"/>
        </w:rPr>
        <w:t>идролиз мочевины</w:t>
      </w:r>
      <w:r w:rsidR="008236B8" w:rsidRPr="008236B8">
        <w:rPr>
          <w:rFonts w:cs="Times New Roman"/>
        </w:rPr>
        <w:t>;</w:t>
      </w:r>
    </w:p>
    <w:p w:rsidR="008236B8" w:rsidRPr="00C02DCC" w:rsidRDefault="007373B0" w:rsidP="00C02DCC">
      <w:pPr>
        <w:pStyle w:val="af5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р</w:t>
      </w:r>
      <w:r w:rsidR="006C429B" w:rsidRPr="008236B8">
        <w:rPr>
          <w:rFonts w:cs="Times New Roman"/>
        </w:rPr>
        <w:t>азжижение желатины.</w:t>
      </w:r>
    </w:p>
    <w:p w:rsidR="00C6096E" w:rsidRPr="001B72B0" w:rsidRDefault="00C6096E" w:rsidP="001B72B0">
      <w:pPr>
        <w:rPr>
          <w:rFonts w:cs="Times New Roman"/>
        </w:rPr>
      </w:pPr>
      <w:proofErr w:type="spellStart"/>
      <w:r w:rsidRPr="000002A2">
        <w:rPr>
          <w:rFonts w:cs="Times New Roman"/>
        </w:rPr>
        <w:t>Культуральные</w:t>
      </w:r>
      <w:proofErr w:type="spellEnd"/>
      <w:r w:rsidRPr="000002A2">
        <w:rPr>
          <w:rFonts w:cs="Times New Roman"/>
        </w:rPr>
        <w:t xml:space="preserve"> свойства бактерии рода </w:t>
      </w:r>
      <w:r w:rsidRPr="000002A2">
        <w:rPr>
          <w:rFonts w:cs="Times New Roman"/>
          <w:lang w:val="en-US"/>
        </w:rPr>
        <w:t>Proteus</w:t>
      </w:r>
      <w:r w:rsidR="001B72B0">
        <w:rPr>
          <w:rFonts w:cs="Times New Roman"/>
        </w:rPr>
        <w:t>.</w:t>
      </w:r>
    </w:p>
    <w:p w:rsidR="00120286" w:rsidRPr="000002A2" w:rsidRDefault="00C6096E" w:rsidP="001B72B0">
      <w:pPr>
        <w:rPr>
          <w:rFonts w:cs="Times New Roman"/>
          <w:color w:val="C00000"/>
          <w:szCs w:val="28"/>
        </w:rPr>
      </w:pPr>
      <w:r w:rsidRPr="000002A2">
        <w:rPr>
          <w:rFonts w:cs="Times New Roman"/>
        </w:rPr>
        <w:t>Протеи – факультативные анаэробы, хорошо растут на обычных питательных средах, их рост сопровождается неприятным гнилостным запахом, т.к. обладают дыхательным и бродильным типами метаболизма. Оптимальная температура роста 37</w:t>
      </w:r>
      <w:proofErr w:type="gramStart"/>
      <w:r w:rsidRPr="000002A2">
        <w:rPr>
          <w:rFonts w:cs="Times New Roman"/>
        </w:rPr>
        <w:t>° С</w:t>
      </w:r>
      <w:proofErr w:type="gramEnd"/>
      <w:r w:rsidRPr="000002A2">
        <w:rPr>
          <w:rFonts w:cs="Times New Roman"/>
        </w:rPr>
        <w:t xml:space="preserve">, но способны расти в диапазоне температур от 10 до 43° С. Оптимальная </w:t>
      </w:r>
      <w:proofErr w:type="spellStart"/>
      <w:r w:rsidRPr="000002A2">
        <w:rPr>
          <w:rFonts w:cs="Times New Roman"/>
        </w:rPr>
        <w:t>рН</w:t>
      </w:r>
      <w:proofErr w:type="spellEnd"/>
      <w:r w:rsidRPr="000002A2">
        <w:rPr>
          <w:rFonts w:cs="Times New Roman"/>
        </w:rPr>
        <w:t xml:space="preserve"> среды 7,2 -7,4. На плотных средах образует два типа колоний. В Н-форме (нем. </w:t>
      </w:r>
      <w:proofErr w:type="spellStart"/>
      <w:r w:rsidRPr="000002A2">
        <w:rPr>
          <w:rFonts w:cs="Times New Roman"/>
          <w:lang w:val="en-US"/>
        </w:rPr>
        <w:t>hauch</w:t>
      </w:r>
      <w:proofErr w:type="spellEnd"/>
      <w:r w:rsidRPr="000002A2">
        <w:rPr>
          <w:rFonts w:cs="Times New Roman"/>
        </w:rPr>
        <w:t xml:space="preserve"> — дыхание) колонии имеют вид «роения», с образованием дочерних отростков. Это типичная форма роста. При неблагоприятных условиях, в частности на средах с добавлением желчи, образуют </w:t>
      </w:r>
      <w:proofErr w:type="spellStart"/>
      <w:proofErr w:type="gramStart"/>
      <w:r w:rsidRPr="000002A2">
        <w:rPr>
          <w:rFonts w:cs="Times New Roman"/>
        </w:rPr>
        <w:t>О-формы</w:t>
      </w:r>
      <w:proofErr w:type="spellEnd"/>
      <w:proofErr w:type="gramEnd"/>
      <w:r w:rsidRPr="000002A2">
        <w:rPr>
          <w:rFonts w:cs="Times New Roman"/>
        </w:rPr>
        <w:t xml:space="preserve"> (нем. </w:t>
      </w:r>
      <w:proofErr w:type="spellStart"/>
      <w:r w:rsidRPr="000002A2">
        <w:rPr>
          <w:rFonts w:cs="Times New Roman"/>
          <w:lang w:val="en-US"/>
        </w:rPr>
        <w:t>ohnehauch</w:t>
      </w:r>
      <w:proofErr w:type="spellEnd"/>
      <w:r w:rsidRPr="000002A2">
        <w:rPr>
          <w:rFonts w:cs="Times New Roman"/>
        </w:rPr>
        <w:t xml:space="preserve"> — без дыхания) колоний: крупные, с ровными краями</w:t>
      </w:r>
      <w:r w:rsidR="00496E70">
        <w:rPr>
          <w:rFonts w:cs="Times New Roman"/>
        </w:rPr>
        <w:t xml:space="preserve"> </w:t>
      </w:r>
      <w:r w:rsidR="00CB2C6B" w:rsidRPr="000002A2">
        <w:rPr>
          <w:rFonts w:cs="Times New Roman"/>
        </w:rPr>
        <w:t>(Рисунок 3)</w:t>
      </w:r>
      <w:r w:rsidR="00496E70">
        <w:rPr>
          <w:rFonts w:cs="Times New Roman"/>
        </w:rPr>
        <w:t>.</w:t>
      </w:r>
      <w:r w:rsidR="004D00E7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При посеве в конденсационную воду скошенного </w:t>
      </w:r>
      <w:proofErr w:type="spellStart"/>
      <w:r w:rsidRPr="000002A2">
        <w:rPr>
          <w:rFonts w:cs="Times New Roman"/>
        </w:rPr>
        <w:t>агара</w:t>
      </w:r>
      <w:proofErr w:type="spellEnd"/>
      <w:r w:rsidRPr="000002A2">
        <w:rPr>
          <w:rFonts w:cs="Times New Roman"/>
        </w:rPr>
        <w:t xml:space="preserve"> – рост по всей поверхности среды (способ выделения чистой культуры по </w:t>
      </w:r>
      <w:proofErr w:type="spellStart"/>
      <w:r w:rsidRPr="000002A2">
        <w:rPr>
          <w:rFonts w:cs="Times New Roman"/>
        </w:rPr>
        <w:lastRenderedPageBreak/>
        <w:t>Щукевичу</w:t>
      </w:r>
      <w:proofErr w:type="spellEnd"/>
      <w:r w:rsidRPr="000002A2">
        <w:rPr>
          <w:rFonts w:cs="Times New Roman"/>
        </w:rPr>
        <w:t>)</w:t>
      </w:r>
      <w:r w:rsidR="00BA2BE7" w:rsidRPr="000002A2">
        <w:rPr>
          <w:rFonts w:cs="Times New Roman"/>
        </w:rPr>
        <w:t xml:space="preserve"> (Рисунок 4)</w:t>
      </w:r>
      <w:r w:rsidR="001B72B0">
        <w:rPr>
          <w:rFonts w:cs="Times New Roman"/>
        </w:rPr>
        <w:t>.</w:t>
      </w:r>
      <w:r w:rsidR="002E215C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Первичные посевы патологического материала инкубируют при 37 </w:t>
      </w:r>
      <w:r w:rsidR="00120286" w:rsidRPr="000002A2">
        <w:rPr>
          <w:rFonts w:cs="Times New Roman"/>
        </w:rPr>
        <w:t>- 38</w:t>
      </w:r>
      <w:proofErr w:type="gramStart"/>
      <w:r w:rsidR="00120286" w:rsidRPr="000002A2">
        <w:rPr>
          <w:rFonts w:cs="Times New Roman"/>
        </w:rPr>
        <w:t>° С</w:t>
      </w:r>
      <w:proofErr w:type="gramEnd"/>
      <w:r w:rsidR="00120286" w:rsidRPr="000002A2">
        <w:rPr>
          <w:rFonts w:cs="Times New Roman"/>
        </w:rPr>
        <w:t xml:space="preserve"> в течение 24 -</w:t>
      </w:r>
      <w:r w:rsidR="00281EE0">
        <w:rPr>
          <w:rFonts w:cs="Times New Roman"/>
        </w:rPr>
        <w:t xml:space="preserve"> </w:t>
      </w:r>
      <w:r w:rsidR="00120286" w:rsidRPr="000002A2">
        <w:rPr>
          <w:rFonts w:cs="Times New Roman"/>
        </w:rPr>
        <w:t>36 часов.</w:t>
      </w:r>
    </w:p>
    <w:p w:rsidR="00CB2C6B" w:rsidRPr="000002A2" w:rsidRDefault="00CB2C6B" w:rsidP="001B72B0">
      <w:pPr>
        <w:rPr>
          <w:rFonts w:cs="Times New Roman"/>
          <w:color w:val="C00000"/>
          <w:szCs w:val="28"/>
        </w:rPr>
      </w:pPr>
    </w:p>
    <w:p w:rsidR="00344E6F" w:rsidRPr="000002A2" w:rsidRDefault="00344E6F" w:rsidP="001B72B0">
      <w:pPr>
        <w:jc w:val="center"/>
        <w:rPr>
          <w:rFonts w:cs="Times New Roman"/>
          <w:color w:val="C00000"/>
          <w:szCs w:val="28"/>
        </w:rPr>
      </w:pPr>
      <w:r w:rsidRPr="000002A2">
        <w:rPr>
          <w:rFonts w:cs="Times New Roman"/>
          <w:noProof/>
          <w:lang w:eastAsia="ru-RU"/>
        </w:rPr>
        <w:drawing>
          <wp:inline distT="0" distB="0" distL="0" distR="0">
            <wp:extent cx="2968059" cy="2659380"/>
            <wp:effectExtent l="19050" t="0" r="3741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59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B0" w:rsidRDefault="001B72B0" w:rsidP="001B72B0">
      <w:pPr>
        <w:ind w:firstLine="0"/>
        <w:jc w:val="center"/>
        <w:rPr>
          <w:rFonts w:cs="Times New Roman"/>
        </w:rPr>
      </w:pPr>
    </w:p>
    <w:p w:rsidR="00CB2C6B" w:rsidRPr="000002A2" w:rsidRDefault="00CB2C6B" w:rsidP="001B72B0">
      <w:pPr>
        <w:ind w:firstLine="0"/>
        <w:jc w:val="center"/>
        <w:rPr>
          <w:rFonts w:cs="Times New Roman"/>
        </w:rPr>
      </w:pPr>
      <w:r w:rsidRPr="000002A2">
        <w:rPr>
          <w:rFonts w:cs="Times New Roman"/>
        </w:rPr>
        <w:t>Рисунок 3 – Рост протея на плотной питательной среде</w:t>
      </w:r>
    </w:p>
    <w:p w:rsidR="00CB2C6B" w:rsidRPr="000002A2" w:rsidRDefault="00CB2C6B" w:rsidP="001B72B0">
      <w:pPr>
        <w:rPr>
          <w:rFonts w:cs="Times New Roman"/>
          <w:color w:val="C00000"/>
          <w:szCs w:val="28"/>
        </w:rPr>
      </w:pPr>
    </w:p>
    <w:p w:rsidR="00CB2C6B" w:rsidRPr="000002A2" w:rsidRDefault="00344E6F" w:rsidP="001B72B0">
      <w:pPr>
        <w:jc w:val="center"/>
        <w:rPr>
          <w:rFonts w:cs="Times New Roman"/>
          <w:color w:val="C00000"/>
          <w:szCs w:val="28"/>
        </w:rPr>
      </w:pPr>
      <w:r w:rsidRPr="000002A2">
        <w:rPr>
          <w:rFonts w:cs="Times New Roman"/>
          <w:noProof/>
          <w:lang w:eastAsia="ru-RU"/>
        </w:rPr>
        <w:drawing>
          <wp:inline distT="0" distB="0" distL="0" distR="0">
            <wp:extent cx="2722245" cy="2988758"/>
            <wp:effectExtent l="0" t="0" r="1905" b="2540"/>
            <wp:docPr id="13" name="Рисунок 7" descr="https://tse4.mm.bing.net/th?id=OIP.idY0YzVVgUBbqqFn1l2uxAHaJ5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4.mm.bing.net/th?id=OIP.idY0YzVVgUBbqqFn1l2uxAHaJ5&amp;pid=15.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9536" cy="2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B0" w:rsidRDefault="001B72B0" w:rsidP="001B72B0">
      <w:pPr>
        <w:jc w:val="center"/>
        <w:rPr>
          <w:rFonts w:cs="Times New Roman"/>
        </w:rPr>
      </w:pPr>
    </w:p>
    <w:p w:rsidR="009778A2" w:rsidRDefault="00344E6F" w:rsidP="001B72B0">
      <w:pPr>
        <w:jc w:val="center"/>
        <w:rPr>
          <w:rFonts w:cs="Times New Roman"/>
        </w:rPr>
      </w:pPr>
      <w:r w:rsidRPr="000002A2">
        <w:rPr>
          <w:rFonts w:cs="Times New Roman"/>
        </w:rPr>
        <w:t>Рисунок 4 - Рост протея на жидкой питательной среде</w:t>
      </w:r>
    </w:p>
    <w:p w:rsidR="001B72B0" w:rsidRDefault="001B72B0" w:rsidP="00C02DCC">
      <w:pPr>
        <w:jc w:val="left"/>
        <w:rPr>
          <w:rFonts w:cs="Times New Roman"/>
        </w:rPr>
      </w:pPr>
    </w:p>
    <w:p w:rsidR="00C02DCC" w:rsidRDefault="00C02DCC" w:rsidP="00C02DCC">
      <w:pPr>
        <w:jc w:val="left"/>
        <w:rPr>
          <w:rFonts w:cs="Times New Roman"/>
        </w:rPr>
      </w:pPr>
    </w:p>
    <w:p w:rsidR="00C02DCC" w:rsidRPr="000002A2" w:rsidRDefault="00C02DCC" w:rsidP="00C02DCC">
      <w:pPr>
        <w:jc w:val="left"/>
        <w:rPr>
          <w:rFonts w:cs="Times New Roman"/>
        </w:rPr>
      </w:pPr>
    </w:p>
    <w:p w:rsidR="00887034" w:rsidRPr="000002A2" w:rsidRDefault="00564629" w:rsidP="00C02DCC">
      <w:pPr>
        <w:pStyle w:val="2"/>
        <w:numPr>
          <w:ilvl w:val="1"/>
          <w:numId w:val="4"/>
        </w:numPr>
        <w:spacing w:line="360" w:lineRule="auto"/>
        <w:ind w:left="142" w:firstLine="0"/>
        <w:jc w:val="left"/>
        <w:rPr>
          <w:rFonts w:cs="Times New Roman"/>
        </w:rPr>
      </w:pPr>
      <w:bookmarkStart w:id="4" w:name="_Toc104938655"/>
      <w:r>
        <w:rPr>
          <w:rFonts w:cs="Times New Roman"/>
        </w:rPr>
        <w:lastRenderedPageBreak/>
        <w:t xml:space="preserve"> </w:t>
      </w:r>
      <w:r w:rsidR="00887034" w:rsidRPr="000002A2">
        <w:rPr>
          <w:rFonts w:cs="Times New Roman"/>
        </w:rPr>
        <w:t xml:space="preserve">Факторы патогенности, </w:t>
      </w:r>
      <w:proofErr w:type="spellStart"/>
      <w:r w:rsidR="00887034" w:rsidRPr="000002A2">
        <w:rPr>
          <w:rFonts w:cs="Times New Roman"/>
        </w:rPr>
        <w:t>антигенная</w:t>
      </w:r>
      <w:proofErr w:type="spellEnd"/>
      <w:r w:rsidR="00887034" w:rsidRPr="000002A2">
        <w:rPr>
          <w:rFonts w:cs="Times New Roman"/>
        </w:rPr>
        <w:t xml:space="preserve"> структура, </w:t>
      </w:r>
      <w:proofErr w:type="spellStart"/>
      <w:r w:rsidR="00887034" w:rsidRPr="000002A2">
        <w:rPr>
          <w:rFonts w:cs="Times New Roman"/>
        </w:rPr>
        <w:t>резистентность</w:t>
      </w:r>
      <w:proofErr w:type="spellEnd"/>
      <w:r w:rsidR="00887034" w:rsidRPr="000002A2">
        <w:rPr>
          <w:rFonts w:cs="Times New Roman"/>
        </w:rPr>
        <w:t xml:space="preserve"> и восприимчивость протейной инфекции</w:t>
      </w:r>
      <w:bookmarkEnd w:id="4"/>
    </w:p>
    <w:p w:rsidR="00C02DCC" w:rsidRPr="000002A2" w:rsidRDefault="00C02DCC" w:rsidP="00776963">
      <w:pPr>
        <w:ind w:left="567"/>
        <w:rPr>
          <w:rFonts w:cs="Times New Roman"/>
          <w:szCs w:val="28"/>
        </w:rPr>
      </w:pPr>
    </w:p>
    <w:p w:rsidR="002C2E35" w:rsidRPr="001B72B0" w:rsidRDefault="00C40254" w:rsidP="00C02DCC">
      <w:pPr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А</w:t>
      </w:r>
      <w:r w:rsidR="00A522FB" w:rsidRPr="000002A2">
        <w:rPr>
          <w:rFonts w:cs="Times New Roman"/>
          <w:szCs w:val="28"/>
        </w:rPr>
        <w:t>нтиге</w:t>
      </w:r>
      <w:r w:rsidR="006C429B" w:rsidRPr="000002A2">
        <w:rPr>
          <w:rFonts w:cs="Times New Roman"/>
          <w:szCs w:val="28"/>
        </w:rPr>
        <w:t>нная</w:t>
      </w:r>
      <w:proofErr w:type="spellEnd"/>
      <w:r w:rsidR="006C429B" w:rsidRPr="000002A2">
        <w:rPr>
          <w:rFonts w:cs="Times New Roman"/>
          <w:szCs w:val="28"/>
        </w:rPr>
        <w:t xml:space="preserve"> структура</w:t>
      </w:r>
      <w:r w:rsidR="002D79E2" w:rsidRPr="000002A2">
        <w:rPr>
          <w:rFonts w:cs="Times New Roman"/>
          <w:szCs w:val="28"/>
        </w:rPr>
        <w:t xml:space="preserve">  бактерии рода </w:t>
      </w:r>
      <w:r w:rsidR="002D79E2" w:rsidRPr="000002A2">
        <w:rPr>
          <w:rFonts w:cs="Times New Roman"/>
          <w:szCs w:val="28"/>
          <w:lang w:val="en-US"/>
        </w:rPr>
        <w:t>Proteus</w:t>
      </w:r>
      <w:r w:rsidR="001B72B0">
        <w:rPr>
          <w:rFonts w:cs="Times New Roman"/>
          <w:szCs w:val="28"/>
        </w:rPr>
        <w:t>.</w:t>
      </w:r>
    </w:p>
    <w:p w:rsidR="00F3089D" w:rsidRPr="000002A2" w:rsidRDefault="006C429B" w:rsidP="00C02DCC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Обладает </w:t>
      </w:r>
      <w:proofErr w:type="gramStart"/>
      <w:r w:rsidRPr="000002A2">
        <w:rPr>
          <w:rFonts w:cs="Times New Roman"/>
          <w:szCs w:val="28"/>
        </w:rPr>
        <w:t>О-</w:t>
      </w:r>
      <w:proofErr w:type="gramEnd"/>
      <w:r w:rsidRPr="000002A2">
        <w:rPr>
          <w:rFonts w:cs="Times New Roman"/>
          <w:szCs w:val="28"/>
        </w:rPr>
        <w:t xml:space="preserve"> и Н-антигенами. Известно около 150 </w:t>
      </w:r>
      <w:proofErr w:type="spellStart"/>
      <w:proofErr w:type="gramStart"/>
      <w:r w:rsidRPr="000002A2">
        <w:rPr>
          <w:rFonts w:cs="Times New Roman"/>
          <w:szCs w:val="28"/>
        </w:rPr>
        <w:t>О-антигенов</w:t>
      </w:r>
      <w:proofErr w:type="spellEnd"/>
      <w:proofErr w:type="gramEnd"/>
      <w:r w:rsidRPr="000002A2">
        <w:rPr>
          <w:rFonts w:cs="Times New Roman"/>
          <w:szCs w:val="28"/>
        </w:rPr>
        <w:t xml:space="preserve"> и 80 H-антигенов. Наличие </w:t>
      </w:r>
      <w:proofErr w:type="spellStart"/>
      <w:proofErr w:type="gramStart"/>
      <w:r w:rsidRPr="000002A2">
        <w:rPr>
          <w:rFonts w:cs="Times New Roman"/>
          <w:szCs w:val="28"/>
        </w:rPr>
        <w:t>О-антигенов</w:t>
      </w:r>
      <w:proofErr w:type="spellEnd"/>
      <w:proofErr w:type="gramEnd"/>
      <w:r w:rsidRPr="000002A2">
        <w:rPr>
          <w:rFonts w:cs="Times New Roman"/>
          <w:szCs w:val="28"/>
        </w:rPr>
        <w:t xml:space="preserve"> определяет принадлежность к </w:t>
      </w:r>
      <w:proofErr w:type="spellStart"/>
      <w:r w:rsidRPr="000002A2">
        <w:rPr>
          <w:rFonts w:cs="Times New Roman"/>
          <w:szCs w:val="28"/>
        </w:rPr>
        <w:t>серогруппе</w:t>
      </w:r>
      <w:proofErr w:type="spellEnd"/>
      <w:r w:rsidRPr="000002A2">
        <w:rPr>
          <w:rFonts w:cs="Times New Roman"/>
          <w:szCs w:val="28"/>
        </w:rPr>
        <w:t xml:space="preserve">, а H-антигенов – к </w:t>
      </w:r>
      <w:proofErr w:type="spellStart"/>
      <w:r w:rsidRPr="000002A2">
        <w:rPr>
          <w:rFonts w:cs="Times New Roman"/>
          <w:szCs w:val="28"/>
        </w:rPr>
        <w:t>сероварам</w:t>
      </w:r>
      <w:proofErr w:type="spellEnd"/>
      <w:r w:rsidRPr="000002A2">
        <w:rPr>
          <w:rFonts w:cs="Times New Roman"/>
          <w:szCs w:val="28"/>
        </w:rPr>
        <w:t>.</w:t>
      </w:r>
    </w:p>
    <w:p w:rsidR="006C3DD9" w:rsidRPr="000002A2" w:rsidRDefault="006C3DD9" w:rsidP="00C02DCC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Факторы патогенности протейной инфекции</w:t>
      </w:r>
      <w:r w:rsidR="0059019A">
        <w:rPr>
          <w:rFonts w:cs="Times New Roman"/>
          <w:szCs w:val="28"/>
        </w:rPr>
        <w:t>:</w:t>
      </w:r>
    </w:p>
    <w:p w:rsidR="006C3DD9" w:rsidRPr="000002A2" w:rsidRDefault="006C3DD9" w:rsidP="00C02DCC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1)</w:t>
      </w:r>
      <w:r w:rsidRPr="000002A2">
        <w:rPr>
          <w:rFonts w:cs="Times New Roman"/>
          <w:szCs w:val="28"/>
        </w:rPr>
        <w:tab/>
        <w:t>Токсины</w:t>
      </w:r>
      <w:r w:rsidR="001B72B0">
        <w:rPr>
          <w:rFonts w:cs="Times New Roman"/>
          <w:szCs w:val="28"/>
        </w:rPr>
        <w:t>.</w:t>
      </w:r>
    </w:p>
    <w:p w:rsidR="006C3DD9" w:rsidRPr="000002A2" w:rsidRDefault="00197728" w:rsidP="00C02DCC">
      <w:pPr>
        <w:pStyle w:val="af5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эндотоксин – </w:t>
      </w:r>
      <w:proofErr w:type="spellStart"/>
      <w:r w:rsidRPr="000002A2">
        <w:rPr>
          <w:rFonts w:cs="Times New Roman"/>
          <w:szCs w:val="28"/>
        </w:rPr>
        <w:t>липополисахарид</w:t>
      </w:r>
      <w:proofErr w:type="spellEnd"/>
      <w:r w:rsidR="006C3DD9" w:rsidRPr="000002A2">
        <w:rPr>
          <w:rFonts w:cs="Times New Roman"/>
          <w:szCs w:val="28"/>
        </w:rPr>
        <w:t xml:space="preserve"> клеточной стенки;</w:t>
      </w:r>
    </w:p>
    <w:p w:rsidR="006C3DD9" w:rsidRPr="000002A2" w:rsidRDefault="006C3DD9" w:rsidP="00C02DCC">
      <w:pPr>
        <w:pStyle w:val="af5"/>
        <w:numPr>
          <w:ilvl w:val="0"/>
          <w:numId w:val="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гемолизины обнаруживаются при инкубации более 48 часов, различают гемолизины двух типов:</w:t>
      </w:r>
    </w:p>
    <w:p w:rsidR="006C3DD9" w:rsidRPr="000002A2" w:rsidRDefault="006C3DD9" w:rsidP="00C02DCC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1 типа (у 94-100% </w:t>
      </w:r>
      <w:proofErr w:type="spellStart"/>
      <w:r w:rsidRPr="000002A2">
        <w:rPr>
          <w:rFonts w:cs="Times New Roman"/>
          <w:szCs w:val="28"/>
        </w:rPr>
        <w:t>изолятов</w:t>
      </w:r>
      <w:proofErr w:type="spell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Р</w:t>
      </w:r>
      <w:proofErr w:type="gramStart"/>
      <w:r w:rsidRPr="000002A2">
        <w:rPr>
          <w:rFonts w:cs="Times New Roman"/>
          <w:szCs w:val="28"/>
        </w:rPr>
        <w:t>r</w:t>
      </w:r>
      <w:proofErr w:type="spellEnd"/>
      <w:proofErr w:type="gramEnd"/>
      <w:r w:rsidRPr="000002A2">
        <w:rPr>
          <w:rFonts w:cs="Times New Roman"/>
          <w:szCs w:val="28"/>
        </w:rPr>
        <w:t xml:space="preserve">.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 xml:space="preserve"> и 84-96% </w:t>
      </w:r>
      <w:proofErr w:type="spellStart"/>
      <w:r w:rsidRPr="000002A2">
        <w:rPr>
          <w:rFonts w:cs="Times New Roman"/>
          <w:szCs w:val="28"/>
        </w:rPr>
        <w:t>Рr</w:t>
      </w:r>
      <w:proofErr w:type="spellEnd"/>
      <w:r w:rsidRPr="000002A2">
        <w:rPr>
          <w:rFonts w:cs="Times New Roman"/>
          <w:szCs w:val="28"/>
        </w:rPr>
        <w:t xml:space="preserve">. </w:t>
      </w:r>
      <w:proofErr w:type="spellStart"/>
      <w:r w:rsidRPr="000002A2">
        <w:rPr>
          <w:rFonts w:cs="Times New Roman"/>
          <w:szCs w:val="28"/>
        </w:rPr>
        <w:t>vulgaris</w:t>
      </w:r>
      <w:proofErr w:type="spellEnd"/>
      <w:r w:rsidRPr="000002A2">
        <w:rPr>
          <w:rFonts w:cs="Times New Roman"/>
          <w:szCs w:val="28"/>
        </w:rPr>
        <w:t xml:space="preserve">) образуется в начальный и средний периоды логарифмической фазы роста, проявляет цитотоксическое действие на эпителий мочевого пузыря, моноциты человека, культуру клеток </w:t>
      </w:r>
      <w:proofErr w:type="spellStart"/>
      <w:r w:rsidRPr="000002A2">
        <w:rPr>
          <w:rFonts w:cs="Times New Roman"/>
          <w:szCs w:val="28"/>
        </w:rPr>
        <w:t>Vero</w:t>
      </w:r>
      <w:proofErr w:type="spellEnd"/>
      <w:r w:rsidRPr="000002A2">
        <w:rPr>
          <w:rFonts w:cs="Times New Roman"/>
          <w:szCs w:val="28"/>
        </w:rPr>
        <w:t>;</w:t>
      </w:r>
    </w:p>
    <w:p w:rsidR="006C3DD9" w:rsidRPr="000002A2" w:rsidRDefault="006C3DD9" w:rsidP="00C02DCC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2 типа (у 98</w:t>
      </w:r>
      <w:r w:rsidR="0096017E">
        <w:rPr>
          <w:rFonts w:cs="Times New Roman"/>
          <w:szCs w:val="28"/>
        </w:rPr>
        <w:t xml:space="preserve">% </w:t>
      </w:r>
      <w:proofErr w:type="spellStart"/>
      <w:r w:rsidR="0096017E">
        <w:rPr>
          <w:rFonts w:cs="Times New Roman"/>
          <w:szCs w:val="28"/>
        </w:rPr>
        <w:t>изолятов</w:t>
      </w:r>
      <w:proofErr w:type="spellEnd"/>
      <w:r w:rsidR="0096017E">
        <w:rPr>
          <w:rFonts w:cs="Times New Roman"/>
          <w:szCs w:val="28"/>
        </w:rPr>
        <w:t xml:space="preserve"> </w:t>
      </w:r>
      <w:proofErr w:type="spellStart"/>
      <w:r w:rsidR="0096017E">
        <w:rPr>
          <w:rFonts w:cs="Times New Roman"/>
          <w:szCs w:val="28"/>
        </w:rPr>
        <w:t>Рr</w:t>
      </w:r>
      <w:proofErr w:type="spellEnd"/>
      <w:r w:rsidR="0096017E">
        <w:rPr>
          <w:rFonts w:cs="Times New Roman"/>
          <w:szCs w:val="28"/>
        </w:rPr>
        <w:t xml:space="preserve">. </w:t>
      </w:r>
      <w:proofErr w:type="spellStart"/>
      <w:r w:rsidR="0096017E">
        <w:rPr>
          <w:rFonts w:cs="Times New Roman"/>
          <w:szCs w:val="28"/>
        </w:rPr>
        <w:t>penneri</w:t>
      </w:r>
      <w:proofErr w:type="spellEnd"/>
      <w:r w:rsidR="0096017E">
        <w:rPr>
          <w:rFonts w:cs="Times New Roman"/>
          <w:szCs w:val="28"/>
        </w:rPr>
        <w:t xml:space="preserve"> и 8% </w:t>
      </w:r>
      <w:proofErr w:type="spellStart"/>
      <w:r w:rsidR="0096017E">
        <w:rPr>
          <w:rFonts w:cs="Times New Roman"/>
          <w:szCs w:val="28"/>
        </w:rPr>
        <w:t>Рr</w:t>
      </w:r>
      <w:proofErr w:type="spellEnd"/>
      <w:r w:rsidR="0096017E">
        <w:rPr>
          <w:rFonts w:cs="Times New Roman"/>
          <w:szCs w:val="28"/>
        </w:rPr>
        <w:t xml:space="preserve">. </w:t>
      </w:r>
      <w:proofErr w:type="spellStart"/>
      <w:r w:rsidRPr="000002A2">
        <w:rPr>
          <w:rFonts w:cs="Times New Roman"/>
          <w:szCs w:val="28"/>
        </w:rPr>
        <w:t>vulgaris</w:t>
      </w:r>
      <w:proofErr w:type="spellEnd"/>
      <w:r w:rsidRPr="000002A2">
        <w:rPr>
          <w:rFonts w:cs="Times New Roman"/>
          <w:szCs w:val="28"/>
        </w:rPr>
        <w:t>) образуются в присутствии ионов Са</w:t>
      </w:r>
      <w:proofErr w:type="gramStart"/>
      <w:r w:rsidRPr="000002A2">
        <w:rPr>
          <w:rFonts w:cs="Times New Roman"/>
          <w:szCs w:val="28"/>
        </w:rPr>
        <w:t>2</w:t>
      </w:r>
      <w:proofErr w:type="gramEnd"/>
      <w:r w:rsidRPr="000002A2">
        <w:rPr>
          <w:rFonts w:cs="Times New Roman"/>
          <w:szCs w:val="28"/>
        </w:rPr>
        <w:t>+,</w:t>
      </w:r>
      <w:r w:rsidR="00A24AD0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 xml:space="preserve">синтез детерминирован </w:t>
      </w:r>
      <w:proofErr w:type="spellStart"/>
      <w:r w:rsidRPr="000002A2">
        <w:rPr>
          <w:rFonts w:cs="Times New Roman"/>
          <w:szCs w:val="28"/>
        </w:rPr>
        <w:t>плазмидами</w:t>
      </w:r>
      <w:proofErr w:type="spellEnd"/>
      <w:r w:rsidRPr="000002A2">
        <w:rPr>
          <w:rFonts w:cs="Times New Roman"/>
          <w:szCs w:val="28"/>
        </w:rPr>
        <w:t xml:space="preserve">, разрушают эритроциты, нейтрофилы, фибробласты человека с образованием пор и каналов в липидном </w:t>
      </w:r>
      <w:proofErr w:type="spellStart"/>
      <w:r w:rsidRPr="000002A2">
        <w:rPr>
          <w:rFonts w:cs="Times New Roman"/>
          <w:szCs w:val="28"/>
        </w:rPr>
        <w:t>бислое</w:t>
      </w:r>
      <w:proofErr w:type="spellEnd"/>
      <w:r w:rsidRPr="000002A2">
        <w:rPr>
          <w:rFonts w:cs="Times New Roman"/>
          <w:szCs w:val="28"/>
        </w:rPr>
        <w:t xml:space="preserve"> клеточных мембран.</w:t>
      </w:r>
    </w:p>
    <w:p w:rsidR="006C3DD9" w:rsidRPr="000002A2" w:rsidRDefault="006C3DD9" w:rsidP="00C02DCC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2)</w:t>
      </w:r>
      <w:r w:rsidRPr="000002A2">
        <w:rPr>
          <w:rFonts w:cs="Times New Roman"/>
          <w:szCs w:val="28"/>
        </w:rPr>
        <w:tab/>
        <w:t>Ферменты</w:t>
      </w:r>
      <w:r w:rsidR="0059019A">
        <w:rPr>
          <w:rFonts w:cs="Times New Roman"/>
          <w:szCs w:val="28"/>
        </w:rPr>
        <w:t>.</w:t>
      </w:r>
    </w:p>
    <w:p w:rsidR="006C3DD9" w:rsidRPr="000002A2" w:rsidRDefault="006C3DD9" w:rsidP="00C02DCC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Протеазы (повреждают </w:t>
      </w:r>
      <w:proofErr w:type="spellStart"/>
      <w:r w:rsidRPr="000002A2">
        <w:rPr>
          <w:rFonts w:cs="Times New Roman"/>
          <w:szCs w:val="28"/>
        </w:rPr>
        <w:t>Ig</w:t>
      </w:r>
      <w:proofErr w:type="gramStart"/>
      <w:r w:rsidRPr="000002A2">
        <w:rPr>
          <w:rFonts w:cs="Times New Roman"/>
          <w:szCs w:val="28"/>
        </w:rPr>
        <w:t>А</w:t>
      </w:r>
      <w:proofErr w:type="spellEnd"/>
      <w:proofErr w:type="gram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IgG</w:t>
      </w:r>
      <w:proofErr w:type="spellEnd"/>
      <w:r w:rsidRPr="000002A2">
        <w:rPr>
          <w:rFonts w:cs="Times New Roman"/>
          <w:szCs w:val="28"/>
        </w:rPr>
        <w:t xml:space="preserve">, повышают проницаемость сосудов, </w:t>
      </w:r>
      <w:proofErr w:type="spellStart"/>
      <w:r w:rsidRPr="000002A2">
        <w:rPr>
          <w:rFonts w:cs="Times New Roman"/>
          <w:szCs w:val="28"/>
        </w:rPr>
        <w:t>дезаминируют</w:t>
      </w:r>
      <w:proofErr w:type="spellEnd"/>
      <w:r w:rsidRPr="000002A2">
        <w:rPr>
          <w:rFonts w:cs="Times New Roman"/>
          <w:szCs w:val="28"/>
        </w:rPr>
        <w:t xml:space="preserve"> аминокислоты и действуют как </w:t>
      </w:r>
      <w:proofErr w:type="spellStart"/>
      <w:r w:rsidRPr="000002A2">
        <w:rPr>
          <w:rFonts w:cs="Times New Roman"/>
          <w:szCs w:val="28"/>
        </w:rPr>
        <w:t>сидерофоры</w:t>
      </w:r>
      <w:proofErr w:type="spellEnd"/>
      <w:r w:rsidRPr="000002A2">
        <w:rPr>
          <w:rFonts w:cs="Times New Roman"/>
          <w:szCs w:val="28"/>
        </w:rPr>
        <w:t xml:space="preserve">), </w:t>
      </w:r>
      <w:proofErr w:type="spellStart"/>
      <w:r w:rsidRPr="000002A2">
        <w:rPr>
          <w:rFonts w:cs="Times New Roman"/>
          <w:szCs w:val="28"/>
        </w:rPr>
        <w:t>уреазы</w:t>
      </w:r>
      <w:proofErr w:type="spellEnd"/>
      <w:r w:rsidRPr="000002A2">
        <w:rPr>
          <w:rFonts w:cs="Times New Roman"/>
          <w:szCs w:val="28"/>
        </w:rPr>
        <w:t xml:space="preserve"> (бактерии разлагают мочевину в качестве источника энергии до хлорида аммония, который вызывает местное воспаление и повышает </w:t>
      </w:r>
      <w:proofErr w:type="spellStart"/>
      <w:r w:rsidRPr="000002A2">
        <w:rPr>
          <w:rFonts w:cs="Times New Roman"/>
          <w:szCs w:val="28"/>
        </w:rPr>
        <w:t>рН</w:t>
      </w:r>
      <w:proofErr w:type="spellEnd"/>
      <w:r w:rsidRPr="000002A2">
        <w:rPr>
          <w:rFonts w:cs="Times New Roman"/>
          <w:szCs w:val="28"/>
        </w:rPr>
        <w:t xml:space="preserve"> до значений, способствующих об</w:t>
      </w:r>
      <w:r w:rsidR="00E00544" w:rsidRPr="000002A2">
        <w:rPr>
          <w:rFonts w:cs="Times New Roman"/>
          <w:szCs w:val="28"/>
        </w:rPr>
        <w:t>разованию кристаллов</w:t>
      </w:r>
      <w:r w:rsidRPr="000002A2">
        <w:rPr>
          <w:rFonts w:cs="Times New Roman"/>
          <w:szCs w:val="28"/>
        </w:rPr>
        <w:t>, камней и застою мочи.</w:t>
      </w:r>
    </w:p>
    <w:p w:rsidR="006C3DD9" w:rsidRPr="000002A2" w:rsidRDefault="006C3DD9" w:rsidP="00C02DCC">
      <w:pPr>
        <w:tabs>
          <w:tab w:val="left" w:pos="1134"/>
        </w:tabs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3)</w:t>
      </w:r>
      <w:r w:rsidRPr="000002A2">
        <w:rPr>
          <w:rFonts w:cs="Times New Roman"/>
          <w:szCs w:val="28"/>
        </w:rPr>
        <w:tab/>
        <w:t>Структурные</w:t>
      </w:r>
      <w:r w:rsidR="00120286" w:rsidRPr="000002A2">
        <w:rPr>
          <w:rFonts w:cs="Times New Roman"/>
          <w:szCs w:val="28"/>
        </w:rPr>
        <w:t xml:space="preserve"> и химические компоненты клетки</w:t>
      </w:r>
      <w:r w:rsidR="0059019A">
        <w:rPr>
          <w:rFonts w:cs="Times New Roman"/>
          <w:szCs w:val="28"/>
        </w:rPr>
        <w:t>.</w:t>
      </w:r>
    </w:p>
    <w:p w:rsidR="006C3DD9" w:rsidRPr="000002A2" w:rsidRDefault="007373B0" w:rsidP="00C02DCC">
      <w:pPr>
        <w:pStyle w:val="af5"/>
        <w:numPr>
          <w:ilvl w:val="0"/>
          <w:numId w:val="7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ф</w:t>
      </w:r>
      <w:r w:rsidR="006C3DD9" w:rsidRPr="000002A2">
        <w:rPr>
          <w:rFonts w:cs="Times New Roman"/>
          <w:szCs w:val="28"/>
        </w:rPr>
        <w:t>имбрии</w:t>
      </w:r>
      <w:proofErr w:type="spellEnd"/>
      <w:r w:rsidR="006C3DD9" w:rsidRPr="000002A2">
        <w:rPr>
          <w:rFonts w:cs="Times New Roman"/>
          <w:szCs w:val="28"/>
        </w:rPr>
        <w:t xml:space="preserve"> (у </w:t>
      </w:r>
      <w:proofErr w:type="spellStart"/>
      <w:r w:rsidR="006C3DD9" w:rsidRPr="000002A2">
        <w:rPr>
          <w:rFonts w:cs="Times New Roman"/>
          <w:szCs w:val="28"/>
        </w:rPr>
        <w:t>Р</w:t>
      </w:r>
      <w:proofErr w:type="gramStart"/>
      <w:r w:rsidR="006C3DD9" w:rsidRPr="000002A2">
        <w:rPr>
          <w:rFonts w:cs="Times New Roman"/>
          <w:szCs w:val="28"/>
        </w:rPr>
        <w:t>r</w:t>
      </w:r>
      <w:proofErr w:type="spellEnd"/>
      <w:proofErr w:type="gramEnd"/>
      <w:r w:rsidR="006C3DD9" w:rsidRPr="000002A2">
        <w:rPr>
          <w:rFonts w:cs="Times New Roman"/>
          <w:szCs w:val="28"/>
        </w:rPr>
        <w:t xml:space="preserve">. </w:t>
      </w:r>
      <w:proofErr w:type="spellStart"/>
      <w:proofErr w:type="gramStart"/>
      <w:r w:rsidR="006C3DD9" w:rsidRPr="000002A2">
        <w:rPr>
          <w:rFonts w:cs="Times New Roman"/>
          <w:szCs w:val="28"/>
        </w:rPr>
        <w:t>Mirabilis</w:t>
      </w:r>
      <w:proofErr w:type="spellEnd"/>
      <w:r w:rsidR="006C3DD9" w:rsidRPr="000002A2">
        <w:rPr>
          <w:rFonts w:cs="Times New Roman"/>
          <w:szCs w:val="28"/>
        </w:rPr>
        <w:t xml:space="preserve"> выделены 2 типа </w:t>
      </w:r>
      <w:proofErr w:type="spellStart"/>
      <w:r w:rsidR="006C3DD9" w:rsidRPr="000002A2">
        <w:rPr>
          <w:rFonts w:cs="Times New Roman"/>
          <w:szCs w:val="28"/>
        </w:rPr>
        <w:t>пилей</w:t>
      </w:r>
      <w:proofErr w:type="spellEnd"/>
      <w:r w:rsidR="006C3DD9" w:rsidRPr="000002A2">
        <w:rPr>
          <w:rFonts w:cs="Times New Roman"/>
          <w:szCs w:val="28"/>
        </w:rPr>
        <w:t xml:space="preserve"> по отношению к </w:t>
      </w:r>
      <w:proofErr w:type="spellStart"/>
      <w:r w:rsidR="006C3DD9" w:rsidRPr="000002A2">
        <w:rPr>
          <w:rFonts w:cs="Times New Roman"/>
          <w:szCs w:val="28"/>
        </w:rPr>
        <w:t>маннозе</w:t>
      </w:r>
      <w:proofErr w:type="spellEnd"/>
      <w:r w:rsidR="006C3DD9" w:rsidRPr="000002A2">
        <w:rPr>
          <w:rFonts w:cs="Times New Roman"/>
          <w:szCs w:val="28"/>
        </w:rPr>
        <w:t xml:space="preserve">: </w:t>
      </w:r>
      <w:proofErr w:type="spellStart"/>
      <w:r w:rsidR="006C3DD9" w:rsidRPr="000002A2">
        <w:rPr>
          <w:rFonts w:cs="Times New Roman"/>
          <w:szCs w:val="28"/>
        </w:rPr>
        <w:t>маннозозависимые</w:t>
      </w:r>
      <w:proofErr w:type="spellEnd"/>
      <w:r w:rsidR="006C3DD9" w:rsidRPr="000002A2">
        <w:rPr>
          <w:rFonts w:cs="Times New Roman"/>
          <w:szCs w:val="28"/>
        </w:rPr>
        <w:t xml:space="preserve"> и </w:t>
      </w:r>
      <w:proofErr w:type="spellStart"/>
      <w:r w:rsidR="006C3DD9" w:rsidRPr="000002A2">
        <w:rPr>
          <w:rFonts w:cs="Times New Roman"/>
          <w:szCs w:val="28"/>
        </w:rPr>
        <w:t>маннозонезависимые</w:t>
      </w:r>
      <w:proofErr w:type="spellEnd"/>
      <w:r w:rsidR="006C3DD9" w:rsidRPr="000002A2">
        <w:rPr>
          <w:rFonts w:cs="Times New Roman"/>
          <w:szCs w:val="28"/>
        </w:rPr>
        <w:t>, вызывающие агглютинацию эритроцитов различных животны</w:t>
      </w:r>
      <w:r w:rsidR="002C23F2">
        <w:rPr>
          <w:rFonts w:cs="Times New Roman"/>
          <w:szCs w:val="28"/>
        </w:rPr>
        <w:t>х и человека);</w:t>
      </w:r>
      <w:proofErr w:type="gramEnd"/>
    </w:p>
    <w:p w:rsidR="006C3DD9" w:rsidRPr="000002A2" w:rsidRDefault="007373B0" w:rsidP="00E566C0">
      <w:pPr>
        <w:pStyle w:val="af5"/>
        <w:numPr>
          <w:ilvl w:val="0"/>
          <w:numId w:val="7"/>
        </w:num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м</w:t>
      </w:r>
      <w:r w:rsidR="006C3DD9" w:rsidRPr="000002A2">
        <w:rPr>
          <w:rFonts w:cs="Times New Roman"/>
          <w:szCs w:val="28"/>
        </w:rPr>
        <w:t>икрок</w:t>
      </w:r>
      <w:r w:rsidR="002C23F2">
        <w:rPr>
          <w:rFonts w:cs="Times New Roman"/>
          <w:szCs w:val="28"/>
        </w:rPr>
        <w:t>апсула, белки наружной мембраны;</w:t>
      </w:r>
    </w:p>
    <w:p w:rsidR="002C2E35" w:rsidRPr="000002A2" w:rsidRDefault="007373B0" w:rsidP="00E566C0">
      <w:pPr>
        <w:pStyle w:val="af5"/>
        <w:numPr>
          <w:ilvl w:val="0"/>
          <w:numId w:val="7"/>
        </w:num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6C3DD9" w:rsidRPr="000002A2">
        <w:rPr>
          <w:rFonts w:cs="Times New Roman"/>
          <w:szCs w:val="28"/>
        </w:rPr>
        <w:t>пособность к «роению» у вытянутых форм протея, дает возможность прилипать к паренхиме почечной тк</w:t>
      </w:r>
      <w:r w:rsidR="002C23F2">
        <w:rPr>
          <w:rFonts w:cs="Times New Roman"/>
          <w:szCs w:val="28"/>
        </w:rPr>
        <w:t xml:space="preserve">ани и эпителию мочевого пузыря, </w:t>
      </w:r>
      <w:r w:rsidR="006C3DD9" w:rsidRPr="000002A2">
        <w:rPr>
          <w:rFonts w:cs="Times New Roman"/>
          <w:szCs w:val="28"/>
        </w:rPr>
        <w:t>а палочковидные «плавающие клетки» выделяются из гнойных и серозно-гнойных экссудатов</w:t>
      </w:r>
      <w:r w:rsidR="00C02DCC">
        <w:rPr>
          <w:rFonts w:cs="Times New Roman"/>
          <w:szCs w:val="28"/>
        </w:rPr>
        <w:t xml:space="preserve"> </w:t>
      </w:r>
      <w:r w:rsidR="0059019A" w:rsidRPr="000002A2">
        <w:rPr>
          <w:rFonts w:cs="Times New Roman"/>
          <w:color w:val="auto"/>
          <w:szCs w:val="28"/>
        </w:rPr>
        <w:t>[2</w:t>
      </w:r>
      <w:r w:rsidR="0059019A">
        <w:rPr>
          <w:rFonts w:cs="Times New Roman"/>
          <w:color w:val="auto"/>
          <w:szCs w:val="28"/>
        </w:rPr>
        <w:t>4</w:t>
      </w:r>
      <w:r w:rsidR="0059019A" w:rsidRPr="000002A2">
        <w:rPr>
          <w:rFonts w:cs="Times New Roman"/>
          <w:color w:val="auto"/>
          <w:szCs w:val="28"/>
        </w:rPr>
        <w:t>]</w:t>
      </w:r>
      <w:r w:rsidR="006C3DD9" w:rsidRPr="000002A2">
        <w:rPr>
          <w:rFonts w:cs="Times New Roman"/>
          <w:szCs w:val="28"/>
        </w:rPr>
        <w:t>.</w:t>
      </w:r>
    </w:p>
    <w:p w:rsidR="002C2E35" w:rsidRPr="0059019A" w:rsidRDefault="006C429B" w:rsidP="001B72B0">
      <w:pPr>
        <w:rPr>
          <w:rFonts w:cs="Times New Roman"/>
        </w:rPr>
      </w:pPr>
      <w:proofErr w:type="spellStart"/>
      <w:r w:rsidRPr="000002A2">
        <w:rPr>
          <w:rFonts w:cs="Times New Roman"/>
        </w:rPr>
        <w:t>Резистентность</w:t>
      </w:r>
      <w:proofErr w:type="spellEnd"/>
      <w:r w:rsidR="002D79E2" w:rsidRPr="000002A2">
        <w:rPr>
          <w:rFonts w:cs="Times New Roman"/>
        </w:rPr>
        <w:t xml:space="preserve"> бактерии рода </w:t>
      </w:r>
      <w:r w:rsidR="002D79E2" w:rsidRPr="000002A2">
        <w:rPr>
          <w:rFonts w:cs="Times New Roman"/>
          <w:lang w:val="en-US"/>
        </w:rPr>
        <w:t>Proteus</w:t>
      </w:r>
      <w:r w:rsidR="0059019A">
        <w:rPr>
          <w:rFonts w:cs="Times New Roman"/>
        </w:rPr>
        <w:t>.</w:t>
      </w:r>
    </w:p>
    <w:p w:rsidR="00A71F48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Сравнительно </w:t>
      </w:r>
      <w:proofErr w:type="gramStart"/>
      <w:r w:rsidRPr="000002A2">
        <w:rPr>
          <w:rFonts w:cs="Times New Roman"/>
        </w:rPr>
        <w:t>устойчивы</w:t>
      </w:r>
      <w:proofErr w:type="gramEnd"/>
      <w:r w:rsidRPr="000002A2">
        <w:rPr>
          <w:rFonts w:cs="Times New Roman"/>
        </w:rPr>
        <w:t xml:space="preserve"> во внешней среде. Переносит нагревание до </w:t>
      </w:r>
      <w:r w:rsidR="009778A2" w:rsidRPr="000002A2">
        <w:rPr>
          <w:rFonts w:cs="Times New Roman"/>
        </w:rPr>
        <w:br/>
      </w:r>
      <w:r w:rsidR="000B7097" w:rsidRPr="000002A2">
        <w:rPr>
          <w:rFonts w:cs="Times New Roman"/>
        </w:rPr>
        <w:t>60</w:t>
      </w:r>
      <w:proofErr w:type="gramStart"/>
      <w:r w:rsidRPr="000002A2">
        <w:rPr>
          <w:rFonts w:cs="Times New Roman"/>
        </w:rPr>
        <w:t>°С</w:t>
      </w:r>
      <w:proofErr w:type="gramEnd"/>
      <w:r w:rsidRPr="000002A2">
        <w:rPr>
          <w:rFonts w:cs="Times New Roman"/>
        </w:rPr>
        <w:t xml:space="preserve"> в течение 1 ч. Сохраняет длительную жизнеспособность в слабых растворах фенола и других дезинфицирующих веществ. </w:t>
      </w:r>
    </w:p>
    <w:p w:rsidR="002C2E35" w:rsidRPr="00DE1E77" w:rsidRDefault="00082367" w:rsidP="001B72B0">
      <w:pPr>
        <w:rPr>
          <w:rFonts w:cs="Times New Roman"/>
        </w:rPr>
      </w:pPr>
      <w:r w:rsidRPr="000002A2">
        <w:rPr>
          <w:rFonts w:cs="Times New Roman"/>
        </w:rPr>
        <w:t xml:space="preserve">Восприимчивость животных к бактериям рода </w:t>
      </w:r>
      <w:r w:rsidRPr="000002A2">
        <w:rPr>
          <w:rFonts w:cs="Times New Roman"/>
          <w:lang w:val="en-US"/>
        </w:rPr>
        <w:t>Proteus</w:t>
      </w:r>
      <w:r w:rsidR="00DE1E77">
        <w:rPr>
          <w:rFonts w:cs="Times New Roman"/>
        </w:rPr>
        <w:t>.</w:t>
      </w:r>
    </w:p>
    <w:p w:rsidR="00120286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В ветеринарии наибольшее значение имеет способность протеев как самостоятельно, так и в ассоциации с другими </w:t>
      </w:r>
      <w:proofErr w:type="spellStart"/>
      <w:r w:rsidRPr="000002A2">
        <w:rPr>
          <w:rFonts w:cs="Times New Roman"/>
        </w:rPr>
        <w:t>энтеробактериями</w:t>
      </w:r>
      <w:proofErr w:type="spellEnd"/>
      <w:r w:rsidRPr="000002A2">
        <w:rPr>
          <w:rFonts w:cs="Times New Roman"/>
        </w:rPr>
        <w:t xml:space="preserve"> и условно-патогенными микроорганизмами других семейств, вызывать патологию желудочно-кишечного тракта преимущественно у молодняка животных.</w:t>
      </w:r>
    </w:p>
    <w:p w:rsidR="001E78F9" w:rsidRPr="000002A2" w:rsidRDefault="001E78F9" w:rsidP="008F6196">
      <w:pPr>
        <w:ind w:left="1276" w:firstLine="0"/>
        <w:rPr>
          <w:rFonts w:cs="Times New Roman"/>
        </w:rPr>
      </w:pPr>
    </w:p>
    <w:p w:rsidR="006C3DD9" w:rsidRPr="000002A2" w:rsidRDefault="00887034" w:rsidP="00C02DCC">
      <w:pPr>
        <w:pStyle w:val="2"/>
        <w:numPr>
          <w:ilvl w:val="1"/>
          <w:numId w:val="4"/>
        </w:numPr>
        <w:spacing w:line="360" w:lineRule="auto"/>
        <w:ind w:left="0" w:firstLine="0"/>
        <w:rPr>
          <w:rFonts w:cs="Times New Roman"/>
        </w:rPr>
      </w:pPr>
      <w:bookmarkStart w:id="5" w:name="_Toc104938656"/>
      <w:r w:rsidRPr="000002A2">
        <w:rPr>
          <w:rFonts w:cs="Times New Roman"/>
        </w:rPr>
        <w:t>Эпидемиология</w:t>
      </w:r>
      <w:r w:rsidR="00F075FA" w:rsidRPr="000002A2">
        <w:rPr>
          <w:rFonts w:cs="Times New Roman"/>
        </w:rPr>
        <w:t xml:space="preserve">, патогенез, профилактика, лечение и лабораторная диагностика бактерии рода </w:t>
      </w:r>
      <w:r w:rsidR="00F075FA" w:rsidRPr="000002A2">
        <w:rPr>
          <w:rFonts w:cs="Times New Roman"/>
          <w:lang w:val="en-US"/>
        </w:rPr>
        <w:t>Proteus</w:t>
      </w:r>
      <w:bookmarkEnd w:id="5"/>
    </w:p>
    <w:p w:rsidR="001E78F9" w:rsidRPr="000002A2" w:rsidRDefault="001E78F9" w:rsidP="0059019A">
      <w:pPr>
        <w:rPr>
          <w:rFonts w:cs="Times New Roman"/>
        </w:rPr>
      </w:pPr>
    </w:p>
    <w:p w:rsidR="002C2E35" w:rsidRPr="000002A2" w:rsidRDefault="00453B37" w:rsidP="0059019A">
      <w:pPr>
        <w:rPr>
          <w:rFonts w:cs="Times New Roman"/>
        </w:rPr>
      </w:pPr>
      <w:r>
        <w:rPr>
          <w:rFonts w:cs="Times New Roman"/>
        </w:rPr>
        <w:t>И</w:t>
      </w:r>
      <w:r w:rsidR="006C429B" w:rsidRPr="000002A2">
        <w:rPr>
          <w:rFonts w:cs="Times New Roman"/>
        </w:rPr>
        <w:t>сточники инфекции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Протеи входят в состав факультативной флоры толстого кишечника и влагалища женщин, их можно обнаружить в сточных водах. Протеи обычно попадают во внешнюю среду с испражнениями человека, поэтому источником является больной человек. 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Механизм заражения:</w:t>
      </w:r>
      <w:r w:rsidR="002C32F0">
        <w:rPr>
          <w:rFonts w:cs="Times New Roman"/>
        </w:rPr>
        <w:t xml:space="preserve"> </w:t>
      </w:r>
      <w:r w:rsidRPr="000002A2">
        <w:rPr>
          <w:rFonts w:cs="Times New Roman"/>
        </w:rPr>
        <w:t>алиментарный.</w:t>
      </w:r>
    </w:p>
    <w:p w:rsidR="002C2E35" w:rsidRPr="000002A2" w:rsidRDefault="006C429B" w:rsidP="001B72B0">
      <w:pPr>
        <w:rPr>
          <w:rFonts w:eastAsiaTheme="majorEastAsia" w:cs="Times New Roman"/>
          <w:bCs/>
        </w:rPr>
      </w:pPr>
      <w:proofErr w:type="gramStart"/>
      <w:r w:rsidRPr="000002A2">
        <w:rPr>
          <w:rFonts w:cs="Times New Roman"/>
        </w:rPr>
        <w:t>Пути передачи</w:t>
      </w:r>
      <w:r w:rsidRPr="000002A2">
        <w:rPr>
          <w:rStyle w:val="20"/>
          <w:rFonts w:cs="Times New Roman"/>
          <w:szCs w:val="28"/>
        </w:rPr>
        <w:t>:</w:t>
      </w:r>
      <w:r w:rsidRPr="000002A2">
        <w:rPr>
          <w:rFonts w:cs="Times New Roman"/>
        </w:rPr>
        <w:t xml:space="preserve"> пищевой, контактно-бытовой (грязные руки, предметы обихода, белье, хирургические инструменты).</w:t>
      </w:r>
      <w:proofErr w:type="gramEnd"/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Входные ворота: ЖКТ, ожоговые и другие раны.</w:t>
      </w:r>
    </w:p>
    <w:p w:rsidR="002C2E35" w:rsidRPr="0059019A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Патогенез</w:t>
      </w:r>
      <w:r w:rsidR="00082367" w:rsidRPr="000002A2">
        <w:rPr>
          <w:rFonts w:cs="Times New Roman"/>
        </w:rPr>
        <w:t xml:space="preserve"> бактерии рода </w:t>
      </w:r>
      <w:r w:rsidR="00082367" w:rsidRPr="000002A2">
        <w:rPr>
          <w:rFonts w:cs="Times New Roman"/>
          <w:lang w:val="en-US"/>
        </w:rPr>
        <w:t>Proteus</w:t>
      </w:r>
      <w:r w:rsidR="0059019A">
        <w:rPr>
          <w:rFonts w:cs="Times New Roman"/>
        </w:rPr>
        <w:t>.</w:t>
      </w:r>
    </w:p>
    <w:p w:rsidR="00082367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lastRenderedPageBreak/>
        <w:t xml:space="preserve">Протей вызывает различные формы инфекций. При попадании в организм через рот, особенно с пищевыми продуктами, в которых произошло размножение возбудителя, протей вызывает </w:t>
      </w:r>
      <w:proofErr w:type="gramStart"/>
      <w:r w:rsidRPr="000002A2">
        <w:rPr>
          <w:rFonts w:cs="Times New Roman"/>
        </w:rPr>
        <w:t>пищевые</w:t>
      </w:r>
      <w:proofErr w:type="gramEnd"/>
      <w:r w:rsidRPr="000002A2">
        <w:rPr>
          <w:rFonts w:cs="Times New Roman"/>
        </w:rPr>
        <w:t xml:space="preserve"> </w:t>
      </w:r>
      <w:proofErr w:type="spellStart"/>
      <w:r w:rsidRPr="000002A2">
        <w:rPr>
          <w:rFonts w:cs="Times New Roman"/>
        </w:rPr>
        <w:t>токсикоинфекции</w:t>
      </w:r>
      <w:proofErr w:type="spellEnd"/>
      <w:r w:rsidRPr="000002A2">
        <w:rPr>
          <w:rFonts w:cs="Times New Roman"/>
        </w:rPr>
        <w:t xml:space="preserve">. 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В патогенезе инфекции мочевыводящих путей, вызванных протеем, важную роль играет продуцируемая им </w:t>
      </w:r>
      <w:proofErr w:type="spellStart"/>
      <w:r w:rsidRPr="000002A2">
        <w:rPr>
          <w:rFonts w:cs="Times New Roman"/>
        </w:rPr>
        <w:t>уреаза</w:t>
      </w:r>
      <w:proofErr w:type="spellEnd"/>
      <w:r w:rsidRPr="000002A2">
        <w:rPr>
          <w:rFonts w:cs="Times New Roman"/>
        </w:rPr>
        <w:t xml:space="preserve">, которая, расщепляя мочевину, вызывает освобождение аммиака, что ведет к повышению </w:t>
      </w:r>
      <w:proofErr w:type="spellStart"/>
      <w:r w:rsidRPr="000002A2">
        <w:rPr>
          <w:rFonts w:cs="Times New Roman"/>
        </w:rPr>
        <w:t>рН</w:t>
      </w:r>
      <w:proofErr w:type="spellEnd"/>
      <w:r w:rsidRPr="000002A2">
        <w:rPr>
          <w:rFonts w:cs="Times New Roman"/>
        </w:rPr>
        <w:t>. Защелачивание мочи снижает растворимость кальция и магния, создавая благоприятные условия для отложения кальциевых и магниевых солей и образования почечных камней</w:t>
      </w:r>
      <w:r w:rsidR="00564629">
        <w:rPr>
          <w:rFonts w:cs="Times New Roman"/>
        </w:rPr>
        <w:t xml:space="preserve"> </w:t>
      </w:r>
      <w:r w:rsidR="0059019A" w:rsidRPr="00C02DCC">
        <w:rPr>
          <w:rFonts w:cs="Times New Roman"/>
          <w:color w:val="auto"/>
          <w:szCs w:val="28"/>
        </w:rPr>
        <w:t>[18]</w:t>
      </w:r>
      <w:r w:rsidRPr="00C02DCC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Иммунитет</w:t>
      </w:r>
      <w:r w:rsidR="0059019A">
        <w:rPr>
          <w:rFonts w:cs="Times New Roman"/>
        </w:rPr>
        <w:t>.</w:t>
      </w:r>
    </w:p>
    <w:p w:rsidR="000569F9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Постинфекционный (нестойкий, непродолжительный).</w:t>
      </w:r>
    </w:p>
    <w:p w:rsidR="002C2E35" w:rsidRPr="0059019A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Профилактика</w:t>
      </w:r>
      <w:r w:rsidR="00A73040" w:rsidRPr="000002A2">
        <w:rPr>
          <w:rFonts w:cs="Times New Roman"/>
        </w:rPr>
        <w:t xml:space="preserve"> бактерии рода </w:t>
      </w:r>
      <w:r w:rsidR="00A73040" w:rsidRPr="000002A2">
        <w:rPr>
          <w:rFonts w:cs="Times New Roman"/>
          <w:lang w:val="en-US"/>
        </w:rPr>
        <w:t>Proteus</w:t>
      </w:r>
      <w:r w:rsidR="0059019A">
        <w:rPr>
          <w:rFonts w:cs="Times New Roman"/>
        </w:rPr>
        <w:t>.</w:t>
      </w:r>
    </w:p>
    <w:p w:rsidR="002C2E35" w:rsidRPr="000002A2" w:rsidRDefault="002D62C2" w:rsidP="001B72B0">
      <w:pPr>
        <w:rPr>
          <w:rFonts w:cs="Times New Roman"/>
        </w:rPr>
      </w:pPr>
      <w:proofErr w:type="gramStart"/>
      <w:r w:rsidRPr="000002A2">
        <w:rPr>
          <w:rFonts w:cs="Times New Roman"/>
        </w:rPr>
        <w:t>Неспецифическая</w:t>
      </w:r>
      <w:proofErr w:type="gramEnd"/>
      <w:r w:rsidRPr="000002A2">
        <w:rPr>
          <w:rFonts w:cs="Times New Roman"/>
        </w:rPr>
        <w:t xml:space="preserve">: </w:t>
      </w:r>
      <w:r w:rsidR="006C429B" w:rsidRPr="000002A2">
        <w:rPr>
          <w:rFonts w:cs="Times New Roman"/>
        </w:rPr>
        <w:t>соблюден</w:t>
      </w:r>
      <w:r w:rsidRPr="000002A2">
        <w:rPr>
          <w:rFonts w:cs="Times New Roman"/>
        </w:rPr>
        <w:t>ие санитарно-гигиенических норм.</w:t>
      </w:r>
    </w:p>
    <w:p w:rsidR="002C2E35" w:rsidRPr="000002A2" w:rsidRDefault="006C429B" w:rsidP="001B72B0">
      <w:pPr>
        <w:tabs>
          <w:tab w:val="left" w:pos="1134"/>
        </w:tabs>
        <w:ind w:left="74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1) Тщательное соблюдение санитарии в лечебно-профилактических учреждениях (особе</w:t>
      </w:r>
      <w:r w:rsidR="002C23F2">
        <w:rPr>
          <w:rFonts w:cs="Times New Roman"/>
          <w:szCs w:val="28"/>
        </w:rPr>
        <w:t>нно детского профиля)</w:t>
      </w:r>
      <w:r w:rsidR="007373B0">
        <w:rPr>
          <w:rFonts w:cs="Times New Roman"/>
          <w:szCs w:val="28"/>
        </w:rPr>
        <w:t>.</w:t>
      </w:r>
    </w:p>
    <w:p w:rsidR="002C2E35" w:rsidRPr="000002A2" w:rsidRDefault="002C23F2" w:rsidP="001B72B0">
      <w:pPr>
        <w:tabs>
          <w:tab w:val="left" w:pos="1134"/>
        </w:tabs>
        <w:ind w:left="74"/>
        <w:rPr>
          <w:rFonts w:cs="Times New Roman"/>
          <w:szCs w:val="28"/>
        </w:rPr>
      </w:pPr>
      <w:r>
        <w:rPr>
          <w:rFonts w:cs="Times New Roman"/>
          <w:szCs w:val="28"/>
        </w:rPr>
        <w:t>2) Соблюдение гигиены в быту</w:t>
      </w:r>
      <w:r w:rsidR="007373B0">
        <w:rPr>
          <w:rFonts w:cs="Times New Roman"/>
          <w:szCs w:val="28"/>
        </w:rPr>
        <w:t>.</w:t>
      </w:r>
    </w:p>
    <w:p w:rsidR="002C2E35" w:rsidRPr="000002A2" w:rsidRDefault="006C429B" w:rsidP="001B72B0">
      <w:pPr>
        <w:tabs>
          <w:tab w:val="left" w:pos="1134"/>
        </w:tabs>
        <w:ind w:left="74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3) Употребление в пищу свежих и качественных продуктов, удаление из рациона питания подозрител</w:t>
      </w:r>
      <w:r w:rsidR="002C23F2">
        <w:rPr>
          <w:rFonts w:cs="Times New Roman"/>
          <w:szCs w:val="28"/>
        </w:rPr>
        <w:t>ьных продуктов в плане качества</w:t>
      </w:r>
      <w:r w:rsidR="007373B0">
        <w:rPr>
          <w:rFonts w:cs="Times New Roman"/>
          <w:szCs w:val="28"/>
        </w:rPr>
        <w:t>.</w:t>
      </w:r>
    </w:p>
    <w:p w:rsidR="002C2E35" w:rsidRPr="000002A2" w:rsidRDefault="006C429B" w:rsidP="001B72B0">
      <w:pPr>
        <w:tabs>
          <w:tab w:val="left" w:pos="1134"/>
        </w:tabs>
        <w:ind w:left="74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4) Осторожность при купании в незнакомых водоемах, исключение заглатывания</w:t>
      </w:r>
      <w:r w:rsidR="002C23F2">
        <w:rPr>
          <w:rFonts w:cs="Times New Roman"/>
          <w:szCs w:val="28"/>
        </w:rPr>
        <w:t xml:space="preserve"> воды при купании</w:t>
      </w:r>
      <w:r w:rsidR="007373B0">
        <w:rPr>
          <w:rFonts w:cs="Times New Roman"/>
          <w:szCs w:val="28"/>
        </w:rPr>
        <w:t>.</w:t>
      </w:r>
    </w:p>
    <w:p w:rsidR="002C2E35" w:rsidRPr="000002A2" w:rsidRDefault="006C429B" w:rsidP="001B72B0">
      <w:pPr>
        <w:tabs>
          <w:tab w:val="left" w:pos="1134"/>
        </w:tabs>
        <w:ind w:left="74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 5) Исключения контакта</w:t>
      </w:r>
      <w:r w:rsidR="002D62C2" w:rsidRPr="000002A2">
        <w:rPr>
          <w:rFonts w:cs="Times New Roman"/>
          <w:szCs w:val="28"/>
        </w:rPr>
        <w:t xml:space="preserve"> с больными детьми и взрослыми.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Специфич</w:t>
      </w:r>
      <w:r w:rsidR="000569F9" w:rsidRPr="000002A2">
        <w:rPr>
          <w:rFonts w:cs="Times New Roman"/>
        </w:rPr>
        <w:t>еская:</w:t>
      </w:r>
    </w:p>
    <w:p w:rsidR="00956C3B" w:rsidRPr="000002A2" w:rsidRDefault="00CA4556" w:rsidP="001B72B0">
      <w:pPr>
        <w:rPr>
          <w:rFonts w:cs="Times New Roman"/>
        </w:rPr>
      </w:pPr>
      <w:r w:rsidRPr="000002A2">
        <w:rPr>
          <w:rFonts w:cs="Times New Roman"/>
        </w:rPr>
        <w:t>Бактериофаг  в виде моно- и комбинированного</w:t>
      </w:r>
      <w:r w:rsidR="002C32F0">
        <w:rPr>
          <w:rFonts w:cs="Times New Roman"/>
        </w:rPr>
        <w:t xml:space="preserve"> </w:t>
      </w:r>
      <w:r w:rsidRPr="000002A2">
        <w:rPr>
          <w:rFonts w:cs="Times New Roman"/>
        </w:rPr>
        <w:t>(</w:t>
      </w:r>
      <w:proofErr w:type="spellStart"/>
      <w:r w:rsidRPr="000002A2">
        <w:rPr>
          <w:rFonts w:cs="Times New Roman"/>
        </w:rPr>
        <w:t>интест</w:t>
      </w:r>
      <w:proofErr w:type="gramStart"/>
      <w:r w:rsidRPr="000002A2">
        <w:rPr>
          <w:rFonts w:cs="Times New Roman"/>
        </w:rPr>
        <w:t>и</w:t>
      </w:r>
      <w:proofErr w:type="spellEnd"/>
      <w:r w:rsidRPr="000002A2">
        <w:rPr>
          <w:rFonts w:cs="Times New Roman"/>
        </w:rPr>
        <w:t>-</w:t>
      </w:r>
      <w:proofErr w:type="gramEnd"/>
      <w:r w:rsidRPr="000002A2">
        <w:rPr>
          <w:rFonts w:cs="Times New Roman"/>
        </w:rPr>
        <w:t xml:space="preserve"> бактериофаг, </w:t>
      </w:r>
      <w:proofErr w:type="spellStart"/>
      <w:r w:rsidRPr="000002A2">
        <w:rPr>
          <w:rFonts w:cs="Times New Roman"/>
        </w:rPr>
        <w:t>пиобактериофага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колипротейногобактериофага</w:t>
      </w:r>
      <w:proofErr w:type="spellEnd"/>
      <w:r w:rsidRPr="000002A2">
        <w:rPr>
          <w:rFonts w:cs="Times New Roman"/>
        </w:rPr>
        <w:t>)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Лечение</w:t>
      </w:r>
      <w:r w:rsidR="00FD7873" w:rsidRPr="000002A2">
        <w:rPr>
          <w:rFonts w:cs="Times New Roman"/>
        </w:rPr>
        <w:t xml:space="preserve"> протейной инфекции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Организационно-режимные мероприятия сводятся к полупостельному и постельному режиму в зависимости от тяжести проявлений, соблюдение водного режима с целью восстановления потерь жидкости, щадящая диета с ограничением жирной и острой пищи.</w:t>
      </w:r>
    </w:p>
    <w:p w:rsidR="00BF38C0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lastRenderedPageBreak/>
        <w:t xml:space="preserve">Протеи обладают природной устойчивостью ко многим антибиотикам. Препараты выбора при лечении протейной инфекции — </w:t>
      </w:r>
      <w:proofErr w:type="spellStart"/>
      <w:r w:rsidRPr="000002A2">
        <w:rPr>
          <w:rFonts w:cs="Times New Roman"/>
        </w:rPr>
        <w:t>ампициллин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цефалоспорины</w:t>
      </w:r>
      <w:proofErr w:type="spellEnd"/>
      <w:r w:rsidRPr="000002A2">
        <w:rPr>
          <w:rFonts w:cs="Times New Roman"/>
        </w:rPr>
        <w:t xml:space="preserve"> третьего поколения, </w:t>
      </w:r>
      <w:proofErr w:type="spellStart"/>
      <w:r w:rsidRPr="000002A2">
        <w:rPr>
          <w:rFonts w:cs="Times New Roman"/>
        </w:rPr>
        <w:t>фторхинолоны</w:t>
      </w:r>
      <w:proofErr w:type="spellEnd"/>
      <w:r w:rsidRPr="000002A2">
        <w:rPr>
          <w:rFonts w:cs="Times New Roman"/>
        </w:rPr>
        <w:t xml:space="preserve">. При </w:t>
      </w:r>
      <w:proofErr w:type="spellStart"/>
      <w:r w:rsidRPr="000002A2">
        <w:rPr>
          <w:rFonts w:cs="Times New Roman"/>
        </w:rPr>
        <w:t>дисбактериозах</w:t>
      </w:r>
      <w:proofErr w:type="spellEnd"/>
      <w:r w:rsidRPr="000002A2">
        <w:rPr>
          <w:rFonts w:cs="Times New Roman"/>
        </w:rPr>
        <w:t xml:space="preserve"> кишечника можно назначать </w:t>
      </w:r>
      <w:proofErr w:type="spellStart"/>
      <w:r w:rsidRPr="000002A2">
        <w:rPr>
          <w:rFonts w:cs="Times New Roman"/>
        </w:rPr>
        <w:t>интестибактериофаг</w:t>
      </w:r>
      <w:proofErr w:type="spellEnd"/>
      <w:r w:rsidRPr="000002A2">
        <w:rPr>
          <w:rFonts w:cs="Times New Roman"/>
        </w:rPr>
        <w:t xml:space="preserve"> (смесь фагов, включающая протейный фаг) внутрь. При поражении мочеполовой области применяют </w:t>
      </w:r>
      <w:proofErr w:type="spellStart"/>
      <w:r w:rsidRPr="000002A2">
        <w:rPr>
          <w:rFonts w:cs="Times New Roman"/>
        </w:rPr>
        <w:t>фурагин</w:t>
      </w:r>
      <w:proofErr w:type="spellEnd"/>
      <w:r w:rsidR="00C02DCC">
        <w:rPr>
          <w:rFonts w:cs="Times New Roman"/>
        </w:rPr>
        <w:t xml:space="preserve"> </w:t>
      </w:r>
      <w:r w:rsidR="0059019A" w:rsidRPr="000002A2">
        <w:rPr>
          <w:rFonts w:cs="Times New Roman"/>
          <w:color w:val="auto"/>
          <w:szCs w:val="28"/>
        </w:rPr>
        <w:t>[</w:t>
      </w:r>
      <w:r w:rsidR="0059019A">
        <w:rPr>
          <w:rFonts w:cs="Times New Roman"/>
          <w:color w:val="auto"/>
          <w:szCs w:val="28"/>
        </w:rPr>
        <w:t>6</w:t>
      </w:r>
      <w:r w:rsidR="0059019A" w:rsidRPr="000002A2">
        <w:rPr>
          <w:rFonts w:cs="Times New Roman"/>
          <w:color w:val="auto"/>
          <w:szCs w:val="28"/>
        </w:rPr>
        <w:t>]</w:t>
      </w:r>
      <w:r w:rsidRPr="000002A2">
        <w:rPr>
          <w:rFonts w:cs="Times New Roman"/>
        </w:rPr>
        <w:t>.</w:t>
      </w:r>
    </w:p>
    <w:p w:rsidR="002C2E35" w:rsidRPr="000002A2" w:rsidRDefault="004E11A6" w:rsidP="001B72B0">
      <w:pPr>
        <w:rPr>
          <w:rFonts w:cs="Times New Roman"/>
        </w:rPr>
      </w:pPr>
      <w:r w:rsidRPr="000002A2">
        <w:rPr>
          <w:rFonts w:cs="Times New Roman"/>
        </w:rPr>
        <w:t>Медикаментозное лечение инфекции</w:t>
      </w:r>
      <w:r w:rsidR="0059019A">
        <w:rPr>
          <w:rFonts w:cs="Times New Roman"/>
        </w:rPr>
        <w:t>.</w:t>
      </w:r>
    </w:p>
    <w:p w:rsidR="00956C3B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Специфические бактериофаги назначаются при избыточном росте протея. К рекомендуемым фагам относятся «Бактериофаг протейный жидкий», «Бактериофаг </w:t>
      </w:r>
      <w:proofErr w:type="spellStart"/>
      <w:r w:rsidRPr="000002A2">
        <w:rPr>
          <w:rFonts w:cs="Times New Roman"/>
        </w:rPr>
        <w:t>колипротейный</w:t>
      </w:r>
      <w:proofErr w:type="spellEnd"/>
      <w:r w:rsidRPr="000002A2">
        <w:rPr>
          <w:rFonts w:cs="Times New Roman"/>
        </w:rPr>
        <w:t xml:space="preserve"> жидкий», «</w:t>
      </w:r>
      <w:proofErr w:type="spellStart"/>
      <w:r w:rsidRPr="000002A2">
        <w:rPr>
          <w:rFonts w:cs="Times New Roman"/>
        </w:rPr>
        <w:t>Интести-бактериофаг</w:t>
      </w:r>
      <w:proofErr w:type="spellEnd"/>
      <w:r w:rsidRPr="000002A2">
        <w:rPr>
          <w:rFonts w:cs="Times New Roman"/>
        </w:rPr>
        <w:t xml:space="preserve"> жидкий», «</w:t>
      </w:r>
      <w:proofErr w:type="spellStart"/>
      <w:r w:rsidRPr="000002A2">
        <w:rPr>
          <w:rFonts w:cs="Times New Roman"/>
        </w:rPr>
        <w:t>Пиобактериофаг</w:t>
      </w:r>
      <w:proofErr w:type="spellEnd"/>
      <w:r w:rsidRPr="000002A2">
        <w:rPr>
          <w:rFonts w:cs="Times New Roman"/>
        </w:rPr>
        <w:t xml:space="preserve"> комбинированный жидкий», «</w:t>
      </w:r>
      <w:proofErr w:type="spellStart"/>
      <w:r w:rsidRPr="000002A2">
        <w:rPr>
          <w:rFonts w:cs="Times New Roman"/>
        </w:rPr>
        <w:t>Пиобактериофаг</w:t>
      </w:r>
      <w:proofErr w:type="spellEnd"/>
      <w:r w:rsidRPr="000002A2">
        <w:rPr>
          <w:rFonts w:cs="Times New Roman"/>
        </w:rPr>
        <w:t xml:space="preserve"> поливалентный очищенный жидкий». </w:t>
      </w:r>
    </w:p>
    <w:p w:rsidR="002C2E35" w:rsidRPr="000002A2" w:rsidRDefault="006C429B" w:rsidP="001B72B0">
      <w:pPr>
        <w:rPr>
          <w:rFonts w:cs="Times New Roman"/>
        </w:rPr>
      </w:pPr>
      <w:proofErr w:type="spellStart"/>
      <w:r w:rsidRPr="000002A2">
        <w:rPr>
          <w:rFonts w:cs="Times New Roman"/>
        </w:rPr>
        <w:t>Пробиотики</w:t>
      </w:r>
      <w:proofErr w:type="spellEnd"/>
      <w:r w:rsidRPr="000002A2">
        <w:rPr>
          <w:rFonts w:cs="Times New Roman"/>
        </w:rPr>
        <w:t xml:space="preserve"> и </w:t>
      </w:r>
      <w:proofErr w:type="spellStart"/>
      <w:r w:rsidRPr="000002A2">
        <w:rPr>
          <w:rFonts w:cs="Times New Roman"/>
        </w:rPr>
        <w:t>симбиотики</w:t>
      </w:r>
      <w:proofErr w:type="spellEnd"/>
      <w:r w:rsidRPr="000002A2">
        <w:rPr>
          <w:rFonts w:cs="Times New Roman"/>
        </w:rPr>
        <w:t xml:space="preserve"> для восстановления нормальной флоры кишечника (</w:t>
      </w:r>
      <w:proofErr w:type="spellStart"/>
      <w:r w:rsidRPr="000002A2">
        <w:rPr>
          <w:rFonts w:cs="Times New Roman"/>
        </w:rPr>
        <w:t>аципол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ацилакт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бифидумбактерин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бифиформ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линнекс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нормофлорин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биовестин</w:t>
      </w:r>
      <w:proofErr w:type="spellEnd"/>
      <w:r w:rsidRPr="000002A2">
        <w:rPr>
          <w:rFonts w:cs="Times New Roman"/>
        </w:rPr>
        <w:t xml:space="preserve">, </w:t>
      </w:r>
      <w:proofErr w:type="spellStart"/>
      <w:r w:rsidRPr="000002A2">
        <w:rPr>
          <w:rFonts w:cs="Times New Roman"/>
        </w:rPr>
        <w:t>примадофилус</w:t>
      </w:r>
      <w:proofErr w:type="spellEnd"/>
      <w:r w:rsidRPr="000002A2">
        <w:rPr>
          <w:rFonts w:cs="Times New Roman"/>
        </w:rPr>
        <w:t xml:space="preserve"> и прочие). Назначаются натощак, курсом не менее 10-14 дней.</w:t>
      </w:r>
    </w:p>
    <w:p w:rsidR="002C2E35" w:rsidRPr="000002A2" w:rsidRDefault="000050BD" w:rsidP="001B72B0">
      <w:pPr>
        <w:rPr>
          <w:rFonts w:cs="Times New Roman"/>
        </w:rPr>
      </w:pPr>
      <w:r w:rsidRPr="000002A2">
        <w:rPr>
          <w:rFonts w:cs="Times New Roman"/>
        </w:rPr>
        <w:t>При</w:t>
      </w:r>
      <w:r w:rsidR="00956C3B" w:rsidRPr="000002A2">
        <w:rPr>
          <w:rFonts w:cs="Times New Roman"/>
        </w:rPr>
        <w:t xml:space="preserve"> неспециф</w:t>
      </w:r>
      <w:r w:rsidRPr="000002A2">
        <w:rPr>
          <w:rFonts w:cs="Times New Roman"/>
        </w:rPr>
        <w:t>ическом лечении</w:t>
      </w:r>
      <w:r w:rsidR="007373B0">
        <w:rPr>
          <w:rFonts w:cs="Times New Roman"/>
        </w:rPr>
        <w:t xml:space="preserve"> </w:t>
      </w:r>
      <w:r w:rsidR="006C429B" w:rsidRPr="000002A2">
        <w:rPr>
          <w:rFonts w:cs="Times New Roman"/>
        </w:rPr>
        <w:t>назначаются антибактериальные препараты</w:t>
      </w:r>
      <w:r w:rsidRPr="000002A2">
        <w:rPr>
          <w:rFonts w:cs="Times New Roman"/>
        </w:rPr>
        <w:t>, при выраженном росте протея у взрослых пациентов</w:t>
      </w:r>
      <w:r w:rsidR="006C429B" w:rsidRPr="000002A2">
        <w:rPr>
          <w:rFonts w:cs="Times New Roman"/>
        </w:rPr>
        <w:t xml:space="preserve"> (</w:t>
      </w:r>
      <w:proofErr w:type="spellStart"/>
      <w:r w:rsidR="006C429B" w:rsidRPr="000002A2">
        <w:rPr>
          <w:rFonts w:cs="Times New Roman"/>
        </w:rPr>
        <w:t>амоксицилин</w:t>
      </w:r>
      <w:proofErr w:type="spellEnd"/>
      <w:r w:rsidR="006C429B" w:rsidRPr="000002A2">
        <w:rPr>
          <w:rFonts w:cs="Times New Roman"/>
        </w:rPr>
        <w:t xml:space="preserve">, </w:t>
      </w:r>
      <w:proofErr w:type="spellStart"/>
      <w:r w:rsidR="006C429B" w:rsidRPr="000002A2">
        <w:rPr>
          <w:rFonts w:cs="Times New Roman"/>
        </w:rPr>
        <w:t>нифуроксазид</w:t>
      </w:r>
      <w:proofErr w:type="spellEnd"/>
      <w:r w:rsidR="006C429B" w:rsidRPr="000002A2">
        <w:rPr>
          <w:rFonts w:cs="Times New Roman"/>
        </w:rPr>
        <w:t xml:space="preserve">, </w:t>
      </w:r>
      <w:proofErr w:type="spellStart"/>
      <w:r w:rsidR="006C429B" w:rsidRPr="000002A2">
        <w:rPr>
          <w:rFonts w:cs="Times New Roman"/>
        </w:rPr>
        <w:t>цефалоспорины</w:t>
      </w:r>
      <w:proofErr w:type="spellEnd"/>
      <w:r w:rsidR="006C429B" w:rsidRPr="000002A2">
        <w:rPr>
          <w:rFonts w:cs="Times New Roman"/>
        </w:rPr>
        <w:t xml:space="preserve"> 3-4 поколени</w:t>
      </w:r>
      <w:r w:rsidR="00CC42EA" w:rsidRPr="000002A2">
        <w:rPr>
          <w:rFonts w:cs="Times New Roman"/>
        </w:rPr>
        <w:t xml:space="preserve">й, </w:t>
      </w:r>
      <w:proofErr w:type="spellStart"/>
      <w:r w:rsidR="00CC42EA" w:rsidRPr="000002A2">
        <w:rPr>
          <w:rFonts w:cs="Times New Roman"/>
        </w:rPr>
        <w:t>фторхинолоны</w:t>
      </w:r>
      <w:proofErr w:type="spellEnd"/>
      <w:r w:rsidR="00CC42EA" w:rsidRPr="000002A2">
        <w:rPr>
          <w:rFonts w:cs="Times New Roman"/>
        </w:rPr>
        <w:t xml:space="preserve">, стрептомицин). </w:t>
      </w:r>
      <w:r w:rsidR="006C429B" w:rsidRPr="000002A2">
        <w:rPr>
          <w:rFonts w:cs="Times New Roman"/>
        </w:rPr>
        <w:t>Перед назначением антибактериального</w:t>
      </w:r>
      <w:r w:rsidR="002C32F0">
        <w:rPr>
          <w:rFonts w:cs="Times New Roman"/>
        </w:rPr>
        <w:t xml:space="preserve"> </w:t>
      </w:r>
      <w:r w:rsidR="006C429B" w:rsidRPr="000002A2">
        <w:rPr>
          <w:rFonts w:cs="Times New Roman"/>
        </w:rPr>
        <w:t xml:space="preserve">препарата необходимо провести специальное исследование - </w:t>
      </w:r>
      <w:proofErr w:type="spellStart"/>
      <w:r w:rsidR="006C429B" w:rsidRPr="000002A2">
        <w:rPr>
          <w:rFonts w:cs="Times New Roman"/>
        </w:rPr>
        <w:t>антибиотикограмму</w:t>
      </w:r>
      <w:proofErr w:type="spellEnd"/>
      <w:r w:rsidR="006C429B" w:rsidRPr="000002A2">
        <w:rPr>
          <w:rFonts w:cs="Times New Roman"/>
        </w:rPr>
        <w:t xml:space="preserve"> материала для исключения ошибок лечения. К группе тетрациклинов некоторые штаммы протея устойчивы. Антибиотики назначаются только лечащим врачом.</w:t>
      </w:r>
    </w:p>
    <w:p w:rsidR="00CA4556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Симптоматическое лечение – лечение конкретных симптомов болезни (жаропонижающие препараты, </w:t>
      </w:r>
      <w:proofErr w:type="spellStart"/>
      <w:r w:rsidRPr="000002A2">
        <w:rPr>
          <w:rFonts w:cs="Times New Roman"/>
        </w:rPr>
        <w:t>энтеросорбенты</w:t>
      </w:r>
      <w:proofErr w:type="spellEnd"/>
      <w:r w:rsidRPr="000002A2">
        <w:rPr>
          <w:rFonts w:cs="Times New Roman"/>
        </w:rPr>
        <w:t>, обезболивающие, противовоспалительные, препараты, нормализующие водно-электролитный баланс и другие).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Группа риска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Группы риска для заражения протеем – это лица со сниженным иммунитетом либо возрастным (новорожденные и дети раннего возраста, </w:t>
      </w:r>
      <w:r w:rsidRPr="000002A2">
        <w:rPr>
          <w:rFonts w:cs="Times New Roman"/>
        </w:rPr>
        <w:lastRenderedPageBreak/>
        <w:t>пожилые люди), либо с сопутствующими хроническими заболеваниями кишечника, легких, органов брюшной полости. Также в группу риска входят лица, бесконтрольно принимающие антибактериальные препараты, то</w:t>
      </w:r>
      <w:r w:rsidR="00564629">
        <w:rPr>
          <w:rFonts w:cs="Times New Roman"/>
        </w:rPr>
        <w:t xml:space="preserve"> есть занимающиеся самолечением </w:t>
      </w:r>
      <w:r w:rsidR="00CA24D6" w:rsidRPr="000002A2">
        <w:rPr>
          <w:rFonts w:cs="Times New Roman"/>
          <w:color w:val="auto"/>
          <w:szCs w:val="28"/>
        </w:rPr>
        <w:t>[10</w:t>
      </w:r>
      <w:r w:rsidR="00344E6F" w:rsidRPr="000002A2">
        <w:rPr>
          <w:rFonts w:cs="Times New Roman"/>
          <w:color w:val="auto"/>
          <w:szCs w:val="28"/>
        </w:rPr>
        <w:t>]</w:t>
      </w:r>
      <w:r w:rsidR="00564629">
        <w:rPr>
          <w:rFonts w:cs="Times New Roman"/>
          <w:color w:val="auto"/>
          <w:szCs w:val="28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Симптомы и признаки инфекции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Инкубационный период (период с момента заражения до появления первых симптомов болезни) от нескольких часов (чаще 2-6 часов) до 3</w:t>
      </w:r>
      <w:r w:rsidR="002C32F0">
        <w:rPr>
          <w:rFonts w:cs="Times New Roman"/>
        </w:rPr>
        <w:t>-</w:t>
      </w:r>
      <w:r w:rsidRPr="000002A2">
        <w:rPr>
          <w:rFonts w:cs="Times New Roman"/>
        </w:rPr>
        <w:t>х дней.</w:t>
      </w:r>
      <w:r w:rsidR="007373B0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Поражение желудочно-кишечного тракта – наиболее частое проявление протейной инфекции. Проявляется в виде гастроэнтерита, энтероколита, иногда гастрита. Как и при острых кишечных </w:t>
      </w:r>
      <w:proofErr w:type="gramStart"/>
      <w:r w:rsidRPr="000002A2">
        <w:rPr>
          <w:rFonts w:cs="Times New Roman"/>
        </w:rPr>
        <w:t>инфекциях</w:t>
      </w:r>
      <w:proofErr w:type="gramEnd"/>
      <w:r w:rsidRPr="000002A2">
        <w:rPr>
          <w:rFonts w:cs="Times New Roman"/>
        </w:rPr>
        <w:t xml:space="preserve">  начало может быть острым: появляются симптомы интоксикации – слабость и головные боли, снижение аппетита, иногда повышается температура до 37,5-39° в зависимости от тяжести процесса, при гастрите и гастроэнтерите частый симптом – это рвота, тошнота, почти сразу же появляются расстройства стула в виде водянистого стула с неприятным зловонным запахом, боли в животе непостоянные, чаще схваткообразного характера, больных беспокоит повышенное газообразование (метеоризм), «урчание» кишечника. Продолжительность болезни 4-5 дней. Тяжелые формы протейной инфекции кишечника могут привести к развитию анемии, </w:t>
      </w:r>
      <w:proofErr w:type="spellStart"/>
      <w:r w:rsidRPr="000002A2">
        <w:rPr>
          <w:rFonts w:cs="Times New Roman"/>
        </w:rPr>
        <w:t>гемолитико-уремического</w:t>
      </w:r>
      <w:proofErr w:type="spellEnd"/>
      <w:r w:rsidRPr="000002A2">
        <w:rPr>
          <w:rFonts w:cs="Times New Roman"/>
        </w:rPr>
        <w:t xml:space="preserve"> синдрома, острой почечной недостаточности.</w:t>
      </w:r>
    </w:p>
    <w:p w:rsidR="002C2E35" w:rsidRPr="000002A2" w:rsidRDefault="006C429B" w:rsidP="001B72B0">
      <w:pPr>
        <w:rPr>
          <w:rFonts w:cs="Times New Roman"/>
        </w:rPr>
      </w:pPr>
      <w:proofErr w:type="spellStart"/>
      <w:r w:rsidRPr="000002A2">
        <w:rPr>
          <w:rFonts w:cs="Times New Roman"/>
        </w:rPr>
        <w:t>Дисбактериоз</w:t>
      </w:r>
      <w:proofErr w:type="spellEnd"/>
      <w:r w:rsidRPr="000002A2">
        <w:rPr>
          <w:rFonts w:cs="Times New Roman"/>
        </w:rPr>
        <w:t xml:space="preserve"> кишечника – регистрируется при превышении порога нормального содержания протей в испражнениях (более 104КОЕ/</w:t>
      </w:r>
      <w:proofErr w:type="spellStart"/>
      <w:r w:rsidRPr="000002A2">
        <w:rPr>
          <w:rFonts w:cs="Times New Roman"/>
        </w:rPr>
        <w:t>гр</w:t>
      </w:r>
      <w:proofErr w:type="spellEnd"/>
      <w:r w:rsidRPr="000002A2">
        <w:rPr>
          <w:rFonts w:cs="Times New Roman"/>
        </w:rPr>
        <w:t xml:space="preserve">). Признаки </w:t>
      </w:r>
      <w:proofErr w:type="spellStart"/>
      <w:r w:rsidRPr="000002A2">
        <w:rPr>
          <w:rFonts w:cs="Times New Roman"/>
        </w:rPr>
        <w:t>дисбактериоза</w:t>
      </w:r>
      <w:proofErr w:type="spellEnd"/>
      <w:r w:rsidRPr="000002A2">
        <w:rPr>
          <w:rFonts w:cs="Times New Roman"/>
        </w:rPr>
        <w:t xml:space="preserve"> могут быть различными от небольшого послабления стула до водянистого стула после приема пищи до 2</w:t>
      </w:r>
      <w:r w:rsidR="002C32F0">
        <w:rPr>
          <w:rFonts w:cs="Times New Roman"/>
        </w:rPr>
        <w:t>-</w:t>
      </w:r>
      <w:r w:rsidRPr="000002A2">
        <w:rPr>
          <w:rFonts w:cs="Times New Roman"/>
        </w:rPr>
        <w:t>х раз за сутки.</w:t>
      </w:r>
    </w:p>
    <w:p w:rsidR="002C2E35" w:rsidRPr="000002A2" w:rsidRDefault="006C429B" w:rsidP="001B72B0">
      <w:pPr>
        <w:rPr>
          <w:rFonts w:cs="Times New Roman"/>
        </w:rPr>
      </w:pPr>
      <w:proofErr w:type="gramStart"/>
      <w:r w:rsidRPr="000002A2">
        <w:rPr>
          <w:rFonts w:cs="Times New Roman"/>
        </w:rPr>
        <w:t>Поражение мочевыводящих путей, вызванное протеем проявляется</w:t>
      </w:r>
      <w:proofErr w:type="gramEnd"/>
      <w:r w:rsidRPr="000002A2">
        <w:rPr>
          <w:rFonts w:cs="Times New Roman"/>
        </w:rPr>
        <w:t xml:space="preserve"> в виде </w:t>
      </w:r>
      <w:proofErr w:type="spellStart"/>
      <w:r w:rsidRPr="000002A2">
        <w:rPr>
          <w:rFonts w:cs="Times New Roman"/>
        </w:rPr>
        <w:t>пиелонефрита</w:t>
      </w:r>
      <w:proofErr w:type="spellEnd"/>
      <w:r w:rsidRPr="000002A2">
        <w:rPr>
          <w:rFonts w:cs="Times New Roman"/>
        </w:rPr>
        <w:t>, цистита, простатита. Симптомы данных заболеваний не отличаются от них же, вызванных другой инфекцией.</w:t>
      </w:r>
    </w:p>
    <w:p w:rsidR="002C2E35" w:rsidRPr="000002A2" w:rsidRDefault="002C32F0" w:rsidP="001B72B0">
      <w:pPr>
        <w:rPr>
          <w:rFonts w:cs="Times New Roman"/>
        </w:rPr>
      </w:pPr>
      <w:r>
        <w:rPr>
          <w:rFonts w:cs="Times New Roman"/>
        </w:rPr>
        <w:t xml:space="preserve">Раневые инфекции, вызванные P. </w:t>
      </w:r>
      <w:proofErr w:type="spellStart"/>
      <w:r w:rsidR="006C429B" w:rsidRPr="000002A2">
        <w:rPr>
          <w:rFonts w:cs="Times New Roman"/>
        </w:rPr>
        <w:t>mirabilis</w:t>
      </w:r>
      <w:proofErr w:type="spellEnd"/>
      <w:r w:rsidR="006C429B" w:rsidRPr="000002A2">
        <w:rPr>
          <w:rFonts w:cs="Times New Roman"/>
        </w:rPr>
        <w:t>. В группе риска по возникновению раневой инфекции – пациенты с трофическими язвами, пациенты ожоговых стационаров, пациенты травматологических отделений.</w:t>
      </w:r>
    </w:p>
    <w:p w:rsidR="00B83CC8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lastRenderedPageBreak/>
        <w:t xml:space="preserve">Внутрибольничные инфекции, вызванные протеем, могут быть различными. Это и отиты, и холециститы, инфекции мочевыделительной системы, инфекции у новорожденных с развитием тяжелых </w:t>
      </w:r>
      <w:r w:rsidR="00B83CC8" w:rsidRPr="000002A2">
        <w:rPr>
          <w:rFonts w:cs="Times New Roman"/>
        </w:rPr>
        <w:t>форм в виде менингитов, сепсиса</w:t>
      </w:r>
      <w:r w:rsidR="0059019A">
        <w:rPr>
          <w:rFonts w:cs="Times New Roman"/>
        </w:rPr>
        <w:t xml:space="preserve">м </w:t>
      </w:r>
      <w:r w:rsidR="0059019A" w:rsidRPr="000002A2">
        <w:rPr>
          <w:rFonts w:cs="Times New Roman"/>
          <w:color w:val="auto"/>
          <w:szCs w:val="28"/>
        </w:rPr>
        <w:t>[</w:t>
      </w:r>
      <w:r w:rsidR="0059019A">
        <w:rPr>
          <w:rFonts w:cs="Times New Roman"/>
          <w:color w:val="auto"/>
          <w:szCs w:val="28"/>
        </w:rPr>
        <w:t>9</w:t>
      </w:r>
      <w:r w:rsidR="0059019A" w:rsidRPr="000002A2">
        <w:rPr>
          <w:rFonts w:cs="Times New Roman"/>
          <w:color w:val="auto"/>
          <w:szCs w:val="28"/>
        </w:rPr>
        <w:t>]</w:t>
      </w:r>
      <w:r w:rsidR="00B83CC8" w:rsidRPr="000002A2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Лабораторная диагностика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Основной метод исследования – бактериологический. </w:t>
      </w:r>
    </w:p>
    <w:p w:rsidR="002C2E35" w:rsidRPr="000002A2" w:rsidRDefault="006C429B" w:rsidP="001B72B0">
      <w:pPr>
        <w:rPr>
          <w:rFonts w:cs="Times New Roman"/>
        </w:rPr>
      </w:pPr>
      <w:proofErr w:type="gramStart"/>
      <w:r w:rsidRPr="000002A2">
        <w:rPr>
          <w:rFonts w:cs="Times New Roman"/>
        </w:rPr>
        <w:t>Материал для исследования, объектами исследования служат фекалии, рвотные массы, желчь, секционный материал, мухи, вода, ил, гидробионты, сточные воды.</w:t>
      </w:r>
      <w:proofErr w:type="gramEnd"/>
      <w:r w:rsidRPr="000002A2">
        <w:rPr>
          <w:rFonts w:cs="Times New Roman"/>
        </w:rPr>
        <w:t xml:space="preserve"> Транспортная среда: 1% </w:t>
      </w:r>
      <w:proofErr w:type="spellStart"/>
      <w:r w:rsidRPr="000002A2">
        <w:rPr>
          <w:rFonts w:cs="Times New Roman"/>
        </w:rPr>
        <w:t>пептонная</w:t>
      </w:r>
      <w:proofErr w:type="spellEnd"/>
      <w:r w:rsidRPr="000002A2">
        <w:rPr>
          <w:rFonts w:cs="Times New Roman"/>
        </w:rPr>
        <w:t xml:space="preserve"> вода с </w:t>
      </w:r>
      <w:proofErr w:type="spellStart"/>
      <w:r w:rsidRPr="000002A2">
        <w:rPr>
          <w:rFonts w:cs="Times New Roman"/>
        </w:rPr>
        <w:t>pH</w:t>
      </w:r>
      <w:proofErr w:type="spellEnd"/>
      <w:r w:rsidRPr="000002A2">
        <w:rPr>
          <w:rFonts w:cs="Times New Roman"/>
        </w:rPr>
        <w:t xml:space="preserve"> 8,2-8,6, правила транспортировки соответствуют особо опасным инфекциям.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Микробиологическую диагностику заболеваний, вызываемых протеями, проводят бактериологическим методом. В сложных случаях для индикации возбудителя используют фагодиагностику.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Матер</w:t>
      </w:r>
      <w:r w:rsidR="009253BB" w:rsidRPr="000002A2">
        <w:rPr>
          <w:rFonts w:cs="Times New Roman"/>
        </w:rPr>
        <w:t xml:space="preserve">иал, который исследуется, </w:t>
      </w:r>
      <w:r w:rsidRPr="000002A2">
        <w:rPr>
          <w:rFonts w:cs="Times New Roman"/>
        </w:rPr>
        <w:t xml:space="preserve">высевают на среду </w:t>
      </w:r>
      <w:proofErr w:type="spellStart"/>
      <w:r w:rsidRPr="000002A2">
        <w:rPr>
          <w:rFonts w:cs="Times New Roman"/>
        </w:rPr>
        <w:t>Плоскирева</w:t>
      </w:r>
      <w:proofErr w:type="spellEnd"/>
      <w:r w:rsidRPr="000002A2">
        <w:rPr>
          <w:rFonts w:cs="Times New Roman"/>
        </w:rPr>
        <w:t xml:space="preserve">, Эндо, Левина, висмут-сульфит </w:t>
      </w:r>
      <w:proofErr w:type="spellStart"/>
      <w:r w:rsidRPr="000002A2">
        <w:rPr>
          <w:rFonts w:cs="Times New Roman"/>
        </w:rPr>
        <w:t>агар</w:t>
      </w:r>
      <w:proofErr w:type="spellEnd"/>
      <w:r w:rsidRPr="000002A2">
        <w:rPr>
          <w:rFonts w:cs="Times New Roman"/>
        </w:rPr>
        <w:t xml:space="preserve"> и инкубируют в термостате. На среде </w:t>
      </w:r>
      <w:proofErr w:type="spellStart"/>
      <w:r w:rsidRPr="000002A2">
        <w:rPr>
          <w:rFonts w:cs="Times New Roman"/>
        </w:rPr>
        <w:t>Плоскирева</w:t>
      </w:r>
      <w:proofErr w:type="spellEnd"/>
      <w:r w:rsidRPr="000002A2">
        <w:rPr>
          <w:rFonts w:cs="Times New Roman"/>
        </w:rPr>
        <w:t xml:space="preserve"> протеи образуют желтовато-розовые колонии (в зоне роста </w:t>
      </w:r>
      <w:r w:rsidRPr="00075A8A">
        <w:rPr>
          <w:rFonts w:cs="Times New Roman"/>
          <w:szCs w:val="28"/>
        </w:rPr>
        <w:t>среда</w:t>
      </w:r>
      <w:r w:rsidR="00075A8A">
        <w:rPr>
          <w:rFonts w:cs="Times New Roman"/>
          <w:szCs w:val="28"/>
        </w:rPr>
        <w:t xml:space="preserve"> </w:t>
      </w:r>
      <w:r w:rsidR="00075A8A" w:rsidRPr="00075A8A">
        <w:rPr>
          <w:rFonts w:cs="Times New Roman"/>
          <w:color w:val="auto"/>
          <w:szCs w:val="28"/>
          <w:shd w:val="clear" w:color="auto" w:fill="FFFFFF"/>
        </w:rPr>
        <w:t>подщелачивается</w:t>
      </w:r>
      <w:r w:rsidR="00075A8A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и желтеет). На </w:t>
      </w:r>
      <w:proofErr w:type="gramStart"/>
      <w:r w:rsidRPr="000002A2">
        <w:rPr>
          <w:rFonts w:cs="Times New Roman"/>
        </w:rPr>
        <w:t>висмут-сульфитном</w:t>
      </w:r>
      <w:proofErr w:type="gramEnd"/>
      <w:r w:rsidRPr="000002A2">
        <w:rPr>
          <w:rFonts w:cs="Times New Roman"/>
        </w:rPr>
        <w:t xml:space="preserve"> </w:t>
      </w:r>
      <w:proofErr w:type="spellStart"/>
      <w:r w:rsidRPr="000002A2">
        <w:rPr>
          <w:rFonts w:cs="Times New Roman"/>
        </w:rPr>
        <w:t>агаре</w:t>
      </w:r>
      <w:proofErr w:type="spellEnd"/>
      <w:r w:rsidRPr="000002A2">
        <w:rPr>
          <w:rFonts w:cs="Times New Roman"/>
        </w:rPr>
        <w:t xml:space="preserve"> через 48 часов образуют серо-коричневые колонии, с черной редукционной зоной под ними. На</w:t>
      </w:r>
      <w:proofErr w:type="gramStart"/>
      <w:r w:rsidRPr="000002A2">
        <w:rPr>
          <w:rFonts w:cs="Times New Roman"/>
        </w:rPr>
        <w:t xml:space="preserve"> Э</w:t>
      </w:r>
      <w:proofErr w:type="gramEnd"/>
      <w:r w:rsidRPr="000002A2">
        <w:rPr>
          <w:rFonts w:cs="Times New Roman"/>
        </w:rPr>
        <w:t xml:space="preserve">ндо образуют бесцветные колонии. Такой рост присущ для </w:t>
      </w:r>
      <w:proofErr w:type="spellStart"/>
      <w:proofErr w:type="gramStart"/>
      <w:r w:rsidRPr="000002A2">
        <w:rPr>
          <w:rFonts w:cs="Times New Roman"/>
        </w:rPr>
        <w:t>О-форм</w:t>
      </w:r>
      <w:proofErr w:type="spellEnd"/>
      <w:proofErr w:type="gramEnd"/>
      <w:r w:rsidRPr="000002A2">
        <w:rPr>
          <w:rFonts w:cs="Times New Roman"/>
        </w:rPr>
        <w:t xml:space="preserve">, а Н – формы колоний дают сплошной рост. Рост сопровождается гнойным запахом. При идентификации бактерий рода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 xml:space="preserve"> их легко различить по способности давать «феномен роения» на плотных питательных средах (образование концентрических зон роста по периферии колонии).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Для получения чистой культуры часть колонии пересевают штрихом на поверхность и уколом в столбик в </w:t>
      </w:r>
      <w:proofErr w:type="spellStart"/>
      <w:r w:rsidRPr="000002A2">
        <w:rPr>
          <w:rFonts w:cs="Times New Roman"/>
        </w:rPr>
        <w:t>тривуглеводне</w:t>
      </w:r>
      <w:proofErr w:type="spellEnd"/>
      <w:r w:rsidRPr="000002A2">
        <w:rPr>
          <w:rFonts w:cs="Times New Roman"/>
        </w:rPr>
        <w:t xml:space="preserve"> среду </w:t>
      </w:r>
      <w:proofErr w:type="spellStart"/>
      <w:r w:rsidRPr="000002A2">
        <w:rPr>
          <w:rFonts w:cs="Times New Roman"/>
        </w:rPr>
        <w:t>Олькеницкого</w:t>
      </w:r>
      <w:proofErr w:type="spellEnd"/>
      <w:r w:rsidRPr="000002A2">
        <w:rPr>
          <w:rFonts w:cs="Times New Roman"/>
        </w:rPr>
        <w:t xml:space="preserve"> с мочевиной. После культивирования в термостате определяют изменения среды. При наличии протей они </w:t>
      </w:r>
      <w:proofErr w:type="gramStart"/>
      <w:r w:rsidRPr="000002A2">
        <w:rPr>
          <w:rFonts w:cs="Times New Roman"/>
        </w:rPr>
        <w:t>желтеют</w:t>
      </w:r>
      <w:proofErr w:type="gramEnd"/>
      <w:r w:rsidRPr="000002A2">
        <w:rPr>
          <w:rFonts w:cs="Times New Roman"/>
        </w:rPr>
        <w:t xml:space="preserve"> и имеет на дне четкий осадок (протеи ферментируют мочевину и образуют H2S, а не ферментируют </w:t>
      </w:r>
      <w:proofErr w:type="spellStart"/>
      <w:r w:rsidRPr="000002A2">
        <w:rPr>
          <w:rFonts w:cs="Times New Roman"/>
        </w:rPr>
        <w:t>лактазу</w:t>
      </w:r>
      <w:proofErr w:type="spellEnd"/>
      <w:r w:rsidRPr="000002A2">
        <w:rPr>
          <w:rFonts w:cs="Times New Roman"/>
        </w:rPr>
        <w:t>)</w:t>
      </w:r>
      <w:r w:rsidR="00C02DCC" w:rsidRPr="000002A2">
        <w:rPr>
          <w:rFonts w:cs="Times New Roman"/>
          <w:color w:val="auto"/>
          <w:szCs w:val="28"/>
        </w:rPr>
        <w:t xml:space="preserve"> </w:t>
      </w:r>
      <w:r w:rsidR="00CA24D6" w:rsidRPr="000002A2">
        <w:rPr>
          <w:rFonts w:cs="Times New Roman"/>
          <w:color w:val="auto"/>
          <w:szCs w:val="28"/>
        </w:rPr>
        <w:t>[5, 7</w:t>
      </w:r>
      <w:r w:rsidR="00344E6F" w:rsidRPr="000002A2">
        <w:rPr>
          <w:rFonts w:cs="Times New Roman"/>
          <w:color w:val="auto"/>
          <w:szCs w:val="28"/>
        </w:rPr>
        <w:t>]</w:t>
      </w:r>
      <w:r w:rsidR="00C02DCC" w:rsidRPr="00C02DCC">
        <w:rPr>
          <w:rFonts w:cs="Times New Roman"/>
        </w:rPr>
        <w:t xml:space="preserve"> </w:t>
      </w:r>
      <w:r w:rsidR="00C02DCC" w:rsidRPr="000002A2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 xml:space="preserve">Во время бактериоскопии мазков с чистой культуры микробов, окрашенных по </w:t>
      </w:r>
      <w:proofErr w:type="spellStart"/>
      <w:r w:rsidRPr="000002A2">
        <w:rPr>
          <w:rFonts w:cs="Times New Roman"/>
        </w:rPr>
        <w:t>Граму</w:t>
      </w:r>
      <w:proofErr w:type="spellEnd"/>
      <w:r w:rsidRPr="000002A2">
        <w:rPr>
          <w:rFonts w:cs="Times New Roman"/>
        </w:rPr>
        <w:t xml:space="preserve">, находят средних размеров полиморфные </w:t>
      </w:r>
      <w:r w:rsidRPr="000002A2">
        <w:rPr>
          <w:rFonts w:cs="Times New Roman"/>
        </w:rPr>
        <w:lastRenderedPageBreak/>
        <w:t>грамотрицательные палочки, которые располагаются попарно или цепочками. После оценки чистоты выделенной культуры проводят дальнейшую идентификацию путем изуч</w:t>
      </w:r>
      <w:r w:rsidR="00075A8A">
        <w:rPr>
          <w:rFonts w:cs="Times New Roman"/>
        </w:rPr>
        <w:t xml:space="preserve">ения биохимических, </w:t>
      </w:r>
      <w:proofErr w:type="spellStart"/>
      <w:r w:rsidR="00075A8A">
        <w:rPr>
          <w:rFonts w:cs="Times New Roman"/>
        </w:rPr>
        <w:t>антиген</w:t>
      </w:r>
      <w:r w:rsidRPr="000002A2">
        <w:rPr>
          <w:rFonts w:cs="Times New Roman"/>
        </w:rPr>
        <w:t>ных</w:t>
      </w:r>
      <w:proofErr w:type="spellEnd"/>
      <w:r w:rsidRPr="000002A2">
        <w:rPr>
          <w:rFonts w:cs="Times New Roman"/>
        </w:rPr>
        <w:t xml:space="preserve"> свойств, чувствительности к </w:t>
      </w:r>
      <w:proofErr w:type="gramStart"/>
      <w:r w:rsidRPr="000002A2">
        <w:rPr>
          <w:rFonts w:cs="Times New Roman"/>
        </w:rPr>
        <w:t>специфическому</w:t>
      </w:r>
      <w:proofErr w:type="gramEnd"/>
      <w:r w:rsidRPr="000002A2">
        <w:rPr>
          <w:rFonts w:cs="Times New Roman"/>
        </w:rPr>
        <w:t xml:space="preserve"> бактериофага.</w:t>
      </w:r>
    </w:p>
    <w:p w:rsidR="002C2E35" w:rsidRPr="000002A2" w:rsidRDefault="006C429B" w:rsidP="001B72B0">
      <w:pPr>
        <w:rPr>
          <w:rFonts w:cs="Times New Roman"/>
        </w:rPr>
      </w:pPr>
      <w:proofErr w:type="spellStart"/>
      <w:r w:rsidRPr="000002A2">
        <w:rPr>
          <w:rFonts w:cs="Times New Roman"/>
        </w:rPr>
        <w:t>Антигенные</w:t>
      </w:r>
      <w:proofErr w:type="spellEnd"/>
      <w:r w:rsidRPr="000002A2">
        <w:rPr>
          <w:rFonts w:cs="Times New Roman"/>
        </w:rPr>
        <w:t xml:space="preserve"> свойства изучают в реакции агглютинации с O- и H- сыворотками. Выделенную чистую культуру бактерий проверяют на способность производить </w:t>
      </w:r>
      <w:proofErr w:type="spellStart"/>
      <w:r w:rsidRPr="000002A2">
        <w:rPr>
          <w:rFonts w:cs="Times New Roman"/>
        </w:rPr>
        <w:t>бактериоцины</w:t>
      </w:r>
      <w:proofErr w:type="spellEnd"/>
      <w:r w:rsidRPr="000002A2">
        <w:rPr>
          <w:rFonts w:cs="Times New Roman"/>
        </w:rPr>
        <w:t xml:space="preserve"> и чувствительность к антибиотикам.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Фагодиагностика</w:t>
      </w:r>
      <w:r w:rsidR="0059019A">
        <w:rPr>
          <w:rFonts w:cs="Times New Roman"/>
        </w:rPr>
        <w:t>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В сложных случаях для индикации протей используют реакцию нарастания титра фага. Эта реакция позволяет определить наличие протея к выделению их в чистой культуре. Она не исключает проведения классического бактериологического метода диагностики.</w:t>
      </w:r>
    </w:p>
    <w:p w:rsidR="002C2E35" w:rsidRPr="000002A2" w:rsidRDefault="006C429B" w:rsidP="001B72B0">
      <w:pPr>
        <w:rPr>
          <w:rFonts w:cs="Times New Roman"/>
        </w:rPr>
      </w:pPr>
      <w:r w:rsidRPr="000002A2">
        <w:rPr>
          <w:rFonts w:cs="Times New Roman"/>
        </w:rPr>
        <w:t>Серологический метод</w:t>
      </w:r>
    </w:p>
    <w:p w:rsidR="002C2E35" w:rsidRPr="000002A2" w:rsidRDefault="006C429B" w:rsidP="00E566C0">
      <w:pPr>
        <w:pStyle w:val="af5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Сероидентификация</w:t>
      </w:r>
      <w:proofErr w:type="spellEnd"/>
      <w:r w:rsidRPr="000002A2">
        <w:rPr>
          <w:rFonts w:cs="Times New Roman"/>
          <w:szCs w:val="28"/>
        </w:rPr>
        <w:t xml:space="preserve">: ИФА, РИФ, РПГА с </w:t>
      </w:r>
      <w:proofErr w:type="spellStart"/>
      <w:r w:rsidRPr="000002A2">
        <w:rPr>
          <w:rFonts w:cs="Times New Roman"/>
          <w:szCs w:val="28"/>
        </w:rPr>
        <w:t>антительнымэритроцитарнымдиагностикумом</w:t>
      </w:r>
      <w:proofErr w:type="spellEnd"/>
      <w:r w:rsidRPr="000002A2">
        <w:rPr>
          <w:rFonts w:cs="Times New Roman"/>
          <w:szCs w:val="28"/>
        </w:rPr>
        <w:t xml:space="preserve"> (РТПГА для подтверждения РПГА), РА с</w:t>
      </w:r>
      <w:proofErr w:type="gramStart"/>
      <w:r w:rsidRPr="000002A2">
        <w:rPr>
          <w:rFonts w:cs="Times New Roman"/>
          <w:szCs w:val="28"/>
        </w:rPr>
        <w:t xml:space="preserve"> О</w:t>
      </w:r>
      <w:proofErr w:type="gramEnd"/>
      <w:r w:rsidRPr="000002A2">
        <w:rPr>
          <w:rFonts w:cs="Times New Roman"/>
          <w:szCs w:val="28"/>
        </w:rPr>
        <w:t xml:space="preserve">, OR, 0139 </w:t>
      </w:r>
      <w:proofErr w:type="spellStart"/>
      <w:r w:rsidRPr="000002A2">
        <w:rPr>
          <w:rFonts w:cs="Times New Roman"/>
          <w:szCs w:val="28"/>
        </w:rPr>
        <w:t>антисыворотками</w:t>
      </w:r>
      <w:proofErr w:type="spellEnd"/>
      <w:r w:rsidR="007373B0">
        <w:rPr>
          <w:rFonts w:cs="Times New Roman"/>
          <w:szCs w:val="28"/>
        </w:rPr>
        <w:t>.</w:t>
      </w:r>
    </w:p>
    <w:p w:rsidR="008D7AB0" w:rsidRPr="000002A2" w:rsidRDefault="006C429B" w:rsidP="00E566C0">
      <w:pPr>
        <w:pStyle w:val="af5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Серодиагностика: РА, РПГА с </w:t>
      </w:r>
      <w:proofErr w:type="spellStart"/>
      <w:r w:rsidRPr="000002A2">
        <w:rPr>
          <w:rFonts w:cs="Times New Roman"/>
          <w:szCs w:val="28"/>
        </w:rPr>
        <w:t>эритроцитарным</w:t>
      </w:r>
      <w:proofErr w:type="spellEnd"/>
      <w:r w:rsidRPr="000002A2">
        <w:rPr>
          <w:rFonts w:cs="Times New Roman"/>
          <w:szCs w:val="28"/>
        </w:rPr>
        <w:t xml:space="preserve"> холерным </w:t>
      </w:r>
      <w:proofErr w:type="spellStart"/>
      <w:r w:rsidRPr="000002A2">
        <w:rPr>
          <w:rFonts w:cs="Times New Roman"/>
          <w:szCs w:val="28"/>
        </w:rPr>
        <w:t>диагностикумом</w:t>
      </w:r>
      <w:proofErr w:type="spellEnd"/>
      <w:r w:rsidR="00075A8A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РНАг</w:t>
      </w:r>
      <w:proofErr w:type="spellEnd"/>
      <w:r w:rsidRPr="000002A2">
        <w:rPr>
          <w:rFonts w:cs="Times New Roman"/>
          <w:szCs w:val="28"/>
        </w:rPr>
        <w:t>, реакция лизиса, ИФА (для ретроспективной диагностики, выя</w:t>
      </w:r>
      <w:r w:rsidR="002E3CCF" w:rsidRPr="000002A2">
        <w:rPr>
          <w:rFonts w:cs="Times New Roman"/>
          <w:szCs w:val="28"/>
        </w:rPr>
        <w:t xml:space="preserve">вления </w:t>
      </w:r>
      <w:proofErr w:type="spellStart"/>
      <w:r w:rsidR="002E3CCF" w:rsidRPr="000002A2">
        <w:rPr>
          <w:rFonts w:cs="Times New Roman"/>
          <w:szCs w:val="28"/>
        </w:rPr>
        <w:t>вибрионостителей</w:t>
      </w:r>
      <w:proofErr w:type="spellEnd"/>
      <w:r w:rsidR="002E3CCF" w:rsidRPr="000002A2">
        <w:rPr>
          <w:rFonts w:cs="Times New Roman"/>
          <w:szCs w:val="28"/>
        </w:rPr>
        <w:t xml:space="preserve">, оценки </w:t>
      </w:r>
      <w:r w:rsidR="002C23F2">
        <w:rPr>
          <w:rFonts w:cs="Times New Roman"/>
          <w:szCs w:val="28"/>
        </w:rPr>
        <w:t>постинфекционного иммунитета)</w:t>
      </w:r>
      <w:r w:rsidR="007373B0">
        <w:rPr>
          <w:rFonts w:cs="Times New Roman"/>
          <w:szCs w:val="28"/>
        </w:rPr>
        <w:t>.</w:t>
      </w:r>
    </w:p>
    <w:p w:rsidR="002C2E35" w:rsidRPr="000002A2" w:rsidRDefault="006C429B" w:rsidP="00E566C0">
      <w:pPr>
        <w:pStyle w:val="af5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Ускоренные методы: РИФ, ДНК-зонды, ПЦР, иммобилизация вибрионов </w:t>
      </w:r>
      <w:proofErr w:type="spellStart"/>
      <w:proofErr w:type="gramStart"/>
      <w:r w:rsidRPr="000002A2">
        <w:rPr>
          <w:rFonts w:cs="Times New Roman"/>
          <w:szCs w:val="28"/>
        </w:rPr>
        <w:t>О-холе</w:t>
      </w:r>
      <w:r w:rsidR="002C23F2">
        <w:rPr>
          <w:rFonts w:cs="Times New Roman"/>
          <w:szCs w:val="28"/>
        </w:rPr>
        <w:t>рной</w:t>
      </w:r>
      <w:proofErr w:type="spellEnd"/>
      <w:proofErr w:type="gramEnd"/>
      <w:r w:rsidR="002C23F2">
        <w:rPr>
          <w:rFonts w:cs="Times New Roman"/>
          <w:szCs w:val="28"/>
        </w:rPr>
        <w:t xml:space="preserve"> сывороткой и бактериофагом</w:t>
      </w:r>
      <w:r w:rsidR="007373B0">
        <w:rPr>
          <w:rFonts w:cs="Times New Roman"/>
          <w:szCs w:val="28"/>
        </w:rPr>
        <w:t>.</w:t>
      </w:r>
    </w:p>
    <w:p w:rsidR="000E4372" w:rsidRPr="000002A2" w:rsidRDefault="006C429B" w:rsidP="00E566C0">
      <w:pPr>
        <w:pStyle w:val="af5"/>
        <w:numPr>
          <w:ilvl w:val="0"/>
          <w:numId w:val="2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Необходимо идентифици</w:t>
      </w:r>
      <w:r w:rsidR="00075A8A">
        <w:rPr>
          <w:rFonts w:cs="Times New Roman"/>
          <w:szCs w:val="28"/>
        </w:rPr>
        <w:t xml:space="preserve">ровать и дифференцировать от </w:t>
      </w:r>
      <w:proofErr w:type="spellStart"/>
      <w:r w:rsidR="00075A8A">
        <w:rPr>
          <w:rFonts w:cs="Times New Roman"/>
          <w:szCs w:val="28"/>
        </w:rPr>
        <w:t>V.</w:t>
      </w:r>
      <w:r w:rsidRPr="000002A2">
        <w:rPr>
          <w:rFonts w:cs="Times New Roman"/>
          <w:szCs w:val="28"/>
        </w:rPr>
        <w:t>parahaemolyticus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V.vulnificus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V.alginoluticus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V.mimicus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V.damsela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V.metschnigovii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V.proteus</w:t>
      </w:r>
      <w:proofErr w:type="spellEnd"/>
      <w:r w:rsidRPr="000002A2">
        <w:rPr>
          <w:rFonts w:cs="Times New Roman"/>
          <w:szCs w:val="28"/>
        </w:rPr>
        <w:t xml:space="preserve"> (</w:t>
      </w:r>
      <w:proofErr w:type="spellStart"/>
      <w:r w:rsidRPr="000002A2">
        <w:rPr>
          <w:rFonts w:cs="Times New Roman"/>
          <w:szCs w:val="28"/>
        </w:rPr>
        <w:t>finglepriori</w:t>
      </w:r>
      <w:proofErr w:type="spellEnd"/>
      <w:r w:rsidRPr="000002A2">
        <w:rPr>
          <w:rFonts w:cs="Times New Roman"/>
          <w:szCs w:val="28"/>
        </w:rPr>
        <w:t xml:space="preserve">), </w:t>
      </w:r>
      <w:proofErr w:type="spellStart"/>
      <w:r w:rsidRPr="000002A2">
        <w:rPr>
          <w:rFonts w:cs="Times New Roman"/>
          <w:szCs w:val="28"/>
        </w:rPr>
        <w:t>V.</w:t>
      </w:r>
      <w:r w:rsidRPr="00C02DCC">
        <w:rPr>
          <w:rFonts w:cs="Times New Roman"/>
          <w:szCs w:val="28"/>
        </w:rPr>
        <w:t>albensis</w:t>
      </w:r>
      <w:proofErr w:type="spellEnd"/>
      <w:r w:rsidR="00564629" w:rsidRPr="00C02DCC">
        <w:rPr>
          <w:rFonts w:cs="Times New Roman"/>
          <w:szCs w:val="28"/>
        </w:rPr>
        <w:t xml:space="preserve"> </w:t>
      </w:r>
      <w:r w:rsidR="00CA24D6" w:rsidRPr="00C02DCC">
        <w:rPr>
          <w:rFonts w:cs="Times New Roman"/>
          <w:color w:val="auto"/>
          <w:szCs w:val="28"/>
        </w:rPr>
        <w:t>[1, 3</w:t>
      </w:r>
      <w:r w:rsidR="00344E6F" w:rsidRPr="00C02DCC">
        <w:rPr>
          <w:rFonts w:cs="Times New Roman"/>
          <w:color w:val="auto"/>
          <w:szCs w:val="28"/>
        </w:rPr>
        <w:t>]</w:t>
      </w:r>
      <w:r w:rsidR="00564629" w:rsidRPr="00C02DCC">
        <w:rPr>
          <w:rFonts w:cs="Times New Roman"/>
          <w:color w:val="auto"/>
          <w:szCs w:val="28"/>
        </w:rPr>
        <w:t>.</w:t>
      </w:r>
    </w:p>
    <w:p w:rsidR="00005A87" w:rsidRPr="000002A2" w:rsidRDefault="00005A87" w:rsidP="0059019A">
      <w:pPr>
        <w:tabs>
          <w:tab w:val="left" w:pos="1134"/>
        </w:tabs>
        <w:rPr>
          <w:rFonts w:cs="Times New Roman"/>
          <w:color w:val="000000"/>
          <w:szCs w:val="28"/>
          <w:shd w:val="clear" w:color="auto" w:fill="FFFFFF"/>
        </w:rPr>
      </w:pPr>
      <w:r w:rsidRPr="000002A2">
        <w:rPr>
          <w:rFonts w:cs="Times New Roman"/>
          <w:color w:val="000000"/>
          <w:szCs w:val="28"/>
          <w:shd w:val="clear" w:color="auto" w:fill="FFFFFF"/>
        </w:rPr>
        <w:t xml:space="preserve">Таким образом, </w:t>
      </w:r>
      <w:r w:rsidR="00564629">
        <w:rPr>
          <w:rFonts w:cs="Times New Roman"/>
          <w:color w:val="000000"/>
          <w:szCs w:val="28"/>
          <w:shd w:val="clear" w:color="auto" w:fill="FFFFFF"/>
        </w:rPr>
        <w:t>в работе</w:t>
      </w:r>
      <w:r w:rsidRPr="000002A2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564629">
        <w:rPr>
          <w:rFonts w:cs="Times New Roman"/>
          <w:color w:val="000000"/>
          <w:szCs w:val="28"/>
          <w:shd w:val="clear" w:color="auto" w:fill="FFFFFF"/>
        </w:rPr>
        <w:t>был</w:t>
      </w:r>
      <w:r w:rsidR="008F6196">
        <w:rPr>
          <w:rFonts w:cs="Times New Roman"/>
          <w:color w:val="000000"/>
          <w:szCs w:val="28"/>
          <w:shd w:val="clear" w:color="auto" w:fill="FFFFFF"/>
        </w:rPr>
        <w:t>а</w:t>
      </w:r>
      <w:r w:rsidR="00564629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002A2">
        <w:rPr>
          <w:rFonts w:cs="Times New Roman"/>
          <w:color w:val="000000"/>
          <w:szCs w:val="28"/>
          <w:shd w:val="clear" w:color="auto" w:fill="FFFFFF"/>
        </w:rPr>
        <w:t>рассмотре</w:t>
      </w:r>
      <w:r w:rsidR="00564629">
        <w:rPr>
          <w:rFonts w:cs="Times New Roman"/>
          <w:color w:val="000000"/>
          <w:szCs w:val="28"/>
          <w:shd w:val="clear" w:color="auto" w:fill="FFFFFF"/>
        </w:rPr>
        <w:t>н</w:t>
      </w:r>
      <w:r w:rsidR="008F6196">
        <w:rPr>
          <w:rFonts w:cs="Times New Roman"/>
          <w:color w:val="000000"/>
          <w:szCs w:val="28"/>
          <w:shd w:val="clear" w:color="auto" w:fill="FFFFFF"/>
        </w:rPr>
        <w:t>а</w:t>
      </w:r>
      <w:r w:rsidR="00564629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0002A2">
        <w:rPr>
          <w:rFonts w:cs="Times New Roman"/>
          <w:color w:val="000000"/>
          <w:szCs w:val="28"/>
          <w:shd w:val="clear" w:color="auto" w:fill="FFFFFF"/>
        </w:rPr>
        <w:t>характеристик</w:t>
      </w:r>
      <w:r w:rsidR="00564629">
        <w:rPr>
          <w:rFonts w:cs="Times New Roman"/>
          <w:color w:val="000000"/>
          <w:szCs w:val="28"/>
          <w:shd w:val="clear" w:color="auto" w:fill="FFFFFF"/>
        </w:rPr>
        <w:t>а</w:t>
      </w:r>
      <w:r w:rsidRPr="000002A2">
        <w:rPr>
          <w:rFonts w:cs="Times New Roman"/>
          <w:color w:val="000000"/>
          <w:szCs w:val="28"/>
          <w:shd w:val="clear" w:color="auto" w:fill="FFFFFF"/>
        </w:rPr>
        <w:t xml:space="preserve"> бактерий рода </w:t>
      </w:r>
      <w:proofErr w:type="spellStart"/>
      <w:r w:rsidRPr="000002A2">
        <w:rPr>
          <w:rFonts w:cs="Times New Roman"/>
          <w:color w:val="000000"/>
          <w:szCs w:val="28"/>
          <w:shd w:val="clear" w:color="auto" w:fill="FFFFFF"/>
        </w:rPr>
        <w:t>Proteus</w:t>
      </w:r>
      <w:proofErr w:type="spellEnd"/>
      <w:r w:rsidRPr="000002A2">
        <w:rPr>
          <w:rFonts w:cs="Times New Roman"/>
          <w:color w:val="000000"/>
          <w:szCs w:val="28"/>
          <w:shd w:val="clear" w:color="auto" w:fill="FFFFFF"/>
        </w:rPr>
        <w:t xml:space="preserve">. Учитывая научные знания, инфекцию вызванную протеем предотвратить, возможно, элементарным соблюдением санитарно-гигиенических норм, употребляя качественные продукты, поддерживая чистоту в доме. В аспекте лабораторной диагностики определены методы исследования </w:t>
      </w:r>
      <w:r w:rsidRPr="000002A2">
        <w:rPr>
          <w:rFonts w:cs="Times New Roman"/>
          <w:color w:val="000000"/>
          <w:szCs w:val="28"/>
          <w:shd w:val="clear" w:color="auto" w:fill="FFFFFF"/>
        </w:rPr>
        <w:lastRenderedPageBreak/>
        <w:t xml:space="preserve">заболевания протейной инфекции, они позволяют наиболее точно идентифицировать и дифференцировать инфекцию. </w:t>
      </w:r>
    </w:p>
    <w:p w:rsidR="00005A87" w:rsidRDefault="00005A87" w:rsidP="001B72B0">
      <w:pPr>
        <w:ind w:firstLine="0"/>
        <w:rPr>
          <w:rFonts w:cs="Times New Roman"/>
          <w:szCs w:val="28"/>
        </w:rPr>
      </w:pPr>
    </w:p>
    <w:p w:rsidR="00615C27" w:rsidRPr="000002A2" w:rsidRDefault="00615C27" w:rsidP="001B72B0">
      <w:pPr>
        <w:ind w:firstLine="0"/>
        <w:rPr>
          <w:rFonts w:cs="Times New Roman"/>
        </w:rPr>
      </w:pPr>
    </w:p>
    <w:p w:rsidR="00960889" w:rsidRPr="000002A2" w:rsidRDefault="00960889" w:rsidP="001B72B0">
      <w:pPr>
        <w:ind w:firstLine="0"/>
        <w:rPr>
          <w:rFonts w:cs="Times New Roman"/>
        </w:rPr>
      </w:pPr>
    </w:p>
    <w:p w:rsidR="008D7AB0" w:rsidRPr="000002A2" w:rsidRDefault="006C429B" w:rsidP="00776963">
      <w:pPr>
        <w:pStyle w:val="1"/>
        <w:spacing w:line="360" w:lineRule="auto"/>
        <w:ind w:firstLine="709"/>
        <w:rPr>
          <w:rFonts w:cs="Times New Roman"/>
        </w:rPr>
      </w:pPr>
      <w:bookmarkStart w:id="6" w:name="_Toc104938657"/>
      <w:r w:rsidRPr="000002A2">
        <w:rPr>
          <w:rFonts w:cs="Times New Roman"/>
        </w:rPr>
        <w:lastRenderedPageBreak/>
        <w:t>ГЛАВА</w:t>
      </w:r>
      <w:r w:rsidR="00564629">
        <w:rPr>
          <w:rFonts w:cs="Times New Roman"/>
        </w:rPr>
        <w:t xml:space="preserve"> </w:t>
      </w:r>
      <w:r w:rsidRPr="000002A2">
        <w:rPr>
          <w:rFonts w:cs="Times New Roman"/>
        </w:rPr>
        <w:t>2. МИКРОБИОЛОГИЧЕСКОЕ ИССЛЕДОВАНИЕ</w:t>
      </w:r>
      <w:r w:rsidR="004C7C7F" w:rsidRPr="000002A2">
        <w:rPr>
          <w:rFonts w:cs="Times New Roman"/>
        </w:rPr>
        <w:t>ПРОТЕЯ</w:t>
      </w:r>
      <w:bookmarkEnd w:id="6"/>
    </w:p>
    <w:p w:rsidR="0059019A" w:rsidRDefault="0059019A" w:rsidP="00776963">
      <w:pPr>
        <w:pStyle w:val="2"/>
        <w:spacing w:line="360" w:lineRule="auto"/>
        <w:jc w:val="center"/>
        <w:rPr>
          <w:rFonts w:cs="Times New Roman"/>
        </w:rPr>
      </w:pPr>
      <w:bookmarkStart w:id="7" w:name="_Toc104938658"/>
    </w:p>
    <w:p w:rsidR="0059019A" w:rsidRPr="000002A2" w:rsidRDefault="008F6196" w:rsidP="008F6196">
      <w:pPr>
        <w:pStyle w:val="2"/>
        <w:spacing w:line="360" w:lineRule="auto"/>
        <w:ind w:left="1276" w:firstLine="0"/>
        <w:rPr>
          <w:rFonts w:cs="Times New Roman"/>
        </w:rPr>
      </w:pPr>
      <w:r w:rsidRPr="006A6A86">
        <w:rPr>
          <w:rFonts w:cs="Times New Roman"/>
        </w:rPr>
        <w:t xml:space="preserve">2.1 </w:t>
      </w:r>
      <w:r w:rsidR="0059019A" w:rsidRPr="006A6A86">
        <w:rPr>
          <w:rFonts w:cs="Times New Roman"/>
        </w:rPr>
        <w:t>Бактериологическое исследование</w:t>
      </w:r>
      <w:bookmarkEnd w:id="7"/>
      <w:r w:rsidR="00AB727A">
        <w:rPr>
          <w:rFonts w:cs="Times New Roman"/>
        </w:rPr>
        <w:t xml:space="preserve"> </w:t>
      </w:r>
    </w:p>
    <w:p w:rsidR="001E57A4" w:rsidRPr="000002A2" w:rsidRDefault="001E57A4" w:rsidP="00776963">
      <w:pPr>
        <w:rPr>
          <w:rFonts w:cs="Times New Roman"/>
        </w:rPr>
      </w:pPr>
    </w:p>
    <w:p w:rsidR="001E57A4" w:rsidRPr="000002A2" w:rsidRDefault="008F6196" w:rsidP="00776963">
      <w:pPr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Преддипломную</w:t>
      </w:r>
      <w:proofErr w:type="gramEnd"/>
      <w:r>
        <w:rPr>
          <w:rFonts w:cs="Times New Roman"/>
          <w:szCs w:val="28"/>
        </w:rPr>
        <w:t xml:space="preserve"> практика </w:t>
      </w:r>
      <w:r w:rsidR="006A6A86">
        <w:rPr>
          <w:rFonts w:cs="Times New Roman"/>
          <w:szCs w:val="28"/>
        </w:rPr>
        <w:t xml:space="preserve">была </w:t>
      </w:r>
      <w:r w:rsidR="006A6A86" w:rsidRPr="000002A2">
        <w:rPr>
          <w:rFonts w:cs="Times New Roman"/>
          <w:szCs w:val="28"/>
        </w:rPr>
        <w:t>пройдена</w:t>
      </w:r>
      <w:r w:rsidR="006A6A86">
        <w:rPr>
          <w:rFonts w:cs="Times New Roman"/>
          <w:szCs w:val="28"/>
        </w:rPr>
        <w:t xml:space="preserve"> </w:t>
      </w:r>
      <w:r w:rsidR="006A6A86" w:rsidRPr="000002A2">
        <w:rPr>
          <w:rFonts w:cs="Times New Roman"/>
          <w:szCs w:val="28"/>
        </w:rPr>
        <w:t>на</w:t>
      </w:r>
      <w:r w:rsidR="001E57A4" w:rsidRPr="000002A2">
        <w:rPr>
          <w:rFonts w:cs="Times New Roman"/>
          <w:szCs w:val="28"/>
        </w:rPr>
        <w:t xml:space="preserve"> базе бактериологической лаборатории КГБУЗ </w:t>
      </w:r>
      <w:r w:rsidR="00DF2956">
        <w:rPr>
          <w:rFonts w:cs="Times New Roman"/>
          <w:szCs w:val="28"/>
        </w:rPr>
        <w:t>«Краевая клиническая больница</w:t>
      </w:r>
      <w:r w:rsidR="001E57A4" w:rsidRPr="000002A2">
        <w:rPr>
          <w:rFonts w:cs="Times New Roman"/>
          <w:szCs w:val="28"/>
        </w:rPr>
        <w:t>», расположенной по адресу: г. Красноярск, ул. Партизана железняка 3е.</w:t>
      </w:r>
    </w:p>
    <w:p w:rsidR="001E57A4" w:rsidRPr="000002A2" w:rsidRDefault="001E57A4" w:rsidP="0059019A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За время практики мною проведены исследования, включающие прием и регистрацию биоматериала, изучение </w:t>
      </w:r>
      <w:proofErr w:type="spellStart"/>
      <w:r w:rsidRPr="000002A2">
        <w:rPr>
          <w:rFonts w:cs="Times New Roman"/>
          <w:szCs w:val="28"/>
        </w:rPr>
        <w:t>культуральных</w:t>
      </w:r>
      <w:proofErr w:type="spellEnd"/>
      <w:r w:rsidRPr="000002A2">
        <w:rPr>
          <w:rFonts w:cs="Times New Roman"/>
          <w:szCs w:val="28"/>
        </w:rPr>
        <w:t xml:space="preserve"> и морфологических форм</w:t>
      </w:r>
      <w:r w:rsidR="00075A8A">
        <w:rPr>
          <w:rFonts w:cs="Times New Roman"/>
          <w:szCs w:val="28"/>
        </w:rPr>
        <w:t xml:space="preserve"> микроор</w:t>
      </w:r>
      <w:r w:rsidR="00637D8C">
        <w:rPr>
          <w:rFonts w:cs="Times New Roman"/>
          <w:szCs w:val="28"/>
        </w:rPr>
        <w:t xml:space="preserve">ганизмов, </w:t>
      </w:r>
      <w:r w:rsidRPr="000002A2">
        <w:rPr>
          <w:rFonts w:cs="Times New Roman"/>
          <w:szCs w:val="28"/>
        </w:rPr>
        <w:t xml:space="preserve">утилизацию отработанного материала, дезинфекцию и стерилизацию использованной лабораторной посуды, инструментария, средств защиты. </w:t>
      </w:r>
    </w:p>
    <w:p w:rsidR="002C2E35" w:rsidRPr="000002A2" w:rsidRDefault="006C29B2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Методы </w:t>
      </w:r>
      <w:r w:rsidR="00F12B8F" w:rsidRPr="000002A2">
        <w:rPr>
          <w:rFonts w:cs="Times New Roman"/>
          <w:szCs w:val="28"/>
        </w:rPr>
        <w:t>исследования: теоретический  анализ, микробиолог</w:t>
      </w:r>
      <w:r w:rsidR="0015107B" w:rsidRPr="000002A2">
        <w:rPr>
          <w:rFonts w:cs="Times New Roman"/>
          <w:szCs w:val="28"/>
        </w:rPr>
        <w:t>ический метод.</w:t>
      </w:r>
    </w:p>
    <w:p w:rsidR="008D7AB0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Материал</w:t>
      </w:r>
      <w:r w:rsidR="003C71D0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>для</w:t>
      </w:r>
      <w:r w:rsidR="003C71D0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>исследования</w:t>
      </w:r>
      <w:r w:rsidR="00637D8C">
        <w:rPr>
          <w:rFonts w:cs="Times New Roman"/>
          <w:szCs w:val="28"/>
        </w:rPr>
        <w:t xml:space="preserve"> </w:t>
      </w:r>
      <w:r w:rsidR="00A717F8" w:rsidRPr="000002A2">
        <w:rPr>
          <w:rFonts w:cs="Times New Roman"/>
          <w:color w:val="auto"/>
          <w:szCs w:val="28"/>
        </w:rPr>
        <w:t>(</w:t>
      </w:r>
      <w:r w:rsidR="008D7AB0" w:rsidRPr="000002A2">
        <w:rPr>
          <w:rFonts w:cs="Times New Roman"/>
          <w:color w:val="auto"/>
          <w:szCs w:val="28"/>
        </w:rPr>
        <w:t>Таблица 2</w:t>
      </w:r>
      <w:r w:rsidR="00A717F8" w:rsidRPr="000002A2">
        <w:rPr>
          <w:rFonts w:cs="Times New Roman"/>
          <w:color w:val="auto"/>
          <w:szCs w:val="28"/>
        </w:rPr>
        <w:t>)</w:t>
      </w:r>
      <w:r w:rsidR="009B52A1" w:rsidRPr="000002A2">
        <w:rPr>
          <w:rFonts w:cs="Times New Roman"/>
          <w:color w:val="auto"/>
          <w:szCs w:val="28"/>
        </w:rPr>
        <w:t>:</w:t>
      </w:r>
    </w:p>
    <w:p w:rsidR="00776963" w:rsidRDefault="00776963" w:rsidP="00776963">
      <w:pPr>
        <w:spacing w:line="240" w:lineRule="auto"/>
        <w:ind w:firstLine="0"/>
        <w:jc w:val="right"/>
        <w:rPr>
          <w:rFonts w:cs="Times New Roman"/>
          <w:szCs w:val="28"/>
        </w:rPr>
      </w:pPr>
    </w:p>
    <w:p w:rsidR="00776963" w:rsidRPr="000002A2" w:rsidRDefault="008D7AB0" w:rsidP="006A6A86">
      <w:pPr>
        <w:ind w:firstLine="0"/>
        <w:jc w:val="left"/>
        <w:rPr>
          <w:rFonts w:cs="Times New Roman"/>
          <w:szCs w:val="28"/>
        </w:rPr>
      </w:pPr>
      <w:r w:rsidRPr="006A6A86">
        <w:rPr>
          <w:rFonts w:cs="Times New Roman"/>
          <w:szCs w:val="28"/>
        </w:rPr>
        <w:t>Таблица 2 - Способы сбора мат</w:t>
      </w:r>
      <w:r w:rsidR="003139FB" w:rsidRPr="006A6A86">
        <w:rPr>
          <w:rFonts w:cs="Times New Roman"/>
          <w:szCs w:val="28"/>
        </w:rPr>
        <w:t>ериала для идентификации протея</w:t>
      </w:r>
    </w:p>
    <w:tbl>
      <w:tblPr>
        <w:tblStyle w:val="ac"/>
        <w:tblW w:w="9464" w:type="dxa"/>
        <w:tblLook w:val="04A0"/>
      </w:tblPr>
      <w:tblGrid>
        <w:gridCol w:w="3936"/>
        <w:gridCol w:w="5528"/>
      </w:tblGrid>
      <w:tr w:rsidR="003139FB" w:rsidRPr="000002A2" w:rsidTr="003139FB">
        <w:trPr>
          <w:trHeight w:val="454"/>
        </w:trPr>
        <w:tc>
          <w:tcPr>
            <w:tcW w:w="3936" w:type="dxa"/>
          </w:tcPr>
          <w:p w:rsidR="003139FB" w:rsidRPr="006A6A86" w:rsidRDefault="003139FB" w:rsidP="002F04FA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A6A86">
              <w:rPr>
                <w:rFonts w:cs="Times New Roman"/>
                <w:szCs w:val="28"/>
              </w:rPr>
              <w:t>Исследуемый материал</w:t>
            </w:r>
          </w:p>
        </w:tc>
        <w:tc>
          <w:tcPr>
            <w:tcW w:w="5528" w:type="dxa"/>
          </w:tcPr>
          <w:p w:rsidR="003139FB" w:rsidRPr="006A6A86" w:rsidRDefault="003139FB" w:rsidP="002F04FA">
            <w:pPr>
              <w:spacing w:line="240" w:lineRule="auto"/>
              <w:ind w:firstLine="0"/>
              <w:jc w:val="center"/>
              <w:rPr>
                <w:rFonts w:cs="Times New Roman"/>
                <w:color w:val="auto"/>
                <w:szCs w:val="28"/>
              </w:rPr>
            </w:pPr>
            <w:r w:rsidRPr="006A6A86">
              <w:rPr>
                <w:rFonts w:cs="Times New Roman"/>
                <w:color w:val="auto"/>
                <w:szCs w:val="28"/>
              </w:rPr>
              <w:t>Способ сбора</w:t>
            </w:r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Испражнения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Собирают так же, как и при других кишечных инфек</w:t>
            </w:r>
            <w:r w:rsidR="00637D8C">
              <w:rPr>
                <w:rFonts w:cs="Times New Roman"/>
                <w:szCs w:val="28"/>
              </w:rPr>
              <w:t>ц</w:t>
            </w:r>
            <w:r w:rsidRPr="000002A2">
              <w:rPr>
                <w:rFonts w:cs="Times New Roman"/>
                <w:szCs w:val="28"/>
              </w:rPr>
              <w:t>иях</w:t>
            </w:r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Рвотные массы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 xml:space="preserve">Собирают так же, как и при пищевых </w:t>
            </w:r>
            <w:proofErr w:type="spellStart"/>
            <w:r w:rsidRPr="000002A2">
              <w:rPr>
                <w:rFonts w:cs="Times New Roman"/>
                <w:szCs w:val="28"/>
              </w:rPr>
              <w:t>токсиноинфекциях</w:t>
            </w:r>
            <w:proofErr w:type="spellEnd"/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Моча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Собирают стерильным катетером среднюю порцию в стерильную посуду</w:t>
            </w:r>
            <w:r w:rsidR="00637D8C">
              <w:rPr>
                <w:rFonts w:cs="Times New Roman"/>
                <w:szCs w:val="28"/>
              </w:rPr>
              <w:t xml:space="preserve"> </w:t>
            </w:r>
            <w:r w:rsidRPr="000002A2">
              <w:rPr>
                <w:rFonts w:cs="Times New Roman"/>
                <w:szCs w:val="28"/>
              </w:rPr>
              <w:t>(банку, пробирку, флакон)</w:t>
            </w:r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proofErr w:type="gramStart"/>
            <w:r w:rsidRPr="000002A2">
              <w:rPr>
                <w:rFonts w:cs="Times New Roman"/>
                <w:szCs w:val="28"/>
              </w:rPr>
              <w:t>Отделяемое</w:t>
            </w:r>
            <w:proofErr w:type="gramEnd"/>
            <w:r w:rsidRPr="000002A2">
              <w:rPr>
                <w:rFonts w:cs="Times New Roman"/>
                <w:szCs w:val="28"/>
              </w:rPr>
              <w:t xml:space="preserve"> раны, гной из уха, слизь из зева и носа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Собирают стерильным тампоном в стерильные пробирки</w:t>
            </w:r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Секционный материал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Стерильным инструментарием в стерильные банки или чашки Петри, предварительно прожигая поверхность ткани и органа, из которых берут образец</w:t>
            </w:r>
          </w:p>
        </w:tc>
      </w:tr>
      <w:tr w:rsidR="00FA33E6" w:rsidRPr="000002A2" w:rsidTr="003139FB">
        <w:trPr>
          <w:trHeight w:val="454"/>
        </w:trPr>
        <w:tc>
          <w:tcPr>
            <w:tcW w:w="3936" w:type="dxa"/>
          </w:tcPr>
          <w:p w:rsidR="00FA33E6" w:rsidRPr="000002A2" w:rsidRDefault="00FA33E6" w:rsidP="003C71D0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Смывы с предметов окружающей среды</w:t>
            </w:r>
          </w:p>
        </w:tc>
        <w:tc>
          <w:tcPr>
            <w:tcW w:w="5528" w:type="dxa"/>
          </w:tcPr>
          <w:p w:rsidR="00FA33E6" w:rsidRPr="000002A2" w:rsidRDefault="00FA33E6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Стерильными тампонами, помещенными в изотонический раствор натрия хлорида, делают смывы с поверхности</w:t>
            </w:r>
          </w:p>
        </w:tc>
      </w:tr>
    </w:tbl>
    <w:p w:rsidR="006A6A86" w:rsidRDefault="006A6A86" w:rsidP="00776963">
      <w:pPr>
        <w:rPr>
          <w:rFonts w:cs="Times New Roman"/>
          <w:szCs w:val="28"/>
        </w:rPr>
      </w:pPr>
    </w:p>
    <w:p w:rsidR="002C2E35" w:rsidRPr="000002A2" w:rsidRDefault="006C429B" w:rsidP="00776963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lastRenderedPageBreak/>
        <w:t xml:space="preserve">Ход исследования: </w:t>
      </w:r>
    </w:p>
    <w:p w:rsidR="003139FB" w:rsidRPr="000002A2" w:rsidRDefault="006C429B" w:rsidP="006A6A86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Первый день исследования</w:t>
      </w:r>
      <w:r w:rsidR="003139FB" w:rsidRPr="000002A2">
        <w:rPr>
          <w:rFonts w:cs="Times New Roman"/>
          <w:szCs w:val="28"/>
        </w:rPr>
        <w:t xml:space="preserve"> (Таблица 3)</w:t>
      </w:r>
      <w:r w:rsidR="00776963">
        <w:rPr>
          <w:rFonts w:cs="Times New Roman"/>
          <w:szCs w:val="28"/>
        </w:rPr>
        <w:t>.</w:t>
      </w:r>
    </w:p>
    <w:p w:rsidR="006A6A86" w:rsidRDefault="006A6A86" w:rsidP="006A6A86">
      <w:pPr>
        <w:ind w:firstLine="0"/>
        <w:jc w:val="left"/>
        <w:rPr>
          <w:rFonts w:cs="Times New Roman"/>
          <w:szCs w:val="28"/>
          <w:highlight w:val="yellow"/>
        </w:rPr>
      </w:pPr>
    </w:p>
    <w:p w:rsidR="00776963" w:rsidRPr="000002A2" w:rsidRDefault="003139FB" w:rsidP="006A6A86">
      <w:pPr>
        <w:ind w:firstLine="0"/>
        <w:jc w:val="left"/>
        <w:rPr>
          <w:rFonts w:cs="Times New Roman"/>
          <w:szCs w:val="28"/>
        </w:rPr>
      </w:pPr>
      <w:r w:rsidRPr="006A6A86">
        <w:rPr>
          <w:rFonts w:cs="Times New Roman"/>
          <w:szCs w:val="28"/>
        </w:rPr>
        <w:t>Таблица 3 - Методы исследования материала для идентификации протея в первый день исследования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0E4372" w:rsidRPr="000002A2" w:rsidTr="000E4372">
        <w:tc>
          <w:tcPr>
            <w:tcW w:w="4785" w:type="dxa"/>
          </w:tcPr>
          <w:p w:rsidR="000E4372" w:rsidRPr="000002A2" w:rsidRDefault="000E4372" w:rsidP="002F04FA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Исследуемый материал</w:t>
            </w:r>
          </w:p>
        </w:tc>
        <w:tc>
          <w:tcPr>
            <w:tcW w:w="4786" w:type="dxa"/>
          </w:tcPr>
          <w:p w:rsidR="000E4372" w:rsidRPr="000002A2" w:rsidRDefault="000E4372" w:rsidP="003C71D0">
            <w:pPr>
              <w:spacing w:line="240" w:lineRule="auto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Методы исследования</w:t>
            </w:r>
          </w:p>
        </w:tc>
      </w:tr>
      <w:tr w:rsidR="000E4372" w:rsidRPr="000002A2" w:rsidTr="000E4372">
        <w:tc>
          <w:tcPr>
            <w:tcW w:w="4785" w:type="dxa"/>
          </w:tcPr>
          <w:p w:rsidR="000E4372" w:rsidRPr="000002A2" w:rsidRDefault="000E4372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Испражнения, рвотные массы, моча, тампоны с исследуемым материалом</w:t>
            </w:r>
          </w:p>
        </w:tc>
        <w:tc>
          <w:tcPr>
            <w:tcW w:w="4786" w:type="dxa"/>
          </w:tcPr>
          <w:p w:rsidR="000E4372" w:rsidRPr="000002A2" w:rsidRDefault="000E4372" w:rsidP="003C71D0">
            <w:pPr>
              <w:spacing w:line="240" w:lineRule="auto"/>
              <w:ind w:firstLine="0"/>
              <w:rPr>
                <w:rFonts w:cs="Times New Roman"/>
                <w:szCs w:val="28"/>
              </w:rPr>
            </w:pPr>
            <w:r w:rsidRPr="000002A2">
              <w:rPr>
                <w:rFonts w:cs="Times New Roman"/>
                <w:szCs w:val="28"/>
              </w:rPr>
              <w:t>Делаю посев на чашки Петри со средой</w:t>
            </w:r>
            <w:proofErr w:type="gramStart"/>
            <w:r w:rsidRPr="000002A2">
              <w:rPr>
                <w:rFonts w:cs="Times New Roman"/>
                <w:szCs w:val="28"/>
              </w:rPr>
              <w:t xml:space="preserve"> Э</w:t>
            </w:r>
            <w:proofErr w:type="gramEnd"/>
            <w:r w:rsidRPr="000002A2">
              <w:rPr>
                <w:rFonts w:cs="Times New Roman"/>
                <w:szCs w:val="28"/>
              </w:rPr>
              <w:t xml:space="preserve">ндо и </w:t>
            </w:r>
            <w:proofErr w:type="spellStart"/>
            <w:r w:rsidRPr="000002A2">
              <w:rPr>
                <w:rFonts w:cs="Times New Roman"/>
                <w:szCs w:val="28"/>
              </w:rPr>
              <w:t>Плоскирева</w:t>
            </w:r>
            <w:proofErr w:type="spellEnd"/>
          </w:p>
        </w:tc>
      </w:tr>
    </w:tbl>
    <w:p w:rsidR="000E4372" w:rsidRPr="000002A2" w:rsidRDefault="000E4372" w:rsidP="00776963">
      <w:pPr>
        <w:rPr>
          <w:rFonts w:cs="Times New Roman"/>
          <w:szCs w:val="28"/>
        </w:rPr>
      </w:pPr>
    </w:p>
    <w:p w:rsidR="009E7FD1" w:rsidRPr="000002A2" w:rsidRDefault="006C429B" w:rsidP="00776963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Второй день исследования</w:t>
      </w:r>
      <w:r w:rsidR="00776963">
        <w:rPr>
          <w:rFonts w:cs="Times New Roman"/>
          <w:szCs w:val="28"/>
        </w:rPr>
        <w:t>.</w:t>
      </w:r>
    </w:p>
    <w:p w:rsidR="002C2E35" w:rsidRPr="000002A2" w:rsidRDefault="006C429B" w:rsidP="006A6A86">
      <w:pPr>
        <w:ind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Отмечаю характер роста на питательных средах (роение - вуалеобразный налет)</w:t>
      </w:r>
      <w:r w:rsidR="006A6A86">
        <w:rPr>
          <w:rFonts w:cs="Times New Roman"/>
          <w:szCs w:val="28"/>
        </w:rPr>
        <w:t xml:space="preserve"> </w:t>
      </w:r>
      <w:r w:rsidR="006A093F" w:rsidRPr="000002A2">
        <w:rPr>
          <w:rFonts w:cs="Times New Roman"/>
          <w:szCs w:val="28"/>
        </w:rPr>
        <w:t xml:space="preserve">(Рисунок </w:t>
      </w:r>
      <w:r w:rsidR="00776963">
        <w:rPr>
          <w:rFonts w:cs="Times New Roman"/>
          <w:szCs w:val="28"/>
        </w:rPr>
        <w:t>5</w:t>
      </w:r>
      <w:r w:rsidR="009E7FD1" w:rsidRPr="000002A2">
        <w:rPr>
          <w:rFonts w:cs="Times New Roman"/>
          <w:szCs w:val="28"/>
        </w:rPr>
        <w:t>)</w:t>
      </w:r>
      <w:r w:rsidR="006A6A86">
        <w:rPr>
          <w:rFonts w:cs="Times New Roman"/>
          <w:szCs w:val="28"/>
        </w:rPr>
        <w:t>.</w:t>
      </w:r>
    </w:p>
    <w:p w:rsidR="003139FB" w:rsidRPr="000002A2" w:rsidRDefault="003139FB" w:rsidP="001B72B0">
      <w:pPr>
        <w:rPr>
          <w:rFonts w:cs="Times New Roman"/>
          <w:szCs w:val="28"/>
        </w:rPr>
      </w:pPr>
    </w:p>
    <w:p w:rsidR="003139FB" w:rsidRPr="000002A2" w:rsidRDefault="003139FB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905125" cy="3867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6963" w:rsidRDefault="00776963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</w:p>
    <w:p w:rsidR="003139FB" w:rsidRPr="000002A2" w:rsidRDefault="006A093F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Рисунок </w:t>
      </w:r>
      <w:r w:rsidR="00776963">
        <w:rPr>
          <w:rFonts w:cs="Times New Roman"/>
          <w:szCs w:val="28"/>
        </w:rPr>
        <w:t>5</w:t>
      </w:r>
      <w:r w:rsidR="003139FB" w:rsidRPr="000002A2">
        <w:rPr>
          <w:rFonts w:cs="Times New Roman"/>
          <w:szCs w:val="28"/>
        </w:rPr>
        <w:t xml:space="preserve"> – Характер роста на питательной среде</w:t>
      </w:r>
    </w:p>
    <w:p w:rsidR="003139FB" w:rsidRPr="000002A2" w:rsidRDefault="003139FB" w:rsidP="001B72B0">
      <w:pPr>
        <w:rPr>
          <w:rFonts w:cs="Times New Roman"/>
          <w:szCs w:val="28"/>
        </w:rPr>
      </w:pP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Выделяю отдельные колонии или часть сплошного</w:t>
      </w:r>
      <w:r w:rsidR="00A83FEA">
        <w:rPr>
          <w:rFonts w:cs="Times New Roman"/>
          <w:szCs w:val="28"/>
        </w:rPr>
        <w:t xml:space="preserve"> роста на комбинированную </w:t>
      </w:r>
      <w:r w:rsidRPr="000002A2">
        <w:rPr>
          <w:rFonts w:cs="Times New Roman"/>
          <w:szCs w:val="28"/>
        </w:rPr>
        <w:t xml:space="preserve">среду </w:t>
      </w:r>
      <w:proofErr w:type="spellStart"/>
      <w:r w:rsidRPr="000002A2">
        <w:rPr>
          <w:rFonts w:cs="Times New Roman"/>
          <w:szCs w:val="28"/>
        </w:rPr>
        <w:t>Олькеницкого</w:t>
      </w:r>
      <w:proofErr w:type="spellEnd"/>
      <w:r w:rsidRPr="000002A2">
        <w:rPr>
          <w:rFonts w:cs="Times New Roman"/>
          <w:szCs w:val="28"/>
        </w:rPr>
        <w:t xml:space="preserve">, делаю посев в конденсационную воду </w:t>
      </w:r>
      <w:r w:rsidRPr="000002A2">
        <w:rPr>
          <w:rFonts w:cs="Times New Roman"/>
          <w:szCs w:val="28"/>
        </w:rPr>
        <w:lastRenderedPageBreak/>
        <w:t xml:space="preserve">пробирки </w:t>
      </w:r>
      <w:proofErr w:type="gramStart"/>
      <w:r w:rsidRPr="000002A2">
        <w:rPr>
          <w:rFonts w:cs="Times New Roman"/>
          <w:szCs w:val="28"/>
        </w:rPr>
        <w:t>со</w:t>
      </w:r>
      <w:proofErr w:type="gramEnd"/>
      <w:r w:rsidR="00BB69CC" w:rsidRPr="000002A2">
        <w:rPr>
          <w:rFonts w:cs="Times New Roman"/>
          <w:szCs w:val="28"/>
        </w:rPr>
        <w:t xml:space="preserve"> скошенным </w:t>
      </w:r>
      <w:proofErr w:type="spellStart"/>
      <w:r w:rsidR="00BB69CC" w:rsidRPr="000002A2">
        <w:rPr>
          <w:rFonts w:cs="Times New Roman"/>
          <w:szCs w:val="28"/>
        </w:rPr>
        <w:t>агаром</w:t>
      </w:r>
      <w:proofErr w:type="spellEnd"/>
      <w:r w:rsidR="00BB69CC" w:rsidRPr="000002A2">
        <w:rPr>
          <w:rFonts w:cs="Times New Roman"/>
          <w:szCs w:val="28"/>
        </w:rPr>
        <w:t xml:space="preserve"> (по </w:t>
      </w:r>
      <w:proofErr w:type="spellStart"/>
      <w:r w:rsidR="00BB69CC" w:rsidRPr="000002A2">
        <w:rPr>
          <w:rFonts w:cs="Times New Roman"/>
          <w:szCs w:val="28"/>
        </w:rPr>
        <w:t>Шукевичу</w:t>
      </w:r>
      <w:proofErr w:type="spellEnd"/>
      <w:r w:rsidR="00BB69CC" w:rsidRPr="000002A2">
        <w:rPr>
          <w:rFonts w:cs="Times New Roman"/>
          <w:szCs w:val="28"/>
        </w:rPr>
        <w:t>)</w:t>
      </w:r>
      <w:r w:rsidR="008E590B">
        <w:rPr>
          <w:rFonts w:cs="Times New Roman"/>
          <w:szCs w:val="28"/>
        </w:rPr>
        <w:t xml:space="preserve">. </w:t>
      </w:r>
      <w:r w:rsidR="00CE491E" w:rsidRPr="000002A2">
        <w:rPr>
          <w:rFonts w:cs="Times New Roman"/>
          <w:szCs w:val="28"/>
        </w:rPr>
        <w:t xml:space="preserve">Посевы инкубируют при 37 </w:t>
      </w:r>
      <w:r w:rsidR="00802A66" w:rsidRPr="000002A2">
        <w:rPr>
          <w:rFonts w:cs="Times New Roman"/>
          <w:szCs w:val="28"/>
        </w:rPr>
        <w:t xml:space="preserve">º </w:t>
      </w:r>
      <w:r w:rsidR="00802A66" w:rsidRPr="000002A2">
        <w:rPr>
          <w:rFonts w:cs="Times New Roman"/>
          <w:szCs w:val="28"/>
          <w:lang w:val="en-US"/>
        </w:rPr>
        <w:t>C</w:t>
      </w:r>
      <w:r w:rsidR="00802A66" w:rsidRPr="000002A2">
        <w:rPr>
          <w:rFonts w:cs="Times New Roman"/>
          <w:szCs w:val="28"/>
        </w:rPr>
        <w:t xml:space="preserve"> 18-20 ч</w:t>
      </w:r>
      <w:r w:rsidR="008E590B">
        <w:rPr>
          <w:rFonts w:cs="Times New Roman"/>
          <w:szCs w:val="28"/>
        </w:rPr>
        <w:t>.</w:t>
      </w:r>
      <w:r w:rsidR="006A6A86" w:rsidRPr="000002A2">
        <w:rPr>
          <w:rFonts w:cs="Times New Roman"/>
          <w:szCs w:val="28"/>
        </w:rPr>
        <w:t xml:space="preserve"> </w:t>
      </w:r>
      <w:r w:rsidR="006A093F" w:rsidRPr="000002A2">
        <w:rPr>
          <w:rFonts w:cs="Times New Roman"/>
          <w:szCs w:val="28"/>
        </w:rPr>
        <w:t xml:space="preserve">(Рисунок </w:t>
      </w:r>
      <w:r w:rsidR="00776963">
        <w:rPr>
          <w:rFonts w:cs="Times New Roman"/>
          <w:szCs w:val="28"/>
        </w:rPr>
        <w:t>6</w:t>
      </w:r>
      <w:r w:rsidR="008E590B">
        <w:rPr>
          <w:rFonts w:cs="Times New Roman"/>
          <w:szCs w:val="28"/>
        </w:rPr>
        <w:t>)</w:t>
      </w:r>
      <w:r w:rsidR="006A6A86" w:rsidRPr="000002A2">
        <w:rPr>
          <w:rFonts w:cs="Times New Roman"/>
          <w:szCs w:val="28"/>
        </w:rPr>
        <w:t>.</w:t>
      </w:r>
    </w:p>
    <w:p w:rsidR="003139FB" w:rsidRPr="000002A2" w:rsidRDefault="003139FB" w:rsidP="001B72B0">
      <w:pPr>
        <w:rPr>
          <w:rFonts w:cs="Times New Roman"/>
          <w:szCs w:val="28"/>
        </w:rPr>
      </w:pPr>
    </w:p>
    <w:p w:rsidR="00D402BE" w:rsidRPr="000002A2" w:rsidRDefault="00BB69CC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26400" cy="3232800"/>
            <wp:effectExtent l="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323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963" w:rsidRDefault="00776963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</w:p>
    <w:p w:rsidR="00D402BE" w:rsidRPr="000002A2" w:rsidRDefault="006A093F" w:rsidP="00776963">
      <w:pPr>
        <w:spacing w:line="240" w:lineRule="auto"/>
        <w:ind w:left="74"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Рисунок </w:t>
      </w:r>
      <w:r w:rsidR="00776963">
        <w:rPr>
          <w:rFonts w:cs="Times New Roman"/>
          <w:szCs w:val="28"/>
        </w:rPr>
        <w:t xml:space="preserve">6 </w:t>
      </w:r>
      <w:r w:rsidR="00D402BE" w:rsidRPr="000002A2">
        <w:rPr>
          <w:rFonts w:cs="Times New Roman"/>
          <w:szCs w:val="28"/>
        </w:rPr>
        <w:t xml:space="preserve">– </w:t>
      </w:r>
      <w:r w:rsidR="003139FB" w:rsidRPr="000002A2">
        <w:rPr>
          <w:rFonts w:cs="Times New Roman"/>
          <w:szCs w:val="28"/>
        </w:rPr>
        <w:t xml:space="preserve">Посев со </w:t>
      </w:r>
      <w:proofErr w:type="gramStart"/>
      <w:r w:rsidR="003139FB" w:rsidRPr="000002A2">
        <w:rPr>
          <w:rFonts w:cs="Times New Roman"/>
          <w:szCs w:val="28"/>
        </w:rPr>
        <w:t>скошенным</w:t>
      </w:r>
      <w:proofErr w:type="gramEnd"/>
      <w:r w:rsidR="003139FB" w:rsidRPr="000002A2">
        <w:rPr>
          <w:rFonts w:cs="Times New Roman"/>
          <w:szCs w:val="28"/>
        </w:rPr>
        <w:t xml:space="preserve"> </w:t>
      </w:r>
      <w:proofErr w:type="spellStart"/>
      <w:r w:rsidR="003139FB" w:rsidRPr="000002A2">
        <w:rPr>
          <w:rFonts w:cs="Times New Roman"/>
          <w:szCs w:val="28"/>
        </w:rPr>
        <w:t>агаром</w:t>
      </w:r>
      <w:proofErr w:type="spellEnd"/>
    </w:p>
    <w:p w:rsidR="00D402BE" w:rsidRPr="000002A2" w:rsidRDefault="00D402BE" w:rsidP="001B72B0">
      <w:pPr>
        <w:ind w:left="71"/>
        <w:rPr>
          <w:rFonts w:cs="Times New Roman"/>
          <w:szCs w:val="28"/>
        </w:rPr>
      </w:pP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Третий день исследования</w:t>
      </w:r>
      <w:r w:rsidR="00776963">
        <w:rPr>
          <w:rFonts w:cs="Times New Roman"/>
          <w:szCs w:val="28"/>
        </w:rPr>
        <w:t>.</w:t>
      </w:r>
    </w:p>
    <w:p w:rsidR="002C2E35" w:rsidRPr="000002A2" w:rsidRDefault="006C429B" w:rsidP="001B72B0">
      <w:pPr>
        <w:ind w:left="71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Делаю</w:t>
      </w:r>
      <w:r w:rsidR="008E590B">
        <w:rPr>
          <w:rFonts w:cs="Times New Roman"/>
          <w:szCs w:val="28"/>
        </w:rPr>
        <w:t xml:space="preserve"> </w:t>
      </w:r>
      <w:proofErr w:type="gramStart"/>
      <w:r w:rsidRPr="000002A2">
        <w:rPr>
          <w:rFonts w:cs="Times New Roman"/>
          <w:szCs w:val="28"/>
        </w:rPr>
        <w:t>мазок</w:t>
      </w:r>
      <w:proofErr w:type="gramEnd"/>
      <w:r w:rsidRPr="000002A2">
        <w:rPr>
          <w:rFonts w:cs="Times New Roman"/>
          <w:szCs w:val="28"/>
        </w:rPr>
        <w:t xml:space="preserve"> и окрашивают его по </w:t>
      </w:r>
      <w:proofErr w:type="spellStart"/>
      <w:r w:rsidRPr="000002A2">
        <w:rPr>
          <w:rFonts w:cs="Times New Roman"/>
          <w:szCs w:val="28"/>
        </w:rPr>
        <w:t>Граму</w:t>
      </w:r>
      <w:proofErr w:type="spellEnd"/>
      <w:r w:rsidRPr="000002A2">
        <w:rPr>
          <w:rFonts w:cs="Times New Roman"/>
          <w:szCs w:val="28"/>
        </w:rPr>
        <w:t>. При наличии грамотрицательных мелких палочек у</w:t>
      </w:r>
      <w:r w:rsidR="00A83FEA">
        <w:rPr>
          <w:rFonts w:cs="Times New Roman"/>
          <w:szCs w:val="28"/>
        </w:rPr>
        <w:t xml:space="preserve">читываю характер роста на среде </w:t>
      </w:r>
      <w:proofErr w:type="spellStart"/>
      <w:r w:rsidRPr="000002A2">
        <w:rPr>
          <w:rFonts w:cs="Times New Roman"/>
          <w:szCs w:val="28"/>
        </w:rPr>
        <w:t>Олькеницкого</w:t>
      </w:r>
      <w:proofErr w:type="spellEnd"/>
      <w:r w:rsidRPr="000002A2">
        <w:rPr>
          <w:rFonts w:cs="Times New Roman"/>
          <w:szCs w:val="28"/>
        </w:rPr>
        <w:t xml:space="preserve"> и наличие роста в пробирке с посевом по </w:t>
      </w:r>
      <w:proofErr w:type="spellStart"/>
      <w:r w:rsidRPr="000002A2">
        <w:rPr>
          <w:rFonts w:cs="Times New Roman"/>
          <w:szCs w:val="28"/>
        </w:rPr>
        <w:t>Шукевичу</w:t>
      </w:r>
      <w:proofErr w:type="spellEnd"/>
      <w:r w:rsidRPr="000002A2">
        <w:rPr>
          <w:rFonts w:cs="Times New Roman"/>
          <w:szCs w:val="28"/>
        </w:rPr>
        <w:t xml:space="preserve">. Протей не ферментирует лактозу, </w:t>
      </w:r>
      <w:proofErr w:type="spellStart"/>
      <w:r w:rsidRPr="000002A2">
        <w:rPr>
          <w:rFonts w:cs="Times New Roman"/>
          <w:szCs w:val="28"/>
        </w:rPr>
        <w:t>сбраживает</w:t>
      </w:r>
      <w:proofErr w:type="spellEnd"/>
      <w:r w:rsidRPr="000002A2">
        <w:rPr>
          <w:rFonts w:cs="Times New Roman"/>
          <w:szCs w:val="28"/>
        </w:rPr>
        <w:t xml:space="preserve"> глюкозу с образованием газа, большей частью </w:t>
      </w:r>
      <w:proofErr w:type="spellStart"/>
      <w:r w:rsidRPr="000002A2">
        <w:rPr>
          <w:rFonts w:cs="Times New Roman"/>
          <w:szCs w:val="28"/>
        </w:rPr>
        <w:t>гидролизует</w:t>
      </w:r>
      <w:proofErr w:type="spellEnd"/>
      <w:r w:rsidRPr="000002A2">
        <w:rPr>
          <w:rFonts w:cs="Times New Roman"/>
          <w:szCs w:val="28"/>
        </w:rPr>
        <w:t xml:space="preserve"> мочевину.</w:t>
      </w: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 пробе по </w:t>
      </w:r>
      <w:proofErr w:type="spellStart"/>
      <w:r w:rsidRPr="000002A2">
        <w:rPr>
          <w:rFonts w:cs="Times New Roman"/>
          <w:szCs w:val="28"/>
        </w:rPr>
        <w:t>Шукевичу</w:t>
      </w:r>
      <w:proofErr w:type="spellEnd"/>
      <w:r w:rsidRPr="000002A2">
        <w:rPr>
          <w:rFonts w:cs="Times New Roman"/>
          <w:szCs w:val="28"/>
        </w:rPr>
        <w:t xml:space="preserve"> - рост по всей поверхности </w:t>
      </w:r>
      <w:proofErr w:type="gramStart"/>
      <w:r w:rsidRPr="000002A2">
        <w:rPr>
          <w:rFonts w:cs="Times New Roman"/>
          <w:szCs w:val="28"/>
        </w:rPr>
        <w:t>скошенного</w:t>
      </w:r>
      <w:proofErr w:type="gramEnd"/>
      <w:r w:rsidR="008E590B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агара</w:t>
      </w:r>
      <w:proofErr w:type="spellEnd"/>
      <w:r w:rsidRPr="000002A2">
        <w:rPr>
          <w:rFonts w:cs="Times New Roman"/>
          <w:szCs w:val="28"/>
        </w:rPr>
        <w:t>.</w:t>
      </w:r>
    </w:p>
    <w:p w:rsidR="000C6C59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Произвожу посев на дополнительные среды "пестрого ряда": </w:t>
      </w:r>
      <w:proofErr w:type="spellStart"/>
      <w:r w:rsidRPr="000002A2">
        <w:rPr>
          <w:rFonts w:cs="Times New Roman"/>
          <w:szCs w:val="28"/>
        </w:rPr>
        <w:t>маннит</w:t>
      </w:r>
      <w:proofErr w:type="spellEnd"/>
      <w:r w:rsidRPr="000002A2">
        <w:rPr>
          <w:rFonts w:cs="Times New Roman"/>
          <w:szCs w:val="28"/>
        </w:rPr>
        <w:t xml:space="preserve">, бульон (для определения </w:t>
      </w:r>
      <w:proofErr w:type="spellStart"/>
      <w:r w:rsidRPr="000002A2">
        <w:rPr>
          <w:rFonts w:cs="Times New Roman"/>
          <w:szCs w:val="28"/>
        </w:rPr>
        <w:t>индолообразования</w:t>
      </w:r>
      <w:proofErr w:type="spellEnd"/>
      <w:r w:rsidRPr="000002A2">
        <w:rPr>
          <w:rFonts w:cs="Times New Roman"/>
          <w:szCs w:val="28"/>
        </w:rPr>
        <w:t xml:space="preserve"> и образования сероводорода вкладываю в пробирку бумажки, смоченные соответствующими реактивами), полужидкий </w:t>
      </w:r>
      <w:proofErr w:type="spellStart"/>
      <w:r w:rsidRPr="000002A2">
        <w:rPr>
          <w:rFonts w:cs="Times New Roman"/>
          <w:szCs w:val="28"/>
        </w:rPr>
        <w:t>агар</w:t>
      </w:r>
      <w:proofErr w:type="spellEnd"/>
      <w:r w:rsidRPr="000002A2">
        <w:rPr>
          <w:rFonts w:cs="Times New Roman"/>
          <w:szCs w:val="28"/>
        </w:rPr>
        <w:t xml:space="preserve">, желатин. Делаю посев на среду с аминокислотой </w:t>
      </w:r>
      <w:proofErr w:type="spellStart"/>
      <w:r w:rsidRPr="000002A2">
        <w:rPr>
          <w:rFonts w:cs="Times New Roman"/>
          <w:szCs w:val="28"/>
        </w:rPr>
        <w:t>фенилаланином</w:t>
      </w:r>
      <w:proofErr w:type="spellEnd"/>
      <w:r w:rsidRPr="000002A2">
        <w:rPr>
          <w:rFonts w:cs="Times New Roman"/>
          <w:szCs w:val="28"/>
        </w:rPr>
        <w:t>.</w:t>
      </w:r>
    </w:p>
    <w:p w:rsidR="006A6A86" w:rsidRDefault="006A6A86" w:rsidP="001B72B0">
      <w:pPr>
        <w:rPr>
          <w:rFonts w:cs="Times New Roman"/>
          <w:szCs w:val="28"/>
        </w:rPr>
      </w:pPr>
    </w:p>
    <w:p w:rsidR="006A6A86" w:rsidRDefault="006A6A86" w:rsidP="001B72B0">
      <w:pPr>
        <w:rPr>
          <w:rFonts w:cs="Times New Roman"/>
          <w:szCs w:val="28"/>
        </w:rPr>
      </w:pPr>
    </w:p>
    <w:p w:rsidR="002C2E35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lastRenderedPageBreak/>
        <w:t>Четвертый день исследования</w:t>
      </w:r>
      <w:r w:rsidR="00776963">
        <w:rPr>
          <w:rFonts w:cs="Times New Roman"/>
          <w:szCs w:val="28"/>
        </w:rPr>
        <w:t>.</w:t>
      </w:r>
    </w:p>
    <w:p w:rsidR="002C2E35" w:rsidRPr="000002A2" w:rsidRDefault="006C429B" w:rsidP="001B72B0">
      <w:pPr>
        <w:ind w:left="71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Учитываю результаты посева: протей не ферментирует </w:t>
      </w:r>
      <w:proofErr w:type="spellStart"/>
      <w:r w:rsidRPr="000002A2">
        <w:rPr>
          <w:rFonts w:cs="Times New Roman"/>
          <w:szCs w:val="28"/>
        </w:rPr>
        <w:t>маннит</w:t>
      </w:r>
      <w:proofErr w:type="spellEnd"/>
      <w:r w:rsidRPr="000002A2">
        <w:rPr>
          <w:rFonts w:cs="Times New Roman"/>
          <w:szCs w:val="28"/>
        </w:rPr>
        <w:t xml:space="preserve"> (большинство штаммов), образует индол и сероводород, подвижен, разжижает желатин и образует фермент </w:t>
      </w:r>
      <w:proofErr w:type="spellStart"/>
      <w:r w:rsidRPr="000002A2">
        <w:rPr>
          <w:rFonts w:cs="Times New Roman"/>
          <w:szCs w:val="28"/>
        </w:rPr>
        <w:t>фенилаланиндезаминазу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gramStart"/>
      <w:r w:rsidRPr="000002A2">
        <w:rPr>
          <w:rFonts w:cs="Times New Roman"/>
          <w:szCs w:val="28"/>
        </w:rPr>
        <w:t>изменяющую</w:t>
      </w:r>
      <w:proofErr w:type="gramEnd"/>
      <w:r w:rsidRPr="000002A2">
        <w:rPr>
          <w:rFonts w:cs="Times New Roman"/>
          <w:szCs w:val="28"/>
        </w:rPr>
        <w:t xml:space="preserve"> цвет в пробирке с аминокислотой </w:t>
      </w:r>
      <w:proofErr w:type="spellStart"/>
      <w:r w:rsidRPr="000002A2">
        <w:rPr>
          <w:rFonts w:cs="Times New Roman"/>
          <w:szCs w:val="28"/>
        </w:rPr>
        <w:t>фенилаланином</w:t>
      </w:r>
      <w:proofErr w:type="spellEnd"/>
      <w:r w:rsidRPr="000002A2">
        <w:rPr>
          <w:rFonts w:cs="Times New Roman"/>
          <w:szCs w:val="28"/>
        </w:rPr>
        <w:t>. При указанных результатах можно отнести выдел</w:t>
      </w:r>
      <w:r w:rsidR="00970899" w:rsidRPr="000002A2">
        <w:rPr>
          <w:rFonts w:cs="Times New Roman"/>
          <w:szCs w:val="28"/>
        </w:rPr>
        <w:t xml:space="preserve">енную культуру к роду </w:t>
      </w:r>
      <w:proofErr w:type="spellStart"/>
      <w:r w:rsidR="00970899" w:rsidRPr="000002A2">
        <w:rPr>
          <w:rFonts w:cs="Times New Roman"/>
          <w:szCs w:val="28"/>
        </w:rPr>
        <w:t>Proteus</w:t>
      </w:r>
      <w:proofErr w:type="spellEnd"/>
      <w:r w:rsidR="008F6196">
        <w:rPr>
          <w:rFonts w:cs="Times New Roman"/>
          <w:szCs w:val="28"/>
        </w:rPr>
        <w:t xml:space="preserve"> </w:t>
      </w:r>
      <w:r w:rsidR="006A093F" w:rsidRPr="000002A2">
        <w:rPr>
          <w:rFonts w:cs="Times New Roman"/>
          <w:szCs w:val="28"/>
        </w:rPr>
        <w:t xml:space="preserve">(Рисунок </w:t>
      </w:r>
      <w:r w:rsidR="00776963">
        <w:rPr>
          <w:rFonts w:cs="Times New Roman"/>
          <w:szCs w:val="28"/>
        </w:rPr>
        <w:t>7</w:t>
      </w:r>
      <w:r w:rsidR="000C6C59" w:rsidRPr="000002A2">
        <w:rPr>
          <w:rFonts w:cs="Times New Roman"/>
          <w:szCs w:val="28"/>
        </w:rPr>
        <w:t>)</w:t>
      </w:r>
      <w:r w:rsidR="008F6196">
        <w:rPr>
          <w:rFonts w:cs="Times New Roman"/>
          <w:szCs w:val="28"/>
        </w:rPr>
        <w:t>.</w:t>
      </w:r>
    </w:p>
    <w:p w:rsidR="000C6C59" w:rsidRPr="000002A2" w:rsidRDefault="000C6C59" w:rsidP="001B72B0">
      <w:pPr>
        <w:ind w:left="71"/>
        <w:rPr>
          <w:rFonts w:cs="Times New Roman"/>
          <w:szCs w:val="28"/>
        </w:rPr>
      </w:pPr>
    </w:p>
    <w:p w:rsidR="002C2E35" w:rsidRPr="000002A2" w:rsidRDefault="000C6C59" w:rsidP="00776963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075940" cy="3075777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6" cy="3091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963" w:rsidRDefault="00776963" w:rsidP="00776963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0C6C59" w:rsidRPr="000002A2" w:rsidRDefault="006A093F" w:rsidP="00776963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Рисунок </w:t>
      </w:r>
      <w:r w:rsidR="00776963">
        <w:rPr>
          <w:rFonts w:cs="Times New Roman"/>
          <w:szCs w:val="28"/>
        </w:rPr>
        <w:t xml:space="preserve">7 </w:t>
      </w:r>
      <w:r w:rsidR="00970899" w:rsidRPr="000002A2">
        <w:rPr>
          <w:rFonts w:cs="Times New Roman"/>
          <w:szCs w:val="28"/>
        </w:rPr>
        <w:t>– Результаты посева</w:t>
      </w:r>
    </w:p>
    <w:p w:rsidR="002C2E35" w:rsidRPr="000002A2" w:rsidRDefault="002C2E35" w:rsidP="00776963">
      <w:pPr>
        <w:jc w:val="center"/>
        <w:rPr>
          <w:rFonts w:cs="Times New Roman"/>
          <w:szCs w:val="28"/>
        </w:rPr>
      </w:pPr>
    </w:p>
    <w:p w:rsidR="00E7212C" w:rsidRPr="000002A2" w:rsidRDefault="006C429B" w:rsidP="001B72B0">
      <w:pPr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Заключительным этапом исследования является постановка реакции агглютинации на стекле с агглютинирующими сыворотками к бактериям рода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. Сначала ставлю реакцию агглютинации с </w:t>
      </w:r>
      <w:proofErr w:type="gramStart"/>
      <w:r w:rsidRPr="000002A2">
        <w:rPr>
          <w:rFonts w:cs="Times New Roman"/>
          <w:szCs w:val="28"/>
        </w:rPr>
        <w:t>поливалентными</w:t>
      </w:r>
      <w:proofErr w:type="gram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О-сыворотками</w:t>
      </w:r>
      <w:proofErr w:type="spellEnd"/>
      <w:r w:rsidRPr="000002A2">
        <w:rPr>
          <w:rFonts w:cs="Times New Roman"/>
          <w:szCs w:val="28"/>
        </w:rPr>
        <w:t xml:space="preserve">. При положительной реакции с одной из них повторяю реакцию агглютинации с каждой из типовых </w:t>
      </w:r>
      <w:proofErr w:type="spellStart"/>
      <w:r w:rsidRPr="000002A2">
        <w:rPr>
          <w:rFonts w:cs="Times New Roman"/>
          <w:szCs w:val="28"/>
        </w:rPr>
        <w:t>О-сывороток</w:t>
      </w:r>
      <w:proofErr w:type="spellEnd"/>
      <w:r w:rsidRPr="000002A2">
        <w:rPr>
          <w:rFonts w:cs="Times New Roman"/>
          <w:szCs w:val="28"/>
        </w:rPr>
        <w:t xml:space="preserve">, входящих </w:t>
      </w:r>
      <w:proofErr w:type="gramStart"/>
      <w:r w:rsidRPr="000002A2">
        <w:rPr>
          <w:rFonts w:cs="Times New Roman"/>
          <w:szCs w:val="28"/>
        </w:rPr>
        <w:t>в</w:t>
      </w:r>
      <w:proofErr w:type="gramEnd"/>
      <w:r w:rsidRPr="000002A2">
        <w:rPr>
          <w:rFonts w:cs="Times New Roman"/>
          <w:szCs w:val="28"/>
        </w:rPr>
        <w:t xml:space="preserve"> поливалентную. После определения </w:t>
      </w:r>
      <w:proofErr w:type="spellStart"/>
      <w:proofErr w:type="gramStart"/>
      <w:r w:rsidRPr="000002A2">
        <w:rPr>
          <w:rFonts w:cs="Times New Roman"/>
          <w:szCs w:val="28"/>
        </w:rPr>
        <w:t>О-группы</w:t>
      </w:r>
      <w:proofErr w:type="spellEnd"/>
      <w:proofErr w:type="gramEnd"/>
      <w:r w:rsidRPr="000002A2">
        <w:rPr>
          <w:rFonts w:cs="Times New Roman"/>
          <w:szCs w:val="28"/>
        </w:rPr>
        <w:t xml:space="preserve"> провожу реакцию с Н-сыворотками и определяю </w:t>
      </w:r>
      <w:proofErr w:type="spellStart"/>
      <w:r w:rsidRPr="000002A2">
        <w:rPr>
          <w:rFonts w:cs="Times New Roman"/>
          <w:szCs w:val="28"/>
        </w:rPr>
        <w:t>серовар</w:t>
      </w:r>
      <w:proofErr w:type="spellEnd"/>
      <w:r w:rsidRPr="000002A2">
        <w:rPr>
          <w:rFonts w:cs="Times New Roman"/>
          <w:szCs w:val="28"/>
        </w:rPr>
        <w:t>. Выдаю о</w:t>
      </w:r>
      <w:r w:rsidR="00005A87" w:rsidRPr="000002A2">
        <w:rPr>
          <w:rFonts w:cs="Times New Roman"/>
          <w:szCs w:val="28"/>
        </w:rPr>
        <w:t xml:space="preserve">твет: "Выделены </w:t>
      </w:r>
      <w:proofErr w:type="spellStart"/>
      <w:r w:rsidR="00005A87"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>"</w:t>
      </w:r>
      <w:r w:rsidR="008F6196">
        <w:rPr>
          <w:rFonts w:cs="Times New Roman"/>
          <w:szCs w:val="28"/>
        </w:rPr>
        <w:t>.</w:t>
      </w:r>
    </w:p>
    <w:p w:rsidR="00776963" w:rsidRDefault="00776963" w:rsidP="008F6196">
      <w:pPr>
        <w:pStyle w:val="2"/>
        <w:ind w:left="1276" w:firstLine="0"/>
        <w:rPr>
          <w:rFonts w:cs="Times New Roman"/>
        </w:rPr>
      </w:pPr>
      <w:bookmarkStart w:id="8" w:name="_Toc104938659"/>
    </w:p>
    <w:p w:rsidR="006A6A86" w:rsidRDefault="006A6A86" w:rsidP="006A6A86"/>
    <w:p w:rsidR="006A6A86" w:rsidRPr="006A6A86" w:rsidRDefault="006A6A86" w:rsidP="006A6A86"/>
    <w:p w:rsidR="00005A87" w:rsidRPr="000002A2" w:rsidRDefault="008F6196" w:rsidP="008F6196">
      <w:pPr>
        <w:pStyle w:val="2"/>
        <w:ind w:left="1276" w:firstLine="0"/>
        <w:rPr>
          <w:rFonts w:cs="Times New Roman"/>
        </w:rPr>
      </w:pPr>
      <w:r w:rsidRPr="006A6A86">
        <w:rPr>
          <w:rFonts w:cs="Times New Roman"/>
        </w:rPr>
        <w:lastRenderedPageBreak/>
        <w:t>2.2</w:t>
      </w:r>
      <w:r w:rsidR="0015107B" w:rsidRPr="006A6A86">
        <w:rPr>
          <w:rFonts w:cs="Times New Roman"/>
        </w:rPr>
        <w:t xml:space="preserve"> </w:t>
      </w:r>
      <w:r w:rsidR="006245F9" w:rsidRPr="006A6A86">
        <w:rPr>
          <w:rFonts w:cs="Times New Roman"/>
        </w:rPr>
        <w:t>Анализ статистических данных</w:t>
      </w:r>
      <w:bookmarkEnd w:id="8"/>
    </w:p>
    <w:p w:rsidR="00005A87" w:rsidRPr="000002A2" w:rsidRDefault="00005A87" w:rsidP="001B72B0">
      <w:pPr>
        <w:rPr>
          <w:rFonts w:cs="Times New Roman"/>
        </w:rPr>
      </w:pPr>
    </w:p>
    <w:p w:rsidR="00005A87" w:rsidRPr="000002A2" w:rsidRDefault="00005A87" w:rsidP="00776963">
      <w:pPr>
        <w:ind w:firstLine="708"/>
        <w:rPr>
          <w:rFonts w:cs="Times New Roman"/>
        </w:rPr>
      </w:pPr>
      <w:r w:rsidRPr="000002A2">
        <w:rPr>
          <w:rFonts w:cs="Times New Roman"/>
        </w:rPr>
        <w:t>Острые кишечные инфекции (ОКИ) по-прежнему занимают одно из</w:t>
      </w:r>
      <w:r w:rsidR="008E590B">
        <w:rPr>
          <w:rFonts w:cs="Times New Roman"/>
        </w:rPr>
        <w:t xml:space="preserve"> </w:t>
      </w:r>
      <w:r w:rsidRPr="000002A2">
        <w:rPr>
          <w:rFonts w:cs="Times New Roman"/>
        </w:rPr>
        <w:t>ведущих ме</w:t>
      </w:r>
      <w:proofErr w:type="gramStart"/>
      <w:r w:rsidRPr="000002A2">
        <w:rPr>
          <w:rFonts w:cs="Times New Roman"/>
        </w:rPr>
        <w:t>ст в стр</w:t>
      </w:r>
      <w:proofErr w:type="gramEnd"/>
      <w:r w:rsidRPr="000002A2">
        <w:rPr>
          <w:rFonts w:cs="Times New Roman"/>
        </w:rPr>
        <w:t xml:space="preserve">уктуре инфекционной заболеваемости и экономической значимости в Российской Федерации. Количество </w:t>
      </w:r>
      <w:proofErr w:type="gramStart"/>
      <w:r w:rsidRPr="000002A2">
        <w:rPr>
          <w:rFonts w:cs="Times New Roman"/>
        </w:rPr>
        <w:t>обратившихся</w:t>
      </w:r>
      <w:proofErr w:type="gramEnd"/>
      <w:r w:rsidRPr="000002A2">
        <w:rPr>
          <w:rFonts w:cs="Times New Roman"/>
        </w:rPr>
        <w:t xml:space="preserve"> в отношение заболеваемости ОКИ, можно увидеть на сравнительной диаграмме 2019 - 2021 год.</w:t>
      </w:r>
    </w:p>
    <w:p w:rsidR="00005A87" w:rsidRPr="000002A2" w:rsidRDefault="00005A87" w:rsidP="00776963">
      <w:pPr>
        <w:ind w:firstLine="0"/>
        <w:jc w:val="center"/>
        <w:rPr>
          <w:rFonts w:cs="Times New Roman"/>
        </w:rPr>
      </w:pPr>
      <w:r w:rsidRPr="000002A2">
        <w:rPr>
          <w:rFonts w:cs="Times New Roman"/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5A87" w:rsidRPr="000002A2" w:rsidRDefault="00005A87" w:rsidP="00776963">
      <w:pPr>
        <w:rPr>
          <w:rFonts w:cs="Times New Roman"/>
        </w:rPr>
      </w:pPr>
      <w:r w:rsidRPr="000002A2">
        <w:rPr>
          <w:rFonts w:cs="Times New Roman"/>
        </w:rPr>
        <w:t xml:space="preserve">Рисунок </w:t>
      </w:r>
      <w:r w:rsidR="00776963">
        <w:rPr>
          <w:rFonts w:cs="Times New Roman"/>
        </w:rPr>
        <w:t>8</w:t>
      </w:r>
      <w:r w:rsidRPr="000002A2">
        <w:rPr>
          <w:rFonts w:cs="Times New Roman"/>
        </w:rPr>
        <w:t xml:space="preserve"> - Структура заболеваемости ОКИ на 100 тыс. населения</w:t>
      </w:r>
    </w:p>
    <w:p w:rsidR="00776963" w:rsidRDefault="00776963" w:rsidP="00776963">
      <w:pPr>
        <w:rPr>
          <w:rFonts w:cs="Times New Roman"/>
        </w:rPr>
      </w:pPr>
    </w:p>
    <w:p w:rsidR="00005A87" w:rsidRPr="000002A2" w:rsidRDefault="00005A87" w:rsidP="00776963">
      <w:pPr>
        <w:rPr>
          <w:rFonts w:cs="Times New Roman"/>
        </w:rPr>
      </w:pPr>
      <w:r w:rsidRPr="000002A2">
        <w:rPr>
          <w:rFonts w:cs="Times New Roman"/>
        </w:rPr>
        <w:t>За январь-октябрь 2021 г. по сравнению с аналогичным периодом 2020 г.</w:t>
      </w:r>
    </w:p>
    <w:p w:rsidR="00005A87" w:rsidRPr="000002A2" w:rsidRDefault="00005A87" w:rsidP="00776963">
      <w:pPr>
        <w:ind w:firstLine="0"/>
        <w:rPr>
          <w:rFonts w:cs="Times New Roman"/>
        </w:rPr>
      </w:pPr>
      <w:r w:rsidRPr="000002A2">
        <w:rPr>
          <w:rFonts w:cs="Times New Roman"/>
        </w:rPr>
        <w:t xml:space="preserve">в Российской Федерации зарегистрировано снижение заболеваемости по протейной инфекции – на 20 %. </w:t>
      </w:r>
    </w:p>
    <w:p w:rsidR="00005A87" w:rsidRPr="000002A2" w:rsidRDefault="00005A87" w:rsidP="00776963">
      <w:pPr>
        <w:rPr>
          <w:rFonts w:cs="Times New Roman"/>
        </w:rPr>
      </w:pPr>
      <w:r w:rsidRPr="000002A2">
        <w:rPr>
          <w:rFonts w:cs="Times New Roman"/>
        </w:rPr>
        <w:t>Внутригодовая динамика заболеваемости людей протейной инфекции не</w:t>
      </w:r>
    </w:p>
    <w:p w:rsidR="00005A87" w:rsidRPr="000002A2" w:rsidRDefault="00005A87" w:rsidP="00776963">
      <w:pPr>
        <w:ind w:firstLine="0"/>
        <w:rPr>
          <w:rFonts w:cs="Times New Roman"/>
        </w:rPr>
      </w:pPr>
      <w:r w:rsidRPr="000002A2">
        <w:rPr>
          <w:rFonts w:cs="Times New Roman"/>
        </w:rPr>
        <w:t>имеет очевидной закономерности, хотя летом уровень несколько возрастает.</w:t>
      </w:r>
      <w:r w:rsidR="008E590B">
        <w:rPr>
          <w:rFonts w:cs="Times New Roman"/>
        </w:rPr>
        <w:t xml:space="preserve"> Э</w:t>
      </w:r>
      <w:r w:rsidRPr="000002A2">
        <w:rPr>
          <w:rFonts w:cs="Times New Roman"/>
        </w:rPr>
        <w:t xml:space="preserve">то связано с большими трудностями при сохранении </w:t>
      </w:r>
      <w:proofErr w:type="gramStart"/>
      <w:r w:rsidRPr="000002A2">
        <w:rPr>
          <w:rFonts w:cs="Times New Roman"/>
        </w:rPr>
        <w:t>готовой</w:t>
      </w:r>
      <w:proofErr w:type="gramEnd"/>
    </w:p>
    <w:p w:rsidR="00005A87" w:rsidRPr="000002A2" w:rsidRDefault="00005A87" w:rsidP="00776963">
      <w:pPr>
        <w:ind w:firstLine="0"/>
        <w:rPr>
          <w:rFonts w:cs="Times New Roman"/>
        </w:rPr>
      </w:pPr>
      <w:r w:rsidRPr="000002A2">
        <w:rPr>
          <w:rFonts w:cs="Times New Roman"/>
        </w:rPr>
        <w:t xml:space="preserve">продукции (готовых блюд) из-за высокой температуры и выездами для </w:t>
      </w:r>
      <w:proofErr w:type="gramStart"/>
      <w:r w:rsidRPr="000002A2">
        <w:rPr>
          <w:rFonts w:cs="Times New Roman"/>
        </w:rPr>
        <w:t>летнего</w:t>
      </w:r>
      <w:proofErr w:type="gramEnd"/>
      <w:r w:rsidRPr="000002A2">
        <w:rPr>
          <w:rFonts w:cs="Times New Roman"/>
        </w:rPr>
        <w:t xml:space="preserve"> </w:t>
      </w:r>
    </w:p>
    <w:p w:rsidR="00005A87" w:rsidRPr="000002A2" w:rsidRDefault="00005A87" w:rsidP="00776963">
      <w:pPr>
        <w:ind w:firstLine="0"/>
        <w:rPr>
          <w:rFonts w:cs="Times New Roman"/>
        </w:rPr>
      </w:pPr>
      <w:r w:rsidRPr="000002A2">
        <w:rPr>
          <w:rFonts w:cs="Times New Roman"/>
        </w:rPr>
        <w:t>отдыха в места, где трудно обеспечить сохранность готовой продукции. В</w:t>
      </w:r>
      <w:r w:rsidR="008E590B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летнее время растет и число вспышек. </w:t>
      </w:r>
    </w:p>
    <w:p w:rsidR="00005A87" w:rsidRPr="000002A2" w:rsidRDefault="00005A87" w:rsidP="00776963">
      <w:pPr>
        <w:ind w:firstLine="708"/>
        <w:rPr>
          <w:rFonts w:cs="Times New Roman"/>
        </w:rPr>
      </w:pPr>
      <w:r w:rsidRPr="000002A2">
        <w:rPr>
          <w:rFonts w:cs="Times New Roman"/>
        </w:rPr>
        <w:t xml:space="preserve">Распределение заболеваемости острыми кишечными инфекциями неравномерное и зависит от уровня диагностики, состояния питьевого </w:t>
      </w:r>
      <w:r w:rsidRPr="000002A2">
        <w:rPr>
          <w:rFonts w:cs="Times New Roman"/>
        </w:rPr>
        <w:lastRenderedPageBreak/>
        <w:t xml:space="preserve">водоснабжения, качества безопасности продуктов питания, выпускаемых и реализуемых для населения. </w:t>
      </w:r>
    </w:p>
    <w:p w:rsidR="00005A87" w:rsidRDefault="00005A87" w:rsidP="00776963">
      <w:pPr>
        <w:rPr>
          <w:rFonts w:cs="Times New Roman"/>
        </w:rPr>
      </w:pPr>
      <w:r w:rsidRPr="000002A2">
        <w:rPr>
          <w:rFonts w:cs="Times New Roman"/>
        </w:rPr>
        <w:t xml:space="preserve">Процентное отношение </w:t>
      </w:r>
      <w:r w:rsidR="00963C42" w:rsidRPr="000002A2">
        <w:rPr>
          <w:rFonts w:cs="Times New Roman"/>
        </w:rPr>
        <w:t xml:space="preserve">основных </w:t>
      </w:r>
      <w:r w:rsidRPr="000002A2">
        <w:rPr>
          <w:rFonts w:cs="Times New Roman"/>
        </w:rPr>
        <w:t xml:space="preserve">видов </w:t>
      </w:r>
      <w:r w:rsidRPr="000002A2">
        <w:rPr>
          <w:rFonts w:cs="Times New Roman"/>
          <w:lang w:val="en-US"/>
        </w:rPr>
        <w:t>Proteus</w:t>
      </w:r>
      <w:r w:rsidRPr="000002A2">
        <w:rPr>
          <w:rFonts w:cs="Times New Roman"/>
        </w:rPr>
        <w:t xml:space="preserve"> на </w:t>
      </w:r>
      <w:r w:rsidR="00963C42" w:rsidRPr="000002A2">
        <w:rPr>
          <w:rFonts w:cs="Times New Roman"/>
        </w:rPr>
        <w:t>ба</w:t>
      </w:r>
      <w:r w:rsidRPr="000002A2">
        <w:rPr>
          <w:rFonts w:cs="Times New Roman"/>
        </w:rPr>
        <w:t xml:space="preserve">зе </w:t>
      </w:r>
      <w:r w:rsidR="00DF2956">
        <w:rPr>
          <w:rFonts w:cs="Times New Roman"/>
        </w:rPr>
        <w:t>«Краевой клинической больницы</w:t>
      </w:r>
      <w:r w:rsidRPr="000002A2">
        <w:rPr>
          <w:rFonts w:cs="Times New Roman"/>
        </w:rPr>
        <w:t>» представлены на сравнительной диаграмме за период с 2020 – 2021 гг.</w:t>
      </w:r>
    </w:p>
    <w:p w:rsidR="00776963" w:rsidRPr="000002A2" w:rsidRDefault="00776963" w:rsidP="00776963">
      <w:pPr>
        <w:rPr>
          <w:rFonts w:cs="Times New Roman"/>
        </w:rPr>
      </w:pPr>
    </w:p>
    <w:p w:rsidR="00005A87" w:rsidRPr="000002A2" w:rsidRDefault="00005A87" w:rsidP="00776963">
      <w:pPr>
        <w:ind w:firstLine="0"/>
        <w:jc w:val="center"/>
        <w:rPr>
          <w:rFonts w:cs="Times New Roman"/>
        </w:rPr>
      </w:pPr>
      <w:r w:rsidRPr="000002A2">
        <w:rPr>
          <w:rFonts w:cs="Times New Roman"/>
          <w:noProof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6963" w:rsidRDefault="00776963" w:rsidP="00776963">
      <w:pPr>
        <w:ind w:firstLine="0"/>
        <w:jc w:val="center"/>
        <w:rPr>
          <w:rFonts w:cs="Times New Roman"/>
        </w:rPr>
      </w:pPr>
    </w:p>
    <w:p w:rsidR="00005A87" w:rsidRPr="000002A2" w:rsidRDefault="00005A87" w:rsidP="00776963">
      <w:pPr>
        <w:ind w:firstLine="0"/>
        <w:jc w:val="center"/>
        <w:rPr>
          <w:rFonts w:cs="Times New Roman"/>
        </w:rPr>
      </w:pPr>
      <w:r w:rsidRPr="000002A2">
        <w:rPr>
          <w:rFonts w:cs="Times New Roman"/>
        </w:rPr>
        <w:t xml:space="preserve">Рисунок </w:t>
      </w:r>
      <w:r w:rsidR="00776963">
        <w:rPr>
          <w:rFonts w:cs="Times New Roman"/>
        </w:rPr>
        <w:t>9</w:t>
      </w:r>
      <w:r w:rsidR="00963C42" w:rsidRPr="000002A2">
        <w:rPr>
          <w:rFonts w:cs="Times New Roman"/>
        </w:rPr>
        <w:t xml:space="preserve"> - Статистические данные бактерий </w:t>
      </w:r>
      <w:r w:rsidR="00963C42" w:rsidRPr="000002A2">
        <w:rPr>
          <w:rFonts w:cs="Times New Roman"/>
          <w:lang w:val="en-US"/>
        </w:rPr>
        <w:t>Proteus</w:t>
      </w:r>
      <w:r w:rsidR="00963C42" w:rsidRPr="000002A2">
        <w:rPr>
          <w:rFonts w:cs="Times New Roman"/>
        </w:rPr>
        <w:t xml:space="preserve"> за 2020 и 2021 гг</w:t>
      </w:r>
      <w:r w:rsidRPr="000002A2">
        <w:rPr>
          <w:rFonts w:cs="Times New Roman"/>
        </w:rPr>
        <w:t>.</w:t>
      </w:r>
    </w:p>
    <w:p w:rsidR="00776963" w:rsidRDefault="00776963" w:rsidP="001B72B0">
      <w:pPr>
        <w:ind w:firstLine="0"/>
        <w:rPr>
          <w:rFonts w:cs="Times New Roman"/>
        </w:rPr>
      </w:pPr>
    </w:p>
    <w:p w:rsidR="00005A87" w:rsidRPr="00776963" w:rsidRDefault="00005A87" w:rsidP="00776963">
      <w:pPr>
        <w:rPr>
          <w:rFonts w:cs="Times New Roman"/>
        </w:rPr>
      </w:pPr>
      <w:r w:rsidRPr="000002A2">
        <w:rPr>
          <w:rFonts w:cs="Times New Roman"/>
        </w:rPr>
        <w:t xml:space="preserve">Из </w:t>
      </w:r>
      <w:r w:rsidR="005711E2">
        <w:rPr>
          <w:rFonts w:cs="Times New Roman"/>
        </w:rPr>
        <w:t xml:space="preserve">общей структуры исследований </w:t>
      </w:r>
      <w:r w:rsidRPr="000002A2">
        <w:rPr>
          <w:rFonts w:cs="Times New Roman"/>
          <w:lang w:val="en-US"/>
        </w:rPr>
        <w:t>Proteus</w:t>
      </w:r>
      <w:r w:rsidR="005711E2">
        <w:rPr>
          <w:rFonts w:cs="Times New Roman"/>
        </w:rPr>
        <w:t xml:space="preserve">, </w:t>
      </w:r>
      <w:r w:rsidRPr="000002A2">
        <w:rPr>
          <w:rFonts w:cs="Times New Roman"/>
        </w:rPr>
        <w:t>на основании</w:t>
      </w:r>
      <w:r w:rsidR="005711E2">
        <w:rPr>
          <w:rFonts w:cs="Times New Roman"/>
        </w:rPr>
        <w:t xml:space="preserve"> </w:t>
      </w:r>
      <w:r w:rsidRPr="000002A2">
        <w:rPr>
          <w:rFonts w:cs="Times New Roman"/>
        </w:rPr>
        <w:t>статистических данных,</w:t>
      </w:r>
      <w:r w:rsidR="005711E2">
        <w:rPr>
          <w:rFonts w:cs="Times New Roman"/>
        </w:rPr>
        <w:t xml:space="preserve"> </w:t>
      </w:r>
      <w:r w:rsidRPr="000002A2">
        <w:rPr>
          <w:rFonts w:cs="Times New Roman"/>
        </w:rPr>
        <w:t>выявлено, что в период с 01.09.2020 – 15.05.2021 , на 908 исследований было</w:t>
      </w:r>
      <w:r w:rsidR="005711E2">
        <w:rPr>
          <w:rFonts w:cs="Times New Roman"/>
        </w:rPr>
        <w:t xml:space="preserve"> </w:t>
      </w:r>
      <w:r w:rsidRPr="000002A2">
        <w:rPr>
          <w:rFonts w:cs="Times New Roman"/>
        </w:rPr>
        <w:t xml:space="preserve">выделено 50 больных </w:t>
      </w:r>
      <w:r w:rsidRPr="000002A2">
        <w:rPr>
          <w:rFonts w:cs="Times New Roman"/>
          <w:lang w:val="en-US"/>
        </w:rPr>
        <w:t>c</w:t>
      </w:r>
      <w:r w:rsidRPr="000002A2">
        <w:rPr>
          <w:rFonts w:cs="Times New Roman"/>
        </w:rPr>
        <w:t xml:space="preserve"> протейной инфекцией, из них 99 % приходится на </w:t>
      </w:r>
      <w:r w:rsidRPr="000002A2">
        <w:rPr>
          <w:rFonts w:cs="Times New Roman"/>
          <w:lang w:val="en-US"/>
        </w:rPr>
        <w:t>Proteus</w:t>
      </w:r>
      <w:r w:rsidR="005711E2">
        <w:rPr>
          <w:rFonts w:cs="Times New Roman"/>
        </w:rPr>
        <w:t xml:space="preserve"> </w:t>
      </w:r>
      <w:r w:rsidRPr="000002A2">
        <w:rPr>
          <w:rFonts w:cs="Times New Roman"/>
          <w:lang w:val="en-US"/>
        </w:rPr>
        <w:t>mirabilis</w:t>
      </w:r>
      <w:r w:rsidRPr="000002A2">
        <w:rPr>
          <w:rFonts w:cs="Times New Roman"/>
        </w:rPr>
        <w:t xml:space="preserve"> и 1 % на </w:t>
      </w:r>
      <w:r w:rsidRPr="000002A2">
        <w:rPr>
          <w:rFonts w:cs="Times New Roman"/>
          <w:lang w:val="en-US"/>
        </w:rPr>
        <w:t>Proteus</w:t>
      </w:r>
      <w:r w:rsidR="005711E2">
        <w:rPr>
          <w:rFonts w:cs="Times New Roman"/>
        </w:rPr>
        <w:t xml:space="preserve"> </w:t>
      </w:r>
      <w:proofErr w:type="spellStart"/>
      <w:r w:rsidRPr="000002A2">
        <w:rPr>
          <w:rFonts w:cs="Times New Roman"/>
          <w:lang w:val="en-US"/>
        </w:rPr>
        <w:t>vuigaris</w:t>
      </w:r>
      <w:proofErr w:type="spellEnd"/>
      <w:r w:rsidRPr="000002A2">
        <w:rPr>
          <w:rFonts w:cs="Times New Roman"/>
        </w:rPr>
        <w:t>.</w:t>
      </w:r>
    </w:p>
    <w:p w:rsidR="006245F9" w:rsidRPr="000002A2" w:rsidRDefault="009A6893" w:rsidP="00776963">
      <w:pPr>
        <w:tabs>
          <w:tab w:val="left" w:pos="1134"/>
        </w:tabs>
        <w:rPr>
          <w:rFonts w:cs="Times New Roman"/>
          <w:color w:val="000000"/>
          <w:szCs w:val="28"/>
          <w:shd w:val="clear" w:color="auto" w:fill="FFFFFF"/>
        </w:rPr>
      </w:pPr>
      <w:r w:rsidRPr="000002A2">
        <w:rPr>
          <w:rFonts w:cs="Times New Roman"/>
          <w:szCs w:val="28"/>
        </w:rPr>
        <w:t xml:space="preserve">Таким образом, </w:t>
      </w:r>
      <w:r w:rsidR="006245F9" w:rsidRPr="000002A2">
        <w:rPr>
          <w:rFonts w:cs="Times New Roman"/>
          <w:szCs w:val="28"/>
        </w:rPr>
        <w:t xml:space="preserve">в ходе практической части </w:t>
      </w:r>
      <w:r w:rsidR="008F6196">
        <w:rPr>
          <w:rFonts w:cs="Times New Roman"/>
          <w:szCs w:val="28"/>
        </w:rPr>
        <w:t>был</w:t>
      </w:r>
      <w:r w:rsidR="006245F9" w:rsidRPr="000002A2">
        <w:rPr>
          <w:rFonts w:cs="Times New Roman"/>
          <w:szCs w:val="28"/>
        </w:rPr>
        <w:t xml:space="preserve"> определ</w:t>
      </w:r>
      <w:r w:rsidR="008F6196">
        <w:rPr>
          <w:rFonts w:cs="Times New Roman"/>
          <w:szCs w:val="28"/>
        </w:rPr>
        <w:t xml:space="preserve">ен </w:t>
      </w:r>
      <w:r w:rsidR="006245F9" w:rsidRPr="000002A2">
        <w:rPr>
          <w:rFonts w:cs="Times New Roman"/>
          <w:szCs w:val="28"/>
        </w:rPr>
        <w:t xml:space="preserve">метод лабораторной диагностики бактерий рода </w:t>
      </w:r>
      <w:r w:rsidR="006245F9" w:rsidRPr="000002A2">
        <w:rPr>
          <w:rFonts w:cs="Times New Roman"/>
          <w:szCs w:val="28"/>
          <w:lang w:val="en-US"/>
        </w:rPr>
        <w:t>Proteus</w:t>
      </w:r>
      <w:r w:rsidR="006245F9" w:rsidRPr="000002A2">
        <w:rPr>
          <w:rFonts w:cs="Times New Roman"/>
          <w:szCs w:val="28"/>
        </w:rPr>
        <w:t xml:space="preserve">. Бактериологическое исследование патологического материала позволило выделить </w:t>
      </w:r>
      <w:proofErr w:type="spellStart"/>
      <w:r w:rsidR="006245F9" w:rsidRPr="000002A2">
        <w:rPr>
          <w:rFonts w:cs="Times New Roman"/>
          <w:szCs w:val="28"/>
        </w:rPr>
        <w:t>изоляты</w:t>
      </w:r>
      <w:proofErr w:type="spellEnd"/>
      <w:r w:rsidR="006245F9" w:rsidRPr="000002A2">
        <w:rPr>
          <w:rFonts w:cs="Times New Roman"/>
          <w:szCs w:val="28"/>
        </w:rPr>
        <w:t xml:space="preserve">, из которых некоторые штаммы бактерий были дифференцированы как бактерии рода </w:t>
      </w:r>
      <w:proofErr w:type="spellStart"/>
      <w:r w:rsidR="006245F9" w:rsidRPr="000002A2">
        <w:rPr>
          <w:rFonts w:cs="Times New Roman"/>
          <w:szCs w:val="28"/>
        </w:rPr>
        <w:t>Proteus</w:t>
      </w:r>
      <w:proofErr w:type="spellEnd"/>
      <w:r w:rsidR="006245F9" w:rsidRPr="000002A2">
        <w:rPr>
          <w:rFonts w:cs="Times New Roman"/>
          <w:szCs w:val="28"/>
        </w:rPr>
        <w:t xml:space="preserve">. Определение видовой принадлежности протеев на основании изучения </w:t>
      </w:r>
      <w:proofErr w:type="spellStart"/>
      <w:r w:rsidR="006245F9" w:rsidRPr="000002A2">
        <w:rPr>
          <w:rFonts w:cs="Times New Roman"/>
          <w:szCs w:val="28"/>
        </w:rPr>
        <w:t>тинкториальных</w:t>
      </w:r>
      <w:proofErr w:type="spellEnd"/>
      <w:r w:rsidR="006245F9" w:rsidRPr="000002A2">
        <w:rPr>
          <w:rFonts w:cs="Times New Roman"/>
          <w:szCs w:val="28"/>
        </w:rPr>
        <w:t xml:space="preserve">, </w:t>
      </w:r>
      <w:proofErr w:type="spellStart"/>
      <w:r w:rsidR="006245F9" w:rsidRPr="000002A2">
        <w:rPr>
          <w:rFonts w:cs="Times New Roman"/>
          <w:szCs w:val="28"/>
        </w:rPr>
        <w:t>культурально-морфологических</w:t>
      </w:r>
      <w:proofErr w:type="spellEnd"/>
      <w:r w:rsidR="006245F9" w:rsidRPr="000002A2">
        <w:rPr>
          <w:rFonts w:cs="Times New Roman"/>
          <w:szCs w:val="28"/>
        </w:rPr>
        <w:t xml:space="preserve"> и биохимических </w:t>
      </w:r>
      <w:r w:rsidR="006245F9" w:rsidRPr="000002A2">
        <w:rPr>
          <w:rFonts w:cs="Times New Roman"/>
          <w:szCs w:val="28"/>
        </w:rPr>
        <w:lastRenderedPageBreak/>
        <w:t>свойств позволило установить принадлежность некот</w:t>
      </w:r>
      <w:r w:rsidR="005711E2">
        <w:rPr>
          <w:rFonts w:cs="Times New Roman"/>
          <w:szCs w:val="28"/>
        </w:rPr>
        <w:t>о</w:t>
      </w:r>
      <w:r w:rsidR="006245F9" w:rsidRPr="000002A2">
        <w:rPr>
          <w:rFonts w:cs="Times New Roman"/>
          <w:szCs w:val="28"/>
        </w:rPr>
        <w:t xml:space="preserve">рых </w:t>
      </w:r>
      <w:proofErr w:type="spellStart"/>
      <w:r w:rsidR="006245F9" w:rsidRPr="000002A2">
        <w:rPr>
          <w:rFonts w:cs="Times New Roman"/>
          <w:szCs w:val="28"/>
        </w:rPr>
        <w:t>изол</w:t>
      </w:r>
      <w:r w:rsidR="005711E2">
        <w:rPr>
          <w:rFonts w:cs="Times New Roman"/>
          <w:szCs w:val="28"/>
        </w:rPr>
        <w:t>ятов</w:t>
      </w:r>
      <w:proofErr w:type="spellEnd"/>
      <w:r w:rsidR="005711E2">
        <w:rPr>
          <w:rFonts w:cs="Times New Roman"/>
          <w:szCs w:val="28"/>
        </w:rPr>
        <w:t xml:space="preserve"> к виду </w:t>
      </w:r>
      <w:proofErr w:type="spellStart"/>
      <w:r w:rsidR="005711E2">
        <w:rPr>
          <w:rFonts w:cs="Times New Roman"/>
          <w:szCs w:val="28"/>
        </w:rPr>
        <w:t>Proteus</w:t>
      </w:r>
      <w:proofErr w:type="spellEnd"/>
      <w:r w:rsidR="005711E2">
        <w:rPr>
          <w:rFonts w:cs="Times New Roman"/>
          <w:szCs w:val="28"/>
        </w:rPr>
        <w:t xml:space="preserve"> </w:t>
      </w:r>
      <w:proofErr w:type="spellStart"/>
      <w:r w:rsidR="005711E2">
        <w:rPr>
          <w:rFonts w:cs="Times New Roman"/>
          <w:szCs w:val="28"/>
        </w:rPr>
        <w:t>vulgaris</w:t>
      </w:r>
      <w:proofErr w:type="spellEnd"/>
      <w:r w:rsidR="005711E2">
        <w:rPr>
          <w:rFonts w:cs="Times New Roman"/>
          <w:szCs w:val="28"/>
        </w:rPr>
        <w:t xml:space="preserve"> и </w:t>
      </w:r>
      <w:proofErr w:type="spellStart"/>
      <w:r w:rsidR="006245F9" w:rsidRPr="000002A2">
        <w:rPr>
          <w:rFonts w:cs="Times New Roman"/>
          <w:szCs w:val="28"/>
        </w:rPr>
        <w:t>Proteus</w:t>
      </w:r>
      <w:proofErr w:type="spellEnd"/>
      <w:r w:rsidR="006245F9" w:rsidRPr="000002A2">
        <w:rPr>
          <w:rFonts w:cs="Times New Roman"/>
          <w:szCs w:val="28"/>
        </w:rPr>
        <w:t xml:space="preserve"> </w:t>
      </w:r>
      <w:proofErr w:type="spellStart"/>
      <w:r w:rsidR="006245F9" w:rsidRPr="000002A2">
        <w:rPr>
          <w:rFonts w:cs="Times New Roman"/>
          <w:szCs w:val="28"/>
        </w:rPr>
        <w:t>mirabilis</w:t>
      </w:r>
      <w:proofErr w:type="spellEnd"/>
      <w:r w:rsidR="006245F9" w:rsidRPr="000002A2">
        <w:rPr>
          <w:rFonts w:cs="Times New Roman"/>
          <w:szCs w:val="28"/>
        </w:rPr>
        <w:t xml:space="preserve">. </w:t>
      </w:r>
      <w:r w:rsidR="006245F9" w:rsidRPr="000002A2">
        <w:rPr>
          <w:rFonts w:cs="Times New Roman"/>
          <w:color w:val="000000"/>
          <w:szCs w:val="28"/>
          <w:shd w:val="clear" w:color="auto" w:fill="FFFFFF"/>
        </w:rPr>
        <w:t xml:space="preserve">Так же </w:t>
      </w:r>
      <w:r w:rsidR="00B564B5">
        <w:rPr>
          <w:rFonts w:cs="Times New Roman"/>
          <w:color w:val="000000"/>
          <w:szCs w:val="28"/>
          <w:shd w:val="clear" w:color="auto" w:fill="FFFFFF"/>
        </w:rPr>
        <w:t>были</w:t>
      </w:r>
      <w:r w:rsidR="006245F9" w:rsidRPr="000002A2">
        <w:rPr>
          <w:rFonts w:cs="Times New Roman"/>
          <w:color w:val="000000"/>
          <w:szCs w:val="28"/>
          <w:shd w:val="clear" w:color="auto" w:fill="FFFFFF"/>
        </w:rPr>
        <w:t xml:space="preserve"> проанализирова</w:t>
      </w:r>
      <w:r w:rsidR="008F6196">
        <w:rPr>
          <w:rFonts w:cs="Times New Roman"/>
          <w:color w:val="000000"/>
          <w:szCs w:val="28"/>
          <w:shd w:val="clear" w:color="auto" w:fill="FFFFFF"/>
        </w:rPr>
        <w:t>ны</w:t>
      </w:r>
      <w:r w:rsidR="006245F9" w:rsidRPr="000002A2">
        <w:rPr>
          <w:rFonts w:cs="Times New Roman"/>
          <w:color w:val="000000"/>
          <w:szCs w:val="28"/>
          <w:shd w:val="clear" w:color="auto" w:fill="FFFFFF"/>
        </w:rPr>
        <w:t xml:space="preserve"> статистические данные протейной инфек</w:t>
      </w:r>
      <w:r w:rsidR="005711E2">
        <w:rPr>
          <w:rFonts w:cs="Times New Roman"/>
          <w:color w:val="000000"/>
          <w:szCs w:val="28"/>
          <w:shd w:val="clear" w:color="auto" w:fill="FFFFFF"/>
        </w:rPr>
        <w:t xml:space="preserve">ции, </w:t>
      </w:r>
      <w:r w:rsidR="00B564B5">
        <w:rPr>
          <w:rFonts w:cs="Times New Roman"/>
          <w:color w:val="000000"/>
          <w:szCs w:val="28"/>
          <w:shd w:val="clear" w:color="auto" w:fill="FFFFFF"/>
        </w:rPr>
        <w:t xml:space="preserve">выявлено </w:t>
      </w:r>
      <w:r w:rsidR="006245F9" w:rsidRPr="000002A2">
        <w:rPr>
          <w:rFonts w:cs="Times New Roman"/>
          <w:color w:val="000000"/>
          <w:szCs w:val="28"/>
          <w:shd w:val="clear" w:color="auto" w:fill="FFFFFF"/>
        </w:rPr>
        <w:t>снижение уровня заболеваемости в зависимости от предыдущего года. Это объясняется такими причинами, которые показывают, что была грамотно проведена осведомительная беседа с населением на тему профилактики протейной инфекции.</w:t>
      </w:r>
    </w:p>
    <w:p w:rsidR="00005A87" w:rsidRPr="000002A2" w:rsidRDefault="00005A87" w:rsidP="001B72B0">
      <w:pPr>
        <w:rPr>
          <w:rFonts w:cs="Times New Roman"/>
          <w:szCs w:val="28"/>
        </w:rPr>
      </w:pPr>
    </w:p>
    <w:p w:rsidR="002C2E35" w:rsidRPr="000002A2" w:rsidRDefault="002C2E35" w:rsidP="001B72B0">
      <w:pPr>
        <w:rPr>
          <w:rFonts w:cs="Times New Roman"/>
          <w:szCs w:val="28"/>
        </w:rPr>
      </w:pPr>
    </w:p>
    <w:p w:rsidR="002C2E35" w:rsidRDefault="002C2E35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Default="00776963" w:rsidP="001B72B0">
      <w:pPr>
        <w:rPr>
          <w:rFonts w:cs="Times New Roman"/>
          <w:szCs w:val="28"/>
        </w:rPr>
      </w:pPr>
    </w:p>
    <w:p w:rsidR="00776963" w:rsidRPr="000002A2" w:rsidRDefault="00776963" w:rsidP="008F6196">
      <w:pPr>
        <w:ind w:firstLine="0"/>
        <w:rPr>
          <w:rFonts w:cs="Times New Roman"/>
          <w:szCs w:val="28"/>
        </w:rPr>
      </w:pPr>
    </w:p>
    <w:p w:rsidR="002C2E35" w:rsidRPr="000002A2" w:rsidRDefault="006C429B" w:rsidP="00776963">
      <w:pPr>
        <w:pStyle w:val="1"/>
        <w:spacing w:line="360" w:lineRule="auto"/>
        <w:ind w:left="71"/>
        <w:rPr>
          <w:rFonts w:cs="Times New Roman"/>
        </w:rPr>
      </w:pPr>
      <w:bookmarkStart w:id="9" w:name="_Toc104938660"/>
      <w:r w:rsidRPr="000002A2">
        <w:rPr>
          <w:rFonts w:cs="Times New Roman"/>
        </w:rPr>
        <w:lastRenderedPageBreak/>
        <w:t>ЗАКЛЮЧЕНИЕ</w:t>
      </w:r>
      <w:bookmarkEnd w:id="9"/>
    </w:p>
    <w:p w:rsidR="00970899" w:rsidRPr="000002A2" w:rsidRDefault="00970899" w:rsidP="006A6A86">
      <w:pPr>
        <w:tabs>
          <w:tab w:val="left" w:pos="1134"/>
        </w:tabs>
        <w:rPr>
          <w:rFonts w:cs="Times New Roman"/>
          <w:color w:val="000000"/>
          <w:szCs w:val="28"/>
          <w:shd w:val="clear" w:color="auto" w:fill="FFFFFF"/>
        </w:rPr>
      </w:pPr>
    </w:p>
    <w:p w:rsidR="006245F9" w:rsidRPr="000002A2" w:rsidRDefault="006245F9" w:rsidP="006A6A86">
      <w:pPr>
        <w:ind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Та</w:t>
      </w:r>
      <w:r w:rsidR="00F71193">
        <w:rPr>
          <w:rFonts w:cs="Times New Roman"/>
          <w:szCs w:val="28"/>
        </w:rPr>
        <w:t>ким образом, рассмотрев данные,</w:t>
      </w:r>
      <w:r w:rsidR="00F71193" w:rsidRPr="00F71193">
        <w:rPr>
          <w:rFonts w:cs="Times New Roman"/>
          <w:szCs w:val="28"/>
        </w:rPr>
        <w:t xml:space="preserve"> </w:t>
      </w:r>
      <w:r w:rsidRPr="000002A2">
        <w:rPr>
          <w:rFonts w:cs="Times New Roman"/>
          <w:szCs w:val="28"/>
        </w:rPr>
        <w:t>приведенные выше и результаты собственного исследования, можно сделать следующие выводы:</w:t>
      </w:r>
    </w:p>
    <w:p w:rsidR="006245F9" w:rsidRPr="00DF2956" w:rsidRDefault="00F71193" w:rsidP="00DF2956">
      <w:pPr>
        <w:pStyle w:val="af5"/>
        <w:numPr>
          <w:ilvl w:val="0"/>
          <w:numId w:val="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Мной были</w:t>
      </w:r>
      <w:r w:rsidR="006245F9" w:rsidRPr="00DF2956">
        <w:rPr>
          <w:rFonts w:cs="Times New Roman"/>
          <w:szCs w:val="28"/>
        </w:rPr>
        <w:t xml:space="preserve"> рассмотре</w:t>
      </w:r>
      <w:r w:rsidR="008F6196" w:rsidRPr="00DF2956">
        <w:rPr>
          <w:rFonts w:cs="Times New Roman"/>
          <w:szCs w:val="28"/>
        </w:rPr>
        <w:t>ны</w:t>
      </w:r>
      <w:r w:rsidR="006245F9" w:rsidRPr="00DF2956">
        <w:rPr>
          <w:rFonts w:cs="Times New Roman"/>
          <w:szCs w:val="28"/>
        </w:rPr>
        <w:t xml:space="preserve"> исторические данные о </w:t>
      </w:r>
      <w:r w:rsidR="008A2CF0">
        <w:rPr>
          <w:rFonts w:cs="Times New Roman"/>
          <w:szCs w:val="28"/>
        </w:rPr>
        <w:t>бактериях</w:t>
      </w:r>
      <w:r w:rsidR="006245F9" w:rsidRPr="00DF2956">
        <w:rPr>
          <w:rFonts w:cs="Times New Roman"/>
          <w:szCs w:val="28"/>
        </w:rPr>
        <w:t xml:space="preserve"> рода </w:t>
      </w:r>
      <w:proofErr w:type="spellStart"/>
      <w:r w:rsidR="006245F9" w:rsidRPr="00DF2956">
        <w:rPr>
          <w:rFonts w:cs="Times New Roman"/>
          <w:szCs w:val="28"/>
        </w:rPr>
        <w:t>Proteus</w:t>
      </w:r>
      <w:proofErr w:type="spellEnd"/>
      <w:r w:rsidR="006245F9" w:rsidRPr="00DF2956">
        <w:rPr>
          <w:rFonts w:cs="Times New Roman"/>
          <w:szCs w:val="28"/>
        </w:rPr>
        <w:t>.</w:t>
      </w:r>
    </w:p>
    <w:p w:rsidR="006245F9" w:rsidRPr="00DF2956" w:rsidRDefault="005711E2" w:rsidP="00DF2956">
      <w:pPr>
        <w:pStyle w:val="af5"/>
        <w:numPr>
          <w:ilvl w:val="0"/>
          <w:numId w:val="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Изучены морфология и физиология</w:t>
      </w:r>
      <w:r w:rsidR="00F71193">
        <w:rPr>
          <w:rFonts w:cs="Times New Roman"/>
          <w:szCs w:val="28"/>
        </w:rPr>
        <w:t xml:space="preserve"> </w:t>
      </w:r>
      <w:r w:rsidR="006245F9" w:rsidRPr="00DF2956">
        <w:rPr>
          <w:rFonts w:cs="Times New Roman"/>
          <w:szCs w:val="28"/>
        </w:rPr>
        <w:t xml:space="preserve">бактерий рода </w:t>
      </w:r>
      <w:proofErr w:type="spellStart"/>
      <w:r w:rsidR="006245F9" w:rsidRPr="00DF2956">
        <w:rPr>
          <w:rFonts w:cs="Times New Roman"/>
          <w:szCs w:val="28"/>
        </w:rPr>
        <w:t>Proteus</w:t>
      </w:r>
      <w:proofErr w:type="spellEnd"/>
      <w:r w:rsidR="006245F9" w:rsidRPr="00DF2956">
        <w:rPr>
          <w:rFonts w:cs="Times New Roman"/>
          <w:szCs w:val="28"/>
        </w:rPr>
        <w:t xml:space="preserve">. Бактерии представляют собой прямые, мелкие, полиморфные грамотрицательные палочки. Основные факторы патогенности протеев — эндотоксин, бактериальные протеазы и </w:t>
      </w:r>
      <w:proofErr w:type="spellStart"/>
      <w:r w:rsidR="006245F9" w:rsidRPr="00DF2956">
        <w:rPr>
          <w:rFonts w:cs="Times New Roman"/>
          <w:szCs w:val="28"/>
        </w:rPr>
        <w:t>уреаза</w:t>
      </w:r>
      <w:proofErr w:type="spellEnd"/>
      <w:r w:rsidR="006245F9" w:rsidRPr="00DF2956">
        <w:rPr>
          <w:rFonts w:cs="Times New Roman"/>
          <w:szCs w:val="28"/>
        </w:rPr>
        <w:t>, гемолизины и гемагглютинины.</w:t>
      </w:r>
    </w:p>
    <w:p w:rsidR="006245F9" w:rsidRPr="00DF2956" w:rsidRDefault="005711E2" w:rsidP="00DF2956">
      <w:pPr>
        <w:pStyle w:val="af5"/>
        <w:numPr>
          <w:ilvl w:val="0"/>
          <w:numId w:val="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Определены</w:t>
      </w:r>
      <w:r w:rsidR="006245F9" w:rsidRPr="00DF2956">
        <w:rPr>
          <w:rFonts w:cs="Times New Roman"/>
          <w:szCs w:val="28"/>
        </w:rPr>
        <w:t xml:space="preserve"> методы ди</w:t>
      </w:r>
      <w:r w:rsidR="00F71193">
        <w:rPr>
          <w:rFonts w:cs="Times New Roman"/>
          <w:szCs w:val="28"/>
        </w:rPr>
        <w:t xml:space="preserve">агностики бактерий рода </w:t>
      </w:r>
      <w:proofErr w:type="spellStart"/>
      <w:r w:rsidR="00F71193">
        <w:rPr>
          <w:rFonts w:cs="Times New Roman"/>
          <w:szCs w:val="28"/>
        </w:rPr>
        <w:t>Proteus</w:t>
      </w:r>
      <w:proofErr w:type="spellEnd"/>
      <w:r w:rsidR="006245F9" w:rsidRPr="00DF2956">
        <w:rPr>
          <w:rFonts w:cs="Times New Roman"/>
          <w:szCs w:val="28"/>
        </w:rPr>
        <w:t>. Основной метод исследования – бактериологический.</w:t>
      </w:r>
    </w:p>
    <w:p w:rsidR="008218B3" w:rsidRPr="00DF2956" w:rsidRDefault="005711E2" w:rsidP="00DF2956">
      <w:pPr>
        <w:pStyle w:val="af5"/>
        <w:numPr>
          <w:ilvl w:val="0"/>
          <w:numId w:val="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Выявлены</w:t>
      </w:r>
      <w:r w:rsidR="006245F9" w:rsidRPr="00DF2956">
        <w:rPr>
          <w:rFonts w:cs="Times New Roman"/>
          <w:szCs w:val="28"/>
        </w:rPr>
        <w:t xml:space="preserve"> бактерии рода </w:t>
      </w:r>
      <w:proofErr w:type="spellStart"/>
      <w:r w:rsidR="006245F9" w:rsidRPr="00DF2956">
        <w:rPr>
          <w:rFonts w:cs="Times New Roman"/>
          <w:szCs w:val="28"/>
        </w:rPr>
        <w:t>Proteus</w:t>
      </w:r>
      <w:proofErr w:type="spellEnd"/>
      <w:r w:rsidR="006245F9" w:rsidRPr="00DF2956">
        <w:rPr>
          <w:rFonts w:cs="Times New Roman"/>
          <w:szCs w:val="28"/>
        </w:rPr>
        <w:t xml:space="preserve"> из патологического материала на базе </w:t>
      </w:r>
      <w:r w:rsidR="00DF2956">
        <w:rPr>
          <w:rFonts w:cs="Times New Roman"/>
          <w:szCs w:val="28"/>
        </w:rPr>
        <w:t>«Краевой клинической больницы</w:t>
      </w:r>
      <w:r>
        <w:rPr>
          <w:rFonts w:cs="Times New Roman"/>
          <w:szCs w:val="28"/>
        </w:rPr>
        <w:t>». Проанализированы</w:t>
      </w:r>
      <w:r w:rsidR="006245F9" w:rsidRPr="00DF2956">
        <w:rPr>
          <w:rFonts w:cs="Times New Roman"/>
          <w:szCs w:val="28"/>
        </w:rPr>
        <w:t xml:space="preserve"> статистические данн</w:t>
      </w:r>
      <w:r>
        <w:rPr>
          <w:rFonts w:cs="Times New Roman"/>
          <w:szCs w:val="28"/>
        </w:rPr>
        <w:t>ые протейной инфекции. Рассчитано</w:t>
      </w:r>
      <w:r w:rsidR="006245F9" w:rsidRPr="00DF2956">
        <w:rPr>
          <w:rFonts w:cs="Times New Roman"/>
          <w:szCs w:val="28"/>
        </w:rPr>
        <w:t xml:space="preserve"> процентное соотношение видов про</w:t>
      </w:r>
      <w:r>
        <w:rPr>
          <w:rFonts w:cs="Times New Roman"/>
          <w:szCs w:val="28"/>
        </w:rPr>
        <w:t xml:space="preserve">тея, в </w:t>
      </w:r>
      <w:r w:rsidR="006245F9" w:rsidRPr="00DF2956">
        <w:rPr>
          <w:rFonts w:cs="Times New Roman"/>
          <w:szCs w:val="28"/>
        </w:rPr>
        <w:t>результат</w:t>
      </w:r>
      <w:r>
        <w:rPr>
          <w:rFonts w:cs="Times New Roman"/>
          <w:szCs w:val="28"/>
        </w:rPr>
        <w:t>е представлено резкое преобладание</w:t>
      </w:r>
      <w:r w:rsidR="006245F9" w:rsidRPr="00DF2956">
        <w:rPr>
          <w:rFonts w:cs="Times New Roman"/>
          <w:szCs w:val="28"/>
        </w:rPr>
        <w:t xml:space="preserve"> </w:t>
      </w:r>
      <w:r w:rsidR="006245F9" w:rsidRPr="00DF2956">
        <w:rPr>
          <w:rFonts w:cs="Times New Roman"/>
          <w:szCs w:val="28"/>
          <w:lang w:val="en-US"/>
        </w:rPr>
        <w:t>P</w:t>
      </w:r>
      <w:r w:rsidR="006245F9" w:rsidRPr="00DF2956">
        <w:rPr>
          <w:rFonts w:cs="Times New Roman"/>
          <w:szCs w:val="28"/>
        </w:rPr>
        <w:t>.</w:t>
      </w:r>
      <w:r w:rsidR="006245F9" w:rsidRPr="00DF2956">
        <w:rPr>
          <w:rFonts w:cs="Times New Roman"/>
          <w:szCs w:val="28"/>
          <w:lang w:val="en-US"/>
        </w:rPr>
        <w:t>mirabilis</w:t>
      </w:r>
      <w:r w:rsidR="006245F9" w:rsidRPr="00DF2956">
        <w:rPr>
          <w:rFonts w:cs="Times New Roman"/>
          <w:szCs w:val="28"/>
        </w:rPr>
        <w:t xml:space="preserve"> над </w:t>
      </w:r>
      <w:r w:rsidR="006245F9" w:rsidRPr="00DF2956">
        <w:rPr>
          <w:rFonts w:cs="Times New Roman"/>
          <w:szCs w:val="28"/>
          <w:lang w:val="en-US"/>
        </w:rPr>
        <w:t>P</w:t>
      </w:r>
      <w:r w:rsidR="006245F9" w:rsidRPr="00DF2956">
        <w:rPr>
          <w:rFonts w:cs="Times New Roman"/>
          <w:szCs w:val="28"/>
        </w:rPr>
        <w:t>.</w:t>
      </w:r>
      <w:proofErr w:type="spellStart"/>
      <w:r w:rsidR="00F71193">
        <w:rPr>
          <w:rFonts w:cs="Times New Roman"/>
          <w:szCs w:val="28"/>
          <w:lang w:val="en-US"/>
        </w:rPr>
        <w:t>vul</w:t>
      </w:r>
      <w:r w:rsidR="006245F9" w:rsidRPr="00DF2956">
        <w:rPr>
          <w:rFonts w:cs="Times New Roman"/>
          <w:szCs w:val="28"/>
          <w:lang w:val="en-US"/>
        </w:rPr>
        <w:t>garis</w:t>
      </w:r>
      <w:proofErr w:type="spellEnd"/>
      <w:r>
        <w:rPr>
          <w:rFonts w:cs="Times New Roman"/>
          <w:szCs w:val="28"/>
        </w:rPr>
        <w:t>. И сделан</w:t>
      </w:r>
      <w:r w:rsidR="006245F9" w:rsidRPr="00DF2956">
        <w:rPr>
          <w:rFonts w:cs="Times New Roman"/>
          <w:szCs w:val="28"/>
        </w:rPr>
        <w:t xml:space="preserve"> вывод, что эти два вида протейной инфекции самые распространённые в отличи</w:t>
      </w:r>
      <w:r w:rsidRPr="00DF2956">
        <w:rPr>
          <w:rFonts w:cs="Times New Roman"/>
          <w:szCs w:val="28"/>
        </w:rPr>
        <w:t>е</w:t>
      </w:r>
      <w:r w:rsidR="006245F9" w:rsidRPr="00DF2956">
        <w:rPr>
          <w:rFonts w:cs="Times New Roman"/>
          <w:szCs w:val="28"/>
        </w:rPr>
        <w:t xml:space="preserve"> от других.</w:t>
      </w:r>
    </w:p>
    <w:p w:rsidR="009D5777" w:rsidRPr="000002A2" w:rsidRDefault="009D5777" w:rsidP="001B72B0">
      <w:pPr>
        <w:tabs>
          <w:tab w:val="left" w:pos="1134"/>
        </w:tabs>
        <w:ind w:firstLine="0"/>
        <w:rPr>
          <w:rFonts w:cs="Times New Roman"/>
          <w:szCs w:val="28"/>
        </w:rPr>
      </w:pPr>
    </w:p>
    <w:p w:rsidR="00776963" w:rsidRDefault="00776963" w:rsidP="001B72B0">
      <w:pPr>
        <w:pStyle w:val="1"/>
        <w:jc w:val="both"/>
        <w:rPr>
          <w:rFonts w:cs="Times New Roman"/>
        </w:rPr>
      </w:pPr>
      <w:bookmarkStart w:id="10" w:name="_Toc104938661"/>
    </w:p>
    <w:p w:rsidR="00776963" w:rsidRDefault="00776963" w:rsidP="00776963"/>
    <w:p w:rsidR="00776963" w:rsidRDefault="00776963" w:rsidP="00776963"/>
    <w:p w:rsidR="00776963" w:rsidRDefault="00776963" w:rsidP="00776963"/>
    <w:p w:rsidR="00776963" w:rsidRDefault="00776963" w:rsidP="00776963"/>
    <w:p w:rsidR="00776963" w:rsidRDefault="00776963" w:rsidP="00776963"/>
    <w:p w:rsidR="00776963" w:rsidRDefault="00776963" w:rsidP="00776963"/>
    <w:p w:rsidR="00776963" w:rsidRPr="00776963" w:rsidRDefault="00776963" w:rsidP="00776963"/>
    <w:p w:rsidR="00776963" w:rsidRDefault="00776963" w:rsidP="001B72B0">
      <w:pPr>
        <w:pStyle w:val="1"/>
        <w:jc w:val="both"/>
        <w:rPr>
          <w:rFonts w:cs="Times New Roman"/>
        </w:rPr>
      </w:pPr>
    </w:p>
    <w:p w:rsidR="00776963" w:rsidRDefault="00776963" w:rsidP="00776963"/>
    <w:p w:rsidR="008A2CF0" w:rsidRDefault="008A2CF0" w:rsidP="00776963"/>
    <w:p w:rsidR="006A6A86" w:rsidRPr="00776963" w:rsidRDefault="006A6A86" w:rsidP="00776963"/>
    <w:p w:rsidR="002C2E35" w:rsidRPr="000002A2" w:rsidRDefault="006C429B" w:rsidP="00776963">
      <w:pPr>
        <w:pStyle w:val="1"/>
        <w:rPr>
          <w:rFonts w:cs="Times New Roman"/>
        </w:rPr>
      </w:pPr>
      <w:r w:rsidRPr="000002A2">
        <w:rPr>
          <w:rFonts w:cs="Times New Roman"/>
        </w:rPr>
        <w:lastRenderedPageBreak/>
        <w:t>СПИСОК ИСПОЛЬЗОВАННЫХ ИСТОЧНИКОВ</w:t>
      </w:r>
      <w:bookmarkEnd w:id="10"/>
    </w:p>
    <w:p w:rsidR="001E569A" w:rsidRPr="000002A2" w:rsidRDefault="001E569A" w:rsidP="006A6A86">
      <w:pPr>
        <w:rPr>
          <w:rFonts w:cs="Times New Roman"/>
        </w:rPr>
      </w:pP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</w:rPr>
      </w:pPr>
      <w:r w:rsidRPr="000002A2">
        <w:rPr>
          <w:rFonts w:cs="Times New Roman"/>
          <w:shd w:val="clear" w:color="auto" w:fill="FFFFFF"/>
        </w:rPr>
        <w:t xml:space="preserve">Большая медицинская энциклопедия.- М.: </w:t>
      </w:r>
      <w:proofErr w:type="spellStart"/>
      <w:r w:rsidRPr="000002A2">
        <w:rPr>
          <w:rFonts w:cs="Times New Roman"/>
          <w:shd w:val="clear" w:color="auto" w:fill="FFFFFF"/>
        </w:rPr>
        <w:t>Эксмо</w:t>
      </w:r>
      <w:proofErr w:type="spellEnd"/>
      <w:r w:rsidRPr="000002A2">
        <w:rPr>
          <w:rFonts w:cs="Times New Roman"/>
          <w:shd w:val="clear" w:color="auto" w:fill="FFFFFF"/>
        </w:rPr>
        <w:t>, 2007.- с. 202-204,611- 615, 685-688, 742-744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color w:val="auto"/>
          <w:szCs w:val="28"/>
        </w:rPr>
      </w:pPr>
      <w:r w:rsidRPr="000002A2">
        <w:rPr>
          <w:rFonts w:cs="Times New Roman"/>
          <w:color w:val="auto"/>
          <w:szCs w:val="28"/>
          <w:shd w:val="clear" w:color="auto" w:fill="FFFFFF"/>
        </w:rPr>
        <w:t xml:space="preserve">Бондаренко В.М.,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Палкин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АЛ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.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и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др. Развитие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макроколоний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Р.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mi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>/LO&amp;/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fi$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на плотной питательной среде. Журн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.м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>икро-' библ. ,199б,стр.26 - 30.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</w:rPr>
      </w:pPr>
      <w:r w:rsidRPr="000002A2">
        <w:rPr>
          <w:rFonts w:cs="Times New Roman"/>
        </w:rPr>
        <w:t xml:space="preserve">Борисов Л.Б. Медицинская микробиология, вирусология, иммунология: Учебник. М.: ООО «Медицинское информационное </w:t>
      </w:r>
      <w:proofErr w:type="spellStart"/>
      <w:r w:rsidRPr="000002A2">
        <w:rPr>
          <w:rFonts w:cs="Times New Roman"/>
        </w:rPr>
        <w:t>агенство</w:t>
      </w:r>
      <w:proofErr w:type="spellEnd"/>
      <w:r w:rsidRPr="000002A2">
        <w:rPr>
          <w:rFonts w:cs="Times New Roman"/>
        </w:rPr>
        <w:t>», 2005. - 736 с. 4.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</w:rPr>
      </w:pPr>
      <w:r w:rsidRPr="000002A2">
        <w:rPr>
          <w:rFonts w:cs="Times New Roman"/>
        </w:rPr>
        <w:t xml:space="preserve">Быкова Н.И. Протеи – симптомы и лечение. Журнал </w:t>
      </w:r>
      <w:proofErr w:type="spellStart"/>
      <w:r w:rsidRPr="000002A2">
        <w:rPr>
          <w:rFonts w:cs="Times New Roman"/>
        </w:rPr>
        <w:t>Медикал</w:t>
      </w:r>
      <w:proofErr w:type="spellEnd"/>
      <w:r w:rsidRPr="000002A2">
        <w:rPr>
          <w:rFonts w:cs="Times New Roman"/>
        </w:rPr>
        <w:t xml:space="preserve"> 2014.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</w:rPr>
      </w:pPr>
      <w:r w:rsidRPr="000002A2">
        <w:rPr>
          <w:rFonts w:cs="Times New Roman"/>
        </w:rPr>
        <w:t xml:space="preserve">Васильев Д.А., Феоктистова Н.А., </w:t>
      </w:r>
      <w:proofErr w:type="spellStart"/>
      <w:r w:rsidRPr="000002A2">
        <w:rPr>
          <w:rFonts w:cs="Times New Roman"/>
        </w:rPr>
        <w:t>Золотухин</w:t>
      </w:r>
      <w:proofErr w:type="spellEnd"/>
      <w:r w:rsidRPr="000002A2">
        <w:rPr>
          <w:rFonts w:cs="Times New Roman"/>
        </w:rPr>
        <w:t xml:space="preserve"> С.Н. Выделение и изучение биологических свойств бактерий рода </w:t>
      </w:r>
      <w:proofErr w:type="spellStart"/>
      <w:r w:rsidRPr="000002A2">
        <w:rPr>
          <w:rFonts w:cs="Times New Roman"/>
        </w:rPr>
        <w:t>Proteus</w:t>
      </w:r>
      <w:proofErr w:type="spellEnd"/>
      <w:r w:rsidRPr="000002A2">
        <w:rPr>
          <w:rFonts w:cs="Times New Roman"/>
        </w:rPr>
        <w:t>. 2017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Волина Е.Г, </w:t>
      </w:r>
      <w:proofErr w:type="spellStart"/>
      <w:r w:rsidRPr="000002A2">
        <w:rPr>
          <w:rFonts w:cs="Times New Roman"/>
          <w:szCs w:val="28"/>
        </w:rPr>
        <w:t>Саруханова</w:t>
      </w:r>
      <w:proofErr w:type="spellEnd"/>
      <w:r w:rsidRPr="000002A2">
        <w:rPr>
          <w:rFonts w:cs="Times New Roman"/>
          <w:szCs w:val="28"/>
        </w:rPr>
        <w:t xml:space="preserve"> Л.Е. Основы общей микробиологии, иммунологии и вирусологии: Учебное пособие. - М.: Медицина, 2004. - 256 </w:t>
      </w:r>
      <w:proofErr w:type="gramStart"/>
      <w:r w:rsidRPr="000002A2">
        <w:rPr>
          <w:rFonts w:cs="Times New Roman"/>
          <w:szCs w:val="28"/>
        </w:rPr>
        <w:t>с</w:t>
      </w:r>
      <w:proofErr w:type="gramEnd"/>
      <w:r w:rsidRPr="000002A2">
        <w:rPr>
          <w:rFonts w:cs="Times New Roman"/>
          <w:szCs w:val="28"/>
        </w:rPr>
        <w:t>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Государственная Фармакопея Российской Федерации XIII. 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Государственный доклад «О состоянии санитарно-эпидемиологического благополучия населения в Красноярском крае в 2020 году»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Гюнцель</w:t>
      </w:r>
      <w:proofErr w:type="spellEnd"/>
      <w:r w:rsidRPr="000002A2">
        <w:rPr>
          <w:rFonts w:cs="Times New Roman"/>
          <w:szCs w:val="28"/>
        </w:rPr>
        <w:t xml:space="preserve"> М.Н. (1996).Барон С. и др.(ред.).</w:t>
      </w:r>
      <w:proofErr w:type="spellStart"/>
      <w:r w:rsidRPr="000002A2">
        <w:rPr>
          <w:rFonts w:cs="Times New Roman"/>
          <w:szCs w:val="28"/>
        </w:rPr>
        <w:t>Escherichia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Klebsiella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Enterobacter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Serratia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Citrobacter</w:t>
      </w:r>
      <w:proofErr w:type="spellEnd"/>
      <w:r w:rsidRPr="000002A2">
        <w:rPr>
          <w:rFonts w:cs="Times New Roman"/>
          <w:szCs w:val="28"/>
        </w:rPr>
        <w:t xml:space="preserve"> и </w:t>
      </w:r>
      <w:proofErr w:type="spellStart"/>
      <w:r w:rsidRPr="000002A2">
        <w:rPr>
          <w:rFonts w:cs="Times New Roman"/>
          <w:szCs w:val="28"/>
        </w:rPr>
        <w:t>Протей</w:t>
      </w:r>
      <w:proofErr w:type="gramStart"/>
      <w:r w:rsidRPr="000002A2">
        <w:rPr>
          <w:rFonts w:cs="Times New Roman"/>
          <w:szCs w:val="28"/>
        </w:rPr>
        <w:t>.В</w:t>
      </w:r>
      <w:proofErr w:type="spellEnd"/>
      <w:proofErr w:type="gramEnd"/>
      <w:r w:rsidRPr="000002A2">
        <w:rPr>
          <w:rFonts w:cs="Times New Roman"/>
          <w:szCs w:val="28"/>
        </w:rPr>
        <w:t xml:space="preserve">: Медицинская микробиология </w:t>
      </w:r>
      <w:proofErr w:type="spellStart"/>
      <w:r w:rsidRPr="000002A2">
        <w:rPr>
          <w:rFonts w:cs="Times New Roman"/>
          <w:szCs w:val="28"/>
        </w:rPr>
        <w:t>Баррона</w:t>
      </w:r>
      <w:proofErr w:type="spellEnd"/>
      <w:r w:rsidRPr="000002A2">
        <w:rPr>
          <w:rFonts w:cs="Times New Roman"/>
          <w:szCs w:val="28"/>
        </w:rPr>
        <w:t xml:space="preserve"> (4-е изд.).Техасский медицинский </w:t>
      </w:r>
      <w:proofErr w:type="spellStart"/>
      <w:r w:rsidRPr="000002A2">
        <w:rPr>
          <w:rFonts w:cs="Times New Roman"/>
          <w:szCs w:val="28"/>
        </w:rPr>
        <w:t>университет.ISBN</w:t>
      </w:r>
      <w:proofErr w:type="spellEnd"/>
      <w:r w:rsidRPr="000002A2">
        <w:rPr>
          <w:rFonts w:cs="Times New Roman"/>
          <w:szCs w:val="28"/>
        </w:rPr>
        <w:t xml:space="preserve"> 978-0-9631172-1-2. (через NCBI </w:t>
      </w:r>
      <w:proofErr w:type="spellStart"/>
      <w:r w:rsidRPr="000002A2">
        <w:rPr>
          <w:rFonts w:cs="Times New Roman"/>
          <w:szCs w:val="28"/>
        </w:rPr>
        <w:t>Bookshelf</w:t>
      </w:r>
      <w:proofErr w:type="spellEnd"/>
      <w:r w:rsidRPr="000002A2">
        <w:rPr>
          <w:rFonts w:cs="Times New Roman"/>
          <w:szCs w:val="28"/>
        </w:rPr>
        <w:t>).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bCs/>
          <w:szCs w:val="28"/>
        </w:rPr>
      </w:pPr>
      <w:r w:rsidRPr="000002A2">
        <w:rPr>
          <w:rFonts w:cs="Times New Roman"/>
          <w:shd w:val="clear" w:color="auto" w:fill="FFFFFF"/>
        </w:rPr>
        <w:t>Клинико-лабораторная диагностика инфекционных болезней. (</w:t>
      </w:r>
      <w:proofErr w:type="spellStart"/>
      <w:r w:rsidRPr="000002A2">
        <w:rPr>
          <w:rFonts w:cs="Times New Roman"/>
          <w:shd w:val="clear" w:color="auto" w:fill="FFFFFF"/>
        </w:rPr>
        <w:t>Рук</w:t>
      </w:r>
      <w:proofErr w:type="gramStart"/>
      <w:r w:rsidRPr="000002A2">
        <w:rPr>
          <w:rFonts w:cs="Times New Roman"/>
          <w:shd w:val="clear" w:color="auto" w:fill="FFFFFF"/>
        </w:rPr>
        <w:t>.д</w:t>
      </w:r>
      <w:proofErr w:type="gramEnd"/>
      <w:r w:rsidRPr="000002A2">
        <w:rPr>
          <w:rFonts w:cs="Times New Roman"/>
          <w:shd w:val="clear" w:color="auto" w:fill="FFFFFF"/>
        </w:rPr>
        <w:t>ля</w:t>
      </w:r>
      <w:proofErr w:type="spellEnd"/>
      <w:r w:rsidRPr="000002A2">
        <w:rPr>
          <w:rFonts w:cs="Times New Roman"/>
          <w:shd w:val="clear" w:color="auto" w:fill="FFFFFF"/>
        </w:rPr>
        <w:t xml:space="preserve"> врачей./Ю.П.Финогеев, </w:t>
      </w:r>
      <w:proofErr w:type="spellStart"/>
      <w:r w:rsidRPr="000002A2">
        <w:rPr>
          <w:rFonts w:cs="Times New Roman"/>
          <w:shd w:val="clear" w:color="auto" w:fill="FFFFFF"/>
        </w:rPr>
        <w:t>Ю.В.Лобзин</w:t>
      </w:r>
      <w:proofErr w:type="spellEnd"/>
      <w:r w:rsidRPr="000002A2">
        <w:rPr>
          <w:rFonts w:cs="Times New Roman"/>
          <w:shd w:val="clear" w:color="auto" w:fill="FFFFFF"/>
        </w:rPr>
        <w:t xml:space="preserve">, </w:t>
      </w:r>
      <w:proofErr w:type="spellStart"/>
      <w:r w:rsidRPr="000002A2">
        <w:rPr>
          <w:rFonts w:cs="Times New Roman"/>
          <w:shd w:val="clear" w:color="auto" w:fill="FFFFFF"/>
        </w:rPr>
        <w:t>Ю.А.Винакмен</w:t>
      </w:r>
      <w:proofErr w:type="spellEnd"/>
      <w:r w:rsidRPr="000002A2">
        <w:rPr>
          <w:rFonts w:cs="Times New Roman"/>
          <w:shd w:val="clear" w:color="auto" w:fill="FFFFFF"/>
        </w:rPr>
        <w:t xml:space="preserve">, </w:t>
      </w:r>
      <w:proofErr w:type="spellStart"/>
      <w:r w:rsidRPr="000002A2">
        <w:rPr>
          <w:rFonts w:cs="Times New Roman"/>
          <w:shd w:val="clear" w:color="auto" w:fill="FFFFFF"/>
        </w:rPr>
        <w:t>С.М.Захаренко</w:t>
      </w:r>
      <w:proofErr w:type="spellEnd"/>
      <w:r w:rsidRPr="000002A2">
        <w:rPr>
          <w:rFonts w:cs="Times New Roman"/>
          <w:shd w:val="clear" w:color="auto" w:fill="FFFFFF"/>
        </w:rPr>
        <w:t xml:space="preserve">, Ю.Н.Громыко, </w:t>
      </w:r>
      <w:proofErr w:type="spellStart"/>
      <w:r w:rsidRPr="000002A2">
        <w:rPr>
          <w:rFonts w:cs="Times New Roman"/>
          <w:shd w:val="clear" w:color="auto" w:fill="FFFFFF"/>
        </w:rPr>
        <w:t>А.Н.Усков</w:t>
      </w:r>
      <w:proofErr w:type="spellEnd"/>
      <w:r w:rsidRPr="000002A2">
        <w:rPr>
          <w:rFonts w:cs="Times New Roman"/>
          <w:shd w:val="clear" w:color="auto" w:fill="FFFFFF"/>
        </w:rPr>
        <w:t xml:space="preserve">.- </w:t>
      </w:r>
      <w:proofErr w:type="spellStart"/>
      <w:r w:rsidRPr="000002A2">
        <w:rPr>
          <w:rFonts w:cs="Times New Roman"/>
          <w:shd w:val="clear" w:color="auto" w:fill="FFFFFF"/>
        </w:rPr>
        <w:t>Санкт-Перербург</w:t>
      </w:r>
      <w:proofErr w:type="spellEnd"/>
      <w:r w:rsidRPr="000002A2">
        <w:rPr>
          <w:rFonts w:cs="Times New Roman"/>
          <w:shd w:val="clear" w:color="auto" w:fill="FFFFFF"/>
        </w:rPr>
        <w:t>, Фолиант.-2001.-371с.</w:t>
      </w:r>
    </w:p>
    <w:p w:rsidR="0051549C" w:rsidRPr="000002A2" w:rsidRDefault="0051549C" w:rsidP="00545395">
      <w:pPr>
        <w:pStyle w:val="af5"/>
        <w:numPr>
          <w:ilvl w:val="0"/>
          <w:numId w:val="3"/>
        </w:numPr>
        <w:ind w:left="0" w:firstLine="0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Л.Б. Борисов, Б.Н. </w:t>
      </w:r>
      <w:proofErr w:type="spellStart"/>
      <w:proofErr w:type="gramStart"/>
      <w:r w:rsidRPr="000002A2">
        <w:rPr>
          <w:rFonts w:cs="Times New Roman"/>
          <w:szCs w:val="28"/>
        </w:rPr>
        <w:t>Козьмин-Соколов</w:t>
      </w:r>
      <w:proofErr w:type="spellEnd"/>
      <w:proofErr w:type="gramEnd"/>
      <w:r w:rsidRPr="000002A2">
        <w:rPr>
          <w:rFonts w:cs="Times New Roman"/>
          <w:szCs w:val="28"/>
        </w:rPr>
        <w:t>, И.С. Фрейдлин, З.Ф. Федорова: Руководство к лабораторным занятиям по микробиологии</w:t>
      </w:r>
      <w:proofErr w:type="gramStart"/>
      <w:r w:rsidRPr="000002A2">
        <w:rPr>
          <w:rFonts w:cs="Times New Roman"/>
          <w:szCs w:val="28"/>
        </w:rPr>
        <w:t xml:space="preserve"> /П</w:t>
      </w:r>
      <w:proofErr w:type="gramEnd"/>
      <w:r w:rsidRPr="000002A2">
        <w:rPr>
          <w:rFonts w:cs="Times New Roman"/>
          <w:szCs w:val="28"/>
        </w:rPr>
        <w:t>од ред. Л.Б. Борисова - М.: Медицина, 1984 - 256 с.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Л.Б. Борисов, Б.Н. </w:t>
      </w:r>
      <w:proofErr w:type="spellStart"/>
      <w:proofErr w:type="gramStart"/>
      <w:r w:rsidRPr="000002A2">
        <w:rPr>
          <w:rFonts w:cs="Times New Roman"/>
          <w:szCs w:val="28"/>
        </w:rPr>
        <w:t>Козьмин-Соколов</w:t>
      </w:r>
      <w:proofErr w:type="spellEnd"/>
      <w:proofErr w:type="gramEnd"/>
      <w:r w:rsidRPr="000002A2">
        <w:rPr>
          <w:rFonts w:cs="Times New Roman"/>
          <w:szCs w:val="28"/>
        </w:rPr>
        <w:t xml:space="preserve">, И.С. Фрейдлин. Руководство к лабораторным занятиям по медицинской </w:t>
      </w:r>
      <w:proofErr w:type="spellStart"/>
      <w:r w:rsidRPr="000002A2">
        <w:rPr>
          <w:rFonts w:cs="Times New Roman"/>
          <w:szCs w:val="28"/>
        </w:rPr>
        <w:t>микробиологиии</w:t>
      </w:r>
      <w:proofErr w:type="spellEnd"/>
      <w:r w:rsidRPr="000002A2">
        <w:rPr>
          <w:rFonts w:cs="Times New Roman"/>
          <w:szCs w:val="28"/>
        </w:rPr>
        <w:t xml:space="preserve">, вирусологии и иммунологии: Учебное пособие - М.: Медицина, 1993 - 240 </w:t>
      </w:r>
      <w:proofErr w:type="gramStart"/>
      <w:r w:rsidRPr="000002A2">
        <w:rPr>
          <w:rFonts w:cs="Times New Roman"/>
          <w:szCs w:val="28"/>
        </w:rPr>
        <w:t>с</w:t>
      </w:r>
      <w:proofErr w:type="gramEnd"/>
      <w:r w:rsidRPr="000002A2">
        <w:rPr>
          <w:rFonts w:cs="Times New Roman"/>
          <w:szCs w:val="28"/>
        </w:rPr>
        <w:t>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lastRenderedPageBreak/>
        <w:t xml:space="preserve">Л.Б.Борисов. Медицинская микробиология, вирусология и иммунология: Учебник. М.: ООО "Медицинское информационное агентство", 2001. 736 </w:t>
      </w:r>
      <w:proofErr w:type="gramStart"/>
      <w:r w:rsidRPr="000002A2">
        <w:rPr>
          <w:rFonts w:cs="Times New Roman"/>
          <w:szCs w:val="28"/>
        </w:rPr>
        <w:t>с</w:t>
      </w:r>
      <w:proofErr w:type="gramEnd"/>
      <w:r w:rsidRPr="000002A2">
        <w:rPr>
          <w:rFonts w:cs="Times New Roman"/>
          <w:szCs w:val="28"/>
        </w:rPr>
        <w:t>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Мацуяма</w:t>
      </w:r>
      <w:proofErr w:type="spellEnd"/>
      <w:proofErr w:type="gramStart"/>
      <w:r w:rsidRPr="000002A2">
        <w:rPr>
          <w:rFonts w:cs="Times New Roman"/>
          <w:szCs w:val="28"/>
        </w:rPr>
        <w:t xml:space="preserve"> Т</w:t>
      </w:r>
      <w:proofErr w:type="gram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Такаги</w:t>
      </w:r>
      <w:proofErr w:type="spellEnd"/>
      <w:r w:rsidRPr="000002A2">
        <w:rPr>
          <w:rFonts w:cs="Times New Roman"/>
          <w:szCs w:val="28"/>
        </w:rPr>
        <w:t xml:space="preserve"> У, </w:t>
      </w:r>
      <w:proofErr w:type="spellStart"/>
      <w:r w:rsidRPr="000002A2">
        <w:rPr>
          <w:rFonts w:cs="Times New Roman"/>
          <w:szCs w:val="28"/>
        </w:rPr>
        <w:t>Накагава</w:t>
      </w:r>
      <w:proofErr w:type="spellEnd"/>
      <w:r w:rsidRPr="000002A2">
        <w:rPr>
          <w:rFonts w:cs="Times New Roman"/>
          <w:szCs w:val="28"/>
        </w:rPr>
        <w:t xml:space="preserve"> У, Ито Х, </w:t>
      </w:r>
      <w:proofErr w:type="spellStart"/>
      <w:r w:rsidRPr="000002A2">
        <w:rPr>
          <w:rFonts w:cs="Times New Roman"/>
          <w:szCs w:val="28"/>
        </w:rPr>
        <w:t>Вакита</w:t>
      </w:r>
      <w:proofErr w:type="spellEnd"/>
      <w:r w:rsidRPr="000002A2">
        <w:rPr>
          <w:rFonts w:cs="Times New Roman"/>
          <w:szCs w:val="28"/>
        </w:rPr>
        <w:t xml:space="preserve"> Дж, </w:t>
      </w:r>
      <w:proofErr w:type="spellStart"/>
      <w:r w:rsidRPr="000002A2">
        <w:rPr>
          <w:rFonts w:cs="Times New Roman"/>
          <w:szCs w:val="28"/>
        </w:rPr>
        <w:t>Мацусита</w:t>
      </w:r>
      <w:proofErr w:type="spellEnd"/>
      <w:r w:rsidRPr="000002A2">
        <w:rPr>
          <w:rFonts w:cs="Times New Roman"/>
          <w:szCs w:val="28"/>
        </w:rPr>
        <w:t xml:space="preserve"> М (январь 2000)."Динамические аспекты структурированной клеточной популяции в роящейся колонии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>"</w:t>
      </w:r>
      <w:proofErr w:type="spellStart"/>
      <w:r w:rsidRPr="000002A2">
        <w:rPr>
          <w:rFonts w:cs="Times New Roman"/>
          <w:szCs w:val="28"/>
        </w:rPr>
        <w:t>Мацуяма</w:t>
      </w:r>
      <w:proofErr w:type="spellEnd"/>
      <w:proofErr w:type="gramStart"/>
      <w:r w:rsidRPr="000002A2">
        <w:rPr>
          <w:rFonts w:cs="Times New Roman"/>
          <w:szCs w:val="28"/>
        </w:rPr>
        <w:t xml:space="preserve"> Т</w:t>
      </w:r>
      <w:proofErr w:type="gram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Такаги</w:t>
      </w:r>
      <w:proofErr w:type="spellEnd"/>
      <w:r w:rsidRPr="000002A2">
        <w:rPr>
          <w:rFonts w:cs="Times New Roman"/>
          <w:szCs w:val="28"/>
        </w:rPr>
        <w:t xml:space="preserve"> У, </w:t>
      </w:r>
      <w:proofErr w:type="spellStart"/>
      <w:r w:rsidRPr="000002A2">
        <w:rPr>
          <w:rFonts w:cs="Times New Roman"/>
          <w:szCs w:val="28"/>
        </w:rPr>
        <w:t>Накагава</w:t>
      </w:r>
      <w:proofErr w:type="spellEnd"/>
      <w:r w:rsidRPr="000002A2">
        <w:rPr>
          <w:rFonts w:cs="Times New Roman"/>
          <w:szCs w:val="28"/>
        </w:rPr>
        <w:t xml:space="preserve"> У, Ито Х, </w:t>
      </w:r>
      <w:proofErr w:type="spellStart"/>
      <w:r w:rsidRPr="000002A2">
        <w:rPr>
          <w:rFonts w:cs="Times New Roman"/>
          <w:szCs w:val="28"/>
        </w:rPr>
        <w:t>Вакита</w:t>
      </w:r>
      <w:proofErr w:type="spellEnd"/>
      <w:r w:rsidRPr="000002A2">
        <w:rPr>
          <w:rFonts w:cs="Times New Roman"/>
          <w:szCs w:val="28"/>
        </w:rPr>
        <w:t xml:space="preserve"> Дж, </w:t>
      </w:r>
      <w:proofErr w:type="spellStart"/>
      <w:r w:rsidRPr="000002A2">
        <w:rPr>
          <w:rFonts w:cs="Times New Roman"/>
          <w:szCs w:val="28"/>
        </w:rPr>
        <w:t>Мацусита</w:t>
      </w:r>
      <w:proofErr w:type="spellEnd"/>
      <w:r w:rsidRPr="000002A2">
        <w:rPr>
          <w:rFonts w:cs="Times New Roman"/>
          <w:szCs w:val="28"/>
        </w:rPr>
        <w:t xml:space="preserve"> М (январь 2000).J.Бактериолdoi10.1128/JB.182.2.385-393.2000ЧВК PMID 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bCs/>
          <w:szCs w:val="28"/>
        </w:rPr>
      </w:pPr>
      <w:r w:rsidRPr="000002A2">
        <w:rPr>
          <w:rFonts w:cs="Times New Roman"/>
          <w:bCs/>
          <w:szCs w:val="28"/>
        </w:rPr>
        <w:t>Медицинская микробиология, вирусология и иммунология (под ред. Борисова Л. Б. и Смирновой А. М.)</w:t>
      </w:r>
      <w:proofErr w:type="gramStart"/>
      <w:r w:rsidRPr="000002A2">
        <w:rPr>
          <w:rFonts w:cs="Times New Roman"/>
          <w:color w:val="333333"/>
        </w:rPr>
        <w:t xml:space="preserve"> :</w:t>
      </w:r>
      <w:proofErr w:type="gramEnd"/>
      <w:r w:rsidRPr="000002A2">
        <w:rPr>
          <w:rFonts w:cs="Times New Roman"/>
          <w:color w:val="333333"/>
        </w:rPr>
        <w:t xml:space="preserve"> Учебник. М.: ООО «Медицинское информационное </w:t>
      </w:r>
      <w:proofErr w:type="spellStart"/>
      <w:r w:rsidRPr="000002A2">
        <w:rPr>
          <w:rFonts w:cs="Times New Roman"/>
          <w:color w:val="333333"/>
        </w:rPr>
        <w:t>агенство</w:t>
      </w:r>
      <w:proofErr w:type="spellEnd"/>
      <w:r w:rsidRPr="000002A2">
        <w:rPr>
          <w:rFonts w:cs="Times New Roman"/>
          <w:color w:val="333333"/>
        </w:rPr>
        <w:t xml:space="preserve">»,2002. -736 </w:t>
      </w:r>
      <w:proofErr w:type="gramStart"/>
      <w:r w:rsidRPr="000002A2">
        <w:rPr>
          <w:rFonts w:cs="Times New Roman"/>
          <w:color w:val="333333"/>
        </w:rPr>
        <w:t>с</w:t>
      </w:r>
      <w:proofErr w:type="gramEnd"/>
      <w:r w:rsidRPr="000002A2">
        <w:rPr>
          <w:rFonts w:cs="Times New Roman"/>
          <w:color w:val="333333"/>
        </w:rPr>
        <w:t>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Микробиология, вирусология и иммунология: Учебник для студентов медицинских вузов</w:t>
      </w:r>
      <w:proofErr w:type="gramStart"/>
      <w:r w:rsidRPr="000002A2">
        <w:rPr>
          <w:rFonts w:cs="Times New Roman"/>
          <w:szCs w:val="28"/>
        </w:rPr>
        <w:t xml:space="preserve"> /П</w:t>
      </w:r>
      <w:proofErr w:type="gramEnd"/>
      <w:r w:rsidRPr="000002A2">
        <w:rPr>
          <w:rFonts w:cs="Times New Roman"/>
          <w:szCs w:val="28"/>
        </w:rPr>
        <w:t xml:space="preserve">од ред. В.Н. Царева. - М.: Практическая медицина, 2010 - 581 </w:t>
      </w:r>
      <w:proofErr w:type="gramStart"/>
      <w:r w:rsidRPr="000002A2">
        <w:rPr>
          <w:rFonts w:cs="Times New Roman"/>
          <w:szCs w:val="28"/>
        </w:rPr>
        <w:t>с</w:t>
      </w:r>
      <w:proofErr w:type="gramEnd"/>
      <w:r w:rsidRPr="000002A2">
        <w:rPr>
          <w:rFonts w:cs="Times New Roman"/>
          <w:szCs w:val="28"/>
        </w:rPr>
        <w:t>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</w:rPr>
      </w:pPr>
      <w:r w:rsidRPr="000002A2">
        <w:rPr>
          <w:rFonts w:cs="Times New Roman"/>
          <w:szCs w:val="28"/>
        </w:rPr>
        <w:t>Оппортунистические инфекции: клинико-эпидемиологические аспекты. Руководство по медицинской микробиологии. Книга III. Том 2</w:t>
      </w:r>
      <w:proofErr w:type="gramStart"/>
      <w:r w:rsidRPr="000002A2">
        <w:rPr>
          <w:rFonts w:cs="Times New Roman"/>
          <w:szCs w:val="28"/>
        </w:rPr>
        <w:t xml:space="preserve"> / П</w:t>
      </w:r>
      <w:proofErr w:type="gramEnd"/>
      <w:r w:rsidRPr="000002A2">
        <w:rPr>
          <w:rFonts w:cs="Times New Roman"/>
          <w:szCs w:val="28"/>
        </w:rPr>
        <w:t xml:space="preserve">од ред. А.С. </w:t>
      </w:r>
      <w:proofErr w:type="spellStart"/>
      <w:r w:rsidRPr="000002A2">
        <w:rPr>
          <w:rFonts w:cs="Times New Roman"/>
          <w:szCs w:val="28"/>
        </w:rPr>
        <w:t>Лабинской</w:t>
      </w:r>
      <w:proofErr w:type="spellEnd"/>
      <w:r w:rsidRPr="000002A2">
        <w:rPr>
          <w:rFonts w:cs="Times New Roman"/>
          <w:szCs w:val="28"/>
        </w:rPr>
        <w:t>, Е.Г. Волиной, Е.П. Ковалевой. М.: Бином, 2014.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color w:val="auto"/>
          <w:szCs w:val="28"/>
        </w:rPr>
      </w:pP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Палкин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А.Л. Особенности строения и клеточного состава роящегося края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субпопуляции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P.mirabilis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//Тезисы докладов научной конференции молодых ученых ИГМИ им.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А.С.бубнова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21 октября 1987 г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.И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>ваново,1987.-с.18-19.</w:t>
      </w:r>
    </w:p>
    <w:p w:rsidR="0051549C" w:rsidRPr="000002A2" w:rsidRDefault="0051549C" w:rsidP="006A6A86">
      <w:pPr>
        <w:pStyle w:val="afd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0002A2">
        <w:rPr>
          <w:sz w:val="28"/>
          <w:szCs w:val="28"/>
        </w:rPr>
        <w:t>Палкин</w:t>
      </w:r>
      <w:proofErr w:type="spellEnd"/>
      <w:r w:rsidRPr="000002A2">
        <w:rPr>
          <w:sz w:val="28"/>
          <w:szCs w:val="28"/>
        </w:rPr>
        <w:t xml:space="preserve"> А.Л. Особенности формирования </w:t>
      </w:r>
      <w:proofErr w:type="spellStart"/>
      <w:r w:rsidRPr="000002A2">
        <w:rPr>
          <w:sz w:val="28"/>
          <w:szCs w:val="28"/>
        </w:rPr>
        <w:t>микроколоний</w:t>
      </w:r>
      <w:proofErr w:type="spellEnd"/>
      <w:r w:rsidRPr="000002A2">
        <w:rPr>
          <w:sz w:val="28"/>
          <w:szCs w:val="28"/>
        </w:rPr>
        <w:t xml:space="preserve"> протея //Физико-химические исследования </w:t>
      </w:r>
      <w:proofErr w:type="gramStart"/>
      <w:r w:rsidRPr="000002A2">
        <w:rPr>
          <w:sz w:val="28"/>
          <w:szCs w:val="28"/>
        </w:rPr>
        <w:t>патогенных</w:t>
      </w:r>
      <w:proofErr w:type="gramEnd"/>
      <w:r w:rsidRPr="000002A2">
        <w:rPr>
          <w:sz w:val="28"/>
          <w:szCs w:val="28"/>
        </w:rPr>
        <w:t xml:space="preserve"> </w:t>
      </w:r>
      <w:proofErr w:type="spellStart"/>
      <w:r w:rsidRPr="000002A2">
        <w:rPr>
          <w:sz w:val="28"/>
          <w:szCs w:val="28"/>
        </w:rPr>
        <w:t>энтеро-бактерий</w:t>
      </w:r>
      <w:proofErr w:type="spellEnd"/>
      <w:r w:rsidRPr="000002A2">
        <w:rPr>
          <w:sz w:val="28"/>
          <w:szCs w:val="28"/>
        </w:rPr>
        <w:t xml:space="preserve"> в процессе культивирования: Сборник научных трудо</w:t>
      </w:r>
      <w:proofErr w:type="gramStart"/>
      <w:r w:rsidRPr="000002A2">
        <w:rPr>
          <w:sz w:val="28"/>
          <w:szCs w:val="28"/>
        </w:rPr>
        <w:t>в-</w:t>
      </w:r>
      <w:proofErr w:type="gramEnd"/>
      <w:r w:rsidRPr="000002A2">
        <w:rPr>
          <w:sz w:val="28"/>
          <w:szCs w:val="28"/>
        </w:rPr>
        <w:t xml:space="preserve"> Иваново, 1985.-с.84-87.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color w:val="auto"/>
          <w:szCs w:val="28"/>
        </w:rPr>
      </w:pP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Палкин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А.Л. Периодически возникающие клеточные изменения </w:t>
      </w: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P.mirabilis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//Всесоюзное совещание молодых ученых, Сб. тезисов докладов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.-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>Тбилиси,1987.-с.974-975.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color w:val="auto"/>
          <w:szCs w:val="28"/>
        </w:rPr>
      </w:pPr>
      <w:proofErr w:type="spellStart"/>
      <w:r w:rsidRPr="000002A2">
        <w:rPr>
          <w:rFonts w:cs="Times New Roman"/>
          <w:color w:val="auto"/>
          <w:szCs w:val="28"/>
          <w:shd w:val="clear" w:color="auto" w:fill="FFFFFF"/>
        </w:rPr>
        <w:t>Палкин</w:t>
      </w:r>
      <w:proofErr w:type="spellEnd"/>
      <w:r w:rsidRPr="000002A2">
        <w:rPr>
          <w:rFonts w:cs="Times New Roman"/>
          <w:color w:val="auto"/>
          <w:szCs w:val="28"/>
          <w:shd w:val="clear" w:color="auto" w:fill="FFFFFF"/>
        </w:rPr>
        <w:t xml:space="preserve"> А.Л., Кузнецова Л.В. Диагностика выживаемости, видовой состав, некоторые биологические особенности бактерий рода протея //Тезисы </w:t>
      </w:r>
      <w:r w:rsidRPr="000002A2">
        <w:rPr>
          <w:rFonts w:cs="Times New Roman"/>
          <w:color w:val="auto"/>
          <w:szCs w:val="28"/>
          <w:shd w:val="clear" w:color="auto" w:fill="FFFFFF"/>
        </w:rPr>
        <w:lastRenderedPageBreak/>
        <w:t>докладов 1-го съезда эпидемиологов, инфекционистов и гигиенистов Туркменистана</w:t>
      </w:r>
      <w:proofErr w:type="gramStart"/>
      <w:r w:rsidRPr="000002A2">
        <w:rPr>
          <w:rFonts w:cs="Times New Roman"/>
          <w:color w:val="auto"/>
          <w:szCs w:val="28"/>
          <w:shd w:val="clear" w:color="auto" w:fill="FFFFFF"/>
        </w:rPr>
        <w:t>.-</w:t>
      </w:r>
      <w:proofErr w:type="gramEnd"/>
      <w:r w:rsidRPr="000002A2">
        <w:rPr>
          <w:rFonts w:cs="Times New Roman"/>
          <w:color w:val="auto"/>
          <w:szCs w:val="28"/>
          <w:shd w:val="clear" w:color="auto" w:fill="FFFFFF"/>
        </w:rPr>
        <w:t>Ашхабад,986.-с.47.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Поздеев</w:t>
      </w:r>
      <w:proofErr w:type="spellEnd"/>
      <w:r w:rsidRPr="000002A2">
        <w:rPr>
          <w:rFonts w:cs="Times New Roman"/>
          <w:szCs w:val="28"/>
        </w:rPr>
        <w:t xml:space="preserve"> О.К. Медицинская микробиология: учебное пособие /Под </w:t>
      </w:r>
      <w:proofErr w:type="spellStart"/>
      <w:proofErr w:type="gramStart"/>
      <w:r w:rsidRPr="000002A2">
        <w:rPr>
          <w:rFonts w:cs="Times New Roman"/>
          <w:szCs w:val="28"/>
        </w:rPr>
        <w:t>ред</w:t>
      </w:r>
      <w:proofErr w:type="spellEnd"/>
      <w:proofErr w:type="gramEnd"/>
      <w:r w:rsidRPr="000002A2">
        <w:rPr>
          <w:rFonts w:cs="Times New Roman"/>
          <w:szCs w:val="28"/>
        </w:rPr>
        <w:t xml:space="preserve"> В.И. Покровского. - М.: </w:t>
      </w:r>
      <w:proofErr w:type="spellStart"/>
      <w:r w:rsidRPr="000002A2">
        <w:rPr>
          <w:rFonts w:cs="Times New Roman"/>
          <w:szCs w:val="28"/>
        </w:rPr>
        <w:t>ГЭОТАР-Медиа</w:t>
      </w:r>
      <w:proofErr w:type="spellEnd"/>
      <w:r w:rsidRPr="000002A2">
        <w:rPr>
          <w:rFonts w:cs="Times New Roman"/>
          <w:szCs w:val="28"/>
        </w:rPr>
        <w:t>, 2008. - 768 с.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Райан</w:t>
      </w:r>
      <w:proofErr w:type="spellEnd"/>
      <w:r w:rsidRPr="000002A2">
        <w:rPr>
          <w:rFonts w:cs="Times New Roman"/>
          <w:szCs w:val="28"/>
        </w:rPr>
        <w:t xml:space="preserve"> К. Дж.; </w:t>
      </w:r>
      <w:proofErr w:type="spellStart"/>
      <w:r w:rsidRPr="000002A2">
        <w:rPr>
          <w:rFonts w:cs="Times New Roman"/>
          <w:szCs w:val="28"/>
        </w:rPr>
        <w:t>Рэй</w:t>
      </w:r>
      <w:proofErr w:type="spellEnd"/>
      <w:r w:rsidRPr="000002A2">
        <w:rPr>
          <w:rFonts w:cs="Times New Roman"/>
          <w:szCs w:val="28"/>
        </w:rPr>
        <w:t xml:space="preserve"> К.Г., </w:t>
      </w:r>
      <w:proofErr w:type="spellStart"/>
      <w:r w:rsidRPr="000002A2">
        <w:rPr>
          <w:rFonts w:cs="Times New Roman"/>
          <w:szCs w:val="28"/>
        </w:rPr>
        <w:t>ред</w:t>
      </w:r>
      <w:proofErr w:type="gramStart"/>
      <w:r w:rsidRPr="000002A2">
        <w:rPr>
          <w:rFonts w:cs="Times New Roman"/>
          <w:szCs w:val="28"/>
        </w:rPr>
        <w:t>.Р</w:t>
      </w:r>
      <w:proofErr w:type="gramEnd"/>
      <w:r w:rsidRPr="000002A2">
        <w:rPr>
          <w:rFonts w:cs="Times New Roman"/>
          <w:szCs w:val="28"/>
        </w:rPr>
        <w:t>айан</w:t>
      </w:r>
      <w:proofErr w:type="spellEnd"/>
      <w:r w:rsidRPr="000002A2">
        <w:rPr>
          <w:rFonts w:cs="Times New Roman"/>
          <w:szCs w:val="28"/>
        </w:rPr>
        <w:t xml:space="preserve"> К. Дж.; </w:t>
      </w:r>
      <w:proofErr w:type="spellStart"/>
      <w:r w:rsidRPr="000002A2">
        <w:rPr>
          <w:rFonts w:cs="Times New Roman"/>
          <w:szCs w:val="28"/>
        </w:rPr>
        <w:t>Рэй</w:t>
      </w:r>
      <w:proofErr w:type="spellEnd"/>
      <w:r w:rsidRPr="000002A2">
        <w:rPr>
          <w:rFonts w:cs="Times New Roman"/>
          <w:szCs w:val="28"/>
        </w:rPr>
        <w:t xml:space="preserve"> К.Г., </w:t>
      </w:r>
      <w:proofErr w:type="spellStart"/>
      <w:r w:rsidRPr="000002A2">
        <w:rPr>
          <w:rFonts w:cs="Times New Roman"/>
          <w:szCs w:val="28"/>
        </w:rPr>
        <w:t>ред.Шеррис</w:t>
      </w:r>
      <w:proofErr w:type="spellEnd"/>
      <w:r w:rsidRPr="000002A2">
        <w:rPr>
          <w:rFonts w:cs="Times New Roman"/>
          <w:szCs w:val="28"/>
        </w:rPr>
        <w:t xml:space="preserve"> Медицинская микробиология (4-е изд.).</w:t>
      </w:r>
      <w:proofErr w:type="spellStart"/>
      <w:r w:rsidRPr="000002A2">
        <w:rPr>
          <w:rFonts w:cs="Times New Roman"/>
          <w:szCs w:val="28"/>
        </w:rPr>
        <w:t>Макгроу</w:t>
      </w:r>
      <w:proofErr w:type="spell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Хилл.ISBN</w:t>
      </w:r>
      <w:proofErr w:type="spellEnd"/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proofErr w:type="spellStart"/>
      <w:r w:rsidRPr="000002A2">
        <w:rPr>
          <w:rFonts w:cs="Times New Roman"/>
          <w:szCs w:val="28"/>
        </w:rPr>
        <w:t>Рауприх</w:t>
      </w:r>
      <w:proofErr w:type="spellEnd"/>
      <w:proofErr w:type="gramStart"/>
      <w:r w:rsidRPr="000002A2">
        <w:rPr>
          <w:rFonts w:cs="Times New Roman"/>
          <w:szCs w:val="28"/>
        </w:rPr>
        <w:t xml:space="preserve"> О</w:t>
      </w:r>
      <w:proofErr w:type="gram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Мацусита</w:t>
      </w:r>
      <w:proofErr w:type="spellEnd"/>
      <w:r w:rsidRPr="000002A2">
        <w:rPr>
          <w:rFonts w:cs="Times New Roman"/>
          <w:szCs w:val="28"/>
        </w:rPr>
        <w:t xml:space="preserve"> М, </w:t>
      </w:r>
      <w:proofErr w:type="spellStart"/>
      <w:r w:rsidRPr="000002A2">
        <w:rPr>
          <w:rFonts w:cs="Times New Roman"/>
          <w:szCs w:val="28"/>
        </w:rPr>
        <w:t>Вейер</w:t>
      </w:r>
      <w:proofErr w:type="spell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Кдж</w:t>
      </w:r>
      <w:proofErr w:type="spell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Зигерт</w:t>
      </w:r>
      <w:proofErr w:type="spellEnd"/>
      <w:r w:rsidRPr="000002A2">
        <w:rPr>
          <w:rFonts w:cs="Times New Roman"/>
          <w:szCs w:val="28"/>
        </w:rPr>
        <w:t xml:space="preserve"> Ф, Есипов </w:t>
      </w:r>
      <w:proofErr w:type="spellStart"/>
      <w:r w:rsidRPr="000002A2">
        <w:rPr>
          <w:rFonts w:cs="Times New Roman"/>
          <w:szCs w:val="28"/>
        </w:rPr>
        <w:t>С.Е.,Шапиро</w:t>
      </w:r>
      <w:proofErr w:type="spellEnd"/>
      <w:r w:rsidRPr="000002A2">
        <w:rPr>
          <w:rFonts w:cs="Times New Roman"/>
          <w:szCs w:val="28"/>
        </w:rPr>
        <w:t xml:space="preserve"> Я.А. (ноябрь 1996)."Периодические явления в развитии роевых колоний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mirabilis</w:t>
      </w:r>
      <w:proofErr w:type="spellEnd"/>
      <w:r w:rsidRPr="000002A2">
        <w:rPr>
          <w:rFonts w:cs="Times New Roman"/>
          <w:szCs w:val="28"/>
        </w:rPr>
        <w:t>"</w:t>
      </w:r>
      <w:proofErr w:type="spellStart"/>
      <w:r w:rsidRPr="000002A2">
        <w:rPr>
          <w:rFonts w:cs="Times New Roman"/>
          <w:szCs w:val="28"/>
        </w:rPr>
        <w:t>Рауприх</w:t>
      </w:r>
      <w:proofErr w:type="spellEnd"/>
      <w:proofErr w:type="gramStart"/>
      <w:r w:rsidRPr="000002A2">
        <w:rPr>
          <w:rFonts w:cs="Times New Roman"/>
          <w:szCs w:val="28"/>
        </w:rPr>
        <w:t xml:space="preserve"> О</w:t>
      </w:r>
      <w:proofErr w:type="gramEnd"/>
      <w:r w:rsidRPr="000002A2">
        <w:rPr>
          <w:rFonts w:cs="Times New Roman"/>
          <w:szCs w:val="28"/>
        </w:rPr>
        <w:t xml:space="preserve">, </w:t>
      </w:r>
      <w:proofErr w:type="spellStart"/>
      <w:r w:rsidRPr="000002A2">
        <w:rPr>
          <w:rFonts w:cs="Times New Roman"/>
          <w:szCs w:val="28"/>
        </w:rPr>
        <w:t>Мацусита</w:t>
      </w:r>
      <w:proofErr w:type="spellEnd"/>
      <w:r w:rsidRPr="000002A2">
        <w:rPr>
          <w:rFonts w:cs="Times New Roman"/>
          <w:szCs w:val="28"/>
        </w:rPr>
        <w:t xml:space="preserve"> М, </w:t>
      </w:r>
      <w:proofErr w:type="spellStart"/>
      <w:r w:rsidRPr="000002A2">
        <w:rPr>
          <w:rFonts w:cs="Times New Roman"/>
          <w:szCs w:val="28"/>
        </w:rPr>
        <w:t>Вейер</w:t>
      </w:r>
      <w:proofErr w:type="spellEnd"/>
      <w:r w:rsidRPr="000002A2">
        <w:rPr>
          <w:rFonts w:cs="Times New Roman"/>
          <w:szCs w:val="28"/>
        </w:rPr>
        <w:t xml:space="preserve"> CJ, </w:t>
      </w:r>
      <w:proofErr w:type="spellStart"/>
      <w:r w:rsidRPr="000002A2">
        <w:rPr>
          <w:rFonts w:cs="Times New Roman"/>
          <w:szCs w:val="28"/>
        </w:rPr>
        <w:t>Зигерт</w:t>
      </w:r>
      <w:proofErr w:type="spellEnd"/>
      <w:r w:rsidRPr="000002A2">
        <w:rPr>
          <w:rFonts w:cs="Times New Roman"/>
          <w:szCs w:val="28"/>
        </w:rPr>
        <w:t xml:space="preserve"> F, Есипов SE,J.Бактериолdoi10.1128/jb.178.22.6525-6538.1996ЧВК PMID 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Рудаков Н.В. Краткий курс лекций по медицинской микробиологии, вирусологии и иммунологии. Часть 2 Частная микробиология и вирусология. Учебное пособие. Омск, 2003, 133 </w:t>
      </w:r>
      <w:proofErr w:type="gramStart"/>
      <w:r w:rsidRPr="000002A2">
        <w:rPr>
          <w:rFonts w:cs="Times New Roman"/>
          <w:szCs w:val="28"/>
        </w:rPr>
        <w:t>с</w:t>
      </w:r>
      <w:proofErr w:type="gramEnd"/>
      <w:r w:rsidRPr="000002A2">
        <w:rPr>
          <w:rFonts w:cs="Times New Roman"/>
          <w:szCs w:val="28"/>
        </w:rPr>
        <w:t xml:space="preserve">. 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>Руководство к практическим занятиям по медицинской микробиологии, вирусологии и иммунологии</w:t>
      </w:r>
      <w:proofErr w:type="gramStart"/>
      <w:r w:rsidRPr="000002A2">
        <w:rPr>
          <w:rFonts w:cs="Times New Roman"/>
          <w:szCs w:val="28"/>
        </w:rPr>
        <w:t xml:space="preserve"> /П</w:t>
      </w:r>
      <w:proofErr w:type="gramEnd"/>
      <w:r w:rsidRPr="000002A2">
        <w:rPr>
          <w:rFonts w:cs="Times New Roman"/>
          <w:szCs w:val="28"/>
        </w:rPr>
        <w:t xml:space="preserve">од ред. В.В. </w:t>
      </w:r>
      <w:proofErr w:type="spellStart"/>
      <w:r w:rsidRPr="000002A2">
        <w:rPr>
          <w:rFonts w:cs="Times New Roman"/>
          <w:szCs w:val="28"/>
        </w:rPr>
        <w:t>Теца</w:t>
      </w:r>
      <w:proofErr w:type="spellEnd"/>
      <w:r w:rsidRPr="000002A2">
        <w:rPr>
          <w:rFonts w:cs="Times New Roman"/>
          <w:szCs w:val="28"/>
        </w:rPr>
        <w:t xml:space="preserve"> - </w:t>
      </w:r>
      <w:proofErr w:type="spellStart"/>
      <w:r w:rsidRPr="000002A2">
        <w:rPr>
          <w:rFonts w:cs="Times New Roman"/>
          <w:szCs w:val="28"/>
        </w:rPr>
        <w:t>М.:Медицина</w:t>
      </w:r>
      <w:proofErr w:type="spellEnd"/>
      <w:r w:rsidRPr="000002A2">
        <w:rPr>
          <w:rFonts w:cs="Times New Roman"/>
          <w:szCs w:val="28"/>
        </w:rPr>
        <w:t>, 2002 - 352 с.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Справочник по микробиологическим и вирусологическим методам исследования / Под ред. М.О. </w:t>
      </w:r>
      <w:proofErr w:type="spellStart"/>
      <w:r w:rsidRPr="000002A2">
        <w:rPr>
          <w:rFonts w:cs="Times New Roman"/>
          <w:szCs w:val="28"/>
        </w:rPr>
        <w:t>Биргера</w:t>
      </w:r>
      <w:proofErr w:type="spellEnd"/>
      <w:r w:rsidRPr="000002A2">
        <w:rPr>
          <w:rFonts w:cs="Times New Roman"/>
          <w:szCs w:val="28"/>
        </w:rPr>
        <w:t xml:space="preserve">. 3-е изд., </w:t>
      </w:r>
      <w:proofErr w:type="spellStart"/>
      <w:r w:rsidRPr="000002A2">
        <w:rPr>
          <w:rFonts w:cs="Times New Roman"/>
          <w:szCs w:val="28"/>
        </w:rPr>
        <w:t>перераб</w:t>
      </w:r>
      <w:proofErr w:type="spellEnd"/>
      <w:r w:rsidRPr="000002A2">
        <w:rPr>
          <w:rFonts w:cs="Times New Roman"/>
          <w:szCs w:val="28"/>
        </w:rPr>
        <w:t xml:space="preserve">. и доп. М.: </w:t>
      </w:r>
      <w:proofErr w:type="spellStart"/>
      <w:r w:rsidRPr="000002A2">
        <w:rPr>
          <w:rFonts w:cs="Times New Roman"/>
          <w:szCs w:val="28"/>
        </w:rPr>
        <w:t>М</w:t>
      </w:r>
      <w:proofErr w:type="gramStart"/>
      <w:r w:rsidRPr="000002A2">
        <w:rPr>
          <w:rFonts w:cs="Times New Roman"/>
          <w:szCs w:val="28"/>
        </w:rPr>
        <w:t>е</w:t>
      </w:r>
      <w:proofErr w:type="spellEnd"/>
      <w:r w:rsidRPr="000002A2">
        <w:rPr>
          <w:rFonts w:cs="Times New Roman"/>
          <w:szCs w:val="28"/>
        </w:rPr>
        <w:t>-</w:t>
      </w:r>
      <w:proofErr w:type="gram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дицина</w:t>
      </w:r>
      <w:proofErr w:type="spellEnd"/>
      <w:r w:rsidRPr="000002A2">
        <w:rPr>
          <w:rFonts w:cs="Times New Roman"/>
          <w:szCs w:val="28"/>
        </w:rPr>
        <w:t xml:space="preserve">, 1982, 464 с. 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Феоктистова Наталья Александровна. Выделение и изучение биологических свойств бактериофагов рода </w:t>
      </w:r>
      <w:proofErr w:type="spellStart"/>
      <w:r w:rsidRPr="000002A2">
        <w:rPr>
          <w:rFonts w:cs="Times New Roman"/>
          <w:szCs w:val="28"/>
        </w:rPr>
        <w:t>Proteus</w:t>
      </w:r>
      <w:proofErr w:type="spellEnd"/>
      <w:r w:rsidRPr="000002A2">
        <w:rPr>
          <w:rFonts w:cs="Times New Roman"/>
          <w:szCs w:val="28"/>
        </w:rPr>
        <w:t>, конструирование на их основе биопрепарата и разработка параметров практического применения</w:t>
      </w:r>
      <w:proofErr w:type="gramStart"/>
      <w:r w:rsidRPr="000002A2">
        <w:rPr>
          <w:rFonts w:cs="Times New Roman"/>
          <w:szCs w:val="28"/>
        </w:rPr>
        <w:t xml:space="preserve"> :</w:t>
      </w:r>
      <w:proofErr w:type="gramEnd"/>
      <w:r w:rsidRPr="000002A2">
        <w:rPr>
          <w:rFonts w:cs="Times New Roman"/>
          <w:szCs w:val="28"/>
        </w:rPr>
        <w:t xml:space="preserve"> </w:t>
      </w:r>
      <w:proofErr w:type="spellStart"/>
      <w:r w:rsidRPr="000002A2">
        <w:rPr>
          <w:rFonts w:cs="Times New Roman"/>
          <w:szCs w:val="28"/>
        </w:rPr>
        <w:t>дис</w:t>
      </w:r>
      <w:proofErr w:type="spellEnd"/>
      <w:r w:rsidRPr="000002A2">
        <w:rPr>
          <w:rFonts w:cs="Times New Roman"/>
          <w:szCs w:val="28"/>
        </w:rPr>
        <w:t>. ... канд. биол. наук : 03.00.07, 03.00.23 Ульяновск, 2006 166 с. РГБ ОД, 61:07-3/72</w:t>
      </w:r>
    </w:p>
    <w:p w:rsidR="0051549C" w:rsidRPr="000002A2" w:rsidRDefault="0051549C" w:rsidP="006A6A86">
      <w:pPr>
        <w:pStyle w:val="af5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0002A2">
        <w:rPr>
          <w:rFonts w:cs="Times New Roman"/>
          <w:szCs w:val="28"/>
        </w:rPr>
        <w:t xml:space="preserve">Черкес, </w:t>
      </w:r>
      <w:proofErr w:type="spellStart"/>
      <w:r w:rsidRPr="000002A2">
        <w:rPr>
          <w:rFonts w:cs="Times New Roman"/>
          <w:szCs w:val="28"/>
        </w:rPr>
        <w:t>Фрида</w:t>
      </w:r>
      <w:proofErr w:type="spellEnd"/>
      <w:r w:rsidRPr="000002A2">
        <w:rPr>
          <w:rFonts w:cs="Times New Roman"/>
          <w:szCs w:val="28"/>
        </w:rPr>
        <w:t xml:space="preserve"> Карловна. Микробиология [Текст] : учебник для учащихся фельдшерско-лаборантских и санитарн</w:t>
      </w:r>
      <w:proofErr w:type="gramStart"/>
      <w:r w:rsidRPr="000002A2">
        <w:rPr>
          <w:rFonts w:cs="Times New Roman"/>
          <w:szCs w:val="28"/>
        </w:rPr>
        <w:t>о-</w:t>
      </w:r>
      <w:proofErr w:type="gramEnd"/>
      <w:r w:rsidRPr="000002A2">
        <w:rPr>
          <w:rFonts w:cs="Times New Roman"/>
          <w:szCs w:val="28"/>
        </w:rPr>
        <w:t xml:space="preserve"> фельдшерских отделений медицинских училищ / Ф. К. Черкес, Л. Б. Богоявленская, Н. А. Бельская ; ред. Ф. К. Черкес. - М.</w:t>
      </w:r>
      <w:proofErr w:type="gramStart"/>
      <w:r w:rsidRPr="000002A2">
        <w:rPr>
          <w:rFonts w:cs="Times New Roman"/>
          <w:szCs w:val="28"/>
        </w:rPr>
        <w:t xml:space="preserve"> :</w:t>
      </w:r>
      <w:proofErr w:type="gramEnd"/>
      <w:r w:rsidRPr="000002A2">
        <w:rPr>
          <w:rFonts w:cs="Times New Roman"/>
          <w:szCs w:val="28"/>
        </w:rPr>
        <w:t xml:space="preserve"> Медицина, 1986. - 512 с. : ил. - </w:t>
      </w:r>
      <w:proofErr w:type="gramStart"/>
      <w:r w:rsidRPr="000002A2">
        <w:rPr>
          <w:rFonts w:cs="Times New Roman"/>
          <w:szCs w:val="28"/>
        </w:rPr>
        <w:t>(Учебная литература.</w:t>
      </w:r>
      <w:proofErr w:type="gramEnd"/>
      <w:r w:rsidRPr="000002A2">
        <w:rPr>
          <w:rFonts w:cs="Times New Roman"/>
          <w:szCs w:val="28"/>
        </w:rPr>
        <w:t xml:space="preserve"> </w:t>
      </w:r>
      <w:proofErr w:type="gramStart"/>
      <w:r w:rsidRPr="000002A2">
        <w:rPr>
          <w:rFonts w:cs="Times New Roman"/>
          <w:szCs w:val="28"/>
        </w:rPr>
        <w:t>Для учащихся медицинских училищ).</w:t>
      </w:r>
      <w:proofErr w:type="gramEnd"/>
      <w:r w:rsidRPr="000002A2">
        <w:rPr>
          <w:rFonts w:cs="Times New Roman"/>
          <w:szCs w:val="28"/>
        </w:rPr>
        <w:t xml:space="preserve"> - Б. </w:t>
      </w:r>
      <w:proofErr w:type="spellStart"/>
      <w:r w:rsidRPr="000002A2">
        <w:rPr>
          <w:rFonts w:cs="Times New Roman"/>
          <w:szCs w:val="28"/>
        </w:rPr>
        <w:t>ц</w:t>
      </w:r>
      <w:proofErr w:type="spellEnd"/>
      <w:r w:rsidRPr="000002A2">
        <w:rPr>
          <w:rFonts w:cs="Times New Roman"/>
          <w:szCs w:val="28"/>
        </w:rPr>
        <w:t>.</w:t>
      </w:r>
    </w:p>
    <w:p w:rsidR="008218B3" w:rsidRPr="008218B3" w:rsidRDefault="008218B3" w:rsidP="00545395">
      <w:pPr>
        <w:ind w:firstLine="0"/>
      </w:pPr>
      <w:bookmarkStart w:id="11" w:name="_Toc104800853"/>
      <w:bookmarkStart w:id="12" w:name="_Toc104938662"/>
    </w:p>
    <w:p w:rsidR="00501B13" w:rsidRDefault="00501B13" w:rsidP="001B72B0">
      <w:pPr>
        <w:pStyle w:val="1"/>
        <w:jc w:val="both"/>
        <w:rPr>
          <w:rFonts w:cs="Times New Roman"/>
        </w:rPr>
      </w:pPr>
    </w:p>
    <w:p w:rsidR="00276C42" w:rsidRDefault="00276C42" w:rsidP="00501B13">
      <w:pPr>
        <w:pStyle w:val="1"/>
        <w:rPr>
          <w:rFonts w:cs="Times New Roman"/>
        </w:rPr>
      </w:pPr>
      <w:r w:rsidRPr="000002A2">
        <w:rPr>
          <w:rFonts w:cs="Times New Roman"/>
        </w:rPr>
        <w:t>ПРИЛОЖЕНИЕ А</w:t>
      </w:r>
      <w:bookmarkEnd w:id="11"/>
      <w:bookmarkEnd w:id="12"/>
    </w:p>
    <w:p w:rsidR="006A6A86" w:rsidRDefault="006A6A86" w:rsidP="0011607B"/>
    <w:p w:rsidR="0011607B" w:rsidRDefault="003C71D0" w:rsidP="0011607B">
      <w:r>
        <w:t>Бактериологический метод, направлен на выявление бактерий и постановки правильного микробиологического диагноза.</w:t>
      </w:r>
    </w:p>
    <w:p w:rsidR="00501B13" w:rsidRPr="00501B13" w:rsidRDefault="00501B13" w:rsidP="00501B13"/>
    <w:p w:rsidR="00276C42" w:rsidRPr="000002A2" w:rsidRDefault="00276C42" w:rsidP="001B72B0">
      <w:pPr>
        <w:tabs>
          <w:tab w:val="left" w:pos="1230"/>
        </w:tabs>
        <w:rPr>
          <w:rFonts w:cs="Times New Roman"/>
        </w:rPr>
      </w:pPr>
      <w:r w:rsidRPr="000002A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210050" cy="5971547"/>
            <wp:effectExtent l="19050" t="0" r="0" b="0"/>
            <wp:docPr id="4" name="Рисунок 3" descr="https://ds04.infourok.ru/uploads/ex/0ae1/001728d8-fe4b6f9d/hello_html_m22da5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ae1/001728d8-fe4b6f9d/hello_html_m22da52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72" cy="59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13" w:rsidRDefault="00501B13" w:rsidP="00501B13">
      <w:pPr>
        <w:tabs>
          <w:tab w:val="left" w:pos="1230"/>
        </w:tabs>
        <w:jc w:val="center"/>
        <w:rPr>
          <w:rFonts w:cs="Times New Roman"/>
        </w:rPr>
      </w:pPr>
    </w:p>
    <w:p w:rsidR="00276C42" w:rsidRPr="003C71D0" w:rsidRDefault="003C71D0" w:rsidP="00501B13">
      <w:pPr>
        <w:tabs>
          <w:tab w:val="left" w:pos="1230"/>
        </w:tabs>
        <w:jc w:val="center"/>
        <w:rPr>
          <w:rFonts w:cs="Times New Roman"/>
        </w:rPr>
      </w:pPr>
      <w:r>
        <w:rPr>
          <w:rFonts w:cs="Times New Roman"/>
        </w:rPr>
        <w:t>Рисунок</w:t>
      </w:r>
      <w:proofErr w:type="gramStart"/>
      <w:r>
        <w:rPr>
          <w:rFonts w:cs="Times New Roman"/>
        </w:rPr>
        <w:t xml:space="preserve"> А</w:t>
      </w:r>
      <w:proofErr w:type="gramEnd"/>
      <w:r w:rsidR="00276C42" w:rsidRPr="000002A2">
        <w:rPr>
          <w:rFonts w:cs="Times New Roman"/>
        </w:rPr>
        <w:t xml:space="preserve"> – Схема бактериологического исследования</w:t>
      </w:r>
    </w:p>
    <w:p w:rsidR="00276C42" w:rsidRPr="000002A2" w:rsidRDefault="00276C42" w:rsidP="001B72B0">
      <w:pPr>
        <w:pStyle w:val="af5"/>
        <w:ind w:left="1429" w:firstLine="0"/>
        <w:rPr>
          <w:rFonts w:cs="Times New Roman"/>
          <w:szCs w:val="28"/>
        </w:rPr>
      </w:pPr>
    </w:p>
    <w:sectPr w:rsidR="00276C42" w:rsidRPr="000002A2" w:rsidSect="00C37034">
      <w:headerReference w:type="default" r:id="rId17"/>
      <w:footerReference w:type="default" r:id="rId18"/>
      <w:pgSz w:w="11906" w:h="16838"/>
      <w:pgMar w:top="1134" w:right="567" w:bottom="1134" w:left="1701" w:header="0" w:footer="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2F0" w:rsidRDefault="002C32F0">
      <w:pPr>
        <w:spacing w:line="240" w:lineRule="auto"/>
      </w:pPr>
      <w:r>
        <w:separator/>
      </w:r>
    </w:p>
  </w:endnote>
  <w:endnote w:type="continuationSeparator" w:id="0">
    <w:p w:rsidR="002C32F0" w:rsidRDefault="002C32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-949076533"/>
      <w:docPartObj>
        <w:docPartGallery w:val="Page Numbers (Bottom of Page)"/>
        <w:docPartUnique/>
      </w:docPartObj>
    </w:sdtPr>
    <w:sdtEndPr>
      <w:rPr>
        <w:b w:val="0"/>
        <w:sz w:val="24"/>
        <w:szCs w:val="24"/>
      </w:rPr>
    </w:sdtEndPr>
    <w:sdtContent>
      <w:p w:rsidR="002C32F0" w:rsidRPr="00B85901" w:rsidRDefault="002C32F0">
        <w:pPr>
          <w:pStyle w:val="af8"/>
          <w:jc w:val="center"/>
          <w:rPr>
            <w:b/>
            <w:sz w:val="24"/>
            <w:szCs w:val="24"/>
            <w:lang w:val="en-US"/>
          </w:rPr>
        </w:pPr>
        <w:r w:rsidRPr="00B85901">
          <w:rPr>
            <w:b/>
            <w:sz w:val="24"/>
            <w:szCs w:val="24"/>
          </w:rPr>
          <w:fldChar w:fldCharType="begin"/>
        </w:r>
        <w:r w:rsidRPr="00B85901">
          <w:rPr>
            <w:b/>
            <w:sz w:val="24"/>
            <w:szCs w:val="24"/>
          </w:rPr>
          <w:instrText>PAGE   \* MERGEFORMAT</w:instrText>
        </w:r>
        <w:r w:rsidRPr="00B85901">
          <w:rPr>
            <w:b/>
            <w:sz w:val="24"/>
            <w:szCs w:val="24"/>
          </w:rPr>
          <w:fldChar w:fldCharType="separate"/>
        </w:r>
        <w:r w:rsidR="008C4B2B">
          <w:rPr>
            <w:b/>
            <w:noProof/>
            <w:sz w:val="24"/>
            <w:szCs w:val="24"/>
          </w:rPr>
          <w:t>24</w:t>
        </w:r>
        <w:r w:rsidRPr="00B85901">
          <w:rPr>
            <w:b/>
            <w:sz w:val="24"/>
            <w:szCs w:val="24"/>
          </w:rPr>
          <w:fldChar w:fldCharType="end"/>
        </w:r>
      </w:p>
      <w:p w:rsidR="002C32F0" w:rsidRDefault="002C32F0">
        <w:pPr>
          <w:pStyle w:val="af8"/>
          <w:jc w:val="center"/>
          <w:rPr>
            <w:sz w:val="24"/>
            <w:szCs w:val="24"/>
          </w:rPr>
        </w:pPr>
      </w:p>
      <w:p w:rsidR="002C32F0" w:rsidRPr="009C1B44" w:rsidRDefault="002C32F0">
        <w:pPr>
          <w:pStyle w:val="af8"/>
          <w:jc w:val="center"/>
          <w:rPr>
            <w:sz w:val="24"/>
            <w:szCs w:val="24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2F0" w:rsidRDefault="002C32F0">
      <w:pPr>
        <w:spacing w:line="240" w:lineRule="auto"/>
      </w:pPr>
      <w:r>
        <w:separator/>
      </w:r>
    </w:p>
  </w:footnote>
  <w:footnote w:type="continuationSeparator" w:id="0">
    <w:p w:rsidR="002C32F0" w:rsidRDefault="002C32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F0" w:rsidRDefault="002C32F0">
    <w:pPr>
      <w:pStyle w:val="aa"/>
      <w:rPr>
        <w:lang w:val="en-US"/>
      </w:rPr>
    </w:pPr>
  </w:p>
  <w:p w:rsidR="002C32F0" w:rsidRPr="00B85901" w:rsidRDefault="002C32F0">
    <w:pPr>
      <w:pStyle w:val="aa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019C0"/>
    <w:multiLevelType w:val="hybridMultilevel"/>
    <w:tmpl w:val="A77E0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C2ACC"/>
    <w:multiLevelType w:val="hybridMultilevel"/>
    <w:tmpl w:val="2890681C"/>
    <w:lvl w:ilvl="0" w:tplc="7FFE9F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8D83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DE5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4C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D85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168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0D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C9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0B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7A0386"/>
    <w:multiLevelType w:val="hybridMultilevel"/>
    <w:tmpl w:val="D36C5F92"/>
    <w:lvl w:ilvl="0" w:tplc="7FFE9F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1B694D"/>
    <w:multiLevelType w:val="hybridMultilevel"/>
    <w:tmpl w:val="D5C8D668"/>
    <w:lvl w:ilvl="0" w:tplc="7FFE9F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E074CB2"/>
    <w:multiLevelType w:val="hybridMultilevel"/>
    <w:tmpl w:val="4A9A8F18"/>
    <w:lvl w:ilvl="0" w:tplc="EF12290E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1BD7F9D"/>
    <w:multiLevelType w:val="hybridMultilevel"/>
    <w:tmpl w:val="20D031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E4AEA"/>
    <w:multiLevelType w:val="hybridMultilevel"/>
    <w:tmpl w:val="64DE3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015C1"/>
    <w:multiLevelType w:val="multilevel"/>
    <w:tmpl w:val="8BB4F5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8">
    <w:nsid w:val="6664528F"/>
    <w:multiLevelType w:val="hybridMultilevel"/>
    <w:tmpl w:val="0C28A0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B45125"/>
    <w:multiLevelType w:val="hybridMultilevel"/>
    <w:tmpl w:val="7B60B72A"/>
    <w:lvl w:ilvl="0" w:tplc="7FFE9F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C2E35"/>
    <w:rsid w:val="000002A2"/>
    <w:rsid w:val="000050BD"/>
    <w:rsid w:val="00005A87"/>
    <w:rsid w:val="00014CDC"/>
    <w:rsid w:val="00025EE8"/>
    <w:rsid w:val="0003720D"/>
    <w:rsid w:val="00041377"/>
    <w:rsid w:val="000569F9"/>
    <w:rsid w:val="0006326B"/>
    <w:rsid w:val="00071DEF"/>
    <w:rsid w:val="00075A8A"/>
    <w:rsid w:val="0007670E"/>
    <w:rsid w:val="000774AB"/>
    <w:rsid w:val="00081F6F"/>
    <w:rsid w:val="00082367"/>
    <w:rsid w:val="00086BA2"/>
    <w:rsid w:val="000946B4"/>
    <w:rsid w:val="000A0AB4"/>
    <w:rsid w:val="000B7097"/>
    <w:rsid w:val="000B72B5"/>
    <w:rsid w:val="000C494E"/>
    <w:rsid w:val="000C6C59"/>
    <w:rsid w:val="000D4082"/>
    <w:rsid w:val="000D77B8"/>
    <w:rsid w:val="000E4372"/>
    <w:rsid w:val="0010571D"/>
    <w:rsid w:val="00106330"/>
    <w:rsid w:val="0011607B"/>
    <w:rsid w:val="00120286"/>
    <w:rsid w:val="00132B7E"/>
    <w:rsid w:val="00137DB6"/>
    <w:rsid w:val="00146AB4"/>
    <w:rsid w:val="0015107B"/>
    <w:rsid w:val="00152C62"/>
    <w:rsid w:val="00154FE7"/>
    <w:rsid w:val="00163519"/>
    <w:rsid w:val="00164004"/>
    <w:rsid w:val="001650A3"/>
    <w:rsid w:val="0017141B"/>
    <w:rsid w:val="00172612"/>
    <w:rsid w:val="001822B0"/>
    <w:rsid w:val="00184890"/>
    <w:rsid w:val="001926CF"/>
    <w:rsid w:val="00197728"/>
    <w:rsid w:val="001A29B9"/>
    <w:rsid w:val="001A3AD3"/>
    <w:rsid w:val="001B72B0"/>
    <w:rsid w:val="001E569A"/>
    <w:rsid w:val="001E57A4"/>
    <w:rsid w:val="001E78F9"/>
    <w:rsid w:val="001F12FB"/>
    <w:rsid w:val="001F2BEF"/>
    <w:rsid w:val="002022DA"/>
    <w:rsid w:val="00212428"/>
    <w:rsid w:val="00220C2C"/>
    <w:rsid w:val="00241B5D"/>
    <w:rsid w:val="00242D91"/>
    <w:rsid w:val="00255BCF"/>
    <w:rsid w:val="00256646"/>
    <w:rsid w:val="0026390B"/>
    <w:rsid w:val="00264536"/>
    <w:rsid w:val="002746FF"/>
    <w:rsid w:val="00276C42"/>
    <w:rsid w:val="00281EE0"/>
    <w:rsid w:val="00282537"/>
    <w:rsid w:val="0028444D"/>
    <w:rsid w:val="002B06A1"/>
    <w:rsid w:val="002B14C6"/>
    <w:rsid w:val="002C23F2"/>
    <w:rsid w:val="002C2E35"/>
    <w:rsid w:val="002C32F0"/>
    <w:rsid w:val="002C3538"/>
    <w:rsid w:val="002D62C2"/>
    <w:rsid w:val="002D79E2"/>
    <w:rsid w:val="002E215C"/>
    <w:rsid w:val="002E3CCF"/>
    <w:rsid w:val="002F04FA"/>
    <w:rsid w:val="002F3B5F"/>
    <w:rsid w:val="003139FB"/>
    <w:rsid w:val="00344E6F"/>
    <w:rsid w:val="003554A9"/>
    <w:rsid w:val="0036394B"/>
    <w:rsid w:val="00374538"/>
    <w:rsid w:val="0039652A"/>
    <w:rsid w:val="003C1150"/>
    <w:rsid w:val="003C4EAE"/>
    <w:rsid w:val="003C71D0"/>
    <w:rsid w:val="003F500D"/>
    <w:rsid w:val="004027D3"/>
    <w:rsid w:val="004254FD"/>
    <w:rsid w:val="00432291"/>
    <w:rsid w:val="00453B37"/>
    <w:rsid w:val="00464AC2"/>
    <w:rsid w:val="00471D6A"/>
    <w:rsid w:val="00474C0C"/>
    <w:rsid w:val="00482812"/>
    <w:rsid w:val="00487FF3"/>
    <w:rsid w:val="00496E70"/>
    <w:rsid w:val="004A1E16"/>
    <w:rsid w:val="004A5AAB"/>
    <w:rsid w:val="004B30E1"/>
    <w:rsid w:val="004B7527"/>
    <w:rsid w:val="004C5C34"/>
    <w:rsid w:val="004C7C7F"/>
    <w:rsid w:val="004D00E7"/>
    <w:rsid w:val="004D37CD"/>
    <w:rsid w:val="004E11A6"/>
    <w:rsid w:val="004E12DD"/>
    <w:rsid w:val="004E5ABD"/>
    <w:rsid w:val="004F1FB8"/>
    <w:rsid w:val="00501B13"/>
    <w:rsid w:val="0051549C"/>
    <w:rsid w:val="0051710A"/>
    <w:rsid w:val="005236EF"/>
    <w:rsid w:val="005327E8"/>
    <w:rsid w:val="005348D4"/>
    <w:rsid w:val="00540548"/>
    <w:rsid w:val="00542BE1"/>
    <w:rsid w:val="00545395"/>
    <w:rsid w:val="00564629"/>
    <w:rsid w:val="005711E2"/>
    <w:rsid w:val="00583DE3"/>
    <w:rsid w:val="0059019A"/>
    <w:rsid w:val="005F444D"/>
    <w:rsid w:val="006071D6"/>
    <w:rsid w:val="00615C27"/>
    <w:rsid w:val="006245F9"/>
    <w:rsid w:val="006276C9"/>
    <w:rsid w:val="00632B49"/>
    <w:rsid w:val="006342C1"/>
    <w:rsid w:val="00634B4B"/>
    <w:rsid w:val="00637D8C"/>
    <w:rsid w:val="00646E23"/>
    <w:rsid w:val="006502BC"/>
    <w:rsid w:val="006554F6"/>
    <w:rsid w:val="00665D67"/>
    <w:rsid w:val="006677C7"/>
    <w:rsid w:val="00675638"/>
    <w:rsid w:val="00677C04"/>
    <w:rsid w:val="00690D25"/>
    <w:rsid w:val="00693E99"/>
    <w:rsid w:val="006A093F"/>
    <w:rsid w:val="006A6A86"/>
    <w:rsid w:val="006B10B7"/>
    <w:rsid w:val="006B36D1"/>
    <w:rsid w:val="006C29B2"/>
    <w:rsid w:val="006C3DD9"/>
    <w:rsid w:val="006C429B"/>
    <w:rsid w:val="006D07ED"/>
    <w:rsid w:val="006E011D"/>
    <w:rsid w:val="006E2845"/>
    <w:rsid w:val="006E5A24"/>
    <w:rsid w:val="006F2F13"/>
    <w:rsid w:val="0071311F"/>
    <w:rsid w:val="00731F18"/>
    <w:rsid w:val="00733557"/>
    <w:rsid w:val="007373B0"/>
    <w:rsid w:val="007377FD"/>
    <w:rsid w:val="007567CF"/>
    <w:rsid w:val="00761267"/>
    <w:rsid w:val="00765E3D"/>
    <w:rsid w:val="00776963"/>
    <w:rsid w:val="00787304"/>
    <w:rsid w:val="00787467"/>
    <w:rsid w:val="00787F03"/>
    <w:rsid w:val="007A057F"/>
    <w:rsid w:val="007A6C40"/>
    <w:rsid w:val="007B0263"/>
    <w:rsid w:val="007B0F72"/>
    <w:rsid w:val="007E389D"/>
    <w:rsid w:val="007F0011"/>
    <w:rsid w:val="007F400D"/>
    <w:rsid w:val="007F5F8A"/>
    <w:rsid w:val="007F68C1"/>
    <w:rsid w:val="00802A66"/>
    <w:rsid w:val="008218B3"/>
    <w:rsid w:val="008236B8"/>
    <w:rsid w:val="00836B01"/>
    <w:rsid w:val="00851BE9"/>
    <w:rsid w:val="00860C2F"/>
    <w:rsid w:val="0087044B"/>
    <w:rsid w:val="008750F8"/>
    <w:rsid w:val="00880EB3"/>
    <w:rsid w:val="00882B10"/>
    <w:rsid w:val="00887034"/>
    <w:rsid w:val="008A2CD9"/>
    <w:rsid w:val="008A2CF0"/>
    <w:rsid w:val="008B2B69"/>
    <w:rsid w:val="008C4B2B"/>
    <w:rsid w:val="008D7AB0"/>
    <w:rsid w:val="008E590B"/>
    <w:rsid w:val="008F6196"/>
    <w:rsid w:val="00900B03"/>
    <w:rsid w:val="00903C7E"/>
    <w:rsid w:val="009253BB"/>
    <w:rsid w:val="00925E2F"/>
    <w:rsid w:val="0094384F"/>
    <w:rsid w:val="00954F0D"/>
    <w:rsid w:val="00956C3B"/>
    <w:rsid w:val="0096017E"/>
    <w:rsid w:val="009603A3"/>
    <w:rsid w:val="00960889"/>
    <w:rsid w:val="0096255E"/>
    <w:rsid w:val="009638CE"/>
    <w:rsid w:val="00963C42"/>
    <w:rsid w:val="00964C30"/>
    <w:rsid w:val="00964CF1"/>
    <w:rsid w:val="00970899"/>
    <w:rsid w:val="0097396A"/>
    <w:rsid w:val="009778A2"/>
    <w:rsid w:val="00981CAB"/>
    <w:rsid w:val="009953D2"/>
    <w:rsid w:val="009A6893"/>
    <w:rsid w:val="009B52A1"/>
    <w:rsid w:val="009C1B44"/>
    <w:rsid w:val="009D2615"/>
    <w:rsid w:val="009D5777"/>
    <w:rsid w:val="009D776D"/>
    <w:rsid w:val="009E19BA"/>
    <w:rsid w:val="009E5F60"/>
    <w:rsid w:val="009E7FD1"/>
    <w:rsid w:val="00A0338E"/>
    <w:rsid w:val="00A24AD0"/>
    <w:rsid w:val="00A4050B"/>
    <w:rsid w:val="00A42B7C"/>
    <w:rsid w:val="00A4636F"/>
    <w:rsid w:val="00A513A5"/>
    <w:rsid w:val="00A522FB"/>
    <w:rsid w:val="00A52E27"/>
    <w:rsid w:val="00A55647"/>
    <w:rsid w:val="00A67F05"/>
    <w:rsid w:val="00A717F8"/>
    <w:rsid w:val="00A71F48"/>
    <w:rsid w:val="00A73040"/>
    <w:rsid w:val="00A83FEA"/>
    <w:rsid w:val="00AA7D83"/>
    <w:rsid w:val="00AB3630"/>
    <w:rsid w:val="00AB3C45"/>
    <w:rsid w:val="00AB544D"/>
    <w:rsid w:val="00AB727A"/>
    <w:rsid w:val="00AC3105"/>
    <w:rsid w:val="00AC7778"/>
    <w:rsid w:val="00AD54DF"/>
    <w:rsid w:val="00AE48A9"/>
    <w:rsid w:val="00AF080C"/>
    <w:rsid w:val="00B024F0"/>
    <w:rsid w:val="00B072DF"/>
    <w:rsid w:val="00B52090"/>
    <w:rsid w:val="00B564B5"/>
    <w:rsid w:val="00B63F82"/>
    <w:rsid w:val="00B65AD9"/>
    <w:rsid w:val="00B72DFC"/>
    <w:rsid w:val="00B834F4"/>
    <w:rsid w:val="00B83CC8"/>
    <w:rsid w:val="00B85901"/>
    <w:rsid w:val="00BA2519"/>
    <w:rsid w:val="00BA2BE7"/>
    <w:rsid w:val="00BB46D5"/>
    <w:rsid w:val="00BB52E7"/>
    <w:rsid w:val="00BB69CC"/>
    <w:rsid w:val="00BD1634"/>
    <w:rsid w:val="00BD581C"/>
    <w:rsid w:val="00BE0E86"/>
    <w:rsid w:val="00BF38C0"/>
    <w:rsid w:val="00BF4D32"/>
    <w:rsid w:val="00C026E0"/>
    <w:rsid w:val="00C02DCC"/>
    <w:rsid w:val="00C2278E"/>
    <w:rsid w:val="00C37034"/>
    <w:rsid w:val="00C40254"/>
    <w:rsid w:val="00C44C4A"/>
    <w:rsid w:val="00C6096E"/>
    <w:rsid w:val="00C628A8"/>
    <w:rsid w:val="00CA24D6"/>
    <w:rsid w:val="00CA4556"/>
    <w:rsid w:val="00CB2C6B"/>
    <w:rsid w:val="00CC3478"/>
    <w:rsid w:val="00CC42EA"/>
    <w:rsid w:val="00CE491E"/>
    <w:rsid w:val="00CF1A82"/>
    <w:rsid w:val="00D0129A"/>
    <w:rsid w:val="00D042BE"/>
    <w:rsid w:val="00D165A4"/>
    <w:rsid w:val="00D402BE"/>
    <w:rsid w:val="00D45495"/>
    <w:rsid w:val="00D45EBC"/>
    <w:rsid w:val="00D470C8"/>
    <w:rsid w:val="00D47403"/>
    <w:rsid w:val="00D5093D"/>
    <w:rsid w:val="00D56D28"/>
    <w:rsid w:val="00DB768E"/>
    <w:rsid w:val="00DE1E77"/>
    <w:rsid w:val="00DF2956"/>
    <w:rsid w:val="00E00544"/>
    <w:rsid w:val="00E24058"/>
    <w:rsid w:val="00E51C05"/>
    <w:rsid w:val="00E5214A"/>
    <w:rsid w:val="00E566C0"/>
    <w:rsid w:val="00E62CC3"/>
    <w:rsid w:val="00E65A5E"/>
    <w:rsid w:val="00E7212C"/>
    <w:rsid w:val="00E94B5E"/>
    <w:rsid w:val="00E957BD"/>
    <w:rsid w:val="00EB2830"/>
    <w:rsid w:val="00EB6EE9"/>
    <w:rsid w:val="00EC5455"/>
    <w:rsid w:val="00EC5CE2"/>
    <w:rsid w:val="00ED41F1"/>
    <w:rsid w:val="00ED4B3D"/>
    <w:rsid w:val="00EE4132"/>
    <w:rsid w:val="00EF3C13"/>
    <w:rsid w:val="00EF44DA"/>
    <w:rsid w:val="00EF6DCC"/>
    <w:rsid w:val="00F075FA"/>
    <w:rsid w:val="00F12B8F"/>
    <w:rsid w:val="00F1344E"/>
    <w:rsid w:val="00F15CEC"/>
    <w:rsid w:val="00F2394B"/>
    <w:rsid w:val="00F3089D"/>
    <w:rsid w:val="00F3276D"/>
    <w:rsid w:val="00F448CC"/>
    <w:rsid w:val="00F4711B"/>
    <w:rsid w:val="00F567C3"/>
    <w:rsid w:val="00F65E1B"/>
    <w:rsid w:val="00F71193"/>
    <w:rsid w:val="00F75E12"/>
    <w:rsid w:val="00F953C3"/>
    <w:rsid w:val="00FA33E6"/>
    <w:rsid w:val="00FA7C84"/>
    <w:rsid w:val="00FB1844"/>
    <w:rsid w:val="00FB38DF"/>
    <w:rsid w:val="00FC4B68"/>
    <w:rsid w:val="00FC525D"/>
    <w:rsid w:val="00FD2B8F"/>
    <w:rsid w:val="00FD4FE8"/>
    <w:rsid w:val="00FD7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105"/>
    <w:pPr>
      <w:spacing w:after="0" w:line="36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8D7AB0"/>
    <w:pPr>
      <w:keepNext/>
      <w:keepLines/>
      <w:spacing w:line="240" w:lineRule="auto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3105"/>
    <w:pPr>
      <w:keepNext/>
      <w:keepLines/>
      <w:spacing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720D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03720D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03720D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03720D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03720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03720D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03720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03720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03720D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03720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03720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03720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3720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03720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03720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03720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03720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03720D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3720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03720D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3720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03720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03720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03720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03720D"/>
    <w:rPr>
      <w:i/>
    </w:rPr>
  </w:style>
  <w:style w:type="paragraph" w:styleId="aa">
    <w:name w:val="header"/>
    <w:basedOn w:val="a"/>
    <w:link w:val="ab"/>
    <w:uiPriority w:val="99"/>
    <w:unhideWhenUsed/>
    <w:rsid w:val="0003720D"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3720D"/>
  </w:style>
  <w:style w:type="character" w:customStyle="1" w:styleId="FooterChar">
    <w:name w:val="Footer Char"/>
    <w:basedOn w:val="a0"/>
    <w:uiPriority w:val="99"/>
    <w:rsid w:val="0003720D"/>
  </w:style>
  <w:style w:type="character" w:customStyle="1" w:styleId="CaptionChar">
    <w:name w:val="Caption Char"/>
    <w:uiPriority w:val="99"/>
    <w:rsid w:val="0003720D"/>
  </w:style>
  <w:style w:type="table" w:styleId="ac">
    <w:name w:val="Table Grid"/>
    <w:basedOn w:val="a1"/>
    <w:uiPriority w:val="59"/>
    <w:rsid w:val="0003720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03720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03720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0372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03720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372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rsid w:val="0003720D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03720D"/>
    <w:rPr>
      <w:sz w:val="18"/>
    </w:rPr>
  </w:style>
  <w:style w:type="character" w:styleId="af">
    <w:name w:val="footnote reference"/>
    <w:basedOn w:val="a0"/>
    <w:uiPriority w:val="99"/>
    <w:unhideWhenUsed/>
    <w:rsid w:val="0003720D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03720D"/>
    <w:pPr>
      <w:spacing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03720D"/>
    <w:rPr>
      <w:sz w:val="20"/>
    </w:rPr>
  </w:style>
  <w:style w:type="character" w:styleId="af2">
    <w:name w:val="endnote reference"/>
    <w:basedOn w:val="a0"/>
    <w:uiPriority w:val="99"/>
    <w:semiHidden/>
    <w:unhideWhenUsed/>
    <w:rsid w:val="0003720D"/>
    <w:rPr>
      <w:vertAlign w:val="superscript"/>
    </w:rPr>
  </w:style>
  <w:style w:type="paragraph" w:styleId="32">
    <w:name w:val="toc 3"/>
    <w:basedOn w:val="a"/>
    <w:next w:val="a"/>
    <w:uiPriority w:val="39"/>
    <w:unhideWhenUsed/>
    <w:rsid w:val="0003720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03720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03720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03720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03720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03720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03720D"/>
    <w:pPr>
      <w:spacing w:after="57"/>
      <w:ind w:left="2268"/>
    </w:pPr>
  </w:style>
  <w:style w:type="paragraph" w:styleId="af3">
    <w:name w:val="table of figures"/>
    <w:basedOn w:val="a"/>
    <w:next w:val="a"/>
    <w:uiPriority w:val="99"/>
    <w:unhideWhenUsed/>
    <w:rsid w:val="0003720D"/>
  </w:style>
  <w:style w:type="character" w:customStyle="1" w:styleId="10">
    <w:name w:val="Заголовок 1 Знак"/>
    <w:basedOn w:val="a0"/>
    <w:link w:val="1"/>
    <w:uiPriority w:val="9"/>
    <w:rsid w:val="008D7AB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3105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f4">
    <w:name w:val="caption"/>
    <w:basedOn w:val="a"/>
    <w:next w:val="a"/>
    <w:uiPriority w:val="35"/>
    <w:unhideWhenUsed/>
    <w:qFormat/>
    <w:rsid w:val="0003720D"/>
    <w:rPr>
      <w:b/>
      <w:bCs/>
      <w:color w:val="5B9BD5" w:themeColor="accent1"/>
      <w:sz w:val="18"/>
      <w:szCs w:val="18"/>
    </w:rPr>
  </w:style>
  <w:style w:type="paragraph" w:styleId="af5">
    <w:name w:val="List Paragraph"/>
    <w:basedOn w:val="a"/>
    <w:uiPriority w:val="34"/>
    <w:qFormat/>
    <w:rsid w:val="0003720D"/>
    <w:pPr>
      <w:ind w:left="720"/>
      <w:contextualSpacing/>
    </w:pPr>
  </w:style>
  <w:style w:type="paragraph" w:customStyle="1" w:styleId="Default">
    <w:name w:val="Default"/>
    <w:rsid w:val="0003720D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03720D"/>
    <w:pPr>
      <w:outlineLvl w:val="9"/>
    </w:pPr>
    <w:rPr>
      <w:color w:val="2E74B5" w:themeColor="accent1" w:themeShade="BF"/>
      <w:lang w:eastAsia="ru-RU"/>
    </w:rPr>
  </w:style>
  <w:style w:type="paragraph" w:styleId="12">
    <w:name w:val="toc 1"/>
    <w:basedOn w:val="a"/>
    <w:next w:val="a"/>
    <w:uiPriority w:val="39"/>
    <w:unhideWhenUsed/>
    <w:rsid w:val="0003720D"/>
    <w:pPr>
      <w:spacing w:after="100"/>
    </w:pPr>
  </w:style>
  <w:style w:type="paragraph" w:styleId="23">
    <w:name w:val="toc 2"/>
    <w:basedOn w:val="a"/>
    <w:next w:val="a"/>
    <w:uiPriority w:val="39"/>
    <w:unhideWhenUsed/>
    <w:rsid w:val="0003720D"/>
    <w:pPr>
      <w:spacing w:after="100"/>
      <w:ind w:left="280"/>
    </w:pPr>
  </w:style>
  <w:style w:type="character" w:styleId="af7">
    <w:name w:val="Hyperlink"/>
    <w:basedOn w:val="a0"/>
    <w:uiPriority w:val="99"/>
    <w:unhideWhenUsed/>
    <w:rsid w:val="0003720D"/>
    <w:rPr>
      <w:color w:val="0563C1" w:themeColor="hyperlink"/>
      <w:u w:val="single"/>
    </w:rPr>
  </w:style>
  <w:style w:type="paragraph" w:styleId="af8">
    <w:name w:val="footer"/>
    <w:basedOn w:val="a"/>
    <w:link w:val="af9"/>
    <w:uiPriority w:val="99"/>
    <w:unhideWhenUsed/>
    <w:rsid w:val="0003720D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3720D"/>
    <w:rPr>
      <w:rFonts w:ascii="Times New Roman" w:hAnsi="Times New Roman"/>
      <w:color w:val="000000" w:themeColor="text1"/>
      <w:sz w:val="28"/>
    </w:rPr>
  </w:style>
  <w:style w:type="paragraph" w:styleId="afa">
    <w:name w:val="Balloon Text"/>
    <w:basedOn w:val="a"/>
    <w:link w:val="afb"/>
    <w:uiPriority w:val="99"/>
    <w:semiHidden/>
    <w:unhideWhenUsed/>
    <w:rsid w:val="006756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75638"/>
    <w:rPr>
      <w:rFonts w:ascii="Tahoma" w:hAnsi="Tahoma" w:cs="Tahoma"/>
      <w:color w:val="000000" w:themeColor="text1"/>
      <w:sz w:val="16"/>
      <w:szCs w:val="16"/>
    </w:rPr>
  </w:style>
  <w:style w:type="character" w:styleId="afc">
    <w:name w:val="Book Title"/>
    <w:basedOn w:val="a0"/>
    <w:uiPriority w:val="33"/>
    <w:qFormat/>
    <w:rsid w:val="004C7C7F"/>
    <w:rPr>
      <w:b/>
      <w:bCs/>
      <w:smallCaps/>
      <w:spacing w:val="5"/>
    </w:rPr>
  </w:style>
  <w:style w:type="paragraph" w:styleId="afd">
    <w:name w:val="Normal (Web)"/>
    <w:basedOn w:val="a"/>
    <w:uiPriority w:val="99"/>
    <w:semiHidden/>
    <w:unhideWhenUsed/>
    <w:rsid w:val="004254F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пациентов обратившихся с ОКИ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120000</c:v>
                </c:pt>
                <c:pt idx="1">
                  <c:v>40000</c:v>
                </c:pt>
                <c:pt idx="2">
                  <c:v>24000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5-4334-AACA-81258C32146D}"/>
            </c:ext>
          </c:extLst>
        </c:ser>
        <c:dLbls/>
        <c:axId val="92240896"/>
        <c:axId val="92545408"/>
      </c:barChart>
      <c:catAx>
        <c:axId val="92240896"/>
        <c:scaling>
          <c:orientation val="minMax"/>
        </c:scaling>
        <c:axPos val="b"/>
        <c:numFmt formatCode="General" sourceLinked="0"/>
        <c:tickLblPos val="nextTo"/>
        <c:crossAx val="92545408"/>
        <c:crosses val="autoZero"/>
        <c:auto val="1"/>
        <c:lblAlgn val="ctr"/>
        <c:lblOffset val="100"/>
      </c:catAx>
      <c:valAx>
        <c:axId val="92545408"/>
        <c:scaling>
          <c:orientation val="minMax"/>
        </c:scaling>
        <c:axPos val="l"/>
        <c:majorGridlines/>
        <c:numFmt formatCode="General" sourceLinked="1"/>
        <c:tickLblPos val="nextTo"/>
        <c:crossAx val="9224089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Proteus mirabilis</c:v>
                </c:pt>
                <c:pt idx="1">
                  <c:v>Proteus vulgaris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0.99</c:v>
                </c:pt>
                <c:pt idx="1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90-4BB3-920E-E81779E2476B}"/>
            </c:ext>
          </c:extLst>
        </c:ser>
        <c:dLbls/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A331A-3508-4FCD-BF5D-B30540877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5180</Words>
  <Characters>29531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Клобертанц Елена Павловна</dc:creator>
  <cp:lastModifiedBy>Microsoft Office</cp:lastModifiedBy>
  <cp:revision>2</cp:revision>
  <dcterms:created xsi:type="dcterms:W3CDTF">2022-06-05T17:58:00Z</dcterms:created>
  <dcterms:modified xsi:type="dcterms:W3CDTF">2022-06-05T17:58:00Z</dcterms:modified>
</cp:coreProperties>
</file>