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5" w:rsidRDefault="005D59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Вопросы</w:t>
      </w:r>
    </w:p>
    <w:p w:rsidR="005D5925" w:rsidRDefault="005D59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9723A6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9723A6">
        <w:rPr>
          <w:rFonts w:ascii="Times New Roman" w:hAnsi="Times New Roman" w:cs="Times New Roman"/>
          <w:b/>
          <w:color w:val="000000"/>
        </w:rPr>
        <w:t xml:space="preserve">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406325" w:rsidRDefault="004063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D5925" w:rsidRDefault="00406325" w:rsidP="005D5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 </w:t>
      </w:r>
      <w:r w:rsidR="005D5925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</w:t>
      </w:r>
    </w:p>
    <w:p w:rsidR="005D5925" w:rsidRDefault="005D5925">
      <w:pPr>
        <w:rPr>
          <w:rFonts w:ascii="Times New Roman" w:hAnsi="Times New Roman" w:cs="Times New Roman"/>
        </w:rPr>
      </w:pPr>
    </w:p>
    <w:p w:rsidR="006B7355" w:rsidRPr="005D5925" w:rsidRDefault="005D5925" w:rsidP="005D5925">
      <w:pPr>
        <w:pStyle w:val="a3"/>
        <w:numPr>
          <w:ilvl w:val="0"/>
          <w:numId w:val="1"/>
        </w:numPr>
      </w:pPr>
      <w:r w:rsidRPr="005D5925">
        <w:rPr>
          <w:rFonts w:ascii="Times New Roman" w:hAnsi="Times New Roman" w:cs="Times New Roman"/>
        </w:rPr>
        <w:t>Классификация противоглистных (антигельминтных) средств по механизму действия</w:t>
      </w:r>
      <w:r>
        <w:rPr>
          <w:rFonts w:ascii="Times New Roman" w:hAnsi="Times New Roman" w:cs="Times New Roman"/>
        </w:rPr>
        <w:t>.</w:t>
      </w:r>
    </w:p>
    <w:p w:rsidR="005D5925" w:rsidRPr="005D5925" w:rsidRDefault="005D5925" w:rsidP="005D5925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lang w:eastAsia="ru-RU"/>
        </w:rPr>
        <w:t xml:space="preserve">Назовите препарат для лечения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лямблиоза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описторхоза их характеристика.</w:t>
      </w:r>
    </w:p>
    <w:p w:rsidR="005D5925" w:rsidRDefault="005D5925" w:rsidP="005D5925">
      <w:pPr>
        <w:pStyle w:val="a3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Аллиламины</w:t>
      </w:r>
      <w:proofErr w:type="spellEnd"/>
      <w:r>
        <w:rPr>
          <w:rFonts w:ascii="Times New Roman" w:hAnsi="Times New Roman" w:cs="Times New Roman"/>
        </w:rPr>
        <w:t>, характеристика, показания к применению, противопоказания и побочные эффекты.</w:t>
      </w:r>
    </w:p>
    <w:sectPr w:rsidR="005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33B"/>
    <w:multiLevelType w:val="hybridMultilevel"/>
    <w:tmpl w:val="982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48"/>
    <w:rsid w:val="0011115D"/>
    <w:rsid w:val="00406325"/>
    <w:rsid w:val="005D5925"/>
    <w:rsid w:val="0084398E"/>
    <w:rsid w:val="00D11D48"/>
    <w:rsid w:val="00D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2020-04-26T15:48:00Z</dcterms:created>
  <dcterms:modified xsi:type="dcterms:W3CDTF">2020-04-26T15:48:00Z</dcterms:modified>
</cp:coreProperties>
</file>