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53" w:rsidRPr="00955D98" w:rsidRDefault="00FF1153" w:rsidP="00955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8A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</w:t>
      </w:r>
      <w:r w:rsidRPr="003614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361457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36145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614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614C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457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E4247D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45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F04305" w:rsidRDefault="0084614C" w:rsidP="0084614C">
      <w:pPr>
        <w:pStyle w:val="a3"/>
        <w:tabs>
          <w:tab w:val="left" w:pos="4755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4305" w:rsidRDefault="00F04305" w:rsidP="00F04305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F1153" w:rsidRDefault="001037F5" w:rsidP="001037F5">
      <w:pPr>
        <w:pStyle w:val="a3"/>
        <w:tabs>
          <w:tab w:val="left" w:pos="3855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674">
        <w:rPr>
          <w:rFonts w:ascii="Times New Roman" w:hAnsi="Times New Roman" w:cs="Times New Roman"/>
          <w:sz w:val="28"/>
          <w:szCs w:val="28"/>
        </w:rPr>
        <w:t>«Лабораторная диагностика»</w:t>
      </w:r>
    </w:p>
    <w:tbl>
      <w:tblPr>
        <w:tblW w:w="0" w:type="auto"/>
        <w:tblInd w:w="2412" w:type="dxa"/>
        <w:tblBorders>
          <w:top w:val="single" w:sz="4" w:space="0" w:color="auto"/>
        </w:tblBorders>
        <w:tblLook w:val="0000"/>
      </w:tblPr>
      <w:tblGrid>
        <w:gridCol w:w="6412"/>
      </w:tblGrid>
      <w:tr w:rsidR="00FF1153" w:rsidTr="00B70674">
        <w:trPr>
          <w:trHeight w:val="64"/>
        </w:trPr>
        <w:tc>
          <w:tcPr>
            <w:tcW w:w="6412" w:type="dxa"/>
          </w:tcPr>
          <w:p w:rsidR="00FF1153" w:rsidRDefault="00FF1153" w:rsidP="001037F5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</w:tr>
    </w:tbl>
    <w:p w:rsidR="00361457" w:rsidRPr="00361457" w:rsidRDefault="00361457" w:rsidP="001037F5">
      <w:pPr>
        <w:jc w:val="center"/>
        <w:rPr>
          <w:lang w:eastAsia="en-US"/>
        </w:rPr>
      </w:pPr>
    </w:p>
    <w:p w:rsidR="00BE247E" w:rsidRDefault="00BE247E" w:rsidP="00361457">
      <w:pPr>
        <w:tabs>
          <w:tab w:val="left" w:pos="4140"/>
        </w:tabs>
        <w:rPr>
          <w:lang w:eastAsia="en-US"/>
        </w:rPr>
      </w:pPr>
    </w:p>
    <w:p w:rsidR="00BE247E" w:rsidRPr="00FF1153" w:rsidRDefault="00173F25" w:rsidP="00EC1B3B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КУРСОВАЯ РАБОТА</w:t>
      </w:r>
    </w:p>
    <w:p w:rsidR="00BE247E" w:rsidRPr="00FF1153" w:rsidRDefault="00173F25" w:rsidP="00EC1B3B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Гигиена лечебно-профилактических учреждений</w:t>
      </w:r>
    </w:p>
    <w:tbl>
      <w:tblPr>
        <w:tblW w:w="0" w:type="auto"/>
        <w:tblInd w:w="1812" w:type="dxa"/>
        <w:tblBorders>
          <w:insideH w:val="single" w:sz="8" w:space="0" w:color="auto"/>
          <w:insideV w:val="single" w:sz="8" w:space="0" w:color="auto"/>
        </w:tblBorders>
        <w:tblLook w:val="0000"/>
      </w:tblPr>
      <w:tblGrid>
        <w:gridCol w:w="6889"/>
      </w:tblGrid>
      <w:tr w:rsidR="00361457" w:rsidTr="007E7CC1">
        <w:trPr>
          <w:trHeight w:val="618"/>
        </w:trPr>
        <w:tc>
          <w:tcPr>
            <w:tcW w:w="6889" w:type="dxa"/>
            <w:tcBorders>
              <w:top w:val="single" w:sz="8" w:space="0" w:color="auto"/>
            </w:tcBorders>
          </w:tcPr>
          <w:p w:rsidR="00BE247E" w:rsidRDefault="007E7CC1" w:rsidP="00EC1B3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BE24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ема</w:t>
            </w:r>
          </w:p>
          <w:p w:rsidR="00FF1153" w:rsidRPr="00361457" w:rsidRDefault="00FF1153" w:rsidP="00EC1B3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31.02.03 «Лабораторная диагностика»</w:t>
            </w:r>
          </w:p>
        </w:tc>
      </w:tr>
      <w:tr w:rsidR="00361457" w:rsidTr="007E7CC1">
        <w:trPr>
          <w:trHeight w:val="825"/>
        </w:trPr>
        <w:tc>
          <w:tcPr>
            <w:tcW w:w="6889" w:type="dxa"/>
          </w:tcPr>
          <w:p w:rsidR="00361457" w:rsidRDefault="00BE247E" w:rsidP="00EC1B3B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и наименование специальности</w:t>
            </w:r>
          </w:p>
          <w:p w:rsidR="00EC1B3B" w:rsidRPr="00BE247E" w:rsidRDefault="008C57E8" w:rsidP="00EC1B3B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и практика санитарно-гигиенических исследований</w:t>
            </w:r>
          </w:p>
        </w:tc>
      </w:tr>
      <w:tr w:rsidR="007E7CC1" w:rsidTr="00173F25">
        <w:trPr>
          <w:trHeight w:val="645"/>
        </w:trPr>
        <w:tc>
          <w:tcPr>
            <w:tcW w:w="6889" w:type="dxa"/>
          </w:tcPr>
          <w:p w:rsidR="007E7CC1" w:rsidRPr="007E7CC1" w:rsidRDefault="007E7CC1" w:rsidP="00EC1B3B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7E7CC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</w:t>
            </w:r>
          </w:p>
          <w:p w:rsidR="007E7CC1" w:rsidRDefault="007E7CC1" w:rsidP="00EC1B3B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санитарно-гигиенических исследований</w:t>
            </w:r>
          </w:p>
        </w:tc>
      </w:tr>
      <w:tr w:rsidR="00361457" w:rsidTr="00173F25">
        <w:trPr>
          <w:trHeight w:val="252"/>
        </w:trPr>
        <w:tc>
          <w:tcPr>
            <w:tcW w:w="6889" w:type="dxa"/>
          </w:tcPr>
          <w:p w:rsidR="00361457" w:rsidRPr="00BE247E" w:rsidRDefault="00BE247E" w:rsidP="00361457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междисциплинарного курса (дисциплины)</w:t>
            </w:r>
          </w:p>
        </w:tc>
      </w:tr>
    </w:tbl>
    <w:p w:rsidR="00361457" w:rsidRDefault="00361457" w:rsidP="00EC1B3B">
      <w:pPr>
        <w:tabs>
          <w:tab w:val="left" w:pos="4140"/>
        </w:tabs>
        <w:rPr>
          <w:rFonts w:ascii="Times New Roman" w:hAnsi="Times New Roman" w:cs="Times New Roman"/>
          <w:b/>
          <w:sz w:val="44"/>
          <w:szCs w:val="44"/>
          <w:lang w:eastAsia="en-US"/>
        </w:rPr>
      </w:pPr>
    </w:p>
    <w:p w:rsidR="00470123" w:rsidRDefault="00EC1B3B" w:rsidP="00470123">
      <w:pPr>
        <w:tabs>
          <w:tab w:val="center" w:pos="4677"/>
          <w:tab w:val="left" w:pos="6855"/>
        </w:tabs>
        <w:spacing w:after="0" w:line="240" w:lineRule="auto"/>
      </w:pPr>
      <w:r w:rsidRPr="00EC1B3B">
        <w:rPr>
          <w:rFonts w:ascii="Times New Roman" w:hAnsi="Times New Roman" w:cs="Times New Roman"/>
          <w:sz w:val="28"/>
          <w:szCs w:val="28"/>
        </w:rPr>
        <w:t>Студент</w:t>
      </w:r>
      <w:r>
        <w:t xml:space="preserve">                        ___________</w:t>
      </w:r>
      <w:r w:rsidR="00470123">
        <w:t xml:space="preserve">                                                                   _______________</w:t>
      </w:r>
      <w:r w:rsidR="00470123">
        <w:tab/>
      </w:r>
    </w:p>
    <w:p w:rsidR="00EC1B3B" w:rsidRPr="00470123" w:rsidRDefault="00EC1B3B" w:rsidP="00470123">
      <w:pPr>
        <w:tabs>
          <w:tab w:val="left" w:pos="4140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Подпись, дата</w:t>
      </w:r>
      <w:r w:rsidR="00470123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</w:t>
      </w:r>
      <w:r w:rsidR="00470123">
        <w:rPr>
          <w:rFonts w:ascii="Times New Roman" w:hAnsi="Times New Roman" w:cs="Times New Roman"/>
          <w:b/>
          <w:sz w:val="44"/>
          <w:szCs w:val="44"/>
          <w:lang w:eastAsia="en-US"/>
        </w:rPr>
        <w:tab/>
        <w:t xml:space="preserve">                      </w:t>
      </w:r>
      <w:r w:rsidR="00470123">
        <w:rPr>
          <w:rFonts w:ascii="Times New Roman" w:hAnsi="Times New Roman" w:cs="Times New Roman"/>
          <w:sz w:val="28"/>
          <w:szCs w:val="28"/>
          <w:lang w:eastAsia="en-US"/>
        </w:rPr>
        <w:t>инициалы, фамилия</w:t>
      </w:r>
      <w:r w:rsidR="00470123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              </w:t>
      </w:r>
      <w:r w:rsidR="00470123">
        <w:rPr>
          <w:rFonts w:ascii="Times New Roman" w:hAnsi="Times New Roman" w:cs="Times New Roman"/>
          <w:b/>
          <w:sz w:val="44"/>
          <w:szCs w:val="44"/>
          <w:lang w:eastAsia="en-US"/>
        </w:rPr>
        <w:tab/>
      </w:r>
    </w:p>
    <w:p w:rsidR="00EC1B3B" w:rsidRDefault="003D5B87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</w:t>
      </w:r>
      <w:r w:rsidR="00EC1B3B">
        <w:rPr>
          <w:rFonts w:ascii="Times New Roman" w:hAnsi="Times New Roman" w:cs="Times New Roman"/>
          <w:sz w:val="28"/>
          <w:szCs w:val="28"/>
          <w:lang w:eastAsia="en-US"/>
        </w:rPr>
        <w:t xml:space="preserve">      _________</w:t>
      </w:r>
      <w:r w:rsidR="0047012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_____________                                             </w:t>
      </w:r>
    </w:p>
    <w:p w:rsidR="00470123" w:rsidRDefault="00470123" w:rsidP="00470123">
      <w:pPr>
        <w:tabs>
          <w:tab w:val="left" w:pos="1875"/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Подпись, дата                                  инициалы, фамилия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Работа оценена:  ______________</w:t>
      </w:r>
      <w:r w:rsidR="00EC1B3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CE7F2A" w:rsidRDefault="00470123" w:rsidP="00CE7F2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(оценка, подпись преподавателя)</w:t>
      </w:r>
      <w:r w:rsidR="00CE7F2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E7F2A" w:rsidRDefault="00CE7F2A" w:rsidP="00CE7F2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CE7F2A" w:rsidRDefault="007E7CC1" w:rsidP="006319D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Красноярск 2018</w:t>
      </w:r>
    </w:p>
    <w:p w:rsidR="00CE7F2A" w:rsidRDefault="000B3212" w:rsidP="00DF097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ОГЛАВЛЕНИЕ</w:t>
      </w:r>
    </w:p>
    <w:p w:rsidR="000B3212" w:rsidRDefault="000B3212" w:rsidP="00DF097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ВВ</w:t>
      </w:r>
      <w:r w:rsidR="006319D3">
        <w:rPr>
          <w:rFonts w:ascii="Times New Roman" w:hAnsi="Times New Roman" w:cs="Times New Roman"/>
          <w:sz w:val="28"/>
          <w:szCs w:val="28"/>
          <w:lang w:eastAsia="en-US"/>
        </w:rPr>
        <w:t>ЕДЕНИЕ…………………………………………………………………………..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0B3212" w:rsidRDefault="000B3212" w:rsidP="00DF09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1.</w:t>
      </w:r>
    </w:p>
    <w:p w:rsidR="000B3212" w:rsidRPr="00D4117B" w:rsidRDefault="006319D3" w:rsidP="00DF097D">
      <w:pPr>
        <w:pStyle w:val="ac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11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Гигиенические требования к качеству среды основных</w:t>
      </w:r>
      <w:r w:rsidRPr="00D4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1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подразделений              ЛПУ…………………………………………………………………</w:t>
      </w:r>
      <w:r w:rsidRPr="00D4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  <w:r w:rsidR="00D4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D40660" w:rsidRPr="00D4117B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p w:rsidR="00D4117B" w:rsidRPr="00D4117B" w:rsidRDefault="00D4117B" w:rsidP="00DF097D">
      <w:pPr>
        <w:pStyle w:val="a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  <w:lang w:eastAsia="en-US"/>
        </w:rPr>
        <w:t>1.2.</w:t>
      </w:r>
      <w:r w:rsidRPr="006E7694">
        <w:rPr>
          <w:sz w:val="28"/>
          <w:szCs w:val="28"/>
          <w:lang w:eastAsia="en-US"/>
        </w:rPr>
        <w:t>С</w:t>
      </w:r>
      <w:r w:rsidRPr="006E7694">
        <w:rPr>
          <w:color w:val="000000"/>
          <w:sz w:val="28"/>
          <w:szCs w:val="28"/>
          <w:shd w:val="clear" w:color="auto" w:fill="FFFFFF"/>
        </w:rPr>
        <w:t>анитар</w:t>
      </w:r>
      <w:r>
        <w:rPr>
          <w:color w:val="000000"/>
          <w:sz w:val="28"/>
          <w:szCs w:val="28"/>
          <w:shd w:val="clear" w:color="auto" w:fill="FFFFFF"/>
        </w:rPr>
        <w:t>но-гигиенические режимы ЛПУ……………………………………..10</w:t>
      </w:r>
    </w:p>
    <w:p w:rsidR="000B3212" w:rsidRDefault="000B3212" w:rsidP="00DF09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2</w:t>
      </w:r>
      <w:r w:rsidR="001F63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B664D" w:rsidRDefault="00EB664D" w:rsidP="00DF09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1F63C8" w:rsidP="00DF09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4B52E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B52ED" w:rsidRPr="004B52ED">
        <w:rPr>
          <w:rFonts w:ascii="Times New Roman" w:hAnsi="Times New Roman" w:cs="Times New Roman"/>
          <w:sz w:val="28"/>
          <w:szCs w:val="28"/>
        </w:rPr>
        <w:t xml:space="preserve"> </w:t>
      </w:r>
      <w:r w:rsidR="004B52ED">
        <w:rPr>
          <w:rFonts w:ascii="Times New Roman" w:hAnsi="Times New Roman" w:cs="Times New Roman"/>
          <w:sz w:val="28"/>
          <w:szCs w:val="28"/>
        </w:rPr>
        <w:t xml:space="preserve">Оценка  условий труда в ЛПУ села </w:t>
      </w:r>
      <w:proofErr w:type="gramStart"/>
      <w:r w:rsidR="004B52E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……...</w:t>
      </w:r>
      <w:r w:rsidR="004B52ED">
        <w:rPr>
          <w:rFonts w:ascii="Times New Roman" w:hAnsi="Times New Roman" w:cs="Times New Roman"/>
          <w:sz w:val="28"/>
          <w:szCs w:val="28"/>
          <w:lang w:eastAsia="en-US"/>
        </w:rPr>
        <w:t>……………….</w:t>
      </w:r>
      <w:r w:rsidR="0036057C">
        <w:rPr>
          <w:rFonts w:ascii="Times New Roman" w:hAnsi="Times New Roman" w:cs="Times New Roman"/>
          <w:sz w:val="28"/>
          <w:szCs w:val="28"/>
          <w:lang w:eastAsia="en-US"/>
        </w:rPr>
        <w:t>………</w:t>
      </w:r>
      <w:r w:rsidR="008C187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B52ED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p w:rsidR="00EB664D" w:rsidRDefault="00EB664D" w:rsidP="00DF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187D" w:rsidRDefault="008C187D" w:rsidP="00DF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ЗАКЛЮЧЕНИЕ……</w:t>
      </w:r>
      <w:r w:rsidR="00F4493A">
        <w:rPr>
          <w:rFonts w:ascii="Times New Roman" w:hAnsi="Times New Roman" w:cs="Times New Roman"/>
          <w:sz w:val="28"/>
          <w:szCs w:val="28"/>
          <w:lang w:eastAsia="en-US"/>
        </w:rPr>
        <w:t>………………………………………………………………..16</w:t>
      </w:r>
    </w:p>
    <w:p w:rsidR="00EB664D" w:rsidRDefault="00EB664D" w:rsidP="00DF0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187D" w:rsidRDefault="00DF097D" w:rsidP="00DF0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ИСПОЛЬЗОВАННЫХ ИСТОЧНИКОВ……………...………...</w:t>
      </w:r>
      <w:r w:rsidR="00F4493A">
        <w:rPr>
          <w:rFonts w:ascii="Times New Roman" w:hAnsi="Times New Roman" w:cs="Times New Roman"/>
          <w:sz w:val="28"/>
          <w:szCs w:val="28"/>
          <w:lang w:eastAsia="en-US"/>
        </w:rPr>
        <w:t>……..18</w:t>
      </w:r>
    </w:p>
    <w:p w:rsidR="000B3212" w:rsidRDefault="000B3212" w:rsidP="00DF0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0B32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9D3" w:rsidRDefault="006319D3" w:rsidP="006319D3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32FF" w:rsidRDefault="002532FF" w:rsidP="006319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32FF" w:rsidRDefault="002532FF" w:rsidP="006319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FBB" w:rsidRDefault="009D7FBB" w:rsidP="006319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FBB" w:rsidRDefault="009D7FBB" w:rsidP="006319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510F" w:rsidRDefault="0094510F" w:rsidP="006E428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1B3B" w:rsidRDefault="00CE7F2A" w:rsidP="006319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053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ВВЕДЕНИЕ</w:t>
      </w:r>
    </w:p>
    <w:p w:rsidR="00B94755" w:rsidRDefault="00B94755" w:rsidP="00B947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Актуальность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 в том, что студенткой колледжа была  проведена гигиеническая оценка качества среды основных подразделений ЛПУ в селе Агинское.</w:t>
      </w:r>
    </w:p>
    <w:p w:rsidR="00B94755" w:rsidRDefault="00B94755" w:rsidP="00B947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3F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B73F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73F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гигиеническую оценку качества среды основных подразделений ЛПУ в селе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Агинское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4755" w:rsidRPr="00221832" w:rsidRDefault="00B94755" w:rsidP="00B9475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18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</w:t>
      </w:r>
    </w:p>
    <w:p w:rsidR="00B94755" w:rsidRPr="00221832" w:rsidRDefault="00B94755" w:rsidP="00B94755">
      <w:pPr>
        <w:pStyle w:val="ac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нормативных документов</w:t>
      </w:r>
    </w:p>
    <w:p w:rsidR="00B94755" w:rsidRPr="00221832" w:rsidRDefault="00B94755" w:rsidP="00B94755">
      <w:pPr>
        <w:pStyle w:val="ac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</w:t>
      </w:r>
      <w:r w:rsidR="00204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дение гигиенической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качества среды основных подразделений ЛПУ, на основании которой делается вывод о благополучии населения</w:t>
      </w:r>
    </w:p>
    <w:p w:rsidR="00B94755" w:rsidRPr="00B94755" w:rsidRDefault="00B94755" w:rsidP="00B94755">
      <w:pPr>
        <w:pStyle w:val="ac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Составить санитарно-гигиенические мероприятия для улучшения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 среды ЛПУ.</w:t>
      </w:r>
    </w:p>
    <w:p w:rsidR="00B94755" w:rsidRPr="00B94755" w:rsidRDefault="00B94755" w:rsidP="00B94755">
      <w:pPr>
        <w:pStyle w:val="ac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Подготовить заключение о соответствии объекта санитарным нормам и правилам</w:t>
      </w:r>
    </w:p>
    <w:p w:rsidR="0066369C" w:rsidRPr="0066369C" w:rsidRDefault="0066369C" w:rsidP="006636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636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методы</w:t>
      </w:r>
    </w:p>
    <w:p w:rsidR="0066369C" w:rsidRDefault="0066369C" w:rsidP="006636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36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Нормативные документы, на основании которых ведется оценка гигиенической среды обитания человека: </w:t>
      </w:r>
    </w:p>
    <w:p w:rsidR="00700501" w:rsidRPr="0066369C" w:rsidRDefault="00700501" w:rsidP="0066369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0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700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2.1.3.1375-03" Гигиенические требования к размещению, устройству, оборудованию и эксплуатации больниц, родильных домов и других лечебных стационаров"</w:t>
      </w:r>
    </w:p>
    <w:p w:rsidR="00DF2CAA" w:rsidRPr="00DF2CAA" w:rsidRDefault="00DF2CAA" w:rsidP="00DF2CAA">
      <w:pPr>
        <w:pStyle w:val="txt"/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Сан-Пин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2.2.4/2.1.8.562-96 «Шум на рабочих местах, в помещениях жилых, общественных зданий и на территории жилой застройки.</w:t>
      </w:r>
    </w:p>
    <w:p w:rsidR="000163AC" w:rsidRDefault="000163AC" w:rsidP="0066369C">
      <w:pPr>
        <w:spacing w:before="100" w:beforeAutospacing="1" w:after="100" w:afterAutospacing="1" w:line="240" w:lineRule="auto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Сан-Пин</w:t>
      </w:r>
      <w:proofErr w:type="spellEnd"/>
      <w:r>
        <w:rPr>
          <w:rStyle w:val="FontStyle19"/>
          <w:sz w:val="28"/>
          <w:szCs w:val="28"/>
        </w:rPr>
        <w:t xml:space="preserve"> 2.2.4.548-96 «Гигиенические требования к микроклимату производственных помещений»</w:t>
      </w:r>
    </w:p>
    <w:p w:rsidR="006E4284" w:rsidRPr="0066369C" w:rsidRDefault="006E4284" w:rsidP="0066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Сан-Пин</w:t>
      </w:r>
      <w:proofErr w:type="spellEnd"/>
      <w:r>
        <w:rPr>
          <w:rStyle w:val="FontStyle19"/>
          <w:sz w:val="28"/>
          <w:szCs w:val="28"/>
        </w:rPr>
        <w:t xml:space="preserve"> 2.1.7.2527-09 «Правила сбора, хранения и удаление отходов лечебно-профилактического учреждения»</w:t>
      </w:r>
    </w:p>
    <w:p w:rsid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B7107">
        <w:rPr>
          <w:color w:val="000000"/>
          <w:sz w:val="28"/>
          <w:szCs w:val="28"/>
        </w:rPr>
        <w:t>Лечебно-про</w:t>
      </w:r>
      <w:r w:rsidR="006E4284">
        <w:rPr>
          <w:color w:val="000000"/>
          <w:sz w:val="28"/>
          <w:szCs w:val="28"/>
        </w:rPr>
        <w:t xml:space="preserve">филактические учреждения (ЛПУ) </w:t>
      </w:r>
      <w:r w:rsidRPr="000B7107">
        <w:rPr>
          <w:color w:val="000000"/>
          <w:sz w:val="28"/>
          <w:szCs w:val="28"/>
        </w:rPr>
        <w:t xml:space="preserve">объединяют большую группу объектов здравоохранения, предназначенных для оказания квалифицированной и специализированной медицинской помощи населению. К ним относятся </w:t>
      </w:r>
      <w:r w:rsidRPr="000B7107">
        <w:rPr>
          <w:color w:val="000000"/>
          <w:sz w:val="28"/>
          <w:szCs w:val="28"/>
        </w:rPr>
        <w:lastRenderedPageBreak/>
        <w:t>больницы, клиники, диспансеры, амбулаторно-поликлинические учреждения, медицинские центры, учреждения охраны материнства и детства, санаторно-курортные учреждения.</w:t>
      </w:r>
      <w:r>
        <w:rPr>
          <w:color w:val="000000"/>
          <w:sz w:val="28"/>
          <w:szCs w:val="28"/>
        </w:rPr>
        <w:t xml:space="preserve"> </w:t>
      </w:r>
      <w:r w:rsidRPr="000B7107">
        <w:rPr>
          <w:color w:val="000000"/>
          <w:sz w:val="28"/>
          <w:szCs w:val="28"/>
        </w:rPr>
        <w:t>ЛПУ представляют собой зоны повышенного риска, обусловливаемого комплексом специфических факторов системы челове</w:t>
      </w:r>
      <w:proofErr w:type="gramStart"/>
      <w:r w:rsidRPr="000B7107">
        <w:rPr>
          <w:color w:val="000000"/>
          <w:sz w:val="28"/>
          <w:szCs w:val="28"/>
        </w:rPr>
        <w:t>к-</w:t>
      </w:r>
      <w:proofErr w:type="gramEnd"/>
      <w:r w:rsidRPr="000B7107">
        <w:rPr>
          <w:color w:val="000000"/>
          <w:sz w:val="28"/>
          <w:szCs w:val="28"/>
        </w:rPr>
        <w:t xml:space="preserve"> больничная среда. Это предъявляет повышенные санитарно</w:t>
      </w:r>
      <w:r w:rsidR="00D40660">
        <w:rPr>
          <w:color w:val="000000"/>
          <w:sz w:val="28"/>
          <w:szCs w:val="28"/>
        </w:rPr>
        <w:t>-</w:t>
      </w:r>
      <w:r w:rsidRPr="000B7107">
        <w:rPr>
          <w:color w:val="000000"/>
          <w:sz w:val="28"/>
          <w:szCs w:val="28"/>
        </w:rPr>
        <w:t>эпидемиологические (профилактические) требования, с одной стороны, к качеству госпитальной среды для больных, а с другой - к условиям труда медицинского персонала.</w:t>
      </w:r>
    </w:p>
    <w:p w:rsidR="000B7107" w:rsidRP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B7107">
        <w:rPr>
          <w:color w:val="000000"/>
          <w:sz w:val="28"/>
          <w:szCs w:val="28"/>
        </w:rPr>
        <w:t xml:space="preserve">В настоящее время условия функционирования многих ЛПУ не соответствуют санитарным правилам и нормативам в силу ряда причин. </w:t>
      </w:r>
    </w:p>
    <w:p w:rsidR="000B7107" w:rsidRP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0B7107">
        <w:rPr>
          <w:color w:val="000000"/>
          <w:sz w:val="28"/>
          <w:szCs w:val="28"/>
        </w:rPr>
        <w:t>Из-за нарушений персоналом технических и санитарно</w:t>
      </w:r>
      <w:r w:rsidR="00955D98">
        <w:rPr>
          <w:color w:val="000000"/>
          <w:sz w:val="28"/>
          <w:szCs w:val="28"/>
        </w:rPr>
        <w:t xml:space="preserve"> - </w:t>
      </w:r>
      <w:r w:rsidRPr="000B7107">
        <w:rPr>
          <w:color w:val="000000"/>
          <w:sz w:val="28"/>
          <w:szCs w:val="28"/>
        </w:rPr>
        <w:t>эпидемиологических требований нередко проявляется отрицательное действие факторов химической, физической и биологической природы даже в современных ЛПУ, устройство и оборудование которых отвечают всем установленным гигиеническим правилам.</w:t>
      </w:r>
      <w:proofErr w:type="gramEnd"/>
    </w:p>
    <w:p w:rsidR="000B7107" w:rsidRP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B7107">
        <w:rPr>
          <w:color w:val="000000"/>
          <w:sz w:val="28"/>
          <w:szCs w:val="28"/>
        </w:rPr>
        <w:t>Это усугубляется рядом социально-экономических условий, в частности снижением жизненного уровня и увеличением удельн</w:t>
      </w:r>
      <w:r>
        <w:rPr>
          <w:color w:val="000000"/>
          <w:sz w:val="28"/>
          <w:szCs w:val="28"/>
        </w:rPr>
        <w:t>о</w:t>
      </w:r>
      <w:r w:rsidRPr="000B7107">
        <w:rPr>
          <w:color w:val="000000"/>
          <w:sz w:val="28"/>
          <w:szCs w:val="28"/>
        </w:rPr>
        <w:t xml:space="preserve">го веса </w:t>
      </w:r>
      <w:proofErr w:type="spellStart"/>
      <w:r w:rsidRPr="000B7107">
        <w:rPr>
          <w:color w:val="000000"/>
          <w:sz w:val="28"/>
          <w:szCs w:val="28"/>
        </w:rPr>
        <w:t>иммунодефицитных</w:t>
      </w:r>
      <w:proofErr w:type="spellEnd"/>
      <w:r w:rsidRPr="000B7107">
        <w:rPr>
          <w:color w:val="000000"/>
          <w:sz w:val="28"/>
          <w:szCs w:val="28"/>
        </w:rPr>
        <w:t xml:space="preserve"> состояний у населения, ухудшением его питания, жилищных условий и т.д.</w:t>
      </w:r>
    </w:p>
    <w:p w:rsidR="000B7107" w:rsidRP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B7107">
        <w:rPr>
          <w:color w:val="000000"/>
          <w:sz w:val="28"/>
          <w:szCs w:val="28"/>
        </w:rPr>
        <w:t>По этой причине в ЛПУ продолжает регистрироваться высокий уровень внутрибольничных инфекционных и неинфекционных, в том числе и профессиональных, заболеваний, удлиняются сроки лечения больных и нетрудоспособности медицинских работников, что приводит к нерациональному использованию коечной емкости стационаров и труда медицинского персонала, значительному моральному и материальному ущербу, росту случаев инвалидности и летальных исходов.</w:t>
      </w:r>
    </w:p>
    <w:p w:rsidR="000B7107" w:rsidRDefault="000B7107" w:rsidP="006E4284">
      <w:pPr>
        <w:pStyle w:val="txt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B7107">
        <w:rPr>
          <w:iCs/>
          <w:color w:val="000000"/>
          <w:sz w:val="28"/>
          <w:szCs w:val="28"/>
        </w:rPr>
        <w:t>Гигиена ЛПУ (больничная гигиена)</w:t>
      </w:r>
      <w:r w:rsidRPr="000B7107">
        <w:rPr>
          <w:i/>
          <w:iCs/>
          <w:color w:val="000000"/>
          <w:sz w:val="28"/>
          <w:szCs w:val="28"/>
        </w:rPr>
        <w:t> </w:t>
      </w:r>
      <w:r w:rsidRPr="000B7107">
        <w:rPr>
          <w:color w:val="000000"/>
          <w:sz w:val="28"/>
          <w:szCs w:val="28"/>
        </w:rPr>
        <w:t>- отрасль гигиены, разрабатывающая гигиенические нормативы и требования к больнично</w:t>
      </w:r>
      <w:r w:rsidR="00A43014">
        <w:rPr>
          <w:color w:val="000000"/>
          <w:sz w:val="28"/>
          <w:szCs w:val="28"/>
        </w:rPr>
        <w:t>й среде обитания, направленные н</w:t>
      </w:r>
      <w:r w:rsidRPr="000B7107">
        <w:rPr>
          <w:color w:val="000000"/>
          <w:sz w:val="28"/>
          <w:szCs w:val="28"/>
        </w:rPr>
        <w:t>а обеспечение благоприятных условий для лечения больных и создание оптимальных условий труда медицинского персонала в ЛПУ.</w:t>
      </w:r>
    </w:p>
    <w:p w:rsidR="000B7107" w:rsidRPr="00955D98" w:rsidRDefault="00D264AF" w:rsidP="006E4284">
      <w:pPr>
        <w:pStyle w:val="txt"/>
        <w:spacing w:line="360" w:lineRule="auto"/>
        <w:contextualSpacing/>
        <w:jc w:val="both"/>
        <w:rPr>
          <w:sz w:val="28"/>
          <w:szCs w:val="28"/>
        </w:rPr>
      </w:pPr>
      <w:r w:rsidRPr="00955D98">
        <w:rPr>
          <w:sz w:val="28"/>
          <w:szCs w:val="28"/>
        </w:rPr>
        <w:lastRenderedPageBreak/>
        <w:t xml:space="preserve">Для успешного лечения и быстрого выздоровления больных необходимы благоприятные условия пребывания: свет, тепло, достаточное пространство, хорошо изолирована и вентилируемая палата, удобная кровать, спокойные условия окружения, здоровый отдых, рациональное и диетическое питание, хорошо санитарно-гигиеническое обслуживание, достаточное озеленение территории для прогулок на свежем воздухе, полный соматический и психический комфорт. Создание гигиенических условий является важным фактором в предотвращении </w:t>
      </w:r>
      <w:proofErr w:type="spellStart"/>
      <w:r w:rsidRPr="00955D98">
        <w:rPr>
          <w:sz w:val="28"/>
          <w:szCs w:val="28"/>
        </w:rPr>
        <w:t>госпитализма</w:t>
      </w:r>
      <w:proofErr w:type="spellEnd"/>
      <w:r w:rsidRPr="00955D98">
        <w:rPr>
          <w:sz w:val="28"/>
          <w:szCs w:val="28"/>
        </w:rPr>
        <w:t>, прежде всего внутрибольничные инфекции. Особенно высокого уровня гигиенического обеспечения требуют внедрения таких новых методов диагностики и лечения, как радионуклиды и другие источники ионизирующих излучений, электронные микроскопы, лазеры, самые физиотерапевтические оборудования, операции по трансплантации органов, применения различных полимерных материалов, бактерицидных красителей, дезинфекционных, моющих средств и тому подобное.</w:t>
      </w:r>
      <w:r w:rsidR="006540C6" w:rsidRPr="00955D98">
        <w:rPr>
          <w:rFonts w:ascii="Verdana" w:hAnsi="Verdana"/>
          <w:sz w:val="18"/>
          <w:szCs w:val="18"/>
        </w:rPr>
        <w:t xml:space="preserve"> </w:t>
      </w:r>
      <w:r w:rsidR="006540C6" w:rsidRPr="00955D98">
        <w:rPr>
          <w:sz w:val="28"/>
          <w:szCs w:val="28"/>
        </w:rPr>
        <w:t xml:space="preserve">Устройство и организация деятельности лечебно-профилактических учреждений, в соответствии с гигиеническими требованиями, дают возможность создать наилучшие условия внешней среды для больных; способствуют внедрению лечебно-охранительного режима; предотвращают внутрибольничных инфекций; </w:t>
      </w:r>
      <w:proofErr w:type="gramStart"/>
      <w:r w:rsidR="006540C6" w:rsidRPr="00955D98">
        <w:rPr>
          <w:sz w:val="28"/>
          <w:szCs w:val="28"/>
        </w:rPr>
        <w:t>облегчают лечебную работу медицинского персонала способствуют</w:t>
      </w:r>
      <w:proofErr w:type="gramEnd"/>
      <w:r w:rsidR="006540C6" w:rsidRPr="00955D98">
        <w:rPr>
          <w:sz w:val="28"/>
          <w:szCs w:val="28"/>
        </w:rPr>
        <w:t xml:space="preserve"> скорейшему выздоровлению больных и обеспечению оптимальных условий для деятельности медицинских работников. Ведь без соответствующих гигиенических условий терапевтические действия являются бессильными.</w:t>
      </w:r>
    </w:p>
    <w:p w:rsidR="008C57E8" w:rsidRPr="00955D98" w:rsidRDefault="008C57E8" w:rsidP="006E4284">
      <w:pPr>
        <w:pStyle w:val="txt"/>
        <w:spacing w:line="360" w:lineRule="auto"/>
        <w:contextualSpacing/>
        <w:jc w:val="both"/>
        <w:rPr>
          <w:sz w:val="28"/>
          <w:szCs w:val="28"/>
        </w:rPr>
      </w:pPr>
    </w:p>
    <w:p w:rsidR="006F7BA3" w:rsidRPr="00955D98" w:rsidRDefault="006F7BA3" w:rsidP="006E42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7BA3" w:rsidRDefault="006F7BA3" w:rsidP="006E42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7BA3" w:rsidRDefault="006F7BA3" w:rsidP="006E42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7BA3" w:rsidRDefault="006F7BA3" w:rsidP="006F7BA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78A" w:rsidRDefault="0015278A" w:rsidP="006F7BA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8A0" w:rsidRDefault="008A68A0" w:rsidP="006F7BA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9D3" w:rsidRDefault="00D5478C" w:rsidP="006F7BA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053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ГЛАВА 1</w:t>
      </w:r>
    </w:p>
    <w:p w:rsidR="00D40660" w:rsidRPr="00955D98" w:rsidRDefault="00D5478C" w:rsidP="00D4066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660"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581706" w:rsidRPr="00955D9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40660" w:rsidRPr="00955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0660" w:rsidRPr="00955D98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Гигиенические требования к качеству среды </w:t>
      </w:r>
      <w:proofErr w:type="gramStart"/>
      <w:r w:rsidR="00D40660" w:rsidRPr="00955D98">
        <w:rPr>
          <w:rFonts w:ascii="Times New Roman" w:eastAsia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D40660" w:rsidRPr="00955D98" w:rsidRDefault="00D40660" w:rsidP="00D4066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bCs/>
          <w:sz w:val="28"/>
          <w:szCs w:val="28"/>
        </w:rPr>
        <w:t>подразделений ЛПУ</w:t>
      </w:r>
    </w:p>
    <w:p w:rsidR="00D40660" w:rsidRPr="00955D98" w:rsidRDefault="00D40660" w:rsidP="0066369C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432" w:rsidRPr="00955D98" w:rsidRDefault="00D40660" w:rsidP="00E92432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Архитектурно-</w:t>
      </w:r>
      <w:proofErr w:type="gramStart"/>
      <w:r w:rsidRPr="00955D98">
        <w:rPr>
          <w:rFonts w:ascii="Times New Roman" w:eastAsia="Times New Roman" w:hAnsi="Times New Roman" w:cs="Times New Roman"/>
          <w:sz w:val="28"/>
          <w:szCs w:val="28"/>
        </w:rPr>
        <w:t>планировочное ре</w:t>
      </w:r>
      <w:r w:rsidR="00570D7A" w:rsidRPr="00955D98">
        <w:rPr>
          <w:rFonts w:ascii="Times New Roman" w:eastAsia="Times New Roman" w:hAnsi="Times New Roman" w:cs="Times New Roman"/>
          <w:sz w:val="28"/>
          <w:szCs w:val="28"/>
        </w:rPr>
        <w:t>шение</w:t>
      </w:r>
      <w:proofErr w:type="gramEnd"/>
      <w:r w:rsidR="00570D7A" w:rsidRPr="00955D98">
        <w:rPr>
          <w:rFonts w:ascii="Times New Roman" w:eastAsia="Times New Roman" w:hAnsi="Times New Roman" w:cs="Times New Roman"/>
          <w:sz w:val="28"/>
          <w:szCs w:val="28"/>
        </w:rPr>
        <w:t xml:space="preserve"> основных подразделений ЛПУ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формирования гигиенических условий размещения, пребывания, эффективности лечения и труда медицинского персонала. </w:t>
      </w:r>
      <w:r w:rsidR="00E92432" w:rsidRPr="00955D98">
        <w:rPr>
          <w:rFonts w:ascii="Times New Roman" w:hAnsi="Times New Roman" w:cs="Times New Roman"/>
          <w:sz w:val="28"/>
          <w:szCs w:val="28"/>
        </w:rPr>
        <w:t xml:space="preserve">Существуют три основные системы застройки больничных комплексов: децентрализованная, централизованная и централизованно-блочная. При децентрализованной, или павильонной, системе застройки больничное заведение состоит из ряда отдельных, сравнительно небольших, малоэтажных корпусов (павильонов), в которых размещаются различные по профилю лечебные отделения. Следует отметить, что ее преимуществом является хорошая изоляция отделений больницы между собой, что, в свою очередь, облегчает введение лечебно-охранительного режима и предотвращает возникновение внутрибольничных инфекций. Централизованная система застройки характеризуется тем, что лечебное учреждение находится в одном многоэтажном доме, при этом удешевляется строительство и облегчается эксплуатация санитарно-технических служб, сокращаются пути передвижения больных и медицинского персонала от отдельных отделений </w:t>
      </w:r>
      <w:proofErr w:type="gramStart"/>
      <w:r w:rsidR="00E92432" w:rsidRPr="00955D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2432" w:rsidRPr="00955D98">
        <w:rPr>
          <w:rFonts w:ascii="Times New Roman" w:hAnsi="Times New Roman" w:cs="Times New Roman"/>
          <w:sz w:val="28"/>
          <w:szCs w:val="28"/>
        </w:rPr>
        <w:t xml:space="preserve"> диагностических и физиотерапевтических кабинетов. Сейчас чаще применяют централизованно-блочную систему, при которой больница состоит из нескольких корпусов (терапевтического, хирургического и др.), сблокированных в одно целое. В этом случае лучше используются положительные стороны централизованной системы строительства. С помощью подземных, наземных или поверхностных переходов на каталках перевозят больных, передвижную лечебно-диагностическую аппаратуру и разнообразные грузы, что позволяет более эффективно применять возможности лечебного учреждения.  Основным элементом архитектурной композиции при применении централизованно-блочной системы является главный корпус - лечебно-диагностический блок, к которому присоединяются стационар и поликлиника. Такой вариант, в свою очередь, обеспечивает как централизацию медицинских процессов, так и использования оборудования и реализацию </w:t>
      </w:r>
      <w:r w:rsidR="00E92432" w:rsidRPr="00955D98">
        <w:rPr>
          <w:rFonts w:ascii="Times New Roman" w:hAnsi="Times New Roman" w:cs="Times New Roman"/>
          <w:sz w:val="28"/>
          <w:szCs w:val="28"/>
        </w:rPr>
        <w:lastRenderedPageBreak/>
        <w:t>принципа изоляции отдельных лечебных отделений. Централизованно-блочная система позволяет объединить функционально однородные подразделения и создать соответствующие комплексы (операционный, стерилизационный, рентгенодиагностический, лабораторный и др.). В западных странах из-за ограниченной площади земельного участка часто строят централизованно блочные больницы в несколько наземных и 2-3 подземных этажа, в которых размещают операционный ко</w:t>
      </w:r>
      <w:r w:rsidR="00224DF9">
        <w:rPr>
          <w:rFonts w:ascii="Times New Roman" w:hAnsi="Times New Roman" w:cs="Times New Roman"/>
          <w:sz w:val="28"/>
          <w:szCs w:val="28"/>
        </w:rPr>
        <w:t xml:space="preserve">мплекс, стерилизационный отдел, </w:t>
      </w:r>
      <w:r w:rsidR="00E92432" w:rsidRPr="00955D98">
        <w:rPr>
          <w:rFonts w:ascii="Times New Roman" w:hAnsi="Times New Roman" w:cs="Times New Roman"/>
          <w:sz w:val="28"/>
          <w:szCs w:val="28"/>
        </w:rPr>
        <w:t>хозяйственные и вспомогательные службы и т.п.</w:t>
      </w:r>
    </w:p>
    <w:p w:rsidR="0015278A" w:rsidRPr="00955D98" w:rsidRDefault="00D40660" w:rsidP="0015278A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Параметры микроклимата и чистоты воздушной среды регламентируют нормативы по отоплению, вентиляции, кондиционированию воздуха. Во всех отделениях и функциональных подразделениях предусматривается центральное водяное отопление. В качестве теплоносителя представляется вода с температурой 85</w:t>
      </w:r>
      <w:r w:rsidRPr="00955D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С. Система вентиляции и кондиционирования должна обеспечивать чистоту воздушной среды и микроклимат путем соответствующей кратности воздухообмена и удаления избытков тепла, влаги, химических веществ и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антропотоксинов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, микроорганизмов и пыли. Вентиляция оборудуется приточно-вытяжная с механическим побуждением, в палатах, коридорах еще и естественной вентиляцией: форточки, фрамуги, вытяжные вентиляционные каналы с гравитационными побуждениями. В инфекционных отделениях приточная вентиляция с механическим побуждением и подачей воздуха в коридор, а удаление естественным путем из боксов, полубоксов,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боксированных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палат через индивидуальные каналы. Для операционных асептических и септических, реанимационных, ожоговых, интенсивной терапии, новорожденных и детей до года обустраивается автономная система приточно-вытяжной вентиляции и кондиционирования. Аналогично действует система вентиляции в радиологических отделениях, бактериологических лабораториях, санпропускниках и санузлах. </w:t>
      </w:r>
    </w:p>
    <w:p w:rsidR="00D40660" w:rsidRPr="00955D98" w:rsidRDefault="00D40660" w:rsidP="0015278A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Основные структурные подразделения: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приемное отделение и помещение выписки больных;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палатные отделения;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lastRenderedPageBreak/>
        <w:t>- лечебно-диагностические отделения;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лаборатории;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центральное стерилизационное отделение;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аптека;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служба приготовления пищи;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патологоанатомическое отделение;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- административно-хозяйственная служба;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Медицинский персонал ежедневно проходит осмотр. При выявлении воспалительных или гнойных процессов, повышенной температуре они отстр</w:t>
      </w:r>
      <w:r w:rsidR="006319D3" w:rsidRPr="00955D98">
        <w:rPr>
          <w:rFonts w:ascii="Times New Roman" w:eastAsia="Times New Roman" w:hAnsi="Times New Roman" w:cs="Times New Roman"/>
          <w:sz w:val="28"/>
          <w:szCs w:val="28"/>
        </w:rPr>
        <w:t xml:space="preserve">аняются от работы. 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Пищеблок, буфетные, столовые обеспечивают разнообразное питание больных соответственно лечебным показаниям по химическому составу,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энергосодержанию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>, набору продуктов. Пищеблок следует размещать в отдельно стоящем здании. Основные цеха: первичной обработки овощей, заготовки овощей, мяса, рыбы. Варочный цех с холодной заготовкой, мучных изделий, моечной кухонной посуды и кладовой суточного запаса. Экспедиция с наружным выходом. Складские помещения консервов, квашений; охлаждающие камеры для мяса, рыбы, молочных продуктов, фруктов, зелени.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холодильной установки с кладовой сухих продуктов, хлеба, овощей. </w:t>
      </w:r>
      <w:proofErr w:type="gramStart"/>
      <w:r w:rsidRPr="00955D98">
        <w:rPr>
          <w:rFonts w:ascii="Times New Roman" w:eastAsia="Times New Roman" w:hAnsi="Times New Roman" w:cs="Times New Roman"/>
          <w:sz w:val="28"/>
          <w:szCs w:val="28"/>
        </w:rPr>
        <w:t>Загрузочные</w:t>
      </w:r>
      <w:proofErr w:type="gramEnd"/>
      <w:r w:rsidRPr="00955D98">
        <w:rPr>
          <w:rFonts w:ascii="Times New Roman" w:eastAsia="Times New Roman" w:hAnsi="Times New Roman" w:cs="Times New Roman"/>
          <w:sz w:val="28"/>
          <w:szCs w:val="28"/>
        </w:rPr>
        <w:t>, тарная, кладовая белья, инвентаря, помещение кладовщика. Служебные и бытовые помещения состоят из комнаты зав. производством, медсестры, врача-диетолога, гардеробных, душевых, комнат личной гигиены, помещения хранения и мытья тары, комнат персонала пищеблока.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Для подвоза продовольствия и доставки продуктов используется транспорт с санитарным паспортом. В буфетных палатной секции необходимо предусматривать два раздельных помещения: подготовки - раздачи пищи 12 м</w:t>
      </w:r>
      <w:proofErr w:type="gramStart"/>
      <w:r w:rsidRPr="00955D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55D98">
        <w:rPr>
          <w:rFonts w:ascii="Times New Roman" w:eastAsia="Times New Roman" w:hAnsi="Times New Roman" w:cs="Times New Roman"/>
          <w:sz w:val="28"/>
          <w:szCs w:val="28"/>
        </w:rPr>
        <w:t> и моечную посуды 6 м</w:t>
      </w:r>
      <w:r w:rsidRPr="00955D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Пятисекционные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моечные ванные оснащаются устройствами обеззараживания, ополаскивания, сушки,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мармитной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установки (электрическая плита) для подогрева пищи. Должна быть подводка горячей и холодной воды, аварийное снабжение водой, шкафы для хранения посуды и 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продуктов, уборочного инвентаря, моющих и дезинфицирующих средств. Для обеспечения питания персонала необходимо иметь столовые и буфетные.</w:t>
      </w:r>
    </w:p>
    <w:p w:rsidR="0015278A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Пищевые продукты с истекшим сроком реализации и признаками порчи к приему на пищеблок не допускаются. В сопроводительных документах указываются дата и час выработки продукта, конечный срок его хранения. </w:t>
      </w:r>
    </w:p>
    <w:p w:rsidR="00D40660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Раскладка продуктов составляется врачом-диетологом (или диетсестрой) совместно с шеф-поваром.</w:t>
      </w:r>
    </w:p>
    <w:p w:rsidR="00570D7A" w:rsidRPr="00955D98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подсчет химического состава и </w:t>
      </w:r>
      <w:proofErr w:type="spellStart"/>
      <w:r w:rsidRPr="00955D98">
        <w:rPr>
          <w:rFonts w:ascii="Times New Roman" w:eastAsia="Times New Roman" w:hAnsi="Times New Roman" w:cs="Times New Roman"/>
          <w:sz w:val="28"/>
          <w:szCs w:val="28"/>
        </w:rPr>
        <w:t>энергосодержания</w:t>
      </w:r>
      <w:proofErr w:type="spellEnd"/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диет. Качество готовых блюд проверяется с соответствующей записью в журнале по контролю качества приготовленной пищи. </w:t>
      </w:r>
    </w:p>
    <w:p w:rsidR="00B94755" w:rsidRDefault="00D40660" w:rsidP="0066369C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В отделениях вывешивается список разрешенных и запрещенных для передачи продуктов. Контроль ведет дежурная медсестра. Пищевые продукты хранятся в холодильниках в целлофановых пакетах с указанием фамилии больного. </w:t>
      </w:r>
    </w:p>
    <w:p w:rsidR="006E7694" w:rsidRPr="00955D98" w:rsidRDefault="006E7694" w:rsidP="00DF2CAA">
      <w:pPr>
        <w:pStyle w:val="ab"/>
        <w:shd w:val="clear" w:color="auto" w:fill="FFFFFF"/>
        <w:ind w:firstLine="300"/>
        <w:jc w:val="both"/>
        <w:rPr>
          <w:sz w:val="28"/>
          <w:szCs w:val="28"/>
          <w:lang w:eastAsia="en-US"/>
        </w:rPr>
      </w:pPr>
    </w:p>
    <w:p w:rsidR="006E7694" w:rsidRPr="00955D98" w:rsidRDefault="006E7694" w:rsidP="00DF2CAA">
      <w:pPr>
        <w:pStyle w:val="ab"/>
        <w:shd w:val="clear" w:color="auto" w:fill="FFFFFF"/>
        <w:ind w:firstLine="300"/>
        <w:jc w:val="both"/>
        <w:rPr>
          <w:sz w:val="28"/>
          <w:szCs w:val="28"/>
          <w:lang w:eastAsia="en-US"/>
        </w:rPr>
      </w:pPr>
    </w:p>
    <w:p w:rsidR="006F7BA3" w:rsidRPr="00955D98" w:rsidRDefault="006F7BA3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6F7BA3" w:rsidRPr="00955D98" w:rsidRDefault="006F7BA3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6F7BA3" w:rsidRPr="00955D98" w:rsidRDefault="006F7BA3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6F7BA3" w:rsidRPr="00955D98" w:rsidRDefault="006F7BA3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6F7BA3" w:rsidRPr="00955D98" w:rsidRDefault="006F7BA3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15278A" w:rsidRPr="00955D98" w:rsidRDefault="0015278A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8A68A0" w:rsidRDefault="008A68A0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8A68A0" w:rsidRDefault="008A68A0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8A68A0" w:rsidRDefault="008A68A0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8A68A0" w:rsidRDefault="008A68A0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8A68A0" w:rsidRDefault="008A68A0" w:rsidP="006F7BA3">
      <w:pPr>
        <w:pStyle w:val="ab"/>
        <w:shd w:val="clear" w:color="auto" w:fill="FFFFFF"/>
        <w:jc w:val="both"/>
        <w:rPr>
          <w:sz w:val="28"/>
          <w:szCs w:val="28"/>
          <w:lang w:eastAsia="en-US"/>
        </w:rPr>
      </w:pPr>
    </w:p>
    <w:p w:rsidR="00DF2CAA" w:rsidRPr="00955D98" w:rsidRDefault="00DF2CAA" w:rsidP="006F7BA3">
      <w:pPr>
        <w:pStyle w:val="ab"/>
        <w:shd w:val="clear" w:color="auto" w:fill="FFFFFF"/>
        <w:jc w:val="both"/>
        <w:rPr>
          <w:rFonts w:ascii="Arial" w:hAnsi="Arial" w:cs="Arial"/>
        </w:rPr>
      </w:pPr>
      <w:r w:rsidRPr="00955D98">
        <w:rPr>
          <w:sz w:val="28"/>
          <w:szCs w:val="28"/>
          <w:lang w:eastAsia="en-US"/>
        </w:rPr>
        <w:lastRenderedPageBreak/>
        <w:t>1.2.С</w:t>
      </w:r>
      <w:r w:rsidRPr="00955D98">
        <w:rPr>
          <w:sz w:val="28"/>
          <w:szCs w:val="28"/>
          <w:shd w:val="clear" w:color="auto" w:fill="FFFFFF"/>
        </w:rPr>
        <w:t>анитарно-гигиенические режимы лечебных учреждений</w:t>
      </w:r>
    </w:p>
    <w:p w:rsidR="00AB7316" w:rsidRDefault="00DF2CAA" w:rsidP="00AB7316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hAnsi="Times New Roman" w:cs="Times New Roman"/>
          <w:sz w:val="28"/>
          <w:szCs w:val="28"/>
        </w:rPr>
        <w:t>Большое значение в жизни человека, а особенно больно</w:t>
      </w:r>
      <w:r w:rsidR="00C94B67" w:rsidRPr="00AB7316">
        <w:rPr>
          <w:rFonts w:ascii="Times New Roman" w:hAnsi="Times New Roman" w:cs="Times New Roman"/>
          <w:sz w:val="28"/>
          <w:szCs w:val="28"/>
        </w:rPr>
        <w:t>й, имеет гигиенический режим. Под</w:t>
      </w:r>
      <w:r w:rsidRPr="00AB7316">
        <w:rPr>
          <w:rFonts w:ascii="Times New Roman" w:hAnsi="Times New Roman" w:cs="Times New Roman"/>
          <w:sz w:val="28"/>
          <w:szCs w:val="28"/>
        </w:rPr>
        <w:t xml:space="preserve"> гигиеническим режимом больного понимают научно обоснованную систему правил, регулирующих его образ жизни и поведение с целью обеспечения эффективного лечения и восстановления здоровья и работоспособности. Больница также является школой личной гигиены для больного, а выработка у него гигиенических навыков способствует закреплению ре</w:t>
      </w:r>
      <w:r w:rsidR="00AB7316">
        <w:rPr>
          <w:rFonts w:ascii="Times New Roman" w:hAnsi="Times New Roman" w:cs="Times New Roman"/>
          <w:sz w:val="28"/>
          <w:szCs w:val="28"/>
        </w:rPr>
        <w:t>зультатов лечения после выписк</w:t>
      </w:r>
      <w:r w:rsidR="000A4CF4">
        <w:rPr>
          <w:rFonts w:ascii="Times New Roman" w:hAnsi="Times New Roman" w:cs="Times New Roman"/>
          <w:sz w:val="28"/>
          <w:szCs w:val="28"/>
        </w:rPr>
        <w:t>и</w:t>
      </w:r>
      <w:r w:rsidR="00AB7316">
        <w:rPr>
          <w:rFonts w:ascii="Times New Roman" w:hAnsi="Times New Roman" w:cs="Times New Roman"/>
          <w:sz w:val="28"/>
          <w:szCs w:val="28"/>
        </w:rPr>
        <w:t>.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Pr="00AB7316">
        <w:rPr>
          <w:rFonts w:ascii="Times New Roman" w:hAnsi="Times New Roman" w:cs="Times New Roman"/>
          <w:sz w:val="28"/>
          <w:szCs w:val="28"/>
        </w:rPr>
        <w:t>В помещениях больничных отделений не</w:t>
      </w:r>
      <w:r w:rsidR="00C94B67" w:rsidRPr="00AB7316">
        <w:rPr>
          <w:rFonts w:ascii="Times New Roman" w:hAnsi="Times New Roman" w:cs="Times New Roman"/>
          <w:sz w:val="28"/>
          <w:szCs w:val="28"/>
        </w:rPr>
        <w:t>обходимо ежедневно проводиться  влажная уборка</w:t>
      </w:r>
      <w:r w:rsidRPr="00AB7316">
        <w:rPr>
          <w:rFonts w:ascii="Times New Roman" w:hAnsi="Times New Roman" w:cs="Times New Roman"/>
          <w:sz w:val="28"/>
          <w:szCs w:val="28"/>
        </w:rPr>
        <w:t xml:space="preserve"> с использованием дезинфицирующих растворов пола, вытирание пыли с мебели, дверей, дверных ручек, панелей и подоконников. Не реже одного р</w:t>
      </w:r>
      <w:r w:rsidR="006E7694" w:rsidRPr="00AB7316">
        <w:rPr>
          <w:rFonts w:ascii="Times New Roman" w:hAnsi="Times New Roman" w:cs="Times New Roman"/>
          <w:sz w:val="28"/>
          <w:szCs w:val="28"/>
        </w:rPr>
        <w:t>аза в неделю проводят генеральную уборку</w:t>
      </w:r>
      <w:r w:rsidRPr="00AB731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й: мытье полов, панелей и т.п. </w:t>
      </w:r>
      <w:r w:rsidRPr="00AB7316">
        <w:rPr>
          <w:rFonts w:ascii="Times New Roman" w:hAnsi="Times New Roman" w:cs="Times New Roman"/>
          <w:sz w:val="28"/>
          <w:szCs w:val="28"/>
        </w:rPr>
        <w:t>Для уборки используют с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пециально выделенный маркированный </w:t>
      </w:r>
      <w:r w:rsidRPr="00AB7316">
        <w:rPr>
          <w:rFonts w:ascii="Times New Roman" w:hAnsi="Times New Roman" w:cs="Times New Roman"/>
          <w:sz w:val="28"/>
          <w:szCs w:val="28"/>
        </w:rPr>
        <w:t xml:space="preserve"> инвентарь.</w:t>
      </w:r>
      <w:r w:rsidR="00AB7316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AB731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AB73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B7316">
        <w:rPr>
          <w:rFonts w:ascii="Times New Roman" w:eastAsia="Times New Roman" w:hAnsi="Times New Roman" w:cs="Times New Roman"/>
          <w:sz w:val="28"/>
          <w:szCs w:val="28"/>
        </w:rPr>
        <w:t>сбор и удаление отходов:</w:t>
      </w:r>
    </w:p>
    <w:p w:rsidR="00AB7316" w:rsidRPr="00AB7316" w:rsidRDefault="00AB7316" w:rsidP="00AB7316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eastAsia="Times New Roman" w:hAnsi="Times New Roman" w:cs="Times New Roman"/>
          <w:sz w:val="28"/>
          <w:szCs w:val="28"/>
        </w:rPr>
        <w:t>Организованная на территории ЛПУ система сбора, временного хранения и транспортирования  отходов должна состоять из следующих звеньев:</w:t>
      </w:r>
    </w:p>
    <w:p w:rsidR="00AB7316" w:rsidRPr="00AB7316" w:rsidRDefault="00AB7316" w:rsidP="00AB731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eastAsia="Times New Roman" w:hAnsi="Times New Roman" w:cs="Times New Roman"/>
          <w:sz w:val="28"/>
          <w:szCs w:val="28"/>
        </w:rPr>
        <w:t>Сбора отходов внутри медицинского подразделения;</w:t>
      </w:r>
    </w:p>
    <w:p w:rsidR="00AB7316" w:rsidRPr="00AB7316" w:rsidRDefault="00AB7316" w:rsidP="00AB731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eastAsia="Times New Roman" w:hAnsi="Times New Roman" w:cs="Times New Roman"/>
          <w:sz w:val="28"/>
          <w:szCs w:val="28"/>
        </w:rPr>
        <w:t>Транспортирования и перегрузки отходов в межкорпусные контейнеры;</w:t>
      </w:r>
    </w:p>
    <w:p w:rsidR="00AB7316" w:rsidRPr="00AB7316" w:rsidRDefault="00AB7316" w:rsidP="00AB731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eastAsia="Times New Roman" w:hAnsi="Times New Roman" w:cs="Times New Roman"/>
          <w:sz w:val="28"/>
          <w:szCs w:val="28"/>
        </w:rPr>
        <w:t>Временного хранения отходов на территории ЛПУ;</w:t>
      </w:r>
    </w:p>
    <w:p w:rsidR="00AB7316" w:rsidRPr="006E4284" w:rsidRDefault="00AB7316" w:rsidP="00AB731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16">
        <w:rPr>
          <w:rFonts w:ascii="Times New Roman" w:eastAsia="Times New Roman" w:hAnsi="Times New Roman" w:cs="Times New Roman"/>
          <w:sz w:val="28"/>
          <w:szCs w:val="28"/>
        </w:rPr>
        <w:t>Транспортирование межкорпусных контейнеров к месту обезвреживания отходов. Порядок проведения работ для каждого звена определяется соответствующими разделами данных санитарных правил.</w:t>
      </w:r>
      <w:r w:rsidRPr="00AB7316">
        <w:rPr>
          <w:rFonts w:ascii="Times New Roman" w:hAnsi="Times New Roman" w:cs="Times New Roman"/>
        </w:rPr>
        <w:t xml:space="preserve"> </w:t>
      </w:r>
    </w:p>
    <w:p w:rsidR="006E4284" w:rsidRPr="00DB2561" w:rsidRDefault="006E4284" w:rsidP="006E4284">
      <w:pPr>
        <w:pStyle w:val="ac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561">
        <w:rPr>
          <w:rFonts w:ascii="Times New Roman" w:eastAsia="Times New Roman" w:hAnsi="Times New Roman" w:cs="Times New Roman"/>
          <w:b/>
          <w:sz w:val="28"/>
          <w:szCs w:val="28"/>
        </w:rPr>
        <w:t>Классы медицинских отходов:</w:t>
      </w:r>
    </w:p>
    <w:p w:rsidR="00AB7316" w:rsidRPr="00AB7316" w:rsidRDefault="006E4284" w:rsidP="006E4284">
      <w:pPr>
        <w:pStyle w:val="ac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81600" cy="2238375"/>
            <wp:effectExtent l="19050" t="0" r="0" b="0"/>
            <wp:docPr id="4" name="Рисунок 4" descr="http://region.center/source/KALUGA/Oboznacheniya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.center/source/KALUGA/Oboznacheniya/fi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06" cy="223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61" w:rsidRDefault="0015278A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B73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2CAA" w:rsidRPr="00AB7316">
        <w:rPr>
          <w:rFonts w:ascii="Times New Roman" w:hAnsi="Times New Roman" w:cs="Times New Roman"/>
          <w:sz w:val="28"/>
          <w:szCs w:val="28"/>
        </w:rPr>
        <w:t>Одним из важнейших требований по организации лечебно-охранительного режима является создание тишины. Поэтому сила шума в больничн</w:t>
      </w:r>
      <w:r w:rsidRPr="00AB7316">
        <w:rPr>
          <w:rFonts w:ascii="Times New Roman" w:hAnsi="Times New Roman" w:cs="Times New Roman"/>
          <w:sz w:val="28"/>
          <w:szCs w:val="28"/>
        </w:rPr>
        <w:t>ых палатах не должна превышать 4</w:t>
      </w:r>
      <w:r w:rsidR="00DF2CAA" w:rsidRPr="00AB7316">
        <w:rPr>
          <w:rFonts w:ascii="Times New Roman" w:hAnsi="Times New Roman" w:cs="Times New Roman"/>
          <w:sz w:val="28"/>
          <w:szCs w:val="28"/>
        </w:rPr>
        <w:t>0 дБ. При этом большое значение имеют звукоизолирующие свойства стен и межэтажных перекрытий, тишина на территории больницы, а также поведение персонала</w:t>
      </w:r>
      <w:r w:rsidR="00C747FA" w:rsidRPr="00AB7316">
        <w:rPr>
          <w:rFonts w:ascii="Times New Roman" w:hAnsi="Times New Roman" w:cs="Times New Roman"/>
          <w:sz w:val="28"/>
          <w:szCs w:val="28"/>
        </w:rPr>
        <w:t>.</w:t>
      </w:r>
      <w:r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Медицинский персонал должен быть </w:t>
      </w:r>
      <w:r w:rsidR="00C747FA" w:rsidRPr="00AB7316">
        <w:rPr>
          <w:rFonts w:ascii="Times New Roman" w:hAnsi="Times New Roman" w:cs="Times New Roman"/>
          <w:sz w:val="28"/>
          <w:szCs w:val="28"/>
        </w:rPr>
        <w:t xml:space="preserve">образцом для больных в том числе и </w:t>
      </w:r>
      <w:r w:rsidR="00DF2CAA" w:rsidRPr="00AB7316">
        <w:rPr>
          <w:rFonts w:ascii="Times New Roman" w:hAnsi="Times New Roman" w:cs="Times New Roman"/>
          <w:sz w:val="28"/>
          <w:szCs w:val="28"/>
        </w:rPr>
        <w:t>правил личной гигиены: име</w:t>
      </w:r>
      <w:r w:rsidR="00C747FA" w:rsidRPr="00AB7316">
        <w:rPr>
          <w:rFonts w:ascii="Times New Roman" w:hAnsi="Times New Roman" w:cs="Times New Roman"/>
          <w:sz w:val="28"/>
          <w:szCs w:val="28"/>
        </w:rPr>
        <w:t xml:space="preserve">ть аккуратный, собранный </w:t>
      </w:r>
      <w:r w:rsidR="00DF2CAA" w:rsidRPr="00AB7316">
        <w:rPr>
          <w:rFonts w:ascii="Times New Roman" w:hAnsi="Times New Roman" w:cs="Times New Roman"/>
          <w:sz w:val="28"/>
          <w:szCs w:val="28"/>
        </w:rPr>
        <w:t>внешний вид, корот</w:t>
      </w:r>
      <w:r w:rsidR="00AB7316">
        <w:rPr>
          <w:rFonts w:ascii="Times New Roman" w:hAnsi="Times New Roman" w:cs="Times New Roman"/>
          <w:sz w:val="28"/>
          <w:szCs w:val="28"/>
        </w:rPr>
        <w:t xml:space="preserve">ко подстриженные ногти, чистую </w:t>
      </w:r>
      <w:proofErr w:type="gramStart"/>
      <w:r w:rsidR="00C747FA" w:rsidRPr="00AB7316">
        <w:rPr>
          <w:rFonts w:ascii="Times New Roman" w:hAnsi="Times New Roman" w:cs="Times New Roman"/>
          <w:sz w:val="28"/>
          <w:szCs w:val="28"/>
        </w:rPr>
        <w:t>глаженную</w:t>
      </w:r>
      <w:proofErr w:type="gramEnd"/>
      <w:r w:rsidR="00C747FA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DF2CAA" w:rsidRPr="00AB7316">
        <w:rPr>
          <w:rFonts w:ascii="Times New Roman" w:hAnsi="Times New Roman" w:cs="Times New Roman"/>
          <w:sz w:val="28"/>
          <w:szCs w:val="28"/>
        </w:rPr>
        <w:t>спецодежду, соответствующую п</w:t>
      </w:r>
      <w:r w:rsidR="00C747FA" w:rsidRPr="00AB7316">
        <w:rPr>
          <w:rFonts w:ascii="Times New Roman" w:hAnsi="Times New Roman" w:cs="Times New Roman"/>
          <w:sz w:val="28"/>
          <w:szCs w:val="28"/>
        </w:rPr>
        <w:t>о размерам и форме фигуре медицинского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 работника.</w:t>
      </w:r>
      <w:r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AB7316">
        <w:rPr>
          <w:rFonts w:ascii="Times New Roman" w:hAnsi="Times New Roman" w:cs="Times New Roman"/>
          <w:sz w:val="28"/>
          <w:szCs w:val="28"/>
        </w:rPr>
        <w:t>Труд медицинских работников уникален: контактируют с больными; дефицит информации о состоянии здоровья больного; высокая ответственность при при</w:t>
      </w:r>
      <w:r w:rsidR="00DF097D">
        <w:rPr>
          <w:rFonts w:ascii="Times New Roman" w:hAnsi="Times New Roman" w:cs="Times New Roman"/>
          <w:sz w:val="28"/>
          <w:szCs w:val="28"/>
        </w:rPr>
        <w:t>н</w:t>
      </w:r>
      <w:r w:rsidR="00AB7316">
        <w:rPr>
          <w:rFonts w:ascii="Times New Roman" w:hAnsi="Times New Roman" w:cs="Times New Roman"/>
          <w:sz w:val="28"/>
          <w:szCs w:val="28"/>
        </w:rPr>
        <w:t xml:space="preserve">ятии самостоятельных решений; негативное </w:t>
      </w:r>
      <w:r w:rsidR="00DF097D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AB7316">
        <w:rPr>
          <w:rFonts w:ascii="Times New Roman" w:hAnsi="Times New Roman" w:cs="Times New Roman"/>
          <w:sz w:val="28"/>
          <w:szCs w:val="28"/>
        </w:rPr>
        <w:t xml:space="preserve">неблагоприятного </w:t>
      </w:r>
      <w:r w:rsidR="00DF097D">
        <w:rPr>
          <w:rFonts w:ascii="Times New Roman" w:hAnsi="Times New Roman" w:cs="Times New Roman"/>
          <w:sz w:val="28"/>
          <w:szCs w:val="28"/>
        </w:rPr>
        <w:t xml:space="preserve">исхода лечения; ночные и суточные дежурства; отсутствие фиксированного обеденного перерыва, ответственность за жизнь больного. </w:t>
      </w:r>
      <w:r w:rsidR="00C747FA" w:rsidRPr="00AB7316">
        <w:rPr>
          <w:rFonts w:ascii="Times New Roman" w:hAnsi="Times New Roman" w:cs="Times New Roman"/>
          <w:sz w:val="28"/>
          <w:szCs w:val="28"/>
        </w:rPr>
        <w:t>При санитарном обслуживании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 различных помещений больницы (палат, коридоров, кабинетов врача, манипуляционных помещений дневного пребывания больных, комнаты старшей сестры), земельного участка и оценки их санитарно-технического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 обеспечения составляют акты са</w:t>
      </w:r>
      <w:r w:rsidR="00DF2CAA" w:rsidRPr="00AB7316">
        <w:rPr>
          <w:rFonts w:ascii="Times New Roman" w:hAnsi="Times New Roman" w:cs="Times New Roman"/>
          <w:sz w:val="28"/>
          <w:szCs w:val="28"/>
        </w:rPr>
        <w:t>нитарно</w:t>
      </w:r>
      <w:r w:rsidR="006E7694" w:rsidRPr="00AB7316">
        <w:rPr>
          <w:rFonts w:ascii="Times New Roman" w:hAnsi="Times New Roman" w:cs="Times New Roman"/>
          <w:sz w:val="28"/>
          <w:szCs w:val="28"/>
        </w:rPr>
        <w:t>го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 обследования. Он имеет 3 части. В первой части указывают фамилию, имя и отчество лица, осуществляющего проверку, и присутствующих, название и адрес объекта, дату обследования. Во второй части приводятс</w:t>
      </w:r>
      <w:r w:rsidR="006E7694" w:rsidRPr="00AB7316">
        <w:rPr>
          <w:rFonts w:ascii="Times New Roman" w:hAnsi="Times New Roman" w:cs="Times New Roman"/>
          <w:sz w:val="28"/>
          <w:szCs w:val="28"/>
        </w:rPr>
        <w:t>я данные осмотра территории, ос</w:t>
      </w:r>
      <w:r w:rsidR="00DF2CAA" w:rsidRPr="00AB7316">
        <w:rPr>
          <w:rFonts w:ascii="Times New Roman" w:hAnsi="Times New Roman" w:cs="Times New Roman"/>
          <w:sz w:val="28"/>
          <w:szCs w:val="28"/>
        </w:rPr>
        <w:t>новных, вспомогательных и служебн</w:t>
      </w:r>
      <w:r w:rsidR="006E7694" w:rsidRPr="00AB7316">
        <w:rPr>
          <w:rFonts w:ascii="Times New Roman" w:hAnsi="Times New Roman" w:cs="Times New Roman"/>
          <w:sz w:val="28"/>
          <w:szCs w:val="28"/>
        </w:rPr>
        <w:t>ых помещений и указывают резуль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таты 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инструментальных 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исследований. В третьей части </w:t>
      </w:r>
      <w:r w:rsidR="006E7694" w:rsidRPr="00AB7316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DF2CAA" w:rsidRPr="00AB7316">
        <w:rPr>
          <w:rFonts w:ascii="Times New Roman" w:hAnsi="Times New Roman" w:cs="Times New Roman"/>
          <w:sz w:val="28"/>
          <w:szCs w:val="28"/>
        </w:rPr>
        <w:t xml:space="preserve">выявленные недостатки и приводят конкретные сроки их ликвидации, согласованные с администрацией. </w:t>
      </w: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2561" w:rsidRDefault="00DB2561" w:rsidP="00DB2561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532FF" w:rsidRPr="00955D98" w:rsidRDefault="002532FF" w:rsidP="00DB2561">
      <w:pPr>
        <w:shd w:val="clear" w:color="auto" w:fill="FFFFFF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2532FF" w:rsidRPr="00955D98" w:rsidRDefault="002532FF" w:rsidP="00253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sz w:val="28"/>
          <w:szCs w:val="28"/>
        </w:rPr>
        <w:t xml:space="preserve">2.1. Оценка  условий труда в ЛПУ села </w:t>
      </w:r>
      <w:proofErr w:type="gramStart"/>
      <w:r w:rsidRPr="00955D98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55D98">
        <w:rPr>
          <w:rFonts w:ascii="Times New Roman" w:hAnsi="Times New Roman" w:cs="Times New Roman"/>
          <w:sz w:val="28"/>
          <w:szCs w:val="28"/>
        </w:rPr>
        <w:t>.</w:t>
      </w:r>
    </w:p>
    <w:p w:rsidR="008A4FC5" w:rsidRPr="00955D98" w:rsidRDefault="002532FF" w:rsidP="00E17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sz w:val="28"/>
          <w:szCs w:val="28"/>
        </w:rPr>
        <w:t>При оценке условий труда я исследовала физические факторы лечебно-профилактич</w:t>
      </w:r>
      <w:r w:rsidR="0015278A" w:rsidRPr="00955D98">
        <w:rPr>
          <w:rFonts w:ascii="Times New Roman" w:hAnsi="Times New Roman" w:cs="Times New Roman"/>
          <w:sz w:val="28"/>
          <w:szCs w:val="28"/>
        </w:rPr>
        <w:t>еского учреждения: микроклимат</w:t>
      </w:r>
      <w:r w:rsidR="00A66327" w:rsidRPr="00955D98">
        <w:rPr>
          <w:rFonts w:ascii="Times New Roman" w:hAnsi="Times New Roman" w:cs="Times New Roman"/>
          <w:sz w:val="28"/>
          <w:szCs w:val="28"/>
        </w:rPr>
        <w:t xml:space="preserve"> и</w:t>
      </w:r>
      <w:r w:rsidR="008A4FC5" w:rsidRPr="00955D98">
        <w:rPr>
          <w:rFonts w:ascii="Times New Roman" w:hAnsi="Times New Roman" w:cs="Times New Roman"/>
          <w:sz w:val="28"/>
          <w:szCs w:val="28"/>
        </w:rPr>
        <w:t xml:space="preserve"> шум</w:t>
      </w:r>
      <w:r w:rsidR="00A66327" w:rsidRPr="00955D98">
        <w:rPr>
          <w:rFonts w:ascii="Times New Roman" w:hAnsi="Times New Roman" w:cs="Times New Roman"/>
          <w:sz w:val="28"/>
          <w:szCs w:val="28"/>
        </w:rPr>
        <w:t>.</w:t>
      </w:r>
      <w:r w:rsidR="00955D98" w:rsidRPr="00955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D98" w:rsidRPr="00955D98">
        <w:rPr>
          <w:rFonts w:ascii="Times New Roman" w:hAnsi="Times New Roman" w:cs="Times New Roman"/>
          <w:sz w:val="28"/>
          <w:szCs w:val="28"/>
        </w:rPr>
        <w:t>Исследования проводила в лечебно –</w:t>
      </w:r>
      <w:r w:rsidR="00E17B83">
        <w:rPr>
          <w:rFonts w:ascii="Times New Roman" w:hAnsi="Times New Roman" w:cs="Times New Roman"/>
          <w:sz w:val="28"/>
          <w:szCs w:val="28"/>
        </w:rPr>
        <w:t xml:space="preserve"> </w:t>
      </w:r>
      <w:r w:rsidR="00955D98" w:rsidRPr="00955D98">
        <w:rPr>
          <w:rFonts w:ascii="Times New Roman" w:hAnsi="Times New Roman" w:cs="Times New Roman"/>
          <w:sz w:val="28"/>
          <w:szCs w:val="28"/>
        </w:rPr>
        <w:t xml:space="preserve">профилактическом учреждении села Агинское Саянского района, в терапевтическом отделении которое имеет общую площадь 174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55D98" w:rsidRPr="00955D98">
        <w:rPr>
          <w:rFonts w:ascii="Times New Roman" w:hAnsi="Times New Roman" w:cs="Times New Roman"/>
          <w:sz w:val="28"/>
          <w:szCs w:val="28"/>
        </w:rPr>
        <w:t>, состоящая из 7 палат; служебного помещения; поста медсестры; ординаторской; мужского, женского и для персонала туалетов.</w:t>
      </w:r>
      <w:proofErr w:type="gramEnd"/>
      <w:r w:rsidR="00955D98">
        <w:rPr>
          <w:rFonts w:ascii="Times New Roman" w:hAnsi="Times New Roman" w:cs="Times New Roman"/>
          <w:sz w:val="28"/>
          <w:szCs w:val="28"/>
        </w:rPr>
        <w:t xml:space="preserve"> Сама больница децентрализованн</w:t>
      </w:r>
      <w:r w:rsidR="00E17B83">
        <w:rPr>
          <w:rFonts w:ascii="Times New Roman" w:hAnsi="Times New Roman" w:cs="Times New Roman"/>
          <w:sz w:val="28"/>
          <w:szCs w:val="28"/>
        </w:rPr>
        <w:t>ой системы</w:t>
      </w:r>
      <w:r w:rsidR="00955D98" w:rsidRPr="00955D98">
        <w:rPr>
          <w:rFonts w:ascii="Times New Roman" w:hAnsi="Times New Roman" w:cs="Times New Roman"/>
          <w:sz w:val="28"/>
          <w:szCs w:val="28"/>
        </w:rPr>
        <w:t xml:space="preserve"> застройки состоит из ряда отдельных, сравнительно небольших, малоэтажных корпусов (павильонов), в которых размещаются различные по профилю лечебные отделения</w:t>
      </w:r>
      <w:r w:rsidR="00E17B83">
        <w:rPr>
          <w:rFonts w:ascii="Times New Roman" w:hAnsi="Times New Roman" w:cs="Times New Roman"/>
          <w:sz w:val="28"/>
          <w:szCs w:val="28"/>
        </w:rPr>
        <w:t>.</w:t>
      </w:r>
    </w:p>
    <w:p w:rsidR="008A4FC5" w:rsidRPr="00955D98" w:rsidRDefault="008A4FC5" w:rsidP="00E17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b/>
          <w:sz w:val="28"/>
          <w:szCs w:val="28"/>
        </w:rPr>
        <w:t>Температура воздуха.</w:t>
      </w:r>
      <w:r w:rsidRPr="00955D98">
        <w:rPr>
          <w:rFonts w:ascii="Times New Roman" w:hAnsi="Times New Roman" w:cs="Times New Roman"/>
          <w:sz w:val="24"/>
          <w:szCs w:val="24"/>
        </w:rPr>
        <w:t xml:space="preserve"> </w:t>
      </w:r>
      <w:r w:rsidRPr="00955D98">
        <w:rPr>
          <w:rFonts w:ascii="Times New Roman" w:hAnsi="Times New Roman" w:cs="Times New Roman"/>
          <w:sz w:val="28"/>
          <w:szCs w:val="28"/>
        </w:rPr>
        <w:t xml:space="preserve">При многих патологических состояниях тепловой обмен организма со средой изменяется в различной степени. Ощущение теплового комфорта больного человека в состоянии ограниченной физической активности зависит от температуры воздуха и ограждающих поверхностей (стен, окон, нагревательных приборов), которые являются источниками инфракрасного излучения и в зависимости от направленности лучистого тепла регулируют такой важный механизм физической терморегуляции, как излучение, усиливая или ослабляя его интенсивность. </w:t>
      </w:r>
      <w:r w:rsidR="003F3A89" w:rsidRPr="00955D98">
        <w:rPr>
          <w:rFonts w:ascii="Times New Roman" w:hAnsi="Times New Roman" w:cs="Times New Roman"/>
          <w:sz w:val="28"/>
          <w:szCs w:val="28"/>
        </w:rPr>
        <w:t xml:space="preserve">Я измеряла температуру воздуха в палате для взрослых больных терапевтического отделения,  при исследовании использовала прибор </w:t>
      </w:r>
      <w:proofErr w:type="gramStart"/>
      <w:r w:rsidR="003F3A89" w:rsidRPr="00955D98">
        <w:rPr>
          <w:rFonts w:ascii="Times New Roman" w:hAnsi="Times New Roman" w:cs="Times New Roman"/>
          <w:sz w:val="28"/>
          <w:szCs w:val="28"/>
        </w:rPr>
        <w:t>–</w:t>
      </w:r>
      <w:r w:rsidR="00463F8E" w:rsidRPr="00955D9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3F8E" w:rsidRPr="00955D98">
        <w:rPr>
          <w:rFonts w:ascii="Times New Roman" w:hAnsi="Times New Roman" w:cs="Times New Roman"/>
          <w:sz w:val="28"/>
          <w:szCs w:val="28"/>
        </w:rPr>
        <w:t>ермометр ртутный</w:t>
      </w:r>
      <w:r w:rsidR="00D63F78">
        <w:rPr>
          <w:rFonts w:ascii="Times New Roman" w:hAnsi="Times New Roman" w:cs="Times New Roman"/>
          <w:sz w:val="28"/>
          <w:szCs w:val="28"/>
        </w:rPr>
        <w:t>. Выбрала 4</w:t>
      </w:r>
      <w:r w:rsidR="003F3A89" w:rsidRPr="00955D98">
        <w:rPr>
          <w:rFonts w:ascii="Times New Roman" w:hAnsi="Times New Roman" w:cs="Times New Roman"/>
          <w:sz w:val="28"/>
          <w:szCs w:val="28"/>
        </w:rPr>
        <w:t xml:space="preserve"> точки в данном помещении </w:t>
      </w:r>
      <w:proofErr w:type="gramStart"/>
      <w:r w:rsidR="003F3A89" w:rsidRPr="00955D9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3F3A89" w:rsidRPr="00955D98">
        <w:rPr>
          <w:rFonts w:ascii="Times New Roman" w:hAnsi="Times New Roman" w:cs="Times New Roman"/>
          <w:sz w:val="28"/>
          <w:szCs w:val="28"/>
        </w:rPr>
        <w:t xml:space="preserve"> по диагонали наружный угол, середина п</w:t>
      </w:r>
      <w:r w:rsidR="00892879" w:rsidRPr="00955D98">
        <w:rPr>
          <w:rFonts w:ascii="Times New Roman" w:hAnsi="Times New Roman" w:cs="Times New Roman"/>
          <w:sz w:val="28"/>
          <w:szCs w:val="28"/>
        </w:rPr>
        <w:t>омещения, внутренний угол</w:t>
      </w:r>
      <w:r w:rsidR="00D63F78">
        <w:rPr>
          <w:rFonts w:ascii="Times New Roman" w:hAnsi="Times New Roman" w:cs="Times New Roman"/>
          <w:sz w:val="28"/>
          <w:szCs w:val="28"/>
        </w:rPr>
        <w:t>, возле окна</w:t>
      </w:r>
      <w:r w:rsidR="00892879" w:rsidRPr="00955D98">
        <w:rPr>
          <w:rFonts w:ascii="Times New Roman" w:hAnsi="Times New Roman" w:cs="Times New Roman"/>
          <w:sz w:val="28"/>
          <w:szCs w:val="28"/>
        </w:rPr>
        <w:t>. В каждой точке провела по три замера: 0,25 метра от пола, 1,5 метра от пола, 0,25 метра от потолка</w:t>
      </w:r>
      <w:r w:rsidR="0012342E" w:rsidRPr="00955D98">
        <w:rPr>
          <w:rFonts w:ascii="Times New Roman" w:hAnsi="Times New Roman" w:cs="Times New Roman"/>
          <w:sz w:val="28"/>
          <w:szCs w:val="28"/>
        </w:rPr>
        <w:t>.  Термометр был защищен от попадания солнечных лучей и был на расстоянии  2 метров от нагревательных приборов и внешних стен. Отчёт показаний производила через минуту</w:t>
      </w:r>
      <w:r w:rsidR="00B016B8" w:rsidRPr="00955D98">
        <w:rPr>
          <w:rFonts w:ascii="Times New Roman" w:hAnsi="Times New Roman" w:cs="Times New Roman"/>
          <w:sz w:val="28"/>
          <w:szCs w:val="28"/>
        </w:rPr>
        <w:t>, просматривала результат на уровне глаз. После проделанной работы рассчитала среднюю температуру.</w:t>
      </w:r>
    </w:p>
    <w:p w:rsidR="00463F8E" w:rsidRPr="00955D98" w:rsidRDefault="00463F8E" w:rsidP="00E17B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D98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влажности воздуха:</w:t>
      </w:r>
    </w:p>
    <w:p w:rsidR="00463F8E" w:rsidRPr="00955D98" w:rsidRDefault="00463F8E" w:rsidP="00E17B83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5D98">
        <w:rPr>
          <w:sz w:val="28"/>
          <w:szCs w:val="28"/>
        </w:rPr>
        <w:t>Влажность- содержание водяных паров в воздухе, обладающих упругостью.</w:t>
      </w:r>
      <w:r w:rsidRPr="00955D98">
        <w:t xml:space="preserve"> 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Гигиеническое  значение влажности воздуха определяется главным образом ее влиянием на тепловой обмен человека. Высокая влажность воздуха в сочетании с его высокой температурой затрудняет отдачу тепла.</w:t>
      </w:r>
    </w:p>
    <w:p w:rsidR="00463F8E" w:rsidRPr="00955D98" w:rsidRDefault="00463F8E" w:rsidP="00E17B83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При температуре воздуха, близкой к температуре тела, отдача</w:t>
      </w:r>
      <w:r w:rsidRPr="00955D9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тепла путем проведения почти прекращается. Она осуществляется' только благодаря испарению пота с поверхности кожи. Но последнее возможно только при условии низкой влажности воздуха. Влияние повышенной влажности воздуха в сочетании с его высокой температурой приводит к ухудшению самочувствия человека (ощущение тяжести и духоты), снижает работоспособность.</w:t>
      </w:r>
    </w:p>
    <w:p w:rsidR="00463F8E" w:rsidRPr="00955D98" w:rsidRDefault="00463F8E" w:rsidP="00E17B83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Высокая влажность в сочетании с низкой температурой воздуха способствует интенсивной отдаче тепла путем проведения, что </w:t>
      </w:r>
      <w:r w:rsidRPr="00955D98">
        <w:rPr>
          <w:rStyle w:val="FontStyle13"/>
          <w:sz w:val="28"/>
          <w:szCs w:val="28"/>
        </w:rPr>
        <w:t>мо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жет привести к охлаждению организма и возникновению простудных заболеваний.</w:t>
      </w:r>
    </w:p>
    <w:p w:rsidR="00253227" w:rsidRPr="00955D98" w:rsidRDefault="00463F8E" w:rsidP="00E17B83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Слишком низкая влажность воздуха (относительная влажное 10—15 </w:t>
      </w:r>
      <w:r w:rsidRPr="00955D98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%)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 в сочетании с его высокой температурой вызывает чувство жажды, сушит слизистые оболочки рта и верхних дыхательных путей, однако сухой воздух при всех условиях переносится легче,</w:t>
      </w:r>
      <w:r w:rsidRPr="00955D98">
        <w:rPr>
          <w:rStyle w:val="FontStyle12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влажный</w:t>
      </w:r>
      <w:proofErr w:type="gramStart"/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.Н</w:t>
      </w:r>
      <w:proofErr w:type="gramEnd"/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аиболее</w:t>
      </w:r>
      <w:proofErr w:type="spellEnd"/>
      <w:r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 благоприятной является относительная влажность в </w:t>
      </w:r>
      <w:r w:rsidRPr="00955D98">
        <w:rPr>
          <w:rStyle w:val="FontStyle13"/>
          <w:sz w:val="28"/>
          <w:szCs w:val="28"/>
        </w:rPr>
        <w:t>пре</w:t>
      </w: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делах 30—60 % при температуре воздуха 18—20 °С и слабом его движении (0,1—0,5 м/с) в условиях умеренного климата.</w:t>
      </w:r>
      <w:r w:rsidR="00253227"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 Для определения влажности воздуха я использовала прибор - </w:t>
      </w:r>
      <w:proofErr w:type="spellStart"/>
      <w:r w:rsidR="00253227" w:rsidRPr="00955D98">
        <w:rPr>
          <w:rStyle w:val="FontStyle12"/>
          <w:rFonts w:ascii="Times New Roman" w:hAnsi="Times New Roman" w:cs="Times New Roman"/>
          <w:sz w:val="28"/>
          <w:szCs w:val="28"/>
        </w:rPr>
        <w:t>психометр</w:t>
      </w:r>
      <w:proofErr w:type="spellEnd"/>
      <w:r w:rsidR="00253227" w:rsidRPr="00955D9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253227" w:rsidRPr="00955D98" w:rsidRDefault="00253227" w:rsidP="00E17B83">
      <w:pPr>
        <w:pStyle w:val="Style7"/>
        <w:widowControl/>
        <w:spacing w:line="360" w:lineRule="auto"/>
        <w:jc w:val="both"/>
        <w:rPr>
          <w:rStyle w:val="FontStyle15"/>
          <w:b/>
          <w:sz w:val="28"/>
          <w:szCs w:val="28"/>
        </w:rPr>
      </w:pPr>
      <w:r w:rsidRPr="00955D98">
        <w:rPr>
          <w:rStyle w:val="FontStyle15"/>
          <w:b/>
          <w:sz w:val="28"/>
          <w:szCs w:val="28"/>
        </w:rPr>
        <w:t>Определение скорости движения воздуха</w:t>
      </w:r>
    </w:p>
    <w:p w:rsidR="00253227" w:rsidRPr="00955D98" w:rsidRDefault="00253227" w:rsidP="00E17B83">
      <w:pPr>
        <w:pStyle w:val="Style1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Скорость движения воздуха определяется расстоянием, которое проходит воздух в единицу времени, и выражается в метрах в секунду (</w:t>
      </w:r>
      <w:proofErr w:type="gramStart"/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м</w:t>
      </w:r>
      <w:proofErr w:type="gramEnd"/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/с).</w:t>
      </w:r>
    </w:p>
    <w:p w:rsidR="00253227" w:rsidRPr="00955D98" w:rsidRDefault="00253227" w:rsidP="00E17B83">
      <w:pPr>
        <w:pStyle w:val="Style1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Движение воздуха способствует отдаче тепла организмом во внешнюю среду путем проведения и конвекции при низкой температуре воздуха и путем испарения при высокой температуре и низкой относительной влажности воздуха.</w:t>
      </w:r>
    </w:p>
    <w:p w:rsidR="00C94B67" w:rsidRPr="00955D98" w:rsidRDefault="00253227" w:rsidP="00E17B83">
      <w:pPr>
        <w:pStyle w:val="Style3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55D98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В помещениях с закрытыми форточками и дверями скорость движения воздуха колеблется от 0,05 до 0,2 м/</w:t>
      </w:r>
      <w:proofErr w:type="gramStart"/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с</w:t>
      </w:r>
      <w:proofErr w:type="gramEnd"/>
      <w:r w:rsidRPr="00955D98">
        <w:rPr>
          <w:rStyle w:val="FontStyle16"/>
          <w:rFonts w:ascii="Times New Roman" w:hAnsi="Times New Roman" w:cs="Times New Roman"/>
          <w:sz w:val="28"/>
          <w:szCs w:val="28"/>
        </w:rPr>
        <w:t>. Скорость ниже 0,3—0,4 м/с обычно человеком не ощущается. Более высокая скорость вызывает ощущение сквозняка и приводит к охлаждению тела. Измерения проводила в</w:t>
      </w:r>
      <w:r w:rsidR="00EB3FCE" w:rsidRPr="00955D98">
        <w:rPr>
          <w:rStyle w:val="FontStyle16"/>
          <w:rFonts w:ascii="Times New Roman" w:hAnsi="Times New Roman" w:cs="Times New Roman"/>
          <w:sz w:val="28"/>
          <w:szCs w:val="28"/>
        </w:rPr>
        <w:t xml:space="preserve"> палате терапевтического отделения</w:t>
      </w:r>
      <w:r w:rsidR="00C2050A" w:rsidRPr="00955D98">
        <w:rPr>
          <w:rStyle w:val="FontStyle16"/>
          <w:rFonts w:ascii="Times New Roman" w:hAnsi="Times New Roman" w:cs="Times New Roman"/>
          <w:sz w:val="28"/>
          <w:szCs w:val="28"/>
        </w:rPr>
        <w:t xml:space="preserve">, чашечным анемометром, расположив прибор </w:t>
      </w:r>
      <w:proofErr w:type="gramStart"/>
      <w:r w:rsidR="00C2050A" w:rsidRPr="00955D98">
        <w:rPr>
          <w:rStyle w:val="FontStyle16"/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C2050A" w:rsidRPr="00955D98">
        <w:rPr>
          <w:rStyle w:val="FontStyle16"/>
          <w:rFonts w:ascii="Times New Roman" w:hAnsi="Times New Roman" w:cs="Times New Roman"/>
          <w:sz w:val="28"/>
          <w:szCs w:val="28"/>
        </w:rPr>
        <w:t xml:space="preserve"> воздушному потоку, зафиксировала результат.</w:t>
      </w:r>
    </w:p>
    <w:p w:rsidR="00EA1272" w:rsidRPr="00955D98" w:rsidRDefault="00EA1272" w:rsidP="00E17B83">
      <w:pPr>
        <w:pStyle w:val="Style3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55D98">
        <w:rPr>
          <w:rStyle w:val="FontStyle16"/>
          <w:rFonts w:ascii="Times New Roman" w:hAnsi="Times New Roman" w:cs="Times New Roman"/>
          <w:b/>
          <w:sz w:val="28"/>
          <w:szCs w:val="28"/>
        </w:rPr>
        <w:t>Определение атмосферного давления:</w:t>
      </w:r>
    </w:p>
    <w:p w:rsidR="00EA1272" w:rsidRPr="00955D98" w:rsidRDefault="00EA1272" w:rsidP="00E17B83">
      <w:pPr>
        <w:pStyle w:val="Style1"/>
        <w:widowControl/>
        <w:spacing w:line="360" w:lineRule="auto"/>
        <w:jc w:val="both"/>
        <w:rPr>
          <w:rStyle w:val="FontStyle15"/>
          <w:sz w:val="28"/>
          <w:szCs w:val="28"/>
        </w:rPr>
      </w:pPr>
      <w:r w:rsidRPr="00955D98">
        <w:rPr>
          <w:rStyle w:val="FontStyle19"/>
          <w:sz w:val="28"/>
          <w:szCs w:val="28"/>
        </w:rPr>
        <w:t>Значительные отклонения от нормального атмосферного давления могут стать причиной серьезных нарушений состояния здоровья человека. В обычных условиях некоторая категория лиц весьма чувствительна даже к небольшим колебаниям атмосферного давления.</w:t>
      </w:r>
      <w:r w:rsidRPr="00955D98">
        <w:rPr>
          <w:sz w:val="28"/>
          <w:szCs w:val="28"/>
        </w:rPr>
        <w:t xml:space="preserve"> Единицей атмосферного давления является высота ртутного  столба, </w:t>
      </w:r>
      <w:r w:rsidRPr="00955D98">
        <w:rPr>
          <w:rStyle w:val="FontStyle13"/>
          <w:sz w:val="28"/>
          <w:szCs w:val="28"/>
        </w:rPr>
        <w:t xml:space="preserve">уравновешивающего это давление, давление </w:t>
      </w:r>
      <w:r w:rsidRPr="00955D98">
        <w:rPr>
          <w:rStyle w:val="FontStyle15"/>
          <w:sz w:val="28"/>
          <w:szCs w:val="28"/>
        </w:rPr>
        <w:t>атмосферы, которое уравновешивает столб ртути высотой 760 мм при температуре 0</w:t>
      </w:r>
      <w:proofErr w:type="gramStart"/>
      <w:r w:rsidRPr="00955D98">
        <w:rPr>
          <w:rStyle w:val="FontStyle15"/>
          <w:sz w:val="28"/>
          <w:szCs w:val="28"/>
        </w:rPr>
        <w:t>°С</w:t>
      </w:r>
      <w:proofErr w:type="gramEnd"/>
      <w:r w:rsidRPr="00955D98">
        <w:rPr>
          <w:rStyle w:val="FontStyle15"/>
          <w:sz w:val="28"/>
          <w:szCs w:val="28"/>
        </w:rPr>
        <w:t xml:space="preserve"> на уровне моря и широте 45°, принято считать нормальным</w:t>
      </w:r>
      <w:r w:rsidR="000163AC" w:rsidRPr="00955D98">
        <w:rPr>
          <w:rStyle w:val="FontStyle15"/>
          <w:sz w:val="28"/>
          <w:szCs w:val="28"/>
        </w:rPr>
        <w:t>.</w:t>
      </w:r>
      <w:r w:rsidR="00C94B67" w:rsidRPr="00955D98">
        <w:rPr>
          <w:rStyle w:val="FontStyle15"/>
          <w:sz w:val="28"/>
          <w:szCs w:val="28"/>
        </w:rPr>
        <w:t xml:space="preserve"> </w:t>
      </w:r>
      <w:r w:rsidRPr="00955D98">
        <w:rPr>
          <w:rStyle w:val="FontStyle15"/>
          <w:sz w:val="28"/>
          <w:szCs w:val="28"/>
        </w:rPr>
        <w:t>Атмосферное давление определяется приборами: барометр  и барограф.</w:t>
      </w:r>
    </w:p>
    <w:p w:rsidR="00EA1272" w:rsidRPr="00955D98" w:rsidRDefault="00A66327" w:rsidP="00E17B83">
      <w:pPr>
        <w:pStyle w:val="Style1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955D98">
        <w:rPr>
          <w:rStyle w:val="FontStyle19"/>
          <w:sz w:val="28"/>
          <w:szCs w:val="28"/>
        </w:rPr>
        <w:t>Я проводила исследование барометром, держа прибор на уровне глаз, через минуту фиксировала результат</w:t>
      </w:r>
      <w:r w:rsidR="00DE2281" w:rsidRPr="00955D98">
        <w:rPr>
          <w:rStyle w:val="FontStyle19"/>
          <w:sz w:val="28"/>
          <w:szCs w:val="28"/>
        </w:rPr>
        <w:t>.</w:t>
      </w:r>
    </w:p>
    <w:p w:rsidR="00DE2281" w:rsidRPr="00955D98" w:rsidRDefault="009D7FBB" w:rsidP="00E17B83">
      <w:pPr>
        <w:pStyle w:val="Style1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955D98">
        <w:rPr>
          <w:rStyle w:val="FontStyle19"/>
          <w:sz w:val="28"/>
          <w:szCs w:val="28"/>
        </w:rPr>
        <w:t>Таблица 1. Результаты исследования микроклимата.</w:t>
      </w:r>
    </w:p>
    <w:tbl>
      <w:tblPr>
        <w:tblStyle w:val="ae"/>
        <w:tblW w:w="0" w:type="auto"/>
        <w:tblLook w:val="04A0"/>
      </w:tblPr>
      <w:tblGrid>
        <w:gridCol w:w="3284"/>
        <w:gridCol w:w="3285"/>
        <w:gridCol w:w="3285"/>
      </w:tblGrid>
      <w:tr w:rsidR="00DE2281" w:rsidRPr="00955D98" w:rsidTr="00DE2281">
        <w:tc>
          <w:tcPr>
            <w:tcW w:w="3284" w:type="dxa"/>
          </w:tcPr>
          <w:p w:rsidR="00DE2281" w:rsidRPr="00955D98" w:rsidRDefault="00DE2281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b/>
                <w:sz w:val="28"/>
                <w:szCs w:val="28"/>
              </w:rPr>
            </w:pPr>
            <w:r w:rsidRPr="00955D98">
              <w:rPr>
                <w:rStyle w:val="FontStyle19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85" w:type="dxa"/>
          </w:tcPr>
          <w:p w:rsidR="00DE2281" w:rsidRPr="00955D98" w:rsidRDefault="00DE2281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b/>
                <w:sz w:val="28"/>
                <w:szCs w:val="28"/>
              </w:rPr>
            </w:pPr>
            <w:r w:rsidRPr="00955D98">
              <w:rPr>
                <w:rStyle w:val="FontStyle19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3285" w:type="dxa"/>
          </w:tcPr>
          <w:p w:rsidR="00DE2281" w:rsidRPr="00955D98" w:rsidRDefault="00DE2281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b/>
                <w:sz w:val="28"/>
                <w:szCs w:val="28"/>
              </w:rPr>
            </w:pPr>
            <w:r w:rsidRPr="00955D98">
              <w:rPr>
                <w:rStyle w:val="FontStyle19"/>
                <w:b/>
                <w:sz w:val="28"/>
                <w:szCs w:val="28"/>
              </w:rPr>
              <w:t>Норма</w:t>
            </w:r>
          </w:p>
        </w:tc>
      </w:tr>
      <w:tr w:rsidR="00DE2281" w:rsidRPr="00955D98" w:rsidTr="00DE2281">
        <w:tc>
          <w:tcPr>
            <w:tcW w:w="3284" w:type="dxa"/>
          </w:tcPr>
          <w:p w:rsidR="00DE2281" w:rsidRPr="00955D98" w:rsidRDefault="00DE2281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Температура воздуха</w:t>
            </w:r>
          </w:p>
        </w:tc>
        <w:tc>
          <w:tcPr>
            <w:tcW w:w="3285" w:type="dxa"/>
          </w:tcPr>
          <w:p w:rsidR="00DE2281" w:rsidRPr="00955D98" w:rsidRDefault="00DE2281" w:rsidP="00DE2281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21 ℃</w:t>
            </w:r>
          </w:p>
        </w:tc>
        <w:tc>
          <w:tcPr>
            <w:tcW w:w="3285" w:type="dxa"/>
          </w:tcPr>
          <w:p w:rsidR="00DE2281" w:rsidRPr="00955D98" w:rsidRDefault="00DE2281" w:rsidP="00DE2281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22 - 24℃</w:t>
            </w:r>
          </w:p>
        </w:tc>
      </w:tr>
      <w:tr w:rsidR="00DE2281" w:rsidRPr="00955D98" w:rsidTr="00DE2281">
        <w:tc>
          <w:tcPr>
            <w:tcW w:w="3284" w:type="dxa"/>
          </w:tcPr>
          <w:p w:rsidR="00DE2281" w:rsidRPr="00955D98" w:rsidRDefault="00DE2281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Влажность</w:t>
            </w:r>
          </w:p>
        </w:tc>
        <w:tc>
          <w:tcPr>
            <w:tcW w:w="3285" w:type="dxa"/>
          </w:tcPr>
          <w:p w:rsidR="00DE2281" w:rsidRPr="00955D98" w:rsidRDefault="009D7FBB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44%</w:t>
            </w:r>
          </w:p>
        </w:tc>
        <w:tc>
          <w:tcPr>
            <w:tcW w:w="3285" w:type="dxa"/>
          </w:tcPr>
          <w:p w:rsidR="00DE2281" w:rsidRPr="00955D98" w:rsidRDefault="009D7FBB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40 – 60%</w:t>
            </w:r>
          </w:p>
        </w:tc>
      </w:tr>
      <w:tr w:rsidR="00DE2281" w:rsidRPr="00955D98" w:rsidTr="00DE2281">
        <w:tc>
          <w:tcPr>
            <w:tcW w:w="3284" w:type="dxa"/>
          </w:tcPr>
          <w:p w:rsidR="00DE2281" w:rsidRPr="00955D98" w:rsidRDefault="009D7FBB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Скорость движения воздуха</w:t>
            </w:r>
          </w:p>
        </w:tc>
        <w:tc>
          <w:tcPr>
            <w:tcW w:w="3285" w:type="dxa"/>
          </w:tcPr>
          <w:p w:rsidR="00DE2281" w:rsidRPr="00955D98" w:rsidRDefault="009D7FBB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0,3 м/</w:t>
            </w:r>
            <w:proofErr w:type="gramStart"/>
            <w:r w:rsidRPr="00955D98">
              <w:rPr>
                <w:rStyle w:val="FontStyle1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85" w:type="dxa"/>
          </w:tcPr>
          <w:p w:rsidR="00DE2281" w:rsidRPr="00955D98" w:rsidRDefault="009D7FBB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0,1 – 0,3 м/</w:t>
            </w:r>
            <w:proofErr w:type="gramStart"/>
            <w:r w:rsidRPr="00955D98">
              <w:rPr>
                <w:rStyle w:val="FontStyle19"/>
                <w:sz w:val="28"/>
                <w:szCs w:val="28"/>
              </w:rPr>
              <w:t>с</w:t>
            </w:r>
            <w:proofErr w:type="gramEnd"/>
          </w:p>
        </w:tc>
      </w:tr>
      <w:tr w:rsidR="00DE2281" w:rsidRPr="00955D98" w:rsidTr="00DE2281">
        <w:tc>
          <w:tcPr>
            <w:tcW w:w="3284" w:type="dxa"/>
          </w:tcPr>
          <w:p w:rsidR="00DE2281" w:rsidRPr="00955D98" w:rsidRDefault="009D7FBB" w:rsidP="00A951E4">
            <w:pPr>
              <w:pStyle w:val="Style1"/>
              <w:widowControl/>
              <w:spacing w:line="360" w:lineRule="auto"/>
              <w:jc w:val="both"/>
              <w:rPr>
                <w:rStyle w:val="FontStyle19"/>
                <w:sz w:val="28"/>
                <w:szCs w:val="28"/>
              </w:rPr>
            </w:pPr>
            <w:r w:rsidRPr="00955D98">
              <w:rPr>
                <w:rStyle w:val="FontStyle19"/>
                <w:sz w:val="28"/>
                <w:szCs w:val="28"/>
              </w:rPr>
              <w:t>Атмосферное давление</w:t>
            </w:r>
          </w:p>
        </w:tc>
        <w:tc>
          <w:tcPr>
            <w:tcW w:w="3285" w:type="dxa"/>
          </w:tcPr>
          <w:p w:rsidR="00DE2281" w:rsidRPr="00955D98" w:rsidRDefault="00D63F78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760</w:t>
            </w:r>
            <w:r w:rsidR="009D7FBB" w:rsidRPr="00955D98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="009D7FBB" w:rsidRPr="00955D98">
              <w:rPr>
                <w:rStyle w:val="FontStyle19"/>
                <w:sz w:val="28"/>
                <w:szCs w:val="28"/>
              </w:rPr>
              <w:t>мм</w:t>
            </w:r>
            <w:proofErr w:type="gramStart"/>
            <w:r w:rsidR="009D7FBB" w:rsidRPr="00955D98">
              <w:rPr>
                <w:rStyle w:val="FontStyle19"/>
                <w:sz w:val="28"/>
                <w:szCs w:val="28"/>
              </w:rPr>
              <w:t>.р</w:t>
            </w:r>
            <w:proofErr w:type="gramEnd"/>
            <w:r w:rsidR="009D7FBB" w:rsidRPr="00955D98">
              <w:rPr>
                <w:rStyle w:val="FontStyle19"/>
                <w:sz w:val="28"/>
                <w:szCs w:val="28"/>
              </w:rPr>
              <w:t>т.ст</w:t>
            </w:r>
            <w:proofErr w:type="spellEnd"/>
            <w:r w:rsidR="009D7FBB" w:rsidRPr="00955D9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E2281" w:rsidRPr="00955D98" w:rsidRDefault="00D63F78" w:rsidP="009D7FBB">
            <w:pPr>
              <w:pStyle w:val="Style1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74</w:t>
            </w:r>
            <w:r w:rsidR="009D7FBB" w:rsidRPr="00955D98">
              <w:rPr>
                <w:rStyle w:val="FontStyle19"/>
                <w:sz w:val="28"/>
                <w:szCs w:val="28"/>
              </w:rPr>
              <w:t>0</w:t>
            </w:r>
            <w:r>
              <w:rPr>
                <w:rStyle w:val="FontStyle19"/>
                <w:sz w:val="28"/>
                <w:szCs w:val="28"/>
              </w:rPr>
              <w:t>-780</w:t>
            </w:r>
            <w:r w:rsidR="009D7FBB" w:rsidRPr="00955D98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="009D7FBB" w:rsidRPr="00955D98">
              <w:rPr>
                <w:rStyle w:val="FontStyle19"/>
                <w:sz w:val="28"/>
                <w:szCs w:val="28"/>
              </w:rPr>
              <w:t>мм</w:t>
            </w:r>
            <w:proofErr w:type="gramStart"/>
            <w:r w:rsidR="009D7FBB" w:rsidRPr="00955D98">
              <w:rPr>
                <w:rStyle w:val="FontStyle19"/>
                <w:sz w:val="28"/>
                <w:szCs w:val="28"/>
              </w:rPr>
              <w:t>.р</w:t>
            </w:r>
            <w:proofErr w:type="gramEnd"/>
            <w:r w:rsidR="009D7FBB" w:rsidRPr="00955D98">
              <w:rPr>
                <w:rStyle w:val="FontStyle19"/>
                <w:sz w:val="28"/>
                <w:szCs w:val="28"/>
              </w:rPr>
              <w:t>т.ст</w:t>
            </w:r>
            <w:proofErr w:type="spellEnd"/>
            <w:r w:rsidR="009D7FBB" w:rsidRPr="00955D98">
              <w:rPr>
                <w:rStyle w:val="FontStyle19"/>
                <w:sz w:val="28"/>
                <w:szCs w:val="28"/>
              </w:rPr>
              <w:t>.</w:t>
            </w:r>
          </w:p>
        </w:tc>
      </w:tr>
    </w:tbl>
    <w:p w:rsidR="00A66327" w:rsidRPr="00955D98" w:rsidRDefault="00A66327" w:rsidP="00A951E4">
      <w:pPr>
        <w:pStyle w:val="Style1"/>
        <w:widowControl/>
        <w:spacing w:line="360" w:lineRule="auto"/>
        <w:jc w:val="both"/>
        <w:rPr>
          <w:rStyle w:val="FontStyle19"/>
          <w:b/>
          <w:sz w:val="28"/>
          <w:szCs w:val="28"/>
        </w:rPr>
      </w:pPr>
    </w:p>
    <w:p w:rsidR="009D7FBB" w:rsidRPr="00955D98" w:rsidRDefault="009D7FBB" w:rsidP="009D7FBB">
      <w:pPr>
        <w:pStyle w:val="Style1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955D98">
        <w:rPr>
          <w:rStyle w:val="FontStyle19"/>
          <w:b/>
          <w:sz w:val="28"/>
          <w:szCs w:val="28"/>
        </w:rPr>
        <w:t xml:space="preserve">Заключение: </w:t>
      </w:r>
      <w:r w:rsidRPr="00955D98">
        <w:rPr>
          <w:rStyle w:val="FontStyle19"/>
          <w:sz w:val="28"/>
          <w:szCs w:val="28"/>
        </w:rPr>
        <w:t xml:space="preserve">При оценке микроклимата установлено, что уровень температуры не соответствует требованиям </w:t>
      </w:r>
      <w:proofErr w:type="spellStart"/>
      <w:r w:rsidRPr="00955D98">
        <w:rPr>
          <w:rStyle w:val="FontStyle19"/>
          <w:sz w:val="28"/>
          <w:szCs w:val="28"/>
        </w:rPr>
        <w:t>Сан-Пин</w:t>
      </w:r>
      <w:proofErr w:type="spellEnd"/>
      <w:r w:rsidRPr="00955D98">
        <w:rPr>
          <w:rStyle w:val="FontStyle19"/>
          <w:sz w:val="28"/>
          <w:szCs w:val="28"/>
        </w:rPr>
        <w:t xml:space="preserve"> 2.2.4.548-96 </w:t>
      </w:r>
      <w:r w:rsidR="000163AC" w:rsidRPr="00955D98">
        <w:rPr>
          <w:rStyle w:val="FontStyle19"/>
          <w:sz w:val="28"/>
          <w:szCs w:val="28"/>
        </w:rPr>
        <w:t>«Гигиенические требования к микроклимату производственных помещений», так как показатель температуры ниже нормы.</w:t>
      </w:r>
    </w:p>
    <w:p w:rsidR="0093336C" w:rsidRPr="00955D98" w:rsidRDefault="0093336C" w:rsidP="00A951E4">
      <w:pPr>
        <w:pStyle w:val="Style1"/>
        <w:widowControl/>
        <w:spacing w:line="360" w:lineRule="auto"/>
        <w:jc w:val="both"/>
        <w:rPr>
          <w:rStyle w:val="FontStyle19"/>
          <w:b/>
          <w:sz w:val="28"/>
          <w:szCs w:val="28"/>
        </w:rPr>
      </w:pPr>
      <w:r w:rsidRPr="00955D98">
        <w:rPr>
          <w:rStyle w:val="FontStyle19"/>
          <w:b/>
          <w:sz w:val="28"/>
          <w:szCs w:val="28"/>
        </w:rPr>
        <w:lastRenderedPageBreak/>
        <w:t>Определение шума:</w:t>
      </w:r>
    </w:p>
    <w:p w:rsidR="002B7E2D" w:rsidRPr="00955D98" w:rsidRDefault="0093336C" w:rsidP="000163AC">
      <w:pPr>
        <w:spacing w:after="0" w:line="360" w:lineRule="auto"/>
        <w:jc w:val="both"/>
        <w:rPr>
          <w:sz w:val="28"/>
          <w:szCs w:val="28"/>
        </w:rPr>
      </w:pPr>
      <w:r w:rsidRPr="00955D98">
        <w:rPr>
          <w:rFonts w:ascii="Times New Roman" w:hAnsi="Times New Roman" w:cs="Times New Roman"/>
          <w:bCs/>
          <w:sz w:val="28"/>
          <w:szCs w:val="28"/>
        </w:rPr>
        <w:t>Шум</w:t>
      </w:r>
      <w:r w:rsidRPr="00955D98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955D98">
        <w:rPr>
          <w:rFonts w:ascii="Times New Roman" w:hAnsi="Times New Roman" w:cs="Times New Roman"/>
          <w:sz w:val="28"/>
          <w:szCs w:val="28"/>
        </w:rPr>
        <w:t>это совокупность звуков различной высоты и интенсивности, источником которых являются вибрирующие тела.</w:t>
      </w:r>
      <w:r w:rsidR="000163AC" w:rsidRPr="00955D98">
        <w:rPr>
          <w:rFonts w:ascii="Times New Roman" w:hAnsi="Times New Roman" w:cs="Times New Roman"/>
          <w:sz w:val="28"/>
          <w:szCs w:val="28"/>
        </w:rPr>
        <w:t xml:space="preserve"> </w:t>
      </w:r>
      <w:r w:rsidRPr="00955D98">
        <w:rPr>
          <w:rFonts w:ascii="Times New Roman" w:hAnsi="Times New Roman" w:cs="Times New Roman"/>
          <w:sz w:val="28"/>
          <w:szCs w:val="28"/>
        </w:rPr>
        <w:t xml:space="preserve">Действие шума на организм: неблагоприятно отражается на ЦНС – головные боли, бессонница, неврозы. Реакция ССС выражается жалобами – </w:t>
      </w:r>
      <w:proofErr w:type="spellStart"/>
      <w:r w:rsidRPr="00955D98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955D98">
        <w:rPr>
          <w:rFonts w:ascii="Times New Roman" w:hAnsi="Times New Roman" w:cs="Times New Roman"/>
          <w:sz w:val="28"/>
          <w:szCs w:val="28"/>
        </w:rPr>
        <w:t xml:space="preserve"> пульса, увеличивается процент лиц с гипертонией. Шум может способствовать изменению секреции желудка, изменению со стороны эндокринной системы, повышение общей заболеваемости. Источники шума в жилых и общественных помещениях:</w:t>
      </w:r>
      <w:r w:rsidRPr="0095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D98">
        <w:rPr>
          <w:rFonts w:ascii="Times New Roman" w:hAnsi="Times New Roman" w:cs="Times New Roman"/>
          <w:sz w:val="28"/>
          <w:szCs w:val="28"/>
        </w:rPr>
        <w:t xml:space="preserve"> любой процесс, вызывающий местное изменение давления или механические колебания в твердых, жидких или газообразных средах; авиатранспорт; автотранспорт; железнодорожные пути; бытовая техника (телевизор, компьютер и </w:t>
      </w:r>
      <w:proofErr w:type="spellStart"/>
      <w:r w:rsidRPr="00955D9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55D98">
        <w:rPr>
          <w:rFonts w:ascii="Times New Roman" w:hAnsi="Times New Roman" w:cs="Times New Roman"/>
          <w:sz w:val="28"/>
          <w:szCs w:val="28"/>
        </w:rPr>
        <w:t>).</w:t>
      </w:r>
      <w:r w:rsidR="002B7E2D" w:rsidRPr="00955D98">
        <w:rPr>
          <w:sz w:val="28"/>
          <w:szCs w:val="28"/>
        </w:rPr>
        <w:t xml:space="preserve"> </w:t>
      </w:r>
    </w:p>
    <w:p w:rsidR="002B7E2D" w:rsidRPr="00955D98" w:rsidRDefault="002B7E2D" w:rsidP="0001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sz w:val="28"/>
          <w:szCs w:val="28"/>
        </w:rPr>
        <w:t>Микрофон  следует располагать на высоте 1,5 м над уровнем пола или рабочей площадки (если работа выполняется стоя) или на высоте уха человека, подвергающегося воздействию шума (если работа выполняется сидя) Микрофон должен быть ориентирован в направлении максимального уровня шума и удален не менее чем на 0,5 м от оператора, проводящего измерения.</w:t>
      </w:r>
    </w:p>
    <w:p w:rsidR="00DE2281" w:rsidRPr="00955D98" w:rsidRDefault="002B7E2D" w:rsidP="0001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hAnsi="Times New Roman" w:cs="Times New Roman"/>
          <w:sz w:val="28"/>
          <w:szCs w:val="28"/>
        </w:rPr>
        <w:t>Для оценки шума на постоянных рабочих местах измерения следует проводить в точках, соответствующих установленным постоянным местам.</w:t>
      </w:r>
    </w:p>
    <w:p w:rsidR="0093336C" w:rsidRPr="00955D98" w:rsidRDefault="0093336C" w:rsidP="0001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Style w:val="FontStyle19"/>
          <w:sz w:val="28"/>
          <w:szCs w:val="28"/>
        </w:rPr>
        <w:t xml:space="preserve">Шум </w:t>
      </w:r>
      <w:r w:rsidR="00EB3FCE" w:rsidRPr="00955D98">
        <w:rPr>
          <w:rStyle w:val="FontStyle19"/>
          <w:sz w:val="28"/>
          <w:szCs w:val="28"/>
        </w:rPr>
        <w:t>определяла в больничной палате терапевтического</w:t>
      </w:r>
      <w:r w:rsidRPr="00955D98">
        <w:rPr>
          <w:rStyle w:val="FontStyle19"/>
          <w:sz w:val="28"/>
          <w:szCs w:val="28"/>
        </w:rPr>
        <w:t xml:space="preserve"> отделения прибором  </w:t>
      </w:r>
      <w:proofErr w:type="spellStart"/>
      <w:r w:rsidRPr="00955D98">
        <w:rPr>
          <w:rFonts w:ascii="Times New Roman" w:eastAsia="Times New Roman" w:hAnsi="Times New Roman" w:cs="Times New Roman"/>
          <w:b/>
          <w:i/>
          <w:sz w:val="28"/>
          <w:szCs w:val="28"/>
        </w:rPr>
        <w:t>Шумомер</w:t>
      </w:r>
      <w:proofErr w:type="spellEnd"/>
      <w:r w:rsidRPr="00955D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5D98">
        <w:rPr>
          <w:rFonts w:ascii="Times New Roman" w:eastAsia="Times New Roman" w:hAnsi="Times New Roman" w:cs="Times New Roman"/>
          <w:b/>
          <w:i/>
          <w:sz w:val="28"/>
          <w:szCs w:val="28"/>
        </w:rPr>
        <w:t>Testo</w:t>
      </w:r>
      <w:proofErr w:type="spellEnd"/>
      <w:r w:rsidRPr="00955D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816</w:t>
      </w:r>
      <w:r w:rsidRPr="00955D98">
        <w:rPr>
          <w:b/>
          <w:i/>
          <w:sz w:val="28"/>
          <w:szCs w:val="28"/>
        </w:rPr>
        <w:t xml:space="preserve">. </w:t>
      </w:r>
      <w:r w:rsidRPr="00955D98">
        <w:rPr>
          <w:sz w:val="28"/>
          <w:szCs w:val="28"/>
        </w:rPr>
        <w:t xml:space="preserve"> </w:t>
      </w:r>
      <w:r w:rsidRPr="00955D98">
        <w:rPr>
          <w:rFonts w:ascii="Times New Roman" w:hAnsi="Times New Roman" w:cs="Times New Roman"/>
          <w:sz w:val="28"/>
          <w:szCs w:val="28"/>
        </w:rPr>
        <w:t>Замеряла в трех точках палаты у стен и в центре комнаты, после рассчитывала среднее значение.</w:t>
      </w:r>
    </w:p>
    <w:p w:rsidR="00253227" w:rsidRPr="00955D98" w:rsidRDefault="000163AC" w:rsidP="0093336C">
      <w:pPr>
        <w:pStyle w:val="txt"/>
        <w:spacing w:line="360" w:lineRule="auto"/>
        <w:rPr>
          <w:rStyle w:val="FontStyle19"/>
          <w:sz w:val="28"/>
          <w:szCs w:val="28"/>
        </w:rPr>
      </w:pPr>
      <w:r w:rsidRPr="00955D98">
        <w:rPr>
          <w:rStyle w:val="FontStyle12"/>
          <w:rFonts w:ascii="Times New Roman" w:hAnsi="Times New Roman" w:cs="Times New Roman"/>
          <w:sz w:val="28"/>
          <w:szCs w:val="28"/>
        </w:rPr>
        <w:t>Таблица 2.</w:t>
      </w:r>
      <w:r w:rsidRPr="00955D98">
        <w:rPr>
          <w:rStyle w:val="FontStyle19"/>
          <w:sz w:val="28"/>
          <w:szCs w:val="28"/>
        </w:rPr>
        <w:t xml:space="preserve"> Результаты исследования шума</w:t>
      </w:r>
    </w:p>
    <w:tbl>
      <w:tblPr>
        <w:tblStyle w:val="ae"/>
        <w:tblW w:w="0" w:type="auto"/>
        <w:tblLook w:val="04A0"/>
      </w:tblPr>
      <w:tblGrid>
        <w:gridCol w:w="2660"/>
        <w:gridCol w:w="3260"/>
        <w:gridCol w:w="3934"/>
      </w:tblGrid>
      <w:tr w:rsidR="000163AC" w:rsidRPr="00955D98" w:rsidTr="000163AC">
        <w:tc>
          <w:tcPr>
            <w:tcW w:w="2660" w:type="dxa"/>
          </w:tcPr>
          <w:p w:rsidR="000163AC" w:rsidRPr="00955D98" w:rsidRDefault="000163AC" w:rsidP="0093336C">
            <w:pPr>
              <w:pStyle w:val="txt"/>
              <w:spacing w:line="360" w:lineRule="auto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55D98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3AC" w:rsidRPr="00955D98" w:rsidRDefault="000163AC" w:rsidP="000163AC">
            <w:pPr>
              <w:pStyle w:val="txt"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55D98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0163AC" w:rsidRPr="00955D98" w:rsidRDefault="000163AC" w:rsidP="000163AC">
            <w:pPr>
              <w:pStyle w:val="txt"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955D98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</w:tr>
      <w:tr w:rsidR="000163AC" w:rsidRPr="00955D98" w:rsidTr="000163AC">
        <w:tc>
          <w:tcPr>
            <w:tcW w:w="2660" w:type="dxa"/>
          </w:tcPr>
          <w:p w:rsidR="000163AC" w:rsidRPr="00955D98" w:rsidRDefault="000163AC" w:rsidP="0093336C">
            <w:pPr>
              <w:pStyle w:val="txt"/>
              <w:spacing w:line="36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Уровень звука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3AC" w:rsidRPr="00955D98" w:rsidRDefault="00DB31D1" w:rsidP="000163AC">
            <w:pPr>
              <w:pStyle w:val="txt"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38</w:t>
            </w:r>
            <w:r w:rsidR="000163AC"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63AC"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0163AC" w:rsidRPr="00955D98" w:rsidRDefault="0015278A" w:rsidP="000163AC">
            <w:pPr>
              <w:pStyle w:val="txt"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  <w:r w:rsidR="000163AC"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0163AC" w:rsidRPr="00955D9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</w:p>
        </w:tc>
      </w:tr>
    </w:tbl>
    <w:p w:rsidR="00EB3FCE" w:rsidRPr="00955D98" w:rsidRDefault="000163AC" w:rsidP="00DB2561">
      <w:pPr>
        <w:pStyle w:val="txt"/>
        <w:spacing w:line="360" w:lineRule="auto"/>
        <w:rPr>
          <w:sz w:val="28"/>
          <w:szCs w:val="28"/>
        </w:rPr>
      </w:pPr>
      <w:r w:rsidRPr="00955D9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Заключение:  </w:t>
      </w:r>
      <w:r w:rsidR="00DF2CAA"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При оценке шума в палате выявлено, что показатель в норме, что соответствует </w:t>
      </w:r>
      <w:proofErr w:type="spellStart"/>
      <w:r w:rsidR="00DF2CAA" w:rsidRPr="00955D98">
        <w:rPr>
          <w:rStyle w:val="FontStyle12"/>
          <w:rFonts w:ascii="Times New Roman" w:hAnsi="Times New Roman" w:cs="Times New Roman"/>
          <w:sz w:val="28"/>
          <w:szCs w:val="28"/>
        </w:rPr>
        <w:t>Сан-Пин</w:t>
      </w:r>
      <w:proofErr w:type="spellEnd"/>
      <w:r w:rsidR="00DF2CAA" w:rsidRPr="00955D98">
        <w:rPr>
          <w:rStyle w:val="FontStyle12"/>
          <w:rFonts w:ascii="Times New Roman" w:hAnsi="Times New Roman" w:cs="Times New Roman"/>
          <w:sz w:val="28"/>
          <w:szCs w:val="28"/>
        </w:rPr>
        <w:t xml:space="preserve"> 2.2.4/2.1.8.562-96 «Шум на рабочих местах, в помещениях жилых, общественных зданий и на территории жилой застройки».</w:t>
      </w:r>
    </w:p>
    <w:p w:rsidR="00253227" w:rsidRPr="00955D98" w:rsidRDefault="00DF2CAA" w:rsidP="00DF2CAA">
      <w:pPr>
        <w:pStyle w:val="txt"/>
        <w:spacing w:line="360" w:lineRule="auto"/>
        <w:jc w:val="center"/>
        <w:rPr>
          <w:sz w:val="28"/>
          <w:szCs w:val="28"/>
        </w:rPr>
      </w:pPr>
      <w:r w:rsidRPr="00955D98">
        <w:rPr>
          <w:sz w:val="28"/>
          <w:szCs w:val="28"/>
        </w:rPr>
        <w:lastRenderedPageBreak/>
        <w:t>ЗАКЛЮЧЕНИЕ</w:t>
      </w:r>
    </w:p>
    <w:p w:rsidR="00CC37EC" w:rsidRPr="00955D98" w:rsidRDefault="00C94B67" w:rsidP="00CC37E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D98">
        <w:rPr>
          <w:sz w:val="28"/>
          <w:szCs w:val="28"/>
        </w:rPr>
        <w:t>Обеспечение благоприятных не только условий пребывания пациентов, но и труда по вредности и опасности самих медицинских работников достигается соблюдением санитарно-противоэпидемических норм и правил, оборудования и эксплу</w:t>
      </w:r>
      <w:r w:rsidR="00CC37EC" w:rsidRPr="00955D98">
        <w:rPr>
          <w:sz w:val="28"/>
          <w:szCs w:val="28"/>
        </w:rPr>
        <w:t>атации лечебно- профилактических учреждений</w:t>
      </w:r>
      <w:r w:rsidRPr="00955D98">
        <w:rPr>
          <w:sz w:val="28"/>
          <w:szCs w:val="28"/>
        </w:rPr>
        <w:t>. Неотъемлемым элементом оказания квалифицированной специализированной стационарной и амбулаторно-поликлиничес</w:t>
      </w:r>
      <w:r w:rsidR="00CC37EC" w:rsidRPr="00955D98">
        <w:rPr>
          <w:sz w:val="28"/>
          <w:szCs w:val="28"/>
        </w:rPr>
        <w:t>кой помощи населению во всех ЛПУ</w:t>
      </w:r>
      <w:r w:rsidRPr="00955D98">
        <w:rPr>
          <w:sz w:val="28"/>
          <w:szCs w:val="28"/>
        </w:rPr>
        <w:t xml:space="preserve"> является выполнение санитарно-эпидемических требований, гигиенических норм и правил по профилактике вну</w:t>
      </w:r>
      <w:r w:rsidR="00CC37EC" w:rsidRPr="00955D98">
        <w:rPr>
          <w:sz w:val="28"/>
          <w:szCs w:val="28"/>
        </w:rPr>
        <w:t>трибольничных инфекций</w:t>
      </w:r>
      <w:r w:rsidRPr="00955D98">
        <w:rPr>
          <w:sz w:val="28"/>
          <w:szCs w:val="28"/>
        </w:rPr>
        <w:t>.</w:t>
      </w:r>
      <w:r w:rsidR="00CC37EC" w:rsidRPr="00955D98">
        <w:rPr>
          <w:sz w:val="28"/>
          <w:szCs w:val="28"/>
        </w:rPr>
        <w:t xml:space="preserve">  Особенно высокого уровня гигиенического обеспечения требуют внедрения таких новых методов диагностики и лечения, как радионуклиды и другие источники ионизирующих излучений, электронные микроскопы, лазеры, физиотерапевтические оборудования, операции по трансплантации органов, применения различных полимерных материалов, бактерицидных красителей, дезинфекционных, моющих средств и тому подобное.</w:t>
      </w:r>
    </w:p>
    <w:p w:rsidR="00CC37EC" w:rsidRPr="00955D98" w:rsidRDefault="00CC37EC" w:rsidP="00CC37E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D98">
        <w:rPr>
          <w:sz w:val="28"/>
          <w:szCs w:val="28"/>
        </w:rPr>
        <w:t>Устройство и организация деятельности лечебно-профилактических учреждений, в соответствии с гигиеническими требованиями, дают возможность создать наилучшие условия внешней среды для</w:t>
      </w:r>
      <w:r w:rsidR="00BE5A6E">
        <w:rPr>
          <w:sz w:val="28"/>
          <w:szCs w:val="28"/>
        </w:rPr>
        <w:t xml:space="preserve"> </w:t>
      </w:r>
      <w:r w:rsidRPr="00955D98">
        <w:rPr>
          <w:sz w:val="28"/>
          <w:szCs w:val="28"/>
        </w:rPr>
        <w:t xml:space="preserve">больных; способствуют внедрению лечебно-охранительного режима; предотвращают внутрибольничных инфекций; </w:t>
      </w:r>
      <w:proofErr w:type="gramStart"/>
      <w:r w:rsidRPr="00955D98">
        <w:rPr>
          <w:sz w:val="28"/>
          <w:szCs w:val="28"/>
        </w:rPr>
        <w:t>облегчают лечебную работу медицинского персонала способствуют</w:t>
      </w:r>
      <w:proofErr w:type="gramEnd"/>
      <w:r w:rsidRPr="00955D98">
        <w:rPr>
          <w:sz w:val="28"/>
          <w:szCs w:val="28"/>
        </w:rPr>
        <w:t xml:space="preserve"> скорейшему выздоровлению больных и обеспечению оптимальных условий для деятельности медицинских работников. Ведь без соответствующих гигиенических условий терапевтические действия являются бессильными.</w:t>
      </w:r>
    </w:p>
    <w:p w:rsidR="00CC37EC" w:rsidRPr="00955D98" w:rsidRDefault="00CC37EC" w:rsidP="00CC37E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D98">
        <w:rPr>
          <w:sz w:val="28"/>
          <w:szCs w:val="28"/>
        </w:rPr>
        <w:t>Большое значение в жизни человека, а особенно больно</w:t>
      </w:r>
      <w:r w:rsidR="008B5063" w:rsidRPr="00955D98">
        <w:rPr>
          <w:sz w:val="28"/>
          <w:szCs w:val="28"/>
        </w:rPr>
        <w:t>й, имеет гигиенический режим. Под</w:t>
      </w:r>
      <w:r w:rsidRPr="00955D98">
        <w:rPr>
          <w:sz w:val="28"/>
          <w:szCs w:val="28"/>
        </w:rPr>
        <w:t xml:space="preserve"> гигиеническим режимом больного понимают научно обоснованную систему правил, регулирующих его образ жизни и поведение с целью обеспечения эффективного лечения и восстановления здоровья и работоспособности. Больница также является школой личной гигиены для </w:t>
      </w:r>
      <w:r w:rsidRPr="00955D98">
        <w:rPr>
          <w:sz w:val="28"/>
          <w:szCs w:val="28"/>
        </w:rPr>
        <w:lastRenderedPageBreak/>
        <w:t>больного, а выработка у него гигиенических навыков способствует закреплению результатов лечения после выписки.</w:t>
      </w:r>
    </w:p>
    <w:p w:rsidR="00CC37EC" w:rsidRPr="00955D98" w:rsidRDefault="00CC37EC" w:rsidP="00CC37E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D98">
        <w:rPr>
          <w:sz w:val="28"/>
          <w:szCs w:val="28"/>
        </w:rPr>
        <w:t>Медицинский персонал должен быть образцом для больных и в соблюдении правил личной гигиены: иметь аккуратный, собранный и культурный внешний вид, коротко подрезаны ногти, чистый, выглаженный спецодежду, соответствует по размерам и форме фигуре медицинского работника.</w:t>
      </w:r>
    </w:p>
    <w:p w:rsidR="00CC37EC" w:rsidRPr="00955D98" w:rsidRDefault="00CC37EC" w:rsidP="00CC37E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D98">
        <w:rPr>
          <w:sz w:val="28"/>
          <w:szCs w:val="28"/>
        </w:rPr>
        <w:t>Не менее важным является создание благоприятных условий для пребывания людей в лечебно-профилактических учреждениях, а также ликвидация влияния на них вредных факторов больничного среды, прежде всего факторов физической, химической, биологической и социальной природы, обусловливающие развитие внутрибольничных за</w:t>
      </w:r>
      <w:r w:rsidR="00080C47" w:rsidRPr="00955D98">
        <w:rPr>
          <w:sz w:val="28"/>
          <w:szCs w:val="28"/>
        </w:rPr>
        <w:t>болеваний</w:t>
      </w:r>
      <w:proofErr w:type="gramStart"/>
      <w:r w:rsidR="00080C47" w:rsidRPr="00955D98">
        <w:rPr>
          <w:sz w:val="28"/>
          <w:szCs w:val="28"/>
        </w:rPr>
        <w:t xml:space="preserve"> </w:t>
      </w:r>
      <w:r w:rsidRPr="00955D98">
        <w:rPr>
          <w:sz w:val="28"/>
          <w:szCs w:val="28"/>
        </w:rPr>
        <w:t>,</w:t>
      </w:r>
      <w:proofErr w:type="gramEnd"/>
      <w:r w:rsidRPr="00955D98">
        <w:rPr>
          <w:sz w:val="28"/>
          <w:szCs w:val="28"/>
        </w:rPr>
        <w:t xml:space="preserve"> т.е. заболеваний, вызванных больничными факторами, появление новых страданий, увеличение продолжительности пребывания больных в стационаре, ухудшение течения болезни, дополнительные экономические и трудовые затраты.</w:t>
      </w:r>
    </w:p>
    <w:p w:rsidR="00C94B67" w:rsidRPr="00955D98" w:rsidRDefault="00C94B67" w:rsidP="00CC37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98">
        <w:rPr>
          <w:rFonts w:ascii="Times New Roman" w:eastAsia="Times New Roman" w:hAnsi="Times New Roman" w:cs="Times New Roman"/>
          <w:sz w:val="28"/>
          <w:szCs w:val="28"/>
        </w:rPr>
        <w:t>На основании Закона РБ «О санитарно-эпидемическом благополуч</w:t>
      </w:r>
      <w:r w:rsidR="008B5063" w:rsidRPr="00955D98">
        <w:rPr>
          <w:rFonts w:ascii="Times New Roman" w:eastAsia="Times New Roman" w:hAnsi="Times New Roman" w:cs="Times New Roman"/>
          <w:sz w:val="28"/>
          <w:szCs w:val="28"/>
        </w:rPr>
        <w:t>ии населения», администрация ЛПУ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обязана создавать условия для поддержания и повышения уровня здоровья больных и персонала. Несоблюдени</w:t>
      </w:r>
      <w:r w:rsidR="00CC37EC" w:rsidRPr="00955D98">
        <w:rPr>
          <w:rFonts w:ascii="Times New Roman" w:eastAsia="Times New Roman" w:hAnsi="Times New Roman" w:cs="Times New Roman"/>
          <w:sz w:val="28"/>
          <w:szCs w:val="28"/>
        </w:rPr>
        <w:t>е данного законодательства в ЛПУ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влечет за собой дисциплинарную, административную или уголов</w:t>
      </w:r>
      <w:r w:rsidR="00CC37EC" w:rsidRPr="00955D98">
        <w:rPr>
          <w:rFonts w:ascii="Times New Roman" w:eastAsia="Times New Roman" w:hAnsi="Times New Roman" w:cs="Times New Roman"/>
          <w:sz w:val="28"/>
          <w:szCs w:val="28"/>
        </w:rPr>
        <w:t xml:space="preserve">ную ответственность. Граждане 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на возмещение ущерба в полном объеме от вреда, причиненного его здоровью в п</w:t>
      </w:r>
      <w:r w:rsidR="00CC37EC" w:rsidRPr="00955D98">
        <w:rPr>
          <w:rFonts w:ascii="Times New Roman" w:eastAsia="Times New Roman" w:hAnsi="Times New Roman" w:cs="Times New Roman"/>
          <w:sz w:val="28"/>
          <w:szCs w:val="28"/>
        </w:rPr>
        <w:t>ериод пребывания и лечения в ЛПУ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>. Ответственность за выполнение санитарно-противоэпидемических и санитарно-гигиенических мероприятий профилактического направления несет администр</w:t>
      </w:r>
      <w:r w:rsidR="00CC37EC" w:rsidRPr="00955D98">
        <w:rPr>
          <w:rFonts w:ascii="Times New Roman" w:eastAsia="Times New Roman" w:hAnsi="Times New Roman" w:cs="Times New Roman"/>
          <w:sz w:val="28"/>
          <w:szCs w:val="28"/>
        </w:rPr>
        <w:t>ативное лицо подразделения  ЛПУ</w:t>
      </w:r>
      <w:r w:rsidRPr="00955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2CAA" w:rsidRDefault="00DF2CAA" w:rsidP="00CC37EC">
      <w:pPr>
        <w:pStyle w:val="txt"/>
        <w:spacing w:line="360" w:lineRule="auto"/>
        <w:jc w:val="both"/>
        <w:rPr>
          <w:sz w:val="28"/>
          <w:szCs w:val="28"/>
        </w:rPr>
      </w:pPr>
    </w:p>
    <w:p w:rsidR="00DB2561" w:rsidRDefault="00DB2561" w:rsidP="00CC37EC">
      <w:pPr>
        <w:pStyle w:val="txt"/>
        <w:spacing w:line="360" w:lineRule="auto"/>
        <w:jc w:val="both"/>
        <w:rPr>
          <w:sz w:val="28"/>
          <w:szCs w:val="28"/>
        </w:rPr>
      </w:pPr>
    </w:p>
    <w:p w:rsidR="00DB2561" w:rsidRDefault="00DB2561" w:rsidP="00CC37EC">
      <w:pPr>
        <w:pStyle w:val="txt"/>
        <w:spacing w:line="360" w:lineRule="auto"/>
        <w:jc w:val="both"/>
        <w:rPr>
          <w:sz w:val="28"/>
          <w:szCs w:val="28"/>
        </w:rPr>
      </w:pPr>
    </w:p>
    <w:p w:rsidR="00DB2561" w:rsidRDefault="00DB2561" w:rsidP="00DB2561">
      <w:pPr>
        <w:pStyle w:val="tx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9A295F" w:rsidRDefault="009A295F" w:rsidP="009A295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Архангельский В.И., Мельниченко П.И. Гигиена лечебно-профилактического учреждения 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2012г. 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Дата обращения 18.04.2017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9" w:history="1">
        <w:r w:rsidRPr="00700501">
          <w:rPr>
            <w:rStyle w:val="ad"/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F5F5F5"/>
          </w:rPr>
          <w:t>http://vmede.org/sait/?id=Gigiena_compedenium_arxangelskii_2012&amp;menu=Gigiena_compedenium_arxangelskii_2012&amp;page=7</w:t>
        </w:r>
      </w:hyperlink>
    </w:p>
    <w:p w:rsidR="009A295F" w:rsidRDefault="009A295F" w:rsidP="009A295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A4CF4" w:rsidRDefault="000A4CF4" w:rsidP="009A295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CF4">
        <w:rPr>
          <w:rFonts w:ascii="Times New Roman" w:eastAsia="Times New Roman" w:hAnsi="Times New Roman" w:cs="Times New Roman"/>
          <w:sz w:val="28"/>
          <w:szCs w:val="28"/>
        </w:rPr>
        <w:t>Минх</w:t>
      </w:r>
      <w:proofErr w:type="spellEnd"/>
      <w:r w:rsidRPr="000A4CF4">
        <w:rPr>
          <w:rFonts w:ascii="Times New Roman" w:eastAsia="Times New Roman" w:hAnsi="Times New Roman" w:cs="Times New Roman"/>
          <w:sz w:val="28"/>
          <w:szCs w:val="28"/>
        </w:rPr>
        <w:t xml:space="preserve"> А.А. Общая гигиена</w:t>
      </w:r>
      <w:r w:rsidR="0070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4CF4">
        <w:rPr>
          <w:rFonts w:ascii="Times New Roman" w:eastAsia="Times New Roman" w:hAnsi="Times New Roman" w:cs="Times New Roman"/>
          <w:sz w:val="28"/>
          <w:szCs w:val="28"/>
        </w:rPr>
        <w:t xml:space="preserve"> Медицина, 1984</w:t>
      </w:r>
      <w:r w:rsidR="0070050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00501" w:rsidRDefault="00700501" w:rsidP="009A295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700501" w:rsidRPr="00700501" w:rsidRDefault="00700501" w:rsidP="0070050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 w:rsidRPr="00700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Онищенко Г.Г. </w:t>
      </w:r>
      <w:proofErr w:type="spellStart"/>
      <w:r w:rsidRPr="00700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700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2.1.3.1375-03" Гигиенические требования к размещению, устройству, оборудованию и эксплуатации больниц, родильных домов и других лечебных стационаров"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2003г.</w:t>
      </w:r>
    </w:p>
    <w:p w:rsidR="00700501" w:rsidRDefault="00700501" w:rsidP="0070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501" w:rsidRPr="009A295F" w:rsidRDefault="00700501" w:rsidP="009A295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Орлова А.А. Санитарные правила организации в лечебно-профилактическом учреждении, 1999г.</w:t>
      </w:r>
    </w:p>
    <w:p w:rsidR="009A295F" w:rsidRDefault="009A295F" w:rsidP="000A4CF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9A295F" w:rsidRDefault="009A295F" w:rsidP="009A295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A4CF4">
        <w:rPr>
          <w:rFonts w:ascii="Times New Roman" w:eastAsia="Times New Roman" w:hAnsi="Times New Roman" w:cs="Times New Roman"/>
          <w:sz w:val="28"/>
          <w:szCs w:val="28"/>
        </w:rPr>
        <w:t>Румянцева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 </w:t>
      </w:r>
      <w:r w:rsidRPr="000A4CF4">
        <w:rPr>
          <w:rFonts w:ascii="Times New Roman" w:eastAsia="Times New Roman" w:hAnsi="Times New Roman" w:cs="Times New Roman"/>
          <w:sz w:val="28"/>
          <w:szCs w:val="28"/>
        </w:rPr>
        <w:t>Гигиена. Учебник для ВУЗов. / Под общ</w:t>
      </w:r>
      <w:proofErr w:type="gramStart"/>
      <w:r w:rsidRPr="000A4C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C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4CF4">
        <w:rPr>
          <w:rFonts w:ascii="Times New Roman" w:eastAsia="Times New Roman" w:hAnsi="Times New Roman" w:cs="Times New Roman"/>
          <w:sz w:val="28"/>
          <w:szCs w:val="28"/>
        </w:rPr>
        <w:t>ед. акад. РАМН. - М: ГЭОТАР-МЕД, 2002.</w:t>
      </w:r>
    </w:p>
    <w:p w:rsidR="009A295F" w:rsidRDefault="009A295F" w:rsidP="009A295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700501" w:rsidRDefault="009A295F" w:rsidP="0070050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К.П. Гигиена ЛПУ.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2016г. 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Дата обращения 01.04.2017</w:t>
      </w:r>
      <w:r w:rsidRPr="009A29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</w:t>
      </w:r>
      <w:r w:rsidR="00700501" w:rsidRPr="00700501">
        <w:t xml:space="preserve"> </w:t>
      </w:r>
      <w:r w:rsidR="00700501">
        <w:t xml:space="preserve"> </w:t>
      </w:r>
      <w:hyperlink r:id="rId10" w:history="1">
        <w:r w:rsidR="00700501" w:rsidRPr="00974944">
          <w:rPr>
            <w:rStyle w:val="ad"/>
            <w:rFonts w:ascii="Times New Roman" w:eastAsia="Times New Roman" w:hAnsi="Times New Roman" w:cs="Times New Roman"/>
            <w:color w:val="FF0000"/>
            <w:sz w:val="28"/>
            <w:szCs w:val="28"/>
          </w:rPr>
          <w:t>https://studfiles.net/preview/6360610/</w:t>
        </w:r>
      </w:hyperlink>
    </w:p>
    <w:p w:rsidR="009A295F" w:rsidRPr="00700501" w:rsidRDefault="009A295F" w:rsidP="000A4CF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</w:p>
    <w:p w:rsidR="000A4CF4" w:rsidRDefault="000A4CF4" w:rsidP="000A4CF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9A295F" w:rsidRPr="009A295F" w:rsidRDefault="009A295F" w:rsidP="000A4CF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0A4CF4" w:rsidRPr="009A295F" w:rsidRDefault="000A4CF4" w:rsidP="000A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561" w:rsidRPr="000A4CF4" w:rsidRDefault="00DB2561" w:rsidP="000A4CF4">
      <w:pPr>
        <w:pStyle w:val="txt"/>
        <w:spacing w:line="360" w:lineRule="auto"/>
        <w:jc w:val="both"/>
        <w:rPr>
          <w:sz w:val="28"/>
          <w:szCs w:val="28"/>
        </w:rPr>
      </w:pPr>
    </w:p>
    <w:p w:rsidR="00463F8E" w:rsidRPr="00955D98" w:rsidRDefault="00463F8E" w:rsidP="00CC37EC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A4FC5" w:rsidRPr="00955D98" w:rsidRDefault="008A4FC5" w:rsidP="00CC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D16" w:rsidRPr="00955D98" w:rsidRDefault="00995D16" w:rsidP="0008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95D16" w:rsidRPr="00955D98" w:rsidSect="006319D3"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16" w:rsidRDefault="00AB7316" w:rsidP="00470123">
      <w:pPr>
        <w:spacing w:after="0" w:line="240" w:lineRule="auto"/>
      </w:pPr>
      <w:r>
        <w:separator/>
      </w:r>
    </w:p>
  </w:endnote>
  <w:endnote w:type="continuationSeparator" w:id="1">
    <w:p w:rsidR="00AB7316" w:rsidRDefault="00AB7316" w:rsidP="0047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656"/>
    </w:sdtPr>
    <w:sdtContent>
      <w:p w:rsidR="00AB7316" w:rsidRDefault="00E13562">
        <w:pPr>
          <w:pStyle w:val="a9"/>
          <w:jc w:val="center"/>
        </w:pPr>
        <w:fldSimple w:instr=" PAGE   \* MERGEFORMAT ">
          <w:r w:rsidR="00974944">
            <w:rPr>
              <w:noProof/>
            </w:rPr>
            <w:t>9</w:t>
          </w:r>
        </w:fldSimple>
      </w:p>
    </w:sdtContent>
  </w:sdt>
  <w:p w:rsidR="00AB7316" w:rsidRPr="00CE7F2A" w:rsidRDefault="00AB7316" w:rsidP="00CE7F2A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16" w:rsidRDefault="00AB7316">
    <w:pPr>
      <w:pStyle w:val="a9"/>
      <w:jc w:val="center"/>
    </w:pPr>
  </w:p>
  <w:p w:rsidR="00AB7316" w:rsidRDefault="00AB73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16" w:rsidRDefault="00AB7316" w:rsidP="00470123">
      <w:pPr>
        <w:spacing w:after="0" w:line="240" w:lineRule="auto"/>
      </w:pPr>
      <w:r>
        <w:separator/>
      </w:r>
    </w:p>
  </w:footnote>
  <w:footnote w:type="continuationSeparator" w:id="1">
    <w:p w:rsidR="00AB7316" w:rsidRDefault="00AB7316" w:rsidP="0047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D95"/>
    <w:multiLevelType w:val="hybridMultilevel"/>
    <w:tmpl w:val="13FE4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329F1"/>
    <w:multiLevelType w:val="hybridMultilevel"/>
    <w:tmpl w:val="8DA0D3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E7378FC"/>
    <w:multiLevelType w:val="hybridMultilevel"/>
    <w:tmpl w:val="645A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5351"/>
    <w:multiLevelType w:val="multilevel"/>
    <w:tmpl w:val="37B81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BCE3583"/>
    <w:multiLevelType w:val="multilevel"/>
    <w:tmpl w:val="21B6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B44B5"/>
    <w:multiLevelType w:val="multilevel"/>
    <w:tmpl w:val="4A82E8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D9C5845"/>
    <w:multiLevelType w:val="hybridMultilevel"/>
    <w:tmpl w:val="11A405A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9533D10"/>
    <w:multiLevelType w:val="multilevel"/>
    <w:tmpl w:val="46C43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D35864"/>
    <w:multiLevelType w:val="multilevel"/>
    <w:tmpl w:val="6DC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30F6E"/>
    <w:multiLevelType w:val="hybridMultilevel"/>
    <w:tmpl w:val="57E09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57"/>
    <w:rsid w:val="000163AC"/>
    <w:rsid w:val="00080C47"/>
    <w:rsid w:val="000A4CF4"/>
    <w:rsid w:val="000A50A0"/>
    <w:rsid w:val="000B3212"/>
    <w:rsid w:val="000B7107"/>
    <w:rsid w:val="000B72F1"/>
    <w:rsid w:val="000C403F"/>
    <w:rsid w:val="001037F5"/>
    <w:rsid w:val="00110944"/>
    <w:rsid w:val="0012342E"/>
    <w:rsid w:val="001474D7"/>
    <w:rsid w:val="0015278A"/>
    <w:rsid w:val="00173F25"/>
    <w:rsid w:val="001E0549"/>
    <w:rsid w:val="001E67EE"/>
    <w:rsid w:val="001F1B48"/>
    <w:rsid w:val="001F63C8"/>
    <w:rsid w:val="00204382"/>
    <w:rsid w:val="00224DF9"/>
    <w:rsid w:val="00253227"/>
    <w:rsid w:val="002532FF"/>
    <w:rsid w:val="0028213D"/>
    <w:rsid w:val="00282A18"/>
    <w:rsid w:val="002838D4"/>
    <w:rsid w:val="002B7E2D"/>
    <w:rsid w:val="002E5D94"/>
    <w:rsid w:val="0036057C"/>
    <w:rsid w:val="00361457"/>
    <w:rsid w:val="003650D9"/>
    <w:rsid w:val="0037355E"/>
    <w:rsid w:val="00383D54"/>
    <w:rsid w:val="003C110B"/>
    <w:rsid w:val="003D5B87"/>
    <w:rsid w:val="003F3A89"/>
    <w:rsid w:val="00436F19"/>
    <w:rsid w:val="0045412F"/>
    <w:rsid w:val="0046283D"/>
    <w:rsid w:val="00463F8E"/>
    <w:rsid w:val="00470123"/>
    <w:rsid w:val="00477F98"/>
    <w:rsid w:val="00487173"/>
    <w:rsid w:val="00487E11"/>
    <w:rsid w:val="004B0A40"/>
    <w:rsid w:val="004B52ED"/>
    <w:rsid w:val="004C510C"/>
    <w:rsid w:val="005141F4"/>
    <w:rsid w:val="005156C6"/>
    <w:rsid w:val="00523C12"/>
    <w:rsid w:val="00525FBE"/>
    <w:rsid w:val="00570D7A"/>
    <w:rsid w:val="0057672F"/>
    <w:rsid w:val="00581706"/>
    <w:rsid w:val="005D4728"/>
    <w:rsid w:val="00611D45"/>
    <w:rsid w:val="0062019C"/>
    <w:rsid w:val="0062453A"/>
    <w:rsid w:val="00625F0C"/>
    <w:rsid w:val="00631073"/>
    <w:rsid w:val="006319D3"/>
    <w:rsid w:val="006358FB"/>
    <w:rsid w:val="006503A3"/>
    <w:rsid w:val="006540C6"/>
    <w:rsid w:val="0066369C"/>
    <w:rsid w:val="006914BC"/>
    <w:rsid w:val="006A662B"/>
    <w:rsid w:val="006E4284"/>
    <w:rsid w:val="006E6599"/>
    <w:rsid w:val="006E7694"/>
    <w:rsid w:val="006F47B0"/>
    <w:rsid w:val="006F7BA3"/>
    <w:rsid w:val="00700501"/>
    <w:rsid w:val="007060B3"/>
    <w:rsid w:val="00722BD9"/>
    <w:rsid w:val="00786760"/>
    <w:rsid w:val="007A2B9C"/>
    <w:rsid w:val="007C7EA7"/>
    <w:rsid w:val="007E7CC1"/>
    <w:rsid w:val="0084614C"/>
    <w:rsid w:val="008551DA"/>
    <w:rsid w:val="0087768A"/>
    <w:rsid w:val="00884D41"/>
    <w:rsid w:val="00892879"/>
    <w:rsid w:val="008A23AF"/>
    <w:rsid w:val="008A4FC5"/>
    <w:rsid w:val="008A68A0"/>
    <w:rsid w:val="008B5063"/>
    <w:rsid w:val="008C187D"/>
    <w:rsid w:val="008C57E8"/>
    <w:rsid w:val="008F4545"/>
    <w:rsid w:val="0093336C"/>
    <w:rsid w:val="0094510F"/>
    <w:rsid w:val="00954591"/>
    <w:rsid w:val="00955D98"/>
    <w:rsid w:val="009635CB"/>
    <w:rsid w:val="00964983"/>
    <w:rsid w:val="00974944"/>
    <w:rsid w:val="009950AA"/>
    <w:rsid w:val="00995D16"/>
    <w:rsid w:val="00997448"/>
    <w:rsid w:val="009A295F"/>
    <w:rsid w:val="009A3485"/>
    <w:rsid w:val="009C5421"/>
    <w:rsid w:val="009D12A5"/>
    <w:rsid w:val="009D7FBB"/>
    <w:rsid w:val="00A05327"/>
    <w:rsid w:val="00A37663"/>
    <w:rsid w:val="00A43014"/>
    <w:rsid w:val="00A47819"/>
    <w:rsid w:val="00A66327"/>
    <w:rsid w:val="00A951E4"/>
    <w:rsid w:val="00AA34A2"/>
    <w:rsid w:val="00AA637C"/>
    <w:rsid w:val="00AB7316"/>
    <w:rsid w:val="00AC75BC"/>
    <w:rsid w:val="00AE7ADB"/>
    <w:rsid w:val="00B016B8"/>
    <w:rsid w:val="00B25BDF"/>
    <w:rsid w:val="00B66381"/>
    <w:rsid w:val="00B70674"/>
    <w:rsid w:val="00B81771"/>
    <w:rsid w:val="00B94755"/>
    <w:rsid w:val="00B95A42"/>
    <w:rsid w:val="00BE247E"/>
    <w:rsid w:val="00BE5A6E"/>
    <w:rsid w:val="00BE7D44"/>
    <w:rsid w:val="00C10B9C"/>
    <w:rsid w:val="00C2050A"/>
    <w:rsid w:val="00C56D75"/>
    <w:rsid w:val="00C72E28"/>
    <w:rsid w:val="00C747FA"/>
    <w:rsid w:val="00C94B67"/>
    <w:rsid w:val="00CA584B"/>
    <w:rsid w:val="00CB58D8"/>
    <w:rsid w:val="00CC37EC"/>
    <w:rsid w:val="00CE7F2A"/>
    <w:rsid w:val="00CF6CD7"/>
    <w:rsid w:val="00D20E29"/>
    <w:rsid w:val="00D225FD"/>
    <w:rsid w:val="00D24834"/>
    <w:rsid w:val="00D264AF"/>
    <w:rsid w:val="00D33DE7"/>
    <w:rsid w:val="00D40660"/>
    <w:rsid w:val="00D4117B"/>
    <w:rsid w:val="00D53D4C"/>
    <w:rsid w:val="00D5478C"/>
    <w:rsid w:val="00D63F78"/>
    <w:rsid w:val="00DA5229"/>
    <w:rsid w:val="00DB2561"/>
    <w:rsid w:val="00DB31D1"/>
    <w:rsid w:val="00DE2281"/>
    <w:rsid w:val="00DF097D"/>
    <w:rsid w:val="00DF2CAA"/>
    <w:rsid w:val="00E01A8B"/>
    <w:rsid w:val="00E13562"/>
    <w:rsid w:val="00E17B83"/>
    <w:rsid w:val="00E35361"/>
    <w:rsid w:val="00E4247D"/>
    <w:rsid w:val="00E92432"/>
    <w:rsid w:val="00EA1272"/>
    <w:rsid w:val="00EB3FCE"/>
    <w:rsid w:val="00EB664D"/>
    <w:rsid w:val="00EC1B3B"/>
    <w:rsid w:val="00ED278C"/>
    <w:rsid w:val="00EF33D4"/>
    <w:rsid w:val="00F04305"/>
    <w:rsid w:val="00F30503"/>
    <w:rsid w:val="00F3610C"/>
    <w:rsid w:val="00F4493A"/>
    <w:rsid w:val="00F670F6"/>
    <w:rsid w:val="00F711D1"/>
    <w:rsid w:val="00F71CE8"/>
    <w:rsid w:val="00FC69BC"/>
    <w:rsid w:val="00FF0C74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7D"/>
  </w:style>
  <w:style w:type="paragraph" w:styleId="2">
    <w:name w:val="heading 2"/>
    <w:basedOn w:val="a"/>
    <w:link w:val="20"/>
    <w:uiPriority w:val="9"/>
    <w:qFormat/>
    <w:rsid w:val="00D54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45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145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123"/>
  </w:style>
  <w:style w:type="paragraph" w:styleId="a9">
    <w:name w:val="footer"/>
    <w:basedOn w:val="a"/>
    <w:link w:val="aa"/>
    <w:uiPriority w:val="99"/>
    <w:unhideWhenUsed/>
    <w:rsid w:val="0047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123"/>
  </w:style>
  <w:style w:type="paragraph" w:styleId="ab">
    <w:name w:val="Normal (Web)"/>
    <w:basedOn w:val="a"/>
    <w:uiPriority w:val="99"/>
    <w:unhideWhenUsed/>
    <w:rsid w:val="0038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547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4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551DA"/>
  </w:style>
  <w:style w:type="character" w:styleId="ad">
    <w:name w:val="Hyperlink"/>
    <w:basedOn w:val="a0"/>
    <w:uiPriority w:val="99"/>
    <w:unhideWhenUsed/>
    <w:rsid w:val="00995D16"/>
    <w:rPr>
      <w:color w:val="0000FF" w:themeColor="hyperlink"/>
      <w:u w:val="single"/>
    </w:rPr>
  </w:style>
  <w:style w:type="paragraph" w:customStyle="1" w:styleId="txt">
    <w:name w:val="txt"/>
    <w:basedOn w:val="a"/>
    <w:rsid w:val="000B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63F8E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463F8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25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5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532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25322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53227"/>
    <w:rPr>
      <w:rFonts w:ascii="Cambria" w:hAnsi="Cambria" w:cs="Cambria"/>
      <w:sz w:val="18"/>
      <w:szCs w:val="18"/>
    </w:rPr>
  </w:style>
  <w:style w:type="character" w:customStyle="1" w:styleId="FontStyle19">
    <w:name w:val="Font Style19"/>
    <w:basedOn w:val="a0"/>
    <w:uiPriority w:val="99"/>
    <w:rsid w:val="00EA1272"/>
    <w:rPr>
      <w:rFonts w:ascii="Times New Roman" w:hAnsi="Times New Roman" w:cs="Times New Roman"/>
      <w:spacing w:val="10"/>
      <w:sz w:val="20"/>
      <w:szCs w:val="20"/>
    </w:rPr>
  </w:style>
  <w:style w:type="table" w:styleId="ae">
    <w:name w:val="Table Grid"/>
    <w:basedOn w:val="a1"/>
    <w:uiPriority w:val="59"/>
    <w:rsid w:val="00DE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55D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files.net/preview/6360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ede.org/sait/?id=Gigiena_compedenium_arxangelskii_2012&amp;menu=Gigiena_compedenium_arxangelskii_2012&amp;page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BEBE-8000-4275-A417-D41E616E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18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notebook</cp:lastModifiedBy>
  <cp:revision>89</cp:revision>
  <dcterms:created xsi:type="dcterms:W3CDTF">2016-11-18T13:19:00Z</dcterms:created>
  <dcterms:modified xsi:type="dcterms:W3CDTF">2018-05-07T03:11:00Z</dcterms:modified>
</cp:coreProperties>
</file>