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2C7" w:rsidRPr="00F23FD1" w:rsidRDefault="002430EC" w:rsidP="009B02C7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</w:t>
      </w:r>
      <w:r w:rsidR="009B02C7">
        <w:rPr>
          <w:rFonts w:ascii="Times New Roman" w:hAnsi="Times New Roman"/>
          <w:bCs/>
          <w:iCs/>
          <w:sz w:val="28"/>
          <w:szCs w:val="24"/>
        </w:rPr>
        <w:t>едеральное г</w:t>
      </w:r>
      <w:r w:rsidR="009B02C7"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9B02C7" w:rsidRPr="00F23FD1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9B02C7" w:rsidRPr="00F23FD1" w:rsidRDefault="009B02C7" w:rsidP="009B02C7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9B02C7" w:rsidRPr="003F1E7C" w:rsidRDefault="009B02C7" w:rsidP="009B02C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9B02C7" w:rsidRPr="00756F82" w:rsidRDefault="009B02C7" w:rsidP="009B02C7">
      <w:pPr>
        <w:pStyle w:val="ac"/>
        <w:spacing w:after="0" w:line="276" w:lineRule="auto"/>
        <w:jc w:val="center"/>
      </w:pPr>
    </w:p>
    <w:p w:rsidR="009B02C7" w:rsidRPr="00756F82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9B02C7" w:rsidRPr="00756F82" w:rsidRDefault="009B02C7" w:rsidP="009B02C7">
      <w:pPr>
        <w:spacing w:after="0"/>
        <w:rPr>
          <w:rFonts w:ascii="Times New Roman" w:hAnsi="Times New Roman"/>
          <w:sz w:val="28"/>
          <w:szCs w:val="24"/>
        </w:rPr>
      </w:pP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 w:rsidR="002430EC">
        <w:rPr>
          <w:rFonts w:ascii="Times New Roman" w:hAnsi="Times New Roman"/>
          <w:sz w:val="28"/>
          <w:szCs w:val="24"/>
        </w:rPr>
        <w:t xml:space="preserve">Теория и практика лабораторных </w:t>
      </w:r>
      <w:r>
        <w:rPr>
          <w:rFonts w:ascii="Times New Roman" w:hAnsi="Times New Roman"/>
          <w:sz w:val="28"/>
          <w:szCs w:val="24"/>
        </w:rPr>
        <w:t xml:space="preserve">микробиологических </w:t>
      </w:r>
      <w:r w:rsidR="00320A4C">
        <w:rPr>
          <w:rFonts w:ascii="Times New Roman" w:hAnsi="Times New Roman"/>
          <w:sz w:val="28"/>
          <w:szCs w:val="24"/>
        </w:rPr>
        <w:t>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9B02C7" w:rsidRPr="004E548F" w:rsidRDefault="004E548F" w:rsidP="009B02C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Семеновой Марии Анатольевны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4E548F" w:rsidRPr="00770ECD">
        <w:rPr>
          <w:rFonts w:ascii="Times New Roman" w:hAnsi="Times New Roman"/>
          <w:sz w:val="28"/>
          <w:szCs w:val="28"/>
          <w:u w:val="single"/>
        </w:rPr>
        <w:t xml:space="preserve">КГБУЗ КМКБСМП им. Н. С. </w:t>
      </w:r>
      <w:proofErr w:type="spellStart"/>
      <w:r w:rsidR="004E548F" w:rsidRPr="00770ECD">
        <w:rPr>
          <w:rFonts w:ascii="Times New Roman" w:hAnsi="Times New Roman"/>
          <w:sz w:val="28"/>
          <w:szCs w:val="28"/>
          <w:u w:val="single"/>
        </w:rPr>
        <w:t>Карповича</w:t>
      </w:r>
      <w:proofErr w:type="spellEnd"/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4E548F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 xml:space="preserve">» </w:t>
      </w:r>
      <w:r w:rsidR="004E548F" w:rsidRPr="004E548F">
        <w:rPr>
          <w:rFonts w:ascii="Times New Roman" w:hAnsi="Times New Roman"/>
          <w:sz w:val="28"/>
          <w:szCs w:val="28"/>
          <w:u w:val="single"/>
        </w:rPr>
        <w:t>марта</w:t>
      </w:r>
      <w:r w:rsidR="004E54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</w:t>
      </w:r>
      <w:r w:rsidR="004E548F">
        <w:rPr>
          <w:rFonts w:ascii="Times New Roman" w:hAnsi="Times New Roman"/>
          <w:sz w:val="28"/>
          <w:szCs w:val="28"/>
        </w:rPr>
        <w:t>24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 w:rsidR="002430EC">
        <w:rPr>
          <w:rFonts w:ascii="Times New Roman" w:hAnsi="Times New Roman"/>
          <w:sz w:val="28"/>
          <w:szCs w:val="28"/>
        </w:rPr>
        <w:t xml:space="preserve">.   по </w:t>
      </w:r>
      <w:r>
        <w:rPr>
          <w:rFonts w:ascii="Times New Roman" w:hAnsi="Times New Roman"/>
          <w:sz w:val="28"/>
          <w:szCs w:val="28"/>
        </w:rPr>
        <w:t>«</w:t>
      </w:r>
      <w:r w:rsidR="004E548F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» </w:t>
      </w:r>
      <w:r w:rsidR="004E548F" w:rsidRPr="004E548F">
        <w:rPr>
          <w:rFonts w:ascii="Times New Roman" w:hAnsi="Times New Roman"/>
          <w:sz w:val="28"/>
          <w:szCs w:val="28"/>
          <w:u w:val="single"/>
        </w:rPr>
        <w:t xml:space="preserve">марта </w:t>
      </w:r>
      <w:r>
        <w:rPr>
          <w:rFonts w:ascii="Times New Roman" w:hAnsi="Times New Roman"/>
          <w:sz w:val="28"/>
          <w:szCs w:val="28"/>
        </w:rPr>
        <w:t>20</w:t>
      </w:r>
      <w:r w:rsidR="004E548F">
        <w:rPr>
          <w:rFonts w:ascii="Times New Roman" w:hAnsi="Times New Roman"/>
          <w:sz w:val="28"/>
          <w:szCs w:val="28"/>
        </w:rPr>
        <w:t>24</w:t>
      </w:r>
      <w:r w:rsidRPr="00F23FD1">
        <w:rPr>
          <w:rFonts w:ascii="Times New Roman" w:hAnsi="Times New Roman"/>
          <w:sz w:val="28"/>
          <w:szCs w:val="28"/>
        </w:rPr>
        <w:t>г.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proofErr w:type="spellStart"/>
      <w:r w:rsidR="00C93161" w:rsidRPr="00C93161">
        <w:rPr>
          <w:rFonts w:ascii="Times New Roman" w:hAnsi="Times New Roman"/>
          <w:sz w:val="28"/>
          <w:szCs w:val="28"/>
          <w:u w:val="single"/>
        </w:rPr>
        <w:t>Камшилова</w:t>
      </w:r>
      <w:proofErr w:type="spellEnd"/>
      <w:r w:rsidR="00C93161" w:rsidRPr="00C93161">
        <w:rPr>
          <w:rFonts w:ascii="Times New Roman" w:hAnsi="Times New Roman"/>
          <w:sz w:val="28"/>
          <w:szCs w:val="28"/>
          <w:u w:val="single"/>
        </w:rPr>
        <w:t xml:space="preserve"> Вера Владимировна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BA52FB" w:rsidRPr="004E548F">
        <w:rPr>
          <w:rFonts w:ascii="Times New Roman" w:hAnsi="Times New Roman"/>
          <w:sz w:val="28"/>
          <w:szCs w:val="28"/>
          <w:u w:val="single"/>
        </w:rPr>
        <w:t>Синицына</w:t>
      </w:r>
      <w:r w:rsidR="00BA52FB" w:rsidRPr="004E548F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E548F" w:rsidRPr="004E548F">
        <w:rPr>
          <w:rFonts w:ascii="Times New Roman" w:hAnsi="Times New Roman"/>
          <w:sz w:val="28"/>
          <w:szCs w:val="28"/>
          <w:u w:val="single"/>
        </w:rPr>
        <w:t xml:space="preserve">Галина Степановна 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proofErr w:type="spellStart"/>
      <w:r w:rsidR="004E548F" w:rsidRPr="004E548F">
        <w:rPr>
          <w:rFonts w:ascii="Times New Roman" w:hAnsi="Times New Roman"/>
          <w:sz w:val="28"/>
          <w:szCs w:val="28"/>
          <w:u w:val="single"/>
        </w:rPr>
        <w:t>Чуфтаева</w:t>
      </w:r>
      <w:proofErr w:type="spellEnd"/>
      <w:r w:rsidR="004E548F" w:rsidRPr="004E548F">
        <w:rPr>
          <w:rFonts w:ascii="Times New Roman" w:hAnsi="Times New Roman"/>
          <w:sz w:val="28"/>
          <w:szCs w:val="28"/>
          <w:u w:val="single"/>
        </w:rPr>
        <w:t xml:space="preserve"> Ирина Анатольевна</w:t>
      </w:r>
    </w:p>
    <w:p w:rsidR="009B02C7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9B02C7" w:rsidRPr="00F23FD1" w:rsidRDefault="00320A4C" w:rsidP="009B02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</w:t>
      </w:r>
      <w:r w:rsidR="004E548F">
        <w:rPr>
          <w:rFonts w:ascii="Times New Roman" w:hAnsi="Times New Roman"/>
          <w:sz w:val="28"/>
          <w:szCs w:val="28"/>
        </w:rPr>
        <w:t>24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</w:t>
      </w:r>
      <w:r w:rsidR="00695CFB">
        <w:rPr>
          <w:rFonts w:ascii="Times New Roman" w:hAnsi="Times New Roman"/>
          <w:sz w:val="28"/>
          <w:szCs w:val="28"/>
        </w:rPr>
        <w:t xml:space="preserve"> (лист лабораторных</w:t>
      </w:r>
      <w:r w:rsidRPr="00F23FD1">
        <w:rPr>
          <w:rFonts w:ascii="Times New Roman" w:hAnsi="Times New Roman"/>
          <w:sz w:val="28"/>
          <w:szCs w:val="28"/>
        </w:rPr>
        <w:t xml:space="preserve"> исследований)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Pr="004E548F" w:rsidRDefault="009B02C7" w:rsidP="009B02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="000C6B9A" w:rsidRPr="004E548F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</w:t>
      </w:r>
    </w:p>
    <w:p w:rsidR="009B02C7" w:rsidRPr="004E548F" w:rsidRDefault="009B02C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02C7" w:rsidRPr="004E548F" w:rsidRDefault="009B02C7" w:rsidP="00CE2DC4">
      <w:pPr>
        <w:pStyle w:val="22"/>
        <w:numPr>
          <w:ilvl w:val="0"/>
          <w:numId w:val="2"/>
        </w:numPr>
        <w:spacing w:after="0" w:line="276" w:lineRule="auto"/>
        <w:jc w:val="both"/>
        <w:rPr>
          <w:sz w:val="28"/>
          <w:szCs w:val="28"/>
        </w:rPr>
      </w:pPr>
      <w:r w:rsidRPr="004E548F">
        <w:rPr>
          <w:sz w:val="28"/>
          <w:szCs w:val="28"/>
        </w:rPr>
        <w:t>Закрепление в производственных условиях профессиональных умений и навыков по методам микробиологических и иммунологических исследований.</w:t>
      </w:r>
    </w:p>
    <w:p w:rsidR="009B02C7" w:rsidRPr="004E548F" w:rsidRDefault="009B02C7" w:rsidP="00CE2DC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9B02C7" w:rsidRPr="004E548F" w:rsidRDefault="009B02C7" w:rsidP="00CE2DC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9B02C7" w:rsidRPr="004E548F" w:rsidRDefault="009B02C7" w:rsidP="00CE2DC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Осуществление учета и анализ основных микробиологических показателей, ведение документации.</w:t>
      </w:r>
    </w:p>
    <w:p w:rsidR="009B02C7" w:rsidRPr="004E548F" w:rsidRDefault="009B02C7" w:rsidP="00CE2DC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9B02C7" w:rsidRPr="004E548F" w:rsidRDefault="009B02C7" w:rsidP="00CE2DC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9B02C7" w:rsidRPr="004E548F" w:rsidRDefault="009B02C7" w:rsidP="009B02C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02C7" w:rsidRPr="004E548F" w:rsidRDefault="009B02C7" w:rsidP="009B02C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02C7" w:rsidRDefault="00320A4C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548F">
        <w:rPr>
          <w:rFonts w:ascii="Times New Roman" w:hAnsi="Times New Roman"/>
          <w:b/>
          <w:sz w:val="28"/>
          <w:szCs w:val="28"/>
        </w:rPr>
        <w:t>Программа практики</w:t>
      </w:r>
    </w:p>
    <w:p w:rsidR="00CD5A1B" w:rsidRPr="004E548F" w:rsidRDefault="00CD5A1B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02C7" w:rsidRPr="004E548F" w:rsidRDefault="009B02C7" w:rsidP="009B02C7">
      <w:pPr>
        <w:pStyle w:val="22"/>
        <w:spacing w:after="0" w:line="276" w:lineRule="auto"/>
        <w:rPr>
          <w:i/>
          <w:sz w:val="28"/>
          <w:szCs w:val="28"/>
        </w:rPr>
      </w:pPr>
      <w:r w:rsidRPr="004E548F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9B02C7" w:rsidRPr="004E548F" w:rsidRDefault="009B02C7" w:rsidP="00CE2DC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9B02C7" w:rsidRPr="004E548F" w:rsidRDefault="009B02C7" w:rsidP="00CE2DC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9B02C7" w:rsidRPr="004E548F" w:rsidRDefault="009B02C7" w:rsidP="00CE2DC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9B02C7" w:rsidRPr="004E548F" w:rsidRDefault="009B02C7" w:rsidP="00CE2DC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9B02C7" w:rsidRPr="004E548F" w:rsidRDefault="009B02C7" w:rsidP="00CE2DC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9B02C7" w:rsidRPr="004E548F" w:rsidRDefault="009B02C7" w:rsidP="00CE2DC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9B02C7" w:rsidRPr="004E548F" w:rsidRDefault="009B02C7" w:rsidP="00CE2DC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9B02C7" w:rsidRPr="004E548F" w:rsidRDefault="009B02C7" w:rsidP="00CE2DC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9B02C7" w:rsidRPr="004E548F" w:rsidRDefault="009B02C7" w:rsidP="009B02C7">
      <w:pPr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9B02C7" w:rsidRPr="004E548F" w:rsidRDefault="009B02C7" w:rsidP="009B02C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02C7" w:rsidRPr="004E548F" w:rsidRDefault="009B02C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548F">
        <w:rPr>
          <w:rFonts w:ascii="Times New Roman" w:hAnsi="Times New Roman"/>
          <w:b/>
          <w:sz w:val="28"/>
          <w:szCs w:val="28"/>
        </w:rPr>
        <w:lastRenderedPageBreak/>
        <w:t>По окончании практики студент должен</w:t>
      </w:r>
    </w:p>
    <w:p w:rsidR="009B02C7" w:rsidRPr="004E548F" w:rsidRDefault="009B02C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548F">
        <w:rPr>
          <w:rFonts w:ascii="Times New Roman" w:hAnsi="Times New Roman"/>
          <w:b/>
          <w:sz w:val="28"/>
          <w:szCs w:val="28"/>
        </w:rPr>
        <w:t>представит</w:t>
      </w:r>
      <w:r w:rsidR="000C6B9A" w:rsidRPr="004E548F">
        <w:rPr>
          <w:rFonts w:ascii="Times New Roman" w:hAnsi="Times New Roman"/>
          <w:b/>
          <w:sz w:val="28"/>
          <w:szCs w:val="28"/>
        </w:rPr>
        <w:t>ь в колледж следующие документы</w:t>
      </w:r>
    </w:p>
    <w:p w:rsidR="002D68AD" w:rsidRPr="004E548F" w:rsidRDefault="002D68AD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95CFB" w:rsidRPr="004E548F" w:rsidRDefault="00695CFB" w:rsidP="00CE2DC4">
      <w:pPr>
        <w:pStyle w:val="aff"/>
        <w:numPr>
          <w:ilvl w:val="0"/>
          <w:numId w:val="4"/>
        </w:numPr>
        <w:jc w:val="both"/>
        <w:rPr>
          <w:rFonts w:eastAsiaTheme="minorEastAsia" w:cstheme="minorBidi"/>
          <w:sz w:val="28"/>
          <w:szCs w:val="28"/>
        </w:rPr>
      </w:pPr>
      <w:r w:rsidRPr="004E548F">
        <w:rPr>
          <w:rFonts w:eastAsiaTheme="minorEastAsia" w:cstheme="minorBidi"/>
          <w:sz w:val="28"/>
          <w:szCs w:val="28"/>
        </w:rPr>
        <w:t>Путевку с оценкой за практику, заверенную подписью общего руководителя и печатью ЛПУ.</w:t>
      </w:r>
    </w:p>
    <w:p w:rsidR="009B02C7" w:rsidRPr="004E548F" w:rsidRDefault="009B02C7" w:rsidP="00CE2DC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9B02C7" w:rsidRPr="004E548F" w:rsidRDefault="00C932AB" w:rsidP="00CE2DC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Аттестационный лист</w:t>
      </w:r>
      <w:r w:rsidR="00FE4817" w:rsidRPr="004E548F">
        <w:rPr>
          <w:rFonts w:ascii="Times New Roman" w:hAnsi="Times New Roman"/>
          <w:sz w:val="28"/>
          <w:szCs w:val="28"/>
        </w:rPr>
        <w:t xml:space="preserve"> и </w:t>
      </w:r>
      <w:r w:rsidRPr="004E548F">
        <w:rPr>
          <w:rFonts w:ascii="Times New Roman" w:hAnsi="Times New Roman"/>
          <w:sz w:val="28"/>
          <w:szCs w:val="28"/>
        </w:rPr>
        <w:t>х</w:t>
      </w:r>
      <w:r w:rsidR="00FE4817" w:rsidRPr="004E548F">
        <w:rPr>
          <w:rFonts w:ascii="Times New Roman" w:hAnsi="Times New Roman"/>
          <w:sz w:val="28"/>
          <w:szCs w:val="28"/>
        </w:rPr>
        <w:t>арактеристику, заверенные</w:t>
      </w:r>
      <w:r w:rsidR="009B02C7" w:rsidRPr="004E548F">
        <w:rPr>
          <w:rFonts w:ascii="Times New Roman" w:hAnsi="Times New Roman"/>
          <w:sz w:val="28"/>
          <w:szCs w:val="28"/>
        </w:rPr>
        <w:t xml:space="preserve"> подписью руководителя практики и печатью ЛПУ.</w:t>
      </w:r>
    </w:p>
    <w:p w:rsidR="009B02C7" w:rsidRPr="004E548F" w:rsidRDefault="00C932AB" w:rsidP="00CE2DC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Цифровой и т</w:t>
      </w:r>
      <w:r w:rsidR="009B02C7" w:rsidRPr="004E548F">
        <w:rPr>
          <w:rFonts w:ascii="Times New Roman" w:hAnsi="Times New Roman"/>
          <w:sz w:val="28"/>
          <w:szCs w:val="28"/>
        </w:rPr>
        <w:t>екстовый отчет</w:t>
      </w:r>
      <w:r w:rsidR="00FE4817" w:rsidRPr="004E548F">
        <w:rPr>
          <w:rFonts w:ascii="Times New Roman" w:hAnsi="Times New Roman"/>
          <w:sz w:val="28"/>
          <w:szCs w:val="28"/>
        </w:rPr>
        <w:t>ы</w:t>
      </w:r>
      <w:r w:rsidR="009B02C7" w:rsidRPr="004E548F">
        <w:rPr>
          <w:rFonts w:ascii="Times New Roman" w:hAnsi="Times New Roman"/>
          <w:sz w:val="28"/>
          <w:szCs w:val="28"/>
        </w:rPr>
        <w:t xml:space="preserve">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9B02C7" w:rsidRPr="004E548F" w:rsidRDefault="009B02C7" w:rsidP="00CE2DC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9B02C7" w:rsidRPr="004E548F" w:rsidRDefault="009B02C7" w:rsidP="00B55BF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B02C7" w:rsidRPr="004E548F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E548F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4E548F">
        <w:rPr>
          <w:rFonts w:ascii="Times New Roman" w:hAnsi="Times New Roman"/>
          <w:b/>
          <w:sz w:val="28"/>
          <w:szCs w:val="28"/>
        </w:rPr>
        <w:t>производственной</w:t>
      </w:r>
      <w:r w:rsidRPr="004E548F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9B02C7" w:rsidRPr="004E548F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4E548F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9B02C7" w:rsidRPr="004E548F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9B02C7" w:rsidRPr="004E548F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 xml:space="preserve">- техники посевов на чашки Петри, скошенный </w:t>
      </w:r>
      <w:proofErr w:type="spellStart"/>
      <w:r w:rsidRPr="004E548F">
        <w:rPr>
          <w:rFonts w:ascii="Times New Roman" w:hAnsi="Times New Roman"/>
          <w:sz w:val="28"/>
          <w:szCs w:val="28"/>
        </w:rPr>
        <w:t>агар</w:t>
      </w:r>
      <w:proofErr w:type="spellEnd"/>
      <w:r w:rsidRPr="004E548F">
        <w:rPr>
          <w:rFonts w:ascii="Times New Roman" w:hAnsi="Times New Roman"/>
          <w:sz w:val="28"/>
          <w:szCs w:val="28"/>
        </w:rPr>
        <w:t xml:space="preserve"> и высокий столбик </w:t>
      </w:r>
      <w:proofErr w:type="spellStart"/>
      <w:r w:rsidRPr="004E548F">
        <w:rPr>
          <w:rFonts w:ascii="Times New Roman" w:hAnsi="Times New Roman"/>
          <w:sz w:val="28"/>
          <w:szCs w:val="28"/>
        </w:rPr>
        <w:t>агара</w:t>
      </w:r>
      <w:proofErr w:type="spellEnd"/>
      <w:r w:rsidRPr="004E548F">
        <w:rPr>
          <w:rFonts w:ascii="Times New Roman" w:hAnsi="Times New Roman"/>
          <w:sz w:val="28"/>
          <w:szCs w:val="28"/>
        </w:rPr>
        <w:t>.</w:t>
      </w:r>
    </w:p>
    <w:p w:rsidR="009B02C7" w:rsidRPr="004E548F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9B02C7" w:rsidRPr="004E548F" w:rsidRDefault="009B02C7" w:rsidP="002D68AD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8"/>
          <w:szCs w:val="28"/>
        </w:rPr>
      </w:pPr>
      <w:r w:rsidRPr="004E548F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9B02C7" w:rsidRPr="004E548F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- готовить материал к микробиологическим исследованиям;</w:t>
      </w:r>
    </w:p>
    <w:p w:rsidR="009B02C7" w:rsidRPr="004E548F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 xml:space="preserve">- определять </w:t>
      </w:r>
      <w:proofErr w:type="spellStart"/>
      <w:r w:rsidRPr="004E548F">
        <w:rPr>
          <w:rFonts w:ascii="Times New Roman" w:hAnsi="Times New Roman"/>
          <w:sz w:val="28"/>
          <w:szCs w:val="28"/>
        </w:rPr>
        <w:t>культуральные</w:t>
      </w:r>
      <w:proofErr w:type="spellEnd"/>
      <w:r w:rsidR="00E34607" w:rsidRPr="004E548F">
        <w:rPr>
          <w:rFonts w:ascii="Times New Roman" w:hAnsi="Times New Roman"/>
          <w:sz w:val="28"/>
          <w:szCs w:val="28"/>
        </w:rPr>
        <w:t xml:space="preserve"> и морфологические свойства;</w:t>
      </w:r>
    </w:p>
    <w:p w:rsidR="009B02C7" w:rsidRPr="004E548F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9B02C7" w:rsidRPr="004E548F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- производить забор исследуемого материала;</w:t>
      </w:r>
    </w:p>
    <w:p w:rsidR="009B02C7" w:rsidRPr="004E548F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- принимать, регистрировать</w:t>
      </w:r>
      <w:r w:rsidR="00255B9C" w:rsidRPr="004E548F">
        <w:rPr>
          <w:rFonts w:ascii="Times New Roman" w:hAnsi="Times New Roman"/>
          <w:sz w:val="28"/>
          <w:szCs w:val="28"/>
        </w:rPr>
        <w:t xml:space="preserve"> </w:t>
      </w:r>
      <w:r w:rsidRPr="004E548F">
        <w:rPr>
          <w:rFonts w:ascii="Times New Roman" w:hAnsi="Times New Roman"/>
          <w:sz w:val="28"/>
          <w:szCs w:val="28"/>
        </w:rPr>
        <w:t>материал;</w:t>
      </w:r>
    </w:p>
    <w:p w:rsidR="009B02C7" w:rsidRPr="004E548F" w:rsidRDefault="009B02C7" w:rsidP="002D68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548F">
        <w:rPr>
          <w:rFonts w:ascii="Times New Roman" w:hAnsi="Times New Roman"/>
          <w:sz w:val="28"/>
          <w:szCs w:val="28"/>
        </w:rPr>
        <w:t>- утилизировать отработанный материал.</w:t>
      </w:r>
    </w:p>
    <w:p w:rsidR="009B02C7" w:rsidRPr="004E548F" w:rsidRDefault="009B02C7" w:rsidP="002D68AD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8"/>
          <w:szCs w:val="28"/>
        </w:rPr>
      </w:pPr>
      <w:r w:rsidRPr="004E548F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9B02C7" w:rsidRPr="004E548F" w:rsidRDefault="009B02C7" w:rsidP="002D68AD">
      <w:pPr>
        <w:pStyle w:val="130"/>
        <w:shd w:val="clear" w:color="auto" w:fill="auto"/>
        <w:spacing w:line="276" w:lineRule="auto"/>
        <w:ind w:firstLine="280"/>
        <w:rPr>
          <w:color w:val="auto"/>
          <w:sz w:val="28"/>
          <w:szCs w:val="28"/>
        </w:rPr>
      </w:pPr>
      <w:r w:rsidRPr="004E548F">
        <w:rPr>
          <w:color w:val="auto"/>
          <w:sz w:val="28"/>
          <w:szCs w:val="28"/>
        </w:rPr>
        <w:t>- задачи, структуру, оборудование, правила работы и техники безопасности в микробиологическ</w:t>
      </w:r>
      <w:r w:rsidR="00B55BF7" w:rsidRPr="004E548F">
        <w:rPr>
          <w:color w:val="auto"/>
          <w:sz w:val="28"/>
          <w:szCs w:val="28"/>
        </w:rPr>
        <w:t>о</w:t>
      </w:r>
      <w:r w:rsidR="00255B9C" w:rsidRPr="004E548F">
        <w:rPr>
          <w:color w:val="auto"/>
          <w:sz w:val="28"/>
          <w:szCs w:val="28"/>
        </w:rPr>
        <w:t xml:space="preserve">й </w:t>
      </w:r>
      <w:r w:rsidRPr="004E548F">
        <w:rPr>
          <w:color w:val="auto"/>
          <w:sz w:val="28"/>
          <w:szCs w:val="28"/>
        </w:rPr>
        <w:t xml:space="preserve">лаборатории; </w:t>
      </w:r>
    </w:p>
    <w:p w:rsidR="009B02C7" w:rsidRPr="004E548F" w:rsidRDefault="00C12C00" w:rsidP="002D68AD">
      <w:pPr>
        <w:pStyle w:val="130"/>
        <w:shd w:val="clear" w:color="auto" w:fill="auto"/>
        <w:spacing w:line="276" w:lineRule="auto"/>
        <w:ind w:firstLine="280"/>
        <w:rPr>
          <w:color w:val="00B050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B02C7" w:rsidRPr="004E548F">
        <w:rPr>
          <w:color w:val="auto"/>
          <w:sz w:val="28"/>
          <w:szCs w:val="28"/>
        </w:rPr>
        <w:t>основные мет</w:t>
      </w:r>
      <w:r w:rsidR="00255B9C" w:rsidRPr="004E548F">
        <w:rPr>
          <w:color w:val="auto"/>
          <w:sz w:val="28"/>
          <w:szCs w:val="28"/>
        </w:rPr>
        <w:t xml:space="preserve">оды и диагностическое значение </w:t>
      </w:r>
      <w:r w:rsidR="009B02C7" w:rsidRPr="004E548F">
        <w:rPr>
          <w:color w:val="auto"/>
          <w:sz w:val="28"/>
          <w:szCs w:val="28"/>
        </w:rPr>
        <w:t>исследований протеолитических</w:t>
      </w:r>
      <w:r w:rsidR="00B55BF7" w:rsidRPr="004E548F">
        <w:rPr>
          <w:color w:val="auto"/>
          <w:sz w:val="28"/>
          <w:szCs w:val="28"/>
        </w:rPr>
        <w:t xml:space="preserve">, </w:t>
      </w:r>
      <w:proofErr w:type="spellStart"/>
      <w:r w:rsidR="00B55BF7" w:rsidRPr="004E548F">
        <w:rPr>
          <w:color w:val="auto"/>
          <w:sz w:val="28"/>
          <w:szCs w:val="28"/>
        </w:rPr>
        <w:t>сахаро</w:t>
      </w:r>
      <w:r w:rsidR="009B02C7" w:rsidRPr="004E548F">
        <w:rPr>
          <w:color w:val="auto"/>
          <w:sz w:val="28"/>
          <w:szCs w:val="28"/>
        </w:rPr>
        <w:t>литических</w:t>
      </w:r>
      <w:proofErr w:type="spellEnd"/>
      <w:r w:rsidR="009B02C7" w:rsidRPr="004E548F">
        <w:rPr>
          <w:color w:val="auto"/>
          <w:sz w:val="28"/>
          <w:szCs w:val="28"/>
        </w:rPr>
        <w:t>, гемолитических свойств микроорганизмов, антигенной структуры</w:t>
      </w:r>
      <w:r w:rsidR="009B02C7" w:rsidRPr="004E548F">
        <w:rPr>
          <w:color w:val="00B050"/>
          <w:sz w:val="28"/>
          <w:szCs w:val="28"/>
        </w:rPr>
        <w:t>.</w:t>
      </w:r>
    </w:p>
    <w:p w:rsidR="009B02C7" w:rsidRDefault="009B02C7" w:rsidP="002147E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</w:t>
      </w:r>
      <w:r w:rsidR="002147E3">
        <w:rPr>
          <w:rFonts w:ascii="Times New Roman" w:hAnsi="Times New Roman"/>
          <w:b/>
          <w:sz w:val="24"/>
          <w:szCs w:val="24"/>
        </w:rPr>
        <w:t>валификация Медицинский лабораторный техник</w:t>
      </w:r>
    </w:p>
    <w:p w:rsidR="009B02C7" w:rsidRDefault="002147E3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9B02C7"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Pr="004F4466" w:rsidRDefault="00B55BF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6584"/>
        <w:gridCol w:w="9"/>
        <w:gridCol w:w="1687"/>
      </w:tblGrid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B55BF7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Default="009B02C7" w:rsidP="00320A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  <w:p w:rsidR="00B55BF7" w:rsidRPr="0012664B" w:rsidRDefault="00B55BF7" w:rsidP="00320A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Часы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9B02C7" w:rsidRPr="0012664B" w:rsidRDefault="00255B9C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</w:t>
            </w:r>
            <w:r w:rsidR="009B02C7" w:rsidRPr="0012664B">
              <w:rPr>
                <w:rFonts w:ascii="Times New Roman" w:hAnsi="Times New Roman"/>
                <w:sz w:val="24"/>
                <w:szCs w:val="24"/>
              </w:rPr>
              <w:t>общеупотребительных, элективных, диф</w:t>
            </w:r>
            <w:r w:rsidR="00D0149D">
              <w:rPr>
                <w:rFonts w:ascii="Times New Roman" w:hAnsi="Times New Roman"/>
                <w:sz w:val="24"/>
                <w:szCs w:val="24"/>
              </w:rPr>
              <w:t>ференциально-диагностических</w:t>
            </w:r>
            <w:r w:rsidR="000C6B9A">
              <w:rPr>
                <w:rFonts w:ascii="Times New Roman" w:hAnsi="Times New Roman"/>
                <w:sz w:val="24"/>
                <w:szCs w:val="24"/>
              </w:rPr>
              <w:t xml:space="preserve"> для выделения возбудителей </w:t>
            </w:r>
            <w:r w:rsidR="00C932AB">
              <w:rPr>
                <w:rFonts w:ascii="Times New Roman" w:hAnsi="Times New Roman"/>
                <w:sz w:val="24"/>
                <w:szCs w:val="24"/>
              </w:rPr>
              <w:t>воздушно-капельных и кишечных инфекций.</w:t>
            </w:r>
          </w:p>
          <w:p w:rsidR="009B02C7" w:rsidRPr="0012664B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Микробиологическая диагностика возбудителей</w:t>
            </w:r>
            <w:r w:rsidR="00B55B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инфекционных заболеваний</w:t>
            </w:r>
          </w:p>
          <w:p w:rsidR="009B02C7" w:rsidRPr="0012664B" w:rsidRDefault="009B02C7" w:rsidP="00B55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инфекций)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РСК,</w:t>
            </w:r>
            <w:r w:rsidR="00B55B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664B">
              <w:rPr>
                <w:rFonts w:ascii="Times New Roman" w:hAnsi="Times New Roman"/>
                <w:sz w:val="24"/>
                <w:szCs w:val="24"/>
              </w:rPr>
              <w:t>РИФ, РСК,</w:t>
            </w:r>
            <w:r w:rsidR="00B55B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2664B">
              <w:rPr>
                <w:rFonts w:ascii="Times New Roman" w:hAnsi="Times New Roman"/>
                <w:sz w:val="24"/>
                <w:szCs w:val="24"/>
              </w:rPr>
              <w:t>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Санитарно-</w:t>
            </w:r>
            <w:r w:rsidR="005040D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бактериологическое </w:t>
            </w:r>
            <w:r w:rsidR="009B02C7"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исследование</w:t>
            </w:r>
          </w:p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9B02C7" w:rsidRPr="0012664B" w:rsidTr="00320A4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12664B" w:rsidTr="00320A4C">
        <w:trPr>
          <w:trHeight w:val="340"/>
        </w:trPr>
        <w:tc>
          <w:tcPr>
            <w:tcW w:w="4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9B02C7" w:rsidP="00320A4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2C7" w:rsidRPr="0012664B" w:rsidRDefault="00B55BF7" w:rsidP="00FB00A8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</w:tbl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55BF7" w:rsidRDefault="00B55BF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02C7" w:rsidRPr="00CD5A1B" w:rsidRDefault="00B55BF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D5A1B">
        <w:rPr>
          <w:rFonts w:ascii="Times New Roman" w:hAnsi="Times New Roman"/>
          <w:b/>
          <w:sz w:val="28"/>
          <w:szCs w:val="28"/>
        </w:rPr>
        <w:t>График прохождения практики</w:t>
      </w:r>
    </w:p>
    <w:p w:rsidR="009B02C7" w:rsidRPr="00CD5A1B" w:rsidRDefault="009B02C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9B02C7" w:rsidRPr="00CD5A1B" w:rsidTr="00CD5A1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2C7" w:rsidRPr="00CD5A1B" w:rsidRDefault="009B02C7" w:rsidP="00CD5A1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5A1B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2C7" w:rsidRPr="00CD5A1B" w:rsidRDefault="009B02C7" w:rsidP="00CD5A1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5A1B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2C7" w:rsidRPr="00CD5A1B" w:rsidRDefault="009B02C7" w:rsidP="00CD5A1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5A1B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2C7" w:rsidRPr="00CD5A1B" w:rsidRDefault="00B55BF7" w:rsidP="00CD5A1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5A1B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9B02C7" w:rsidRPr="00CD5A1B">
              <w:rPr>
                <w:rFonts w:ascii="Times New Roman" w:hAnsi="Times New Roman"/>
                <w:b/>
                <w:sz w:val="28"/>
                <w:szCs w:val="28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2C7" w:rsidRPr="00CD5A1B" w:rsidRDefault="00B55BF7" w:rsidP="00CD5A1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5A1B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04.03.2024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A1B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05.03.2024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06.03.2024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07.03.2024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09.03.2024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11.03.2024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12.03.2024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13.03.2024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14.03.2024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15.03.2024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16.03.2024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18.03.2024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19.03.2024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20.03.2024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21.03.2024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22.03.2024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CD5A1B" w:rsidTr="00320A4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CD5A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23.03.2024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CD5A1B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A1B">
              <w:rPr>
                <w:rFonts w:ascii="Times New Roman" w:hAnsi="Times New Roman"/>
                <w:sz w:val="28"/>
                <w:szCs w:val="28"/>
              </w:rPr>
              <w:t>08:00-14:00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CD5A1B" w:rsidRDefault="009B02C7" w:rsidP="00320A4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B02C7" w:rsidRPr="00CD5A1B" w:rsidRDefault="009B02C7" w:rsidP="009B02C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B02C7" w:rsidRPr="00CD5A1B" w:rsidRDefault="009B02C7" w:rsidP="009B02C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CD5A1B" w:rsidRDefault="009B02C7" w:rsidP="009B02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F4466">
        <w:rPr>
          <w:rFonts w:ascii="Times New Roman" w:hAnsi="Times New Roman"/>
          <w:b/>
          <w:sz w:val="24"/>
          <w:szCs w:val="24"/>
        </w:rPr>
        <w:br w:type="page"/>
      </w:r>
      <w:r w:rsidR="00B55BF7" w:rsidRPr="00CD5A1B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</w:t>
      </w:r>
    </w:p>
    <w:p w:rsidR="009B02C7" w:rsidRPr="00211C49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53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9B02C7" w:rsidRPr="00211C49" w:rsidTr="00CD5A1B">
        <w:trPr>
          <w:trHeight w:val="313"/>
        </w:trPr>
        <w:tc>
          <w:tcPr>
            <w:tcW w:w="2957" w:type="dxa"/>
            <w:vMerge w:val="restart"/>
            <w:vAlign w:val="center"/>
          </w:tcPr>
          <w:p w:rsidR="009B02C7" w:rsidRPr="00211C49" w:rsidRDefault="00B55BF7" w:rsidP="00CD5A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7128" w:type="dxa"/>
            <w:gridSpan w:val="18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9B02C7" w:rsidRPr="00211C49" w:rsidTr="00320A4C">
        <w:trPr>
          <w:trHeight w:val="143"/>
        </w:trPr>
        <w:tc>
          <w:tcPr>
            <w:tcW w:w="2957" w:type="dxa"/>
            <w:vMerge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:rsidR="009B02C7" w:rsidRPr="00211C49" w:rsidRDefault="009B02C7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2C7" w:rsidRPr="00211C49" w:rsidTr="00320A4C">
        <w:trPr>
          <w:trHeight w:val="1639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B02C7" w:rsidRPr="00211C49" w:rsidTr="00320A4C">
        <w:trPr>
          <w:trHeight w:val="551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 w:rsidR="00B55BF7"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 w:rsidR="00B55BF7">
              <w:rPr>
                <w:rFonts w:ascii="Times New Roman" w:hAnsi="Times New Roman"/>
                <w:sz w:val="24"/>
                <w:szCs w:val="24"/>
              </w:rPr>
              <w:t>, морфологических свойст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9B02C7" w:rsidRPr="00211C49" w:rsidTr="00320A4C">
        <w:trPr>
          <w:trHeight w:val="1356"/>
        </w:trPr>
        <w:tc>
          <w:tcPr>
            <w:tcW w:w="2957" w:type="dxa"/>
          </w:tcPr>
          <w:p w:rsidR="009B02C7" w:rsidRPr="00211C49" w:rsidRDefault="00B55BF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9B02C7" w:rsidRPr="00211C49" w:rsidTr="00320A4C">
        <w:trPr>
          <w:trHeight w:val="313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 w:rsidR="00B55BF7">
              <w:rPr>
                <w:rFonts w:ascii="Times New Roman" w:hAnsi="Times New Roman"/>
                <w:sz w:val="24"/>
                <w:szCs w:val="24"/>
              </w:rPr>
              <w:t>,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B02C7" w:rsidRPr="00211C49" w:rsidTr="00320A4C">
        <w:trPr>
          <w:trHeight w:val="313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B02C7" w:rsidRPr="00211C49" w:rsidTr="00320A4C">
        <w:trPr>
          <w:trHeight w:val="313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B02C7" w:rsidRPr="00211C49" w:rsidTr="00320A4C">
        <w:trPr>
          <w:trHeight w:val="313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B02C7" w:rsidRPr="00211C49" w:rsidTr="00320A4C">
        <w:trPr>
          <w:trHeight w:val="298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B02C7" w:rsidRPr="00211C49" w:rsidTr="00320A4C">
        <w:trPr>
          <w:trHeight w:val="1922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 w:rsidR="00B55BF7"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9B02C7" w:rsidRPr="00211C49" w:rsidTr="00320A4C">
        <w:trPr>
          <w:trHeight w:val="1371"/>
        </w:trPr>
        <w:tc>
          <w:tcPr>
            <w:tcW w:w="2957" w:type="dxa"/>
          </w:tcPr>
          <w:p w:rsidR="009B02C7" w:rsidRPr="00211C49" w:rsidRDefault="00B55BF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="009B02C7"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="009B02C7"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9B02C7" w:rsidRPr="00211C49" w:rsidTr="00320A4C">
        <w:trPr>
          <w:trHeight w:val="536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B55BF7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воздуха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B02C7" w:rsidRPr="00211C49" w:rsidTr="00320A4C">
        <w:trPr>
          <w:trHeight w:val="1371"/>
        </w:trPr>
        <w:tc>
          <w:tcPr>
            <w:tcW w:w="2957" w:type="dxa"/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B55BF7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сследование смывов с рук и объектов </w:t>
            </w:r>
          </w:p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C12C00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:rsidR="009B02C7" w:rsidRPr="00211C49" w:rsidRDefault="00C12C00" w:rsidP="00320A4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B02C7" w:rsidRPr="00E2707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B02C7" w:rsidRPr="00143ACF" w:rsidRDefault="005040D2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  <w:r>
        <w:rPr>
          <w:rFonts w:ascii="Times New Roman" w:hAnsi="Times New Roman"/>
          <w:b/>
          <w:sz w:val="24"/>
          <w:szCs w:val="24"/>
        </w:rPr>
        <w:t xml:space="preserve">ОТЧЕТ ПО ПРОИЗВОДСТВЕННОЙ </w:t>
      </w:r>
      <w:r w:rsidR="009B02C7" w:rsidRPr="00143ACF">
        <w:rPr>
          <w:rFonts w:ascii="Times New Roman" w:hAnsi="Times New Roman"/>
          <w:b/>
          <w:sz w:val="24"/>
          <w:szCs w:val="24"/>
        </w:rPr>
        <w:t>ПРАКТИКЕ</w:t>
      </w:r>
    </w:p>
    <w:p w:rsidR="009B02C7" w:rsidRPr="00143ACF" w:rsidRDefault="009B02C7" w:rsidP="009B02C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B02C7" w:rsidRPr="00CD5A1B" w:rsidRDefault="00CD5A1B" w:rsidP="009B02C7">
      <w:pPr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Ф.И.О. обучающегося </w:t>
      </w:r>
      <w:r w:rsidRPr="00CD5A1B">
        <w:rPr>
          <w:rFonts w:ascii="Times New Roman" w:hAnsi="Times New Roman"/>
          <w:sz w:val="24"/>
          <w:szCs w:val="24"/>
          <w:u w:val="single"/>
        </w:rPr>
        <w:t>Семеновой Марии Анатольевны</w:t>
      </w: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143ACF" w:rsidRDefault="00CD5A1B" w:rsidP="009B02C7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143ACF">
        <w:rPr>
          <w:rFonts w:ascii="Times New Roman" w:hAnsi="Times New Roman"/>
          <w:sz w:val="24"/>
          <w:szCs w:val="24"/>
        </w:rPr>
        <w:t>Г</w:t>
      </w:r>
      <w:r w:rsidR="009B02C7" w:rsidRPr="00143ACF">
        <w:rPr>
          <w:rFonts w:ascii="Times New Roman" w:hAnsi="Times New Roman"/>
          <w:sz w:val="24"/>
          <w:szCs w:val="24"/>
        </w:rPr>
        <w:t>руппы</w:t>
      </w:r>
      <w:r>
        <w:rPr>
          <w:rFonts w:ascii="Times New Roman" w:hAnsi="Times New Roman"/>
          <w:sz w:val="24"/>
          <w:szCs w:val="24"/>
        </w:rPr>
        <w:t xml:space="preserve">  423</w:t>
      </w:r>
      <w:proofErr w:type="gramEnd"/>
      <w:r>
        <w:rPr>
          <w:rFonts w:ascii="Times New Roman" w:hAnsi="Times New Roman"/>
          <w:sz w:val="24"/>
          <w:szCs w:val="24"/>
        </w:rPr>
        <w:t>-9</w:t>
      </w:r>
      <w:r w:rsidR="005040D2">
        <w:rPr>
          <w:rFonts w:ascii="Times New Roman" w:hAnsi="Times New Roman"/>
          <w:sz w:val="24"/>
          <w:szCs w:val="24"/>
        </w:rPr>
        <w:t xml:space="preserve">   специальности </w:t>
      </w:r>
      <w:r w:rsidR="009B02C7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:rsidR="009B02C7" w:rsidRPr="00143ACF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с </w:t>
      </w:r>
      <w:r w:rsidR="00CD5A1B">
        <w:rPr>
          <w:rFonts w:ascii="Times New Roman" w:hAnsi="Times New Roman"/>
          <w:sz w:val="24"/>
          <w:szCs w:val="24"/>
        </w:rPr>
        <w:t xml:space="preserve">04.03.2024 </w:t>
      </w:r>
      <w:r w:rsidRPr="00143ACF">
        <w:rPr>
          <w:rFonts w:ascii="Times New Roman" w:hAnsi="Times New Roman"/>
          <w:sz w:val="24"/>
          <w:szCs w:val="24"/>
        </w:rPr>
        <w:t xml:space="preserve">по </w:t>
      </w:r>
      <w:r w:rsidR="00CD5A1B">
        <w:rPr>
          <w:rFonts w:ascii="Times New Roman" w:hAnsi="Times New Roman"/>
          <w:sz w:val="24"/>
          <w:szCs w:val="24"/>
        </w:rPr>
        <w:t>23.03.</w:t>
      </w:r>
      <w:r w:rsidRPr="00143ACF">
        <w:rPr>
          <w:rFonts w:ascii="Times New Roman" w:hAnsi="Times New Roman"/>
          <w:sz w:val="24"/>
          <w:szCs w:val="24"/>
        </w:rPr>
        <w:t>20</w:t>
      </w:r>
      <w:r w:rsidR="00CD5A1B">
        <w:rPr>
          <w:rFonts w:ascii="Times New Roman" w:hAnsi="Times New Roman"/>
          <w:sz w:val="24"/>
          <w:szCs w:val="24"/>
        </w:rPr>
        <w:t xml:space="preserve">24 </w:t>
      </w:r>
      <w:r w:rsidRPr="00143ACF">
        <w:rPr>
          <w:rFonts w:ascii="Times New Roman" w:hAnsi="Times New Roman"/>
          <w:sz w:val="24"/>
          <w:szCs w:val="24"/>
        </w:rPr>
        <w:t>г</w:t>
      </w:r>
      <w:r w:rsidR="00CD5A1B">
        <w:rPr>
          <w:rFonts w:ascii="Times New Roman" w:hAnsi="Times New Roman"/>
          <w:sz w:val="24"/>
          <w:szCs w:val="24"/>
        </w:rPr>
        <w:t>.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Default="009B02C7" w:rsidP="00320A4C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>Виды работ</w:t>
            </w:r>
            <w:r w:rsidR="00861825" w:rsidRPr="00861825">
              <w:rPr>
                <w:color w:val="auto"/>
                <w:sz w:val="24"/>
                <w:szCs w:val="24"/>
              </w:rPr>
              <w:t xml:space="preserve"> </w:t>
            </w:r>
          </w:p>
          <w:p w:rsidR="00861825" w:rsidRPr="00861825" w:rsidRDefault="00861825" w:rsidP="00861825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rFonts w:ascii="Times New Roman" w:hAnsi="Times New Roman"/>
                <w:sz w:val="24"/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морфологических свойств</w:t>
            </w:r>
            <w:r w:rsidR="00595C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proofErr w:type="spellEnd"/>
            <w:r w:rsidR="009B02C7"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 w:rsidR="009B02C7"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 w:rsidR="00595C3F"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595C3F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B02C7" w:rsidRPr="00211C49">
              <w:rPr>
                <w:rFonts w:ascii="Times New Roman" w:hAnsi="Times New Roman"/>
                <w:sz w:val="24"/>
                <w:szCs w:val="24"/>
              </w:rPr>
              <w:t xml:space="preserve">частие в проведении </w:t>
            </w:r>
            <w:proofErr w:type="spellStart"/>
            <w:r w:rsidR="009B02C7"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="009B02C7"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воздуха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02C7" w:rsidRPr="00211C49" w:rsidTr="00320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320A4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9B02C7" w:rsidP="00595C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 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сследование смывов с рук и объектов окружающей среды</w:t>
            </w:r>
            <w:r w:rsidR="00595C3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211C49" w:rsidRDefault="002065BB" w:rsidP="00320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9B02C7" w:rsidRDefault="009B02C7" w:rsidP="009B02C7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9B02C7" w:rsidRDefault="009B02C7" w:rsidP="009B02C7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:rsidR="009B02C7" w:rsidRPr="00877961" w:rsidRDefault="009B02C7" w:rsidP="009B02C7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  <w:r w:rsidRPr="00143ACF">
        <w:rPr>
          <w:b w:val="0"/>
          <w:bCs/>
          <w:sz w:val="24"/>
          <w:szCs w:val="24"/>
        </w:rPr>
        <w:lastRenderedPageBreak/>
        <w:t xml:space="preserve">2. </w:t>
      </w:r>
      <w:r w:rsidRPr="00143ACF">
        <w:rPr>
          <w:b w:val="0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 w:rsidR="009B02C7" w:rsidRPr="00205FDE" w:rsidRDefault="009B02C7" w:rsidP="009B02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9B02C7" w:rsidRPr="00205FDE" w:rsidTr="00861825">
        <w:tc>
          <w:tcPr>
            <w:tcW w:w="9570" w:type="dxa"/>
          </w:tcPr>
          <w:p w:rsidR="009B02C7" w:rsidRPr="00C12C00" w:rsidRDefault="009B02C7" w:rsidP="00CE2DC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>У</w:t>
            </w:r>
            <w:r w:rsidR="00861825" w:rsidRPr="00C12C00">
              <w:rPr>
                <w:rFonts w:ascii="Times New Roman" w:hAnsi="Times New Roman"/>
                <w:sz w:val="28"/>
                <w:szCs w:val="28"/>
                <w:u w:val="single"/>
              </w:rPr>
              <w:t xml:space="preserve">мения, которыми хорошо </w:t>
            </w:r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>овладел в ходе практики:</w:t>
            </w:r>
          </w:p>
          <w:p w:rsidR="00C12C00" w:rsidRDefault="00C12C00" w:rsidP="00C12C0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 xml:space="preserve">в ходе практики были освоены такие умения, как подготовка материала к микробиологическим исследованиям; определение </w:t>
            </w:r>
            <w:proofErr w:type="spellStart"/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>культуральных</w:t>
            </w:r>
            <w:proofErr w:type="spellEnd"/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и морфологических свойств; проведение забора исследуемого материала; приготовление питательных сред для культивирования различных групп микроорганизмов с учетом их потребностей; техники посевов на чашки Петри, скошенный </w:t>
            </w:r>
            <w:proofErr w:type="spellStart"/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>агар</w:t>
            </w:r>
            <w:proofErr w:type="spellEnd"/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и высокий столбик </w:t>
            </w:r>
            <w:proofErr w:type="spellStart"/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>агара</w:t>
            </w:r>
            <w:proofErr w:type="spellEnd"/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  <w:p w:rsidR="006349BC" w:rsidRDefault="006349BC" w:rsidP="00C12C0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349BC" w:rsidRPr="00C12C00" w:rsidRDefault="006349BC" w:rsidP="006349B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C12C00" w:rsidRDefault="009B02C7" w:rsidP="00CE2DC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>Самостоятельная работа:</w:t>
            </w:r>
          </w:p>
          <w:p w:rsidR="00C12C00" w:rsidRDefault="00C12C00" w:rsidP="00C12C0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12C00">
              <w:rPr>
                <w:rFonts w:ascii="Times New Roman" w:hAnsi="Times New Roman"/>
                <w:sz w:val="28"/>
                <w:szCs w:val="28"/>
                <w:u w:val="single"/>
              </w:rPr>
              <w:t>я организовывала рабочее место для проведения лабораторных исследований; подготавливала лабораторную посуду, инструментарий и оборудование для анализов; проводила дезинфекцию биоматериала и отработанной посуды; принимала, маркировала и регистрировала поступивший биоматериал; вела учетно-отчетную документацию.</w:t>
            </w:r>
          </w:p>
          <w:p w:rsidR="006349BC" w:rsidRDefault="006349BC" w:rsidP="00C12C0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349BC" w:rsidRPr="00C12C00" w:rsidRDefault="006349BC" w:rsidP="00C12C0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B96F0A" w:rsidRDefault="009B02C7" w:rsidP="00CE2DC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96F0A">
              <w:rPr>
                <w:rFonts w:ascii="Times New Roman" w:hAnsi="Times New Roman"/>
                <w:sz w:val="28"/>
                <w:szCs w:val="28"/>
                <w:u w:val="single"/>
              </w:rPr>
              <w:t>Помощь оказана со стороны методических и непосредственных руководителей:</w:t>
            </w:r>
          </w:p>
          <w:p w:rsidR="00B96F0A" w:rsidRDefault="00B96F0A" w:rsidP="00B96F0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96F0A">
              <w:rPr>
                <w:rFonts w:ascii="Times New Roman" w:hAnsi="Times New Roman"/>
                <w:sz w:val="28"/>
                <w:szCs w:val="28"/>
                <w:u w:val="single"/>
              </w:rPr>
              <w:t>Помощь оказана в полном объеме.</w:t>
            </w:r>
          </w:p>
          <w:p w:rsidR="006349BC" w:rsidRDefault="006349BC" w:rsidP="00B96F0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349BC" w:rsidRPr="00B96F0A" w:rsidRDefault="006349BC" w:rsidP="00B96F0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B02C7" w:rsidRPr="00205FDE" w:rsidTr="00861825">
        <w:tc>
          <w:tcPr>
            <w:tcW w:w="9570" w:type="dxa"/>
          </w:tcPr>
          <w:p w:rsidR="009B02C7" w:rsidRPr="00B96F0A" w:rsidRDefault="009B02C7" w:rsidP="00CE2DC4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96F0A">
              <w:rPr>
                <w:rFonts w:ascii="Times New Roman" w:hAnsi="Times New Roman"/>
                <w:sz w:val="28"/>
                <w:szCs w:val="28"/>
                <w:u w:val="single"/>
              </w:rPr>
              <w:t>Замечания и предложения по прохождению практики:</w:t>
            </w:r>
          </w:p>
          <w:p w:rsidR="00B96F0A" w:rsidRPr="00B96F0A" w:rsidRDefault="00B96F0A" w:rsidP="00B96F0A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96F0A">
              <w:rPr>
                <w:rFonts w:ascii="Times New Roman" w:hAnsi="Times New Roman"/>
                <w:sz w:val="28"/>
                <w:szCs w:val="28"/>
                <w:u w:val="single"/>
              </w:rPr>
              <w:t>Замечаний и предложений нет</w:t>
            </w:r>
          </w:p>
        </w:tc>
      </w:tr>
    </w:tbl>
    <w:p w:rsidR="00861825" w:rsidRDefault="00861825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861825" w:rsidRDefault="00861825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9B02C7" w:rsidRPr="00143ACF" w:rsidRDefault="009B02C7" w:rsidP="009B02C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</w:t>
      </w:r>
      <w:proofErr w:type="gramStart"/>
      <w:r w:rsidRPr="00143ACF">
        <w:rPr>
          <w:rFonts w:ascii="Times New Roman" w:hAnsi="Times New Roman"/>
          <w:b/>
          <w:bCs/>
          <w:sz w:val="24"/>
          <w:szCs w:val="24"/>
        </w:rPr>
        <w:t xml:space="preserve">_  </w:t>
      </w:r>
      <w:proofErr w:type="spellStart"/>
      <w:r w:rsidR="00F112F3" w:rsidRPr="00BA52FB">
        <w:rPr>
          <w:rFonts w:ascii="Times New Roman" w:hAnsi="Times New Roman"/>
          <w:u w:val="single"/>
        </w:rPr>
        <w:t>Камшилова</w:t>
      </w:r>
      <w:proofErr w:type="spellEnd"/>
      <w:proofErr w:type="gramEnd"/>
      <w:r w:rsidR="00F112F3" w:rsidRPr="00BA52FB">
        <w:rPr>
          <w:rFonts w:ascii="Times New Roman" w:hAnsi="Times New Roman"/>
          <w:u w:val="single"/>
        </w:rPr>
        <w:t xml:space="preserve"> Вера Владимировна</w:t>
      </w:r>
    </w:p>
    <w:p w:rsidR="009B02C7" w:rsidRPr="00143ACF" w:rsidRDefault="0045254B" w:rsidP="009B02C7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  </w:t>
      </w:r>
      <w:r w:rsidR="009B02C7" w:rsidRPr="00143ACF">
        <w:rPr>
          <w:rFonts w:ascii="Times New Roman" w:hAnsi="Times New Roman"/>
          <w:bCs/>
          <w:i/>
          <w:sz w:val="24"/>
          <w:szCs w:val="24"/>
        </w:rPr>
        <w:t>(</w:t>
      </w:r>
      <w:proofErr w:type="gramStart"/>
      <w:r w:rsidR="009B02C7" w:rsidRPr="00143ACF">
        <w:rPr>
          <w:rFonts w:ascii="Times New Roman" w:hAnsi="Times New Roman"/>
          <w:bCs/>
          <w:i/>
          <w:sz w:val="24"/>
          <w:szCs w:val="24"/>
        </w:rPr>
        <w:t>подпись)</w:t>
      </w:r>
      <w:r w:rsidR="009B02C7">
        <w:rPr>
          <w:rFonts w:ascii="Times New Roman" w:hAnsi="Times New Roman"/>
          <w:bCs/>
          <w:i/>
          <w:sz w:val="24"/>
          <w:szCs w:val="24"/>
        </w:rPr>
        <w:t xml:space="preserve">   </w:t>
      </w:r>
      <w:proofErr w:type="gramEnd"/>
      <w:r w:rsidR="009B02C7">
        <w:rPr>
          <w:rFonts w:ascii="Times New Roman" w:hAnsi="Times New Roman"/>
          <w:bCs/>
          <w:i/>
          <w:sz w:val="24"/>
          <w:szCs w:val="24"/>
        </w:rPr>
        <w:t xml:space="preserve">                           (ФИО)</w:t>
      </w:r>
    </w:p>
    <w:p w:rsidR="009B02C7" w:rsidRPr="00CF7B09" w:rsidRDefault="009B02C7" w:rsidP="009B02C7">
      <w:pPr>
        <w:jc w:val="both"/>
        <w:rPr>
          <w:rFonts w:ascii="Times New Roman" w:hAnsi="Times New Roman"/>
          <w:b/>
          <w:bCs/>
        </w:rPr>
      </w:pPr>
    </w:p>
    <w:p w:rsidR="009B02C7" w:rsidRPr="00CF7B09" w:rsidRDefault="009B02C7" w:rsidP="009B02C7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</w:t>
      </w:r>
      <w:r w:rsidR="00E34607">
        <w:rPr>
          <w:rFonts w:ascii="Times New Roman" w:hAnsi="Times New Roman"/>
          <w:bCs/>
        </w:rPr>
        <w:t xml:space="preserve"> </w:t>
      </w:r>
      <w:r w:rsidRPr="00CF7B09">
        <w:rPr>
          <w:rFonts w:ascii="Times New Roman" w:hAnsi="Times New Roman"/>
          <w:bCs/>
        </w:rPr>
        <w:t>организации</w:t>
      </w:r>
    </w:p>
    <w:p w:rsidR="009B02C7" w:rsidRDefault="009B02C7" w:rsidP="009B02C7">
      <w:pPr>
        <w:jc w:val="right"/>
        <w:rPr>
          <w:rFonts w:ascii="Times New Roman" w:hAnsi="Times New Roman"/>
          <w:b/>
          <w:sz w:val="24"/>
        </w:rPr>
      </w:pPr>
    </w:p>
    <w:p w:rsidR="00B96F0A" w:rsidRDefault="00B96F0A" w:rsidP="009B02C7">
      <w:pPr>
        <w:jc w:val="right"/>
        <w:rPr>
          <w:rFonts w:ascii="Times New Roman" w:hAnsi="Times New Roman"/>
          <w:b/>
          <w:sz w:val="24"/>
        </w:rPr>
      </w:pPr>
    </w:p>
    <w:p w:rsidR="00B96F0A" w:rsidRDefault="00B96F0A" w:rsidP="009B02C7">
      <w:pPr>
        <w:jc w:val="right"/>
        <w:rPr>
          <w:rFonts w:ascii="Times New Roman" w:hAnsi="Times New Roman"/>
          <w:b/>
          <w:sz w:val="24"/>
        </w:rPr>
      </w:pPr>
    </w:p>
    <w:p w:rsidR="00B96F0A" w:rsidRDefault="00B96F0A" w:rsidP="009B02C7">
      <w:pPr>
        <w:jc w:val="right"/>
        <w:rPr>
          <w:rFonts w:ascii="Times New Roman" w:hAnsi="Times New Roman"/>
          <w:b/>
          <w:sz w:val="24"/>
        </w:rPr>
      </w:pPr>
    </w:p>
    <w:p w:rsidR="00B96F0A" w:rsidRDefault="00B96F0A" w:rsidP="00266DF4">
      <w:pPr>
        <w:rPr>
          <w:rFonts w:ascii="Times New Roman" w:hAnsi="Times New Roman"/>
          <w:b/>
          <w:sz w:val="24"/>
        </w:rPr>
      </w:pPr>
    </w:p>
    <w:p w:rsidR="009B02C7" w:rsidRDefault="009B02C7" w:rsidP="005928A7">
      <w:pPr>
        <w:pStyle w:val="20"/>
        <w:ind w:firstLine="0"/>
        <w:jc w:val="center"/>
        <w:rPr>
          <w:b/>
          <w:sz w:val="24"/>
          <w:szCs w:val="24"/>
        </w:rPr>
      </w:pPr>
      <w:r w:rsidRPr="00806413">
        <w:rPr>
          <w:b/>
          <w:sz w:val="24"/>
          <w:szCs w:val="24"/>
        </w:rPr>
        <w:lastRenderedPageBreak/>
        <w:t>ХАРАКТЕРИСТИКА</w:t>
      </w:r>
    </w:p>
    <w:p w:rsidR="005928A7" w:rsidRPr="005928A7" w:rsidRDefault="005928A7" w:rsidP="005928A7">
      <w:pPr>
        <w:spacing w:after="0" w:line="240" w:lineRule="auto"/>
      </w:pPr>
    </w:p>
    <w:p w:rsidR="009B02C7" w:rsidRPr="0045254B" w:rsidRDefault="0045254B" w:rsidP="005928A7">
      <w:pPr>
        <w:pStyle w:val="af6"/>
        <w:jc w:val="center"/>
        <w:rPr>
          <w:iCs/>
          <w:sz w:val="24"/>
          <w:szCs w:val="24"/>
          <w:u w:val="single"/>
        </w:rPr>
      </w:pPr>
      <w:r w:rsidRPr="0045254B">
        <w:rPr>
          <w:iCs/>
          <w:sz w:val="24"/>
          <w:szCs w:val="24"/>
          <w:u w:val="single"/>
        </w:rPr>
        <w:t>Семенова Мария Анатольевна</w:t>
      </w:r>
    </w:p>
    <w:p w:rsidR="009B02C7" w:rsidRPr="00806413" w:rsidRDefault="009B02C7" w:rsidP="005928A7">
      <w:pPr>
        <w:pStyle w:val="af6"/>
        <w:jc w:val="center"/>
        <w:rPr>
          <w:i/>
          <w:iCs/>
          <w:sz w:val="24"/>
          <w:szCs w:val="24"/>
        </w:rPr>
      </w:pPr>
      <w:r w:rsidRPr="00806413">
        <w:rPr>
          <w:i/>
          <w:iCs/>
          <w:sz w:val="24"/>
          <w:szCs w:val="24"/>
        </w:rPr>
        <w:t>ФИО</w:t>
      </w:r>
    </w:p>
    <w:p w:rsidR="009B02C7" w:rsidRPr="00806413" w:rsidRDefault="009B02C7" w:rsidP="005928A7">
      <w:pPr>
        <w:pStyle w:val="af6"/>
        <w:rPr>
          <w:b/>
          <w:iCs/>
          <w:sz w:val="24"/>
          <w:szCs w:val="24"/>
        </w:rPr>
      </w:pPr>
      <w:r w:rsidRPr="00806413">
        <w:rPr>
          <w:iCs/>
          <w:sz w:val="24"/>
          <w:szCs w:val="24"/>
        </w:rPr>
        <w:t>обучающийся (</w:t>
      </w:r>
      <w:proofErr w:type="spellStart"/>
      <w:r w:rsidRPr="00806413">
        <w:rPr>
          <w:iCs/>
          <w:sz w:val="24"/>
          <w:szCs w:val="24"/>
        </w:rPr>
        <w:t>ая</w:t>
      </w:r>
      <w:r w:rsidR="00806413" w:rsidRPr="00806413">
        <w:rPr>
          <w:iCs/>
          <w:sz w:val="24"/>
          <w:szCs w:val="24"/>
        </w:rPr>
        <w:t>ся</w:t>
      </w:r>
      <w:proofErr w:type="spellEnd"/>
      <w:r w:rsidRPr="00806413">
        <w:rPr>
          <w:iCs/>
          <w:sz w:val="24"/>
          <w:szCs w:val="24"/>
        </w:rPr>
        <w:t>) н</w:t>
      </w:r>
      <w:r w:rsidR="00806413" w:rsidRPr="00806413">
        <w:rPr>
          <w:iCs/>
          <w:sz w:val="24"/>
          <w:szCs w:val="24"/>
        </w:rPr>
        <w:t xml:space="preserve">а </w:t>
      </w:r>
      <w:r w:rsidR="0045254B">
        <w:rPr>
          <w:iCs/>
          <w:sz w:val="24"/>
          <w:szCs w:val="24"/>
        </w:rPr>
        <w:t>4</w:t>
      </w:r>
      <w:r w:rsidR="00806413" w:rsidRPr="00806413">
        <w:rPr>
          <w:iCs/>
          <w:sz w:val="24"/>
          <w:szCs w:val="24"/>
        </w:rPr>
        <w:t xml:space="preserve"> </w:t>
      </w:r>
      <w:r w:rsidR="005040D2">
        <w:rPr>
          <w:iCs/>
          <w:sz w:val="24"/>
          <w:szCs w:val="24"/>
        </w:rPr>
        <w:t xml:space="preserve">курсе </w:t>
      </w:r>
      <w:r w:rsidR="00806413" w:rsidRPr="00806413">
        <w:rPr>
          <w:iCs/>
          <w:sz w:val="24"/>
          <w:szCs w:val="24"/>
        </w:rPr>
        <w:t>по специальности</w:t>
      </w:r>
      <w:r w:rsidRPr="00806413">
        <w:rPr>
          <w:iCs/>
          <w:sz w:val="24"/>
          <w:szCs w:val="24"/>
        </w:rPr>
        <w:t xml:space="preserve">   </w:t>
      </w:r>
      <w:r w:rsidRPr="00806413">
        <w:rPr>
          <w:iCs/>
          <w:sz w:val="24"/>
          <w:szCs w:val="24"/>
          <w:u w:val="single"/>
        </w:rPr>
        <w:t>Лабораторная диагностика</w:t>
      </w:r>
    </w:p>
    <w:p w:rsidR="009B02C7" w:rsidRPr="00806413" w:rsidRDefault="005040D2" w:rsidP="0045254B">
      <w:pPr>
        <w:pStyle w:val="af6"/>
        <w:jc w:val="center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</w:t>
      </w:r>
      <w:r w:rsidR="009B02C7" w:rsidRPr="00806413">
        <w:rPr>
          <w:iCs/>
          <w:sz w:val="24"/>
          <w:szCs w:val="24"/>
        </w:rPr>
        <w:t>производственную практ</w:t>
      </w:r>
      <w:r w:rsidR="00806413">
        <w:rPr>
          <w:iCs/>
          <w:sz w:val="24"/>
          <w:szCs w:val="24"/>
        </w:rPr>
        <w:t>ику по профессиональному модулю</w:t>
      </w:r>
      <w:r w:rsidR="009B02C7" w:rsidRPr="00806413">
        <w:rPr>
          <w:iCs/>
          <w:sz w:val="24"/>
          <w:szCs w:val="24"/>
        </w:rPr>
        <w:t xml:space="preserve">          </w:t>
      </w:r>
      <w:r w:rsidR="009B02C7" w:rsidRPr="00806413">
        <w:rPr>
          <w:iCs/>
          <w:sz w:val="24"/>
          <w:szCs w:val="24"/>
          <w:u w:val="single"/>
        </w:rPr>
        <w:t>Проведение лабораторных микробиологических исследований</w:t>
      </w:r>
    </w:p>
    <w:p w:rsidR="009B02C7" w:rsidRPr="00806413" w:rsidRDefault="009B02C7" w:rsidP="0045254B">
      <w:pPr>
        <w:pStyle w:val="af6"/>
        <w:jc w:val="center"/>
        <w:rPr>
          <w:iCs/>
          <w:sz w:val="24"/>
          <w:szCs w:val="24"/>
        </w:rPr>
      </w:pPr>
      <w:r w:rsidRPr="00806413">
        <w:rPr>
          <w:iCs/>
          <w:sz w:val="24"/>
          <w:szCs w:val="24"/>
        </w:rPr>
        <w:t xml:space="preserve">МДК      </w:t>
      </w:r>
      <w:r w:rsidR="005040D2">
        <w:rPr>
          <w:iCs/>
          <w:sz w:val="24"/>
          <w:szCs w:val="24"/>
          <w:u w:val="single"/>
        </w:rPr>
        <w:t xml:space="preserve">Теория и практика </w:t>
      </w:r>
      <w:r w:rsidRPr="00806413">
        <w:rPr>
          <w:iCs/>
          <w:sz w:val="24"/>
          <w:szCs w:val="24"/>
          <w:u w:val="single"/>
        </w:rPr>
        <w:t>лабораторных микробиологических и иммунологических исследований</w:t>
      </w:r>
    </w:p>
    <w:p w:rsidR="009B02C7" w:rsidRPr="00806413" w:rsidRDefault="005040D2" w:rsidP="005928A7">
      <w:pPr>
        <w:pStyle w:val="af6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</w:t>
      </w:r>
      <w:r w:rsidR="0045254B">
        <w:rPr>
          <w:iCs/>
          <w:sz w:val="24"/>
          <w:szCs w:val="24"/>
        </w:rPr>
        <w:t xml:space="preserve"> </w:t>
      </w:r>
      <w:r w:rsidR="0045254B" w:rsidRPr="0045254B">
        <w:rPr>
          <w:iCs/>
          <w:sz w:val="24"/>
          <w:szCs w:val="24"/>
          <w:u w:val="single"/>
        </w:rPr>
        <w:t>108</w:t>
      </w:r>
      <w:r>
        <w:rPr>
          <w:iCs/>
          <w:sz w:val="24"/>
          <w:szCs w:val="24"/>
        </w:rPr>
        <w:t xml:space="preserve"> часов с</w:t>
      </w:r>
      <w:r w:rsidR="009B02C7" w:rsidRPr="00806413">
        <w:rPr>
          <w:iCs/>
          <w:sz w:val="24"/>
          <w:szCs w:val="24"/>
        </w:rPr>
        <w:t xml:space="preserve"> «</w:t>
      </w:r>
      <w:r w:rsidR="0045254B">
        <w:rPr>
          <w:iCs/>
          <w:sz w:val="24"/>
          <w:szCs w:val="24"/>
        </w:rPr>
        <w:t>04</w:t>
      </w:r>
      <w:r w:rsidR="009B02C7" w:rsidRPr="00806413">
        <w:rPr>
          <w:iCs/>
          <w:sz w:val="24"/>
          <w:szCs w:val="24"/>
        </w:rPr>
        <w:t>»</w:t>
      </w:r>
      <w:r w:rsidR="0045254B">
        <w:rPr>
          <w:iCs/>
          <w:sz w:val="24"/>
          <w:szCs w:val="24"/>
        </w:rPr>
        <w:t xml:space="preserve"> марта </w:t>
      </w:r>
      <w:r w:rsidR="009B02C7" w:rsidRPr="00806413">
        <w:rPr>
          <w:iCs/>
          <w:sz w:val="24"/>
          <w:szCs w:val="24"/>
        </w:rPr>
        <w:t>20</w:t>
      </w:r>
      <w:r w:rsidR="0045254B">
        <w:rPr>
          <w:iCs/>
          <w:sz w:val="24"/>
          <w:szCs w:val="24"/>
        </w:rPr>
        <w:t xml:space="preserve">24 </w:t>
      </w:r>
      <w:r w:rsidR="009B02C7" w:rsidRPr="00806413">
        <w:rPr>
          <w:iCs/>
          <w:sz w:val="24"/>
          <w:szCs w:val="24"/>
        </w:rPr>
        <w:t>г.  по «</w:t>
      </w:r>
      <w:r w:rsidR="0045254B">
        <w:rPr>
          <w:iCs/>
          <w:sz w:val="24"/>
          <w:szCs w:val="24"/>
        </w:rPr>
        <w:t>23</w:t>
      </w:r>
      <w:r w:rsidR="009B02C7" w:rsidRPr="00806413">
        <w:rPr>
          <w:iCs/>
          <w:sz w:val="24"/>
          <w:szCs w:val="24"/>
        </w:rPr>
        <w:t>»</w:t>
      </w:r>
      <w:r w:rsidR="0045254B">
        <w:rPr>
          <w:iCs/>
          <w:sz w:val="24"/>
          <w:szCs w:val="24"/>
        </w:rPr>
        <w:t xml:space="preserve"> марта </w:t>
      </w:r>
      <w:r w:rsidR="009B02C7" w:rsidRPr="00806413">
        <w:rPr>
          <w:iCs/>
          <w:sz w:val="24"/>
          <w:szCs w:val="24"/>
        </w:rPr>
        <w:t>20</w:t>
      </w:r>
      <w:r w:rsidR="0045254B">
        <w:rPr>
          <w:iCs/>
          <w:sz w:val="24"/>
          <w:szCs w:val="24"/>
        </w:rPr>
        <w:t xml:space="preserve">24 </w:t>
      </w:r>
      <w:r w:rsidR="009B02C7" w:rsidRPr="00806413">
        <w:rPr>
          <w:iCs/>
          <w:sz w:val="24"/>
          <w:szCs w:val="24"/>
        </w:rPr>
        <w:t>г.</w:t>
      </w:r>
    </w:p>
    <w:p w:rsidR="009B02C7" w:rsidRPr="00806413" w:rsidRDefault="009B02C7" w:rsidP="005928A7">
      <w:pPr>
        <w:pStyle w:val="af6"/>
        <w:rPr>
          <w:iCs/>
          <w:sz w:val="24"/>
          <w:szCs w:val="24"/>
        </w:rPr>
      </w:pPr>
    </w:p>
    <w:p w:rsidR="009B02C7" w:rsidRPr="0045254B" w:rsidRDefault="00806413" w:rsidP="00806413">
      <w:pPr>
        <w:pStyle w:val="af6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 xml:space="preserve">в </w:t>
      </w:r>
      <w:r w:rsidR="009B02C7" w:rsidRPr="00806413">
        <w:rPr>
          <w:iCs/>
          <w:sz w:val="24"/>
          <w:szCs w:val="24"/>
        </w:rPr>
        <w:t>организации</w:t>
      </w:r>
      <w:r w:rsidR="0045254B" w:rsidRPr="0045254B">
        <w:t xml:space="preserve"> </w:t>
      </w:r>
      <w:r w:rsidR="0045254B" w:rsidRPr="0045254B">
        <w:rPr>
          <w:iCs/>
          <w:sz w:val="24"/>
          <w:szCs w:val="24"/>
          <w:u w:val="single"/>
        </w:rPr>
        <w:t xml:space="preserve">КГБУЗ КМКБСМП им. Н.С. </w:t>
      </w:r>
      <w:proofErr w:type="spellStart"/>
      <w:r w:rsidR="0045254B" w:rsidRPr="0045254B">
        <w:rPr>
          <w:iCs/>
          <w:sz w:val="24"/>
          <w:szCs w:val="24"/>
          <w:u w:val="single"/>
        </w:rPr>
        <w:t>Карповича</w:t>
      </w:r>
      <w:proofErr w:type="spellEnd"/>
    </w:p>
    <w:p w:rsidR="009B02C7" w:rsidRPr="00FC3560" w:rsidRDefault="009B02C7" w:rsidP="009B02C7">
      <w:pPr>
        <w:pStyle w:val="af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:rsidR="009B02C7" w:rsidRPr="00FC3560" w:rsidRDefault="00806413" w:rsidP="009B02C7">
      <w:pPr>
        <w:pStyle w:val="af6"/>
        <w:rPr>
          <w:iCs/>
          <w:sz w:val="22"/>
          <w:szCs w:val="24"/>
        </w:rPr>
      </w:pPr>
      <w:r>
        <w:rPr>
          <w:iCs/>
          <w:sz w:val="22"/>
          <w:szCs w:val="24"/>
        </w:rPr>
        <w:t>За время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6521"/>
        <w:gridCol w:w="1098"/>
      </w:tblGrid>
      <w:tr w:rsidR="009B02C7" w:rsidRPr="00FC3560" w:rsidTr="005928A7">
        <w:tc>
          <w:tcPr>
            <w:tcW w:w="1951" w:type="dxa"/>
          </w:tcPr>
          <w:p w:rsidR="009B02C7" w:rsidRPr="00FC3560" w:rsidRDefault="009B02C7" w:rsidP="00320A4C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6521" w:type="dxa"/>
          </w:tcPr>
          <w:p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1098" w:type="dxa"/>
          </w:tcPr>
          <w:p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Баллы</w:t>
            </w:r>
          </w:p>
          <w:p w:rsidR="009B02C7" w:rsidRPr="00806413" w:rsidRDefault="009B02C7" w:rsidP="00320A4C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0-2</w:t>
            </w:r>
          </w:p>
        </w:tc>
      </w:tr>
      <w:tr w:rsidR="009B02C7" w:rsidRPr="00FC3560" w:rsidTr="005928A7">
        <w:tc>
          <w:tcPr>
            <w:tcW w:w="1951" w:type="dxa"/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13, ОК 12, </w:t>
            </w:r>
          </w:p>
        </w:tc>
        <w:tc>
          <w:tcPr>
            <w:tcW w:w="6521" w:type="dxa"/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Работа с нормативными  документами и приказами.</w:t>
            </w:r>
          </w:p>
        </w:tc>
        <w:tc>
          <w:tcPr>
            <w:tcW w:w="1098" w:type="dxa"/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1, 9</w:t>
            </w:r>
          </w:p>
        </w:tc>
        <w:tc>
          <w:tcPr>
            <w:tcW w:w="6521" w:type="dxa"/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098" w:type="dxa"/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</w:t>
            </w:r>
            <w:r w:rsidR="00BC3534">
              <w:rPr>
                <w:rFonts w:ascii="Times New Roman" w:hAnsi="Times New Roman"/>
                <w:szCs w:val="24"/>
              </w:rPr>
              <w:t>.</w:t>
            </w:r>
            <w:r w:rsidRPr="00FC3560">
              <w:rPr>
                <w:rFonts w:ascii="Times New Roman" w:hAnsi="Times New Roman"/>
                <w:szCs w:val="24"/>
              </w:rPr>
              <w:t>1,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6521" w:type="dxa"/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98" w:type="dxa"/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Приготовление общеупотребительных питательных сред, </w:t>
            </w:r>
            <w:r w:rsidR="00BC3534">
              <w:rPr>
                <w:rFonts w:ascii="Times New Roman" w:hAnsi="Times New Roman"/>
              </w:rPr>
              <w:t>приготовление дифференциально-</w:t>
            </w:r>
            <w:r w:rsidRPr="00806413">
              <w:rPr>
                <w:rFonts w:ascii="Times New Roman" w:hAnsi="Times New Roman"/>
              </w:rPr>
              <w:t>диагностических сред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1,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2, 3, 6, 7, 8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Техника посевов</w:t>
            </w:r>
          </w:p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Изучение </w:t>
            </w:r>
            <w:proofErr w:type="spellStart"/>
            <w:r w:rsidRPr="00806413">
              <w:rPr>
                <w:rFonts w:ascii="Times New Roman" w:hAnsi="Times New Roman"/>
              </w:rPr>
              <w:t>культуральных</w:t>
            </w:r>
            <w:proofErr w:type="spellEnd"/>
            <w:r w:rsidRPr="00806413">
              <w:rPr>
                <w:rFonts w:ascii="Times New Roman" w:hAnsi="Times New Roman"/>
              </w:rPr>
              <w:t xml:space="preserve"> свойств м/о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 xml:space="preserve">4.2, 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</w:t>
            </w:r>
            <w:r w:rsidR="00BC3534"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Изучение биохимических свойств  м/о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</w:t>
            </w:r>
            <w:r w:rsidR="00BC3534">
              <w:rPr>
                <w:rFonts w:ascii="Times New Roman" w:hAnsi="Times New Roman"/>
                <w:szCs w:val="24"/>
              </w:rPr>
              <w:t>К 4.2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Проведение лабораторных микробиологических и иммунологических исследований биологических материалов, проб объектов внешней среды </w:t>
            </w:r>
            <w:r w:rsidR="00BC3534">
              <w:rPr>
                <w:rFonts w:ascii="Times New Roman" w:hAnsi="Times New Roman"/>
              </w:rPr>
              <w:t>и пищевых продуктов; участие</w:t>
            </w:r>
            <w:r w:rsidRPr="00806413">
              <w:rPr>
                <w:rFonts w:ascii="Times New Roman" w:hAnsi="Times New Roman"/>
              </w:rPr>
              <w:t xml:space="preserve"> в контроле качества</w:t>
            </w:r>
            <w:r w:rsidR="00BC3534">
              <w:rPr>
                <w:rFonts w:ascii="Times New Roman" w:hAnsi="Times New Roman"/>
              </w:rPr>
              <w:t>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BC3534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</w:t>
            </w:r>
            <w:r w:rsidR="009B02C7" w:rsidRPr="00FC3560">
              <w:rPr>
                <w:rFonts w:ascii="Times New Roman" w:hAnsi="Times New Roman"/>
                <w:szCs w:val="24"/>
              </w:rPr>
              <w:t>4.4,</w:t>
            </w:r>
          </w:p>
          <w:p w:rsidR="009B02C7" w:rsidRPr="00FC3560" w:rsidRDefault="009B02C7" w:rsidP="00320A4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Регистрация результатов исследования.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9B02C7" w:rsidRPr="00FC3560" w:rsidTr="005928A7">
        <w:trPr>
          <w:trHeight w:val="8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FC3560" w:rsidRDefault="009B02C7" w:rsidP="00320A4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</w:t>
            </w:r>
            <w:r w:rsidR="00BC3534">
              <w:rPr>
                <w:rFonts w:ascii="Times New Roman" w:hAnsi="Times New Roman"/>
                <w:szCs w:val="24"/>
              </w:rPr>
              <w:t xml:space="preserve"> </w:t>
            </w:r>
            <w:r w:rsidRPr="00FC3560">
              <w:rPr>
                <w:rFonts w:ascii="Times New Roman" w:hAnsi="Times New Roman"/>
                <w:szCs w:val="24"/>
              </w:rPr>
              <w:t>4.1, ПК 4.4,</w:t>
            </w:r>
          </w:p>
          <w:p w:rsidR="009B02C7" w:rsidRPr="00FC3560" w:rsidRDefault="009B02C7" w:rsidP="00320A4C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 w:rsidR="00BC3534">
              <w:rPr>
                <w:rFonts w:ascii="Times New Roman" w:hAnsi="Times New Roman"/>
                <w:szCs w:val="24"/>
              </w:rPr>
              <w:t xml:space="preserve"> 13, ОК 11, </w:t>
            </w:r>
            <w:r w:rsidRPr="00FC3560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2"/>
                <w:szCs w:val="22"/>
              </w:rPr>
            </w:pPr>
            <w:r w:rsidRPr="00806413"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2C7" w:rsidRPr="00806413" w:rsidRDefault="009B02C7" w:rsidP="00320A4C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9B02C7" w:rsidRDefault="009B02C7" w:rsidP="009B02C7">
      <w:pPr>
        <w:pStyle w:val="af6"/>
        <w:jc w:val="right"/>
        <w:rPr>
          <w:iCs/>
          <w:color w:val="00B050"/>
          <w:sz w:val="22"/>
          <w:szCs w:val="24"/>
        </w:rPr>
      </w:pPr>
    </w:p>
    <w:p w:rsidR="009B02C7" w:rsidRPr="00FC3560" w:rsidRDefault="009B02C7" w:rsidP="009B02C7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</w:t>
      </w:r>
      <w:r w:rsidR="00BA52FB">
        <w:rPr>
          <w:iCs/>
          <w:sz w:val="22"/>
          <w:szCs w:val="24"/>
        </w:rPr>
        <w:t>24</w:t>
      </w:r>
      <w:r w:rsidRPr="00FC3560">
        <w:rPr>
          <w:iCs/>
          <w:sz w:val="22"/>
          <w:szCs w:val="24"/>
        </w:rPr>
        <w:t xml:space="preserve"> г.</w:t>
      </w:r>
    </w:p>
    <w:p w:rsidR="009B02C7" w:rsidRPr="00FC3560" w:rsidRDefault="009B02C7" w:rsidP="009B02C7">
      <w:pPr>
        <w:pStyle w:val="af6"/>
        <w:jc w:val="right"/>
        <w:rPr>
          <w:iCs/>
          <w:sz w:val="22"/>
          <w:szCs w:val="24"/>
        </w:rPr>
      </w:pPr>
    </w:p>
    <w:p w:rsidR="009B02C7" w:rsidRPr="00FC3560" w:rsidRDefault="009B02C7" w:rsidP="009B02C7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:rsidR="009B02C7" w:rsidRPr="00EA73C2" w:rsidRDefault="00BA52FB" w:rsidP="009B02C7">
      <w:pPr>
        <w:pStyle w:val="af6"/>
        <w:jc w:val="right"/>
        <w:rPr>
          <w:iCs/>
          <w:sz w:val="22"/>
          <w:szCs w:val="24"/>
        </w:rPr>
      </w:pPr>
      <w:r w:rsidRPr="00BA52FB">
        <w:rPr>
          <w:sz w:val="22"/>
          <w:szCs w:val="22"/>
          <w:u w:val="single"/>
        </w:rPr>
        <w:t>Синицына Галина Степановна</w:t>
      </w:r>
      <w:r w:rsidRPr="00EA73C2">
        <w:rPr>
          <w:iCs/>
          <w:sz w:val="22"/>
          <w:szCs w:val="24"/>
        </w:rPr>
        <w:t xml:space="preserve"> </w:t>
      </w:r>
      <w:r w:rsidR="009B02C7" w:rsidRPr="00EA73C2">
        <w:rPr>
          <w:iCs/>
          <w:sz w:val="22"/>
          <w:szCs w:val="24"/>
        </w:rPr>
        <w:t>/ФИО, должность</w:t>
      </w:r>
    </w:p>
    <w:p w:rsidR="009B02C7" w:rsidRDefault="009B02C7" w:rsidP="009B02C7">
      <w:pPr>
        <w:pStyle w:val="af6"/>
        <w:jc w:val="right"/>
        <w:rPr>
          <w:iCs/>
          <w:sz w:val="22"/>
          <w:szCs w:val="24"/>
        </w:rPr>
      </w:pPr>
    </w:p>
    <w:p w:rsidR="009B02C7" w:rsidRDefault="009B02C7" w:rsidP="009B02C7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:rsidR="009B02C7" w:rsidRPr="00EA73C2" w:rsidRDefault="009B02C7" w:rsidP="009B02C7">
      <w:pPr>
        <w:pStyle w:val="af6"/>
        <w:jc w:val="right"/>
        <w:rPr>
          <w:iCs/>
          <w:sz w:val="22"/>
          <w:szCs w:val="24"/>
        </w:rPr>
      </w:pPr>
    </w:p>
    <w:p w:rsidR="009B02C7" w:rsidRDefault="005928A7" w:rsidP="005928A7">
      <w:pPr>
        <w:pStyle w:val="af6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М.П.                                                    </w:t>
      </w:r>
      <w:proofErr w:type="spellStart"/>
      <w:r w:rsidR="00F112F3" w:rsidRPr="00F112F3">
        <w:rPr>
          <w:sz w:val="22"/>
          <w:szCs w:val="22"/>
          <w:u w:val="single"/>
        </w:rPr>
        <w:t>Камшилова</w:t>
      </w:r>
      <w:proofErr w:type="spellEnd"/>
      <w:r w:rsidR="00F112F3" w:rsidRPr="00F112F3">
        <w:rPr>
          <w:sz w:val="22"/>
          <w:szCs w:val="22"/>
          <w:u w:val="single"/>
        </w:rPr>
        <w:t xml:space="preserve"> Вера Владимировна</w:t>
      </w:r>
      <w:r w:rsidR="00F112F3" w:rsidRPr="00EA73C2">
        <w:rPr>
          <w:iCs/>
          <w:sz w:val="22"/>
          <w:szCs w:val="24"/>
        </w:rPr>
        <w:t xml:space="preserve"> </w:t>
      </w:r>
      <w:r w:rsidR="009B02C7" w:rsidRPr="00EA73C2">
        <w:rPr>
          <w:iCs/>
          <w:sz w:val="22"/>
          <w:szCs w:val="24"/>
        </w:rPr>
        <w:t>/ФИО, должность</w:t>
      </w:r>
    </w:p>
    <w:p w:rsidR="0045254B" w:rsidRPr="005928A7" w:rsidRDefault="0045254B" w:rsidP="005928A7">
      <w:pPr>
        <w:pStyle w:val="af6"/>
        <w:jc w:val="right"/>
        <w:rPr>
          <w:iCs/>
          <w:sz w:val="22"/>
          <w:szCs w:val="24"/>
        </w:rPr>
      </w:pPr>
    </w:p>
    <w:p w:rsidR="009B02C7" w:rsidRPr="00EC4222" w:rsidRDefault="009B02C7" w:rsidP="009B02C7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(Фамилия И.О.)  </w:t>
      </w:r>
      <w:r w:rsidR="0045254B" w:rsidRPr="0045254B">
        <w:rPr>
          <w:rFonts w:ascii="Times New Roman" w:hAnsi="Times New Roman"/>
          <w:sz w:val="28"/>
          <w:szCs w:val="28"/>
          <w:u w:val="single"/>
        </w:rPr>
        <w:t>Семенова Мария Анатольевна</w:t>
      </w:r>
    </w:p>
    <w:p w:rsidR="009B02C7" w:rsidRPr="00D40448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</w:t>
      </w:r>
      <w:r w:rsidR="0045254B" w:rsidRPr="0045254B">
        <w:rPr>
          <w:rFonts w:ascii="Times New Roman" w:hAnsi="Times New Roman"/>
          <w:sz w:val="28"/>
          <w:szCs w:val="28"/>
          <w:u w:val="single"/>
        </w:rPr>
        <w:t xml:space="preserve">4 </w:t>
      </w:r>
      <w:r w:rsidRPr="00EC4222">
        <w:rPr>
          <w:rFonts w:ascii="Times New Roman" w:hAnsi="Times New Roman"/>
          <w:sz w:val="28"/>
          <w:szCs w:val="28"/>
        </w:rPr>
        <w:t xml:space="preserve">курсе по специальности 31.02.03 «Лабораторная </w:t>
      </w:r>
      <w:r w:rsidR="0045254B" w:rsidRPr="00EC4222">
        <w:rPr>
          <w:rFonts w:ascii="Times New Roman" w:hAnsi="Times New Roman"/>
          <w:sz w:val="28"/>
          <w:szCs w:val="28"/>
        </w:rPr>
        <w:t>диагности</w:t>
      </w:r>
      <w:r w:rsidR="0045254B">
        <w:rPr>
          <w:rFonts w:ascii="Times New Roman" w:hAnsi="Times New Roman"/>
          <w:sz w:val="28"/>
          <w:szCs w:val="28"/>
        </w:rPr>
        <w:t>ка» при</w:t>
      </w:r>
      <w:r w:rsidRPr="00EC4222">
        <w:rPr>
          <w:rFonts w:ascii="Times New Roman" w:hAnsi="Times New Roman"/>
          <w:sz w:val="28"/>
          <w:szCs w:val="28"/>
        </w:rPr>
        <w:t xml:space="preserve"> прохождении производственной практики по </w:t>
      </w:r>
    </w:p>
    <w:p w:rsidR="009B02C7" w:rsidRPr="001833FC" w:rsidRDefault="005040D2" w:rsidP="009B02C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ПМ 04 Проведение лабораторных </w:t>
      </w:r>
      <w:r w:rsidR="009B02C7" w:rsidRPr="001833FC">
        <w:rPr>
          <w:rFonts w:ascii="Times New Roman" w:hAnsi="Times New Roman"/>
          <w:sz w:val="28"/>
          <w:szCs w:val="28"/>
        </w:rPr>
        <w:t>микробиологических и иммунологических исследований</w:t>
      </w:r>
    </w:p>
    <w:p w:rsidR="009B02C7" w:rsidRPr="00EC4222" w:rsidRDefault="005040D2" w:rsidP="009B02C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04.01 Теория и практика </w:t>
      </w:r>
      <w:r w:rsidR="009B02C7" w:rsidRPr="001833FC">
        <w:rPr>
          <w:rFonts w:ascii="Times New Roman" w:hAnsi="Times New Roman"/>
          <w:sz w:val="28"/>
          <w:szCs w:val="28"/>
        </w:rPr>
        <w:t>лабораторных микробиологических и</w:t>
      </w:r>
      <w:r w:rsidR="009B02C7">
        <w:rPr>
          <w:rFonts w:ascii="Times New Roman" w:hAnsi="Times New Roman"/>
          <w:sz w:val="28"/>
          <w:szCs w:val="28"/>
        </w:rPr>
        <w:t xml:space="preserve"> иммунологических</w:t>
      </w:r>
      <w:r w:rsidR="009B02C7"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 </w:t>
      </w:r>
      <w:r w:rsidR="0045254B">
        <w:rPr>
          <w:rFonts w:ascii="Times New Roman" w:hAnsi="Times New Roman"/>
          <w:sz w:val="28"/>
          <w:szCs w:val="28"/>
        </w:rPr>
        <w:t>04.03.</w:t>
      </w:r>
      <w:r w:rsidRPr="00EC4222">
        <w:rPr>
          <w:rFonts w:ascii="Times New Roman" w:hAnsi="Times New Roman"/>
          <w:sz w:val="28"/>
          <w:szCs w:val="28"/>
        </w:rPr>
        <w:t>20</w:t>
      </w:r>
      <w:r w:rsidR="0045254B">
        <w:rPr>
          <w:rFonts w:ascii="Times New Roman" w:hAnsi="Times New Roman"/>
          <w:sz w:val="28"/>
          <w:szCs w:val="28"/>
        </w:rPr>
        <w:t xml:space="preserve">24 </w:t>
      </w:r>
      <w:r w:rsidRPr="00EC4222">
        <w:rPr>
          <w:rFonts w:ascii="Times New Roman" w:hAnsi="Times New Roman"/>
          <w:sz w:val="28"/>
          <w:szCs w:val="28"/>
        </w:rPr>
        <w:t xml:space="preserve">г. по </w:t>
      </w:r>
      <w:r w:rsidR="0045254B">
        <w:rPr>
          <w:rFonts w:ascii="Times New Roman" w:hAnsi="Times New Roman"/>
          <w:sz w:val="28"/>
          <w:szCs w:val="28"/>
        </w:rPr>
        <w:t>23.03.</w:t>
      </w:r>
      <w:r>
        <w:rPr>
          <w:rFonts w:ascii="Times New Roman" w:hAnsi="Times New Roman"/>
          <w:sz w:val="28"/>
          <w:szCs w:val="28"/>
        </w:rPr>
        <w:t>20</w:t>
      </w:r>
      <w:r w:rsidR="0045254B">
        <w:rPr>
          <w:rFonts w:ascii="Times New Roman" w:hAnsi="Times New Roman"/>
          <w:sz w:val="28"/>
          <w:szCs w:val="28"/>
        </w:rPr>
        <w:t xml:space="preserve">24 </w:t>
      </w:r>
      <w:r>
        <w:rPr>
          <w:rFonts w:ascii="Times New Roman" w:hAnsi="Times New Roman"/>
          <w:sz w:val="28"/>
          <w:szCs w:val="28"/>
        </w:rPr>
        <w:t xml:space="preserve">г.     в объеме </w:t>
      </w:r>
      <w:r w:rsidR="00C93161">
        <w:rPr>
          <w:rFonts w:ascii="Times New Roman" w:hAnsi="Times New Roman"/>
          <w:sz w:val="28"/>
          <w:szCs w:val="28"/>
        </w:rPr>
        <w:t xml:space="preserve">108 </w:t>
      </w:r>
      <w:r w:rsidR="00C93161" w:rsidRPr="00EC4222">
        <w:rPr>
          <w:rFonts w:ascii="Times New Roman" w:hAnsi="Times New Roman"/>
          <w:sz w:val="28"/>
          <w:szCs w:val="28"/>
        </w:rPr>
        <w:t>часов</w:t>
      </w:r>
    </w:p>
    <w:p w:rsidR="009B02C7" w:rsidRPr="0045254B" w:rsidRDefault="009B02C7" w:rsidP="009B02C7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EC4222">
        <w:rPr>
          <w:rFonts w:ascii="Times New Roman" w:hAnsi="Times New Roman"/>
          <w:sz w:val="28"/>
          <w:szCs w:val="28"/>
        </w:rPr>
        <w:t>в организации</w:t>
      </w:r>
      <w:r w:rsidR="0045254B" w:rsidRPr="0045254B">
        <w:t xml:space="preserve"> </w:t>
      </w:r>
      <w:r w:rsidR="0045254B" w:rsidRPr="0045254B">
        <w:rPr>
          <w:rFonts w:ascii="Times New Roman" w:hAnsi="Times New Roman"/>
          <w:sz w:val="28"/>
          <w:szCs w:val="28"/>
          <w:u w:val="single"/>
        </w:rPr>
        <w:t xml:space="preserve">КГБУЗ КМКБСМП им. Н.С. </w:t>
      </w:r>
      <w:proofErr w:type="spellStart"/>
      <w:r w:rsidR="00C93161">
        <w:rPr>
          <w:rFonts w:ascii="Times New Roman" w:hAnsi="Times New Roman"/>
          <w:sz w:val="28"/>
          <w:szCs w:val="28"/>
          <w:u w:val="single"/>
        </w:rPr>
        <w:t>Карп</w:t>
      </w:r>
      <w:r w:rsidR="00C93161" w:rsidRPr="0045254B">
        <w:rPr>
          <w:rFonts w:ascii="Times New Roman" w:hAnsi="Times New Roman"/>
          <w:sz w:val="28"/>
          <w:szCs w:val="28"/>
          <w:u w:val="single"/>
        </w:rPr>
        <w:t>овича</w:t>
      </w:r>
      <w:proofErr w:type="spellEnd"/>
    </w:p>
    <w:p w:rsidR="009B02C7" w:rsidRPr="00EC4222" w:rsidRDefault="005040D2" w:rsidP="009B02C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</w:t>
      </w:r>
      <w:r w:rsidR="005928A7">
        <w:rPr>
          <w:rFonts w:ascii="Times New Roman" w:hAnsi="Times New Roman"/>
          <w:sz w:val="28"/>
          <w:szCs w:val="28"/>
        </w:rPr>
        <w:t xml:space="preserve">общие </w:t>
      </w:r>
      <w:r w:rsidR="00B96F0A">
        <w:rPr>
          <w:rFonts w:ascii="Times New Roman" w:hAnsi="Times New Roman"/>
          <w:sz w:val="28"/>
          <w:szCs w:val="28"/>
        </w:rPr>
        <w:t>компетенции ОК</w:t>
      </w:r>
      <w:r w:rsidR="009B02C7" w:rsidRPr="00EC4222">
        <w:rPr>
          <w:rFonts w:ascii="Times New Roman" w:hAnsi="Times New Roman"/>
          <w:sz w:val="28"/>
          <w:szCs w:val="28"/>
        </w:rPr>
        <w:t xml:space="preserve"> 1 – ОК 14 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</w:t>
      </w:r>
      <w:r w:rsidR="005928A7">
        <w:rPr>
          <w:rFonts w:ascii="Times New Roman" w:hAnsi="Times New Roman"/>
          <w:sz w:val="28"/>
          <w:szCs w:val="28"/>
        </w:rPr>
        <w:t>___</w:t>
      </w:r>
      <w:r w:rsidRPr="00EC4222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.2,</w:t>
      </w:r>
      <w:r w:rsidR="00D40448"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 w:rsidR="00D404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0"/>
        <w:gridCol w:w="1241"/>
      </w:tblGrid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9B02C7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  <w:p w:rsidR="005928A7" w:rsidRPr="00EC4222" w:rsidRDefault="005928A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CE2DC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CE2DC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CE2DC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EC4222" w:rsidRDefault="009B02C7" w:rsidP="00CE2DC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EC4222" w:rsidRDefault="00D40448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02C7" w:rsidRPr="00EC4222" w:rsidTr="00D40448">
        <w:tc>
          <w:tcPr>
            <w:tcW w:w="959" w:type="dxa"/>
            <w:shd w:val="clear" w:color="auto" w:fill="auto"/>
          </w:tcPr>
          <w:p w:rsidR="009B02C7" w:rsidRPr="005928A7" w:rsidRDefault="009B02C7" w:rsidP="00CE2DC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9B02C7" w:rsidRPr="005928A7" w:rsidRDefault="009B02C7" w:rsidP="00320A4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928A7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9B02C7" w:rsidRPr="00EC4222" w:rsidRDefault="009B02C7" w:rsidP="00320A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              </w:t>
      </w:r>
      <w:r w:rsidR="00BA52FB">
        <w:rPr>
          <w:rFonts w:ascii="Times New Roman" w:hAnsi="Times New Roman"/>
          <w:sz w:val="28"/>
          <w:szCs w:val="28"/>
        </w:rPr>
        <w:t xml:space="preserve">   ______________</w:t>
      </w:r>
      <w:r w:rsidR="00F112F3">
        <w:rPr>
          <w:rFonts w:ascii="Times New Roman" w:hAnsi="Times New Roman"/>
          <w:sz w:val="28"/>
          <w:szCs w:val="28"/>
        </w:rPr>
        <w:t xml:space="preserve">       </w:t>
      </w:r>
      <w:r w:rsidRPr="00EC4222">
        <w:rPr>
          <w:rFonts w:ascii="Times New Roman" w:hAnsi="Times New Roman"/>
          <w:sz w:val="28"/>
          <w:szCs w:val="28"/>
        </w:rPr>
        <w:t xml:space="preserve">Ф.И.О. </w:t>
      </w:r>
      <w:proofErr w:type="spellStart"/>
      <w:r w:rsidR="00F112F3" w:rsidRPr="00C93161">
        <w:rPr>
          <w:rFonts w:ascii="Times New Roman" w:hAnsi="Times New Roman"/>
          <w:sz w:val="28"/>
          <w:szCs w:val="28"/>
          <w:u w:val="single"/>
        </w:rPr>
        <w:t>Камшилова</w:t>
      </w:r>
      <w:proofErr w:type="spellEnd"/>
      <w:r w:rsidR="00F112F3" w:rsidRPr="00C93161">
        <w:rPr>
          <w:rFonts w:ascii="Times New Roman" w:hAnsi="Times New Roman"/>
          <w:sz w:val="28"/>
          <w:szCs w:val="28"/>
          <w:u w:val="single"/>
        </w:rPr>
        <w:t xml:space="preserve"> Вера Владимировна</w:t>
      </w:r>
    </w:p>
    <w:p w:rsidR="009B02C7" w:rsidRPr="00EC4222" w:rsidRDefault="00BA52FB" w:rsidP="009B02C7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</w:t>
      </w:r>
      <w:r w:rsidR="009B02C7" w:rsidRPr="00EC4222">
        <w:rPr>
          <w:rFonts w:ascii="Times New Roman" w:hAnsi="Times New Roman"/>
          <w:sz w:val="20"/>
          <w:szCs w:val="20"/>
        </w:rPr>
        <w:t>(подпись общего руковод</w:t>
      </w:r>
      <w:r w:rsidR="005040D2">
        <w:rPr>
          <w:rFonts w:ascii="Times New Roman" w:hAnsi="Times New Roman"/>
          <w:sz w:val="20"/>
          <w:szCs w:val="20"/>
        </w:rPr>
        <w:t>ителя производственной практики</w:t>
      </w:r>
      <w:r w:rsidR="00247215">
        <w:rPr>
          <w:rFonts w:ascii="Times New Roman" w:hAnsi="Times New Roman"/>
          <w:sz w:val="20"/>
          <w:szCs w:val="20"/>
        </w:rPr>
        <w:t xml:space="preserve"> от </w:t>
      </w:r>
      <w:r w:rsidR="009B02C7" w:rsidRPr="00EC4222">
        <w:rPr>
          <w:rFonts w:ascii="Times New Roman" w:hAnsi="Times New Roman"/>
          <w:sz w:val="20"/>
          <w:szCs w:val="20"/>
        </w:rPr>
        <w:t>организации)</w:t>
      </w:r>
    </w:p>
    <w:p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D40448" w:rsidRDefault="00D40448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</w:p>
    <w:p w:rsidR="00BA52FB" w:rsidRDefault="009B02C7" w:rsidP="009B02C7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</w:t>
      </w:r>
      <w:r w:rsidR="005928A7">
        <w:rPr>
          <w:rFonts w:ascii="Times New Roman" w:hAnsi="Times New Roman"/>
          <w:sz w:val="28"/>
          <w:szCs w:val="28"/>
        </w:rPr>
        <w:t xml:space="preserve">     </w:t>
      </w:r>
      <w:r w:rsidR="00BA52FB">
        <w:rPr>
          <w:rFonts w:ascii="Times New Roman" w:hAnsi="Times New Roman"/>
          <w:sz w:val="28"/>
          <w:szCs w:val="28"/>
        </w:rPr>
        <w:t xml:space="preserve">             </w:t>
      </w:r>
      <w:r w:rsidR="005928A7" w:rsidRPr="00BA52FB">
        <w:rPr>
          <w:rFonts w:ascii="Times New Roman" w:hAnsi="Times New Roman"/>
          <w:sz w:val="28"/>
          <w:szCs w:val="28"/>
          <w:u w:val="single"/>
        </w:rPr>
        <w:t xml:space="preserve">          </w:t>
      </w:r>
      <w:r w:rsidR="00BA52FB" w:rsidRPr="00BA52FB">
        <w:rPr>
          <w:rFonts w:ascii="Times New Roman" w:hAnsi="Times New Roman"/>
          <w:sz w:val="28"/>
          <w:szCs w:val="28"/>
          <w:u w:val="single"/>
        </w:rPr>
        <w:t xml:space="preserve">                 </w:t>
      </w:r>
      <w:r w:rsidR="00BA52FB">
        <w:rPr>
          <w:rFonts w:ascii="Times New Roman" w:hAnsi="Times New Roman"/>
          <w:sz w:val="28"/>
          <w:szCs w:val="28"/>
        </w:rPr>
        <w:t xml:space="preserve">          </w:t>
      </w:r>
      <w:r w:rsidR="00C93161" w:rsidRPr="00EC4222">
        <w:rPr>
          <w:rFonts w:ascii="Times New Roman" w:hAnsi="Times New Roman"/>
          <w:sz w:val="28"/>
          <w:szCs w:val="28"/>
        </w:rPr>
        <w:t>Ф.И.О</w:t>
      </w:r>
      <w:r w:rsidR="00BA52FB">
        <w:rPr>
          <w:rFonts w:ascii="Times New Roman" w:hAnsi="Times New Roman"/>
          <w:sz w:val="28"/>
          <w:szCs w:val="28"/>
        </w:rPr>
        <w:t>.</w:t>
      </w:r>
      <w:r w:rsidR="00BA52FB" w:rsidRPr="00BA52FB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BA52FB" w:rsidRPr="004E548F">
        <w:rPr>
          <w:rFonts w:ascii="Times New Roman" w:hAnsi="Times New Roman"/>
          <w:sz w:val="28"/>
          <w:szCs w:val="28"/>
          <w:u w:val="single"/>
        </w:rPr>
        <w:t>Чуфтаева</w:t>
      </w:r>
      <w:proofErr w:type="spellEnd"/>
      <w:r w:rsidR="00BA52FB" w:rsidRPr="004E548F">
        <w:rPr>
          <w:rFonts w:ascii="Times New Roman" w:hAnsi="Times New Roman"/>
          <w:sz w:val="28"/>
          <w:szCs w:val="28"/>
          <w:u w:val="single"/>
        </w:rPr>
        <w:t xml:space="preserve"> Ирина Анатольевна</w:t>
      </w:r>
      <w:r w:rsidRPr="00EC4222">
        <w:rPr>
          <w:rFonts w:ascii="Times New Roman" w:hAnsi="Times New Roman"/>
          <w:sz w:val="28"/>
          <w:szCs w:val="28"/>
        </w:rPr>
        <w:t xml:space="preserve">                  </w:t>
      </w:r>
      <w:r w:rsidR="00BA52FB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5928A7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>(</w:t>
      </w:r>
      <w:r w:rsidRPr="00EC4222">
        <w:rPr>
          <w:rFonts w:ascii="Times New Roman" w:hAnsi="Times New Roman"/>
          <w:sz w:val="20"/>
          <w:szCs w:val="20"/>
        </w:rPr>
        <w:t>подпись</w:t>
      </w:r>
      <w:r w:rsidR="00BA52FB" w:rsidRPr="00BA52FB">
        <w:rPr>
          <w:rFonts w:ascii="Times New Roman" w:hAnsi="Times New Roman"/>
          <w:sz w:val="24"/>
          <w:szCs w:val="24"/>
        </w:rPr>
        <w:t xml:space="preserve"> </w:t>
      </w:r>
      <w:r w:rsidR="00BA52FB">
        <w:rPr>
          <w:rFonts w:ascii="Times New Roman" w:hAnsi="Times New Roman"/>
          <w:sz w:val="24"/>
          <w:szCs w:val="24"/>
        </w:rPr>
        <w:t>методического</w:t>
      </w:r>
      <w:r w:rsidR="00BA52FB" w:rsidRPr="00D4044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52FB" w:rsidRPr="00D40448">
        <w:rPr>
          <w:rFonts w:ascii="Times New Roman" w:hAnsi="Times New Roman"/>
          <w:sz w:val="24"/>
          <w:szCs w:val="24"/>
        </w:rPr>
        <w:t>ру</w:t>
      </w:r>
      <w:r w:rsidR="00BA52FB">
        <w:rPr>
          <w:rFonts w:ascii="Times New Roman" w:hAnsi="Times New Roman"/>
          <w:sz w:val="24"/>
          <w:szCs w:val="24"/>
        </w:rPr>
        <w:t>ководителя</w:t>
      </w:r>
      <w:r w:rsidR="00BA52FB">
        <w:rPr>
          <w:rFonts w:ascii="Times New Roman" w:hAnsi="Times New Roman"/>
          <w:sz w:val="20"/>
          <w:szCs w:val="20"/>
        </w:rPr>
        <w:t xml:space="preserve"> </w:t>
      </w:r>
      <w:r w:rsidRPr="00EC4222">
        <w:rPr>
          <w:rFonts w:ascii="Times New Roman" w:hAnsi="Times New Roman"/>
          <w:sz w:val="20"/>
          <w:szCs w:val="20"/>
        </w:rPr>
        <w:t>)</w:t>
      </w:r>
      <w:proofErr w:type="gramEnd"/>
    </w:p>
    <w:p w:rsidR="00BA52FB" w:rsidRDefault="00BA52FB" w:rsidP="009B02C7">
      <w:pPr>
        <w:spacing w:after="0"/>
        <w:rPr>
          <w:rFonts w:ascii="Times New Roman" w:hAnsi="Times New Roman"/>
          <w:sz w:val="20"/>
          <w:szCs w:val="20"/>
        </w:rPr>
      </w:pPr>
    </w:p>
    <w:p w:rsidR="009B02C7" w:rsidRPr="00EC4222" w:rsidRDefault="009B02C7" w:rsidP="009B02C7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9B02C7" w:rsidRDefault="009B02C7" w:rsidP="009E4F2F">
      <w:pPr>
        <w:spacing w:after="0"/>
        <w:rPr>
          <w:rFonts w:ascii="Times New Roman" w:hAnsi="Times New Roman"/>
          <w:sz w:val="24"/>
          <w:szCs w:val="24"/>
        </w:rPr>
      </w:pPr>
    </w:p>
    <w:p w:rsidR="00B96F0A" w:rsidRDefault="00B96F0A" w:rsidP="009E4F2F">
      <w:pPr>
        <w:spacing w:after="0"/>
        <w:rPr>
          <w:rFonts w:ascii="Times New Roman" w:hAnsi="Times New Roman"/>
          <w:sz w:val="24"/>
          <w:szCs w:val="24"/>
        </w:rPr>
      </w:pPr>
    </w:p>
    <w:p w:rsidR="00B96F0A" w:rsidRDefault="00B96F0A" w:rsidP="009E4F2F">
      <w:pPr>
        <w:spacing w:after="0"/>
        <w:rPr>
          <w:rFonts w:ascii="Times New Roman" w:hAnsi="Times New Roman"/>
          <w:sz w:val="24"/>
          <w:szCs w:val="24"/>
        </w:rPr>
      </w:pPr>
    </w:p>
    <w:p w:rsidR="00B96F0A" w:rsidRDefault="00B96F0A" w:rsidP="009E4F2F">
      <w:pPr>
        <w:spacing w:after="0"/>
        <w:rPr>
          <w:rFonts w:ascii="Times New Roman" w:hAnsi="Times New Roman"/>
          <w:sz w:val="24"/>
          <w:szCs w:val="24"/>
        </w:rPr>
      </w:pPr>
    </w:p>
    <w:p w:rsidR="00B96F0A" w:rsidRDefault="00B96F0A" w:rsidP="009E4F2F">
      <w:pPr>
        <w:spacing w:after="0"/>
        <w:rPr>
          <w:rFonts w:ascii="Times New Roman" w:hAnsi="Times New Roman"/>
          <w:sz w:val="24"/>
          <w:szCs w:val="24"/>
        </w:rPr>
      </w:pPr>
    </w:p>
    <w:p w:rsidR="00B96F0A" w:rsidRDefault="00B96F0A" w:rsidP="00B96F0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ИНСТРУКТАЖ ПО ТЕХНИКЕ БЕЗОПАСНОСТИ.</w:t>
      </w:r>
    </w:p>
    <w:p w:rsidR="00B96F0A" w:rsidRDefault="00B96F0A" w:rsidP="00B96F0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96F0A" w:rsidRDefault="00B96F0A" w:rsidP="00B96F0A">
      <w:pPr>
        <w:pStyle w:val="a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 время работы необходимо:</w:t>
      </w:r>
    </w:p>
    <w:p w:rsidR="00B96F0A" w:rsidRPr="00C60991" w:rsidRDefault="00B96F0A" w:rsidP="00CE2DC4">
      <w:pPr>
        <w:pStyle w:val="aff"/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C60991">
        <w:rPr>
          <w:sz w:val="28"/>
          <w:szCs w:val="28"/>
        </w:rPr>
        <w:t>Работать с биоматериалом в спецодежде (медицинский халат, чепчик,</w:t>
      </w:r>
    </w:p>
    <w:p w:rsidR="00B96F0A" w:rsidRPr="00C60991" w:rsidRDefault="00B96F0A" w:rsidP="00B96F0A">
      <w:pPr>
        <w:pStyle w:val="aff"/>
        <w:spacing w:line="360" w:lineRule="auto"/>
        <w:ind w:left="0"/>
        <w:jc w:val="both"/>
        <w:rPr>
          <w:sz w:val="28"/>
          <w:szCs w:val="28"/>
        </w:rPr>
      </w:pPr>
      <w:r w:rsidRPr="00C60991">
        <w:rPr>
          <w:sz w:val="28"/>
          <w:szCs w:val="28"/>
        </w:rPr>
        <w:t>сменная обувь), при угрозе разбрызгивания биоматериала – в маске, защитных очках или защитном экране, клеенчатом фартуке, нарукавниках.</w:t>
      </w:r>
    </w:p>
    <w:p w:rsidR="00B96F0A" w:rsidRPr="00C60991" w:rsidRDefault="00B96F0A" w:rsidP="00CE2DC4">
      <w:pPr>
        <w:pStyle w:val="aff"/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C60991">
        <w:rPr>
          <w:sz w:val="28"/>
          <w:szCs w:val="28"/>
        </w:rPr>
        <w:t>Работать с исследуемым материалом в резиновых перчатках, все повреждения кожи на руках должны быть закрыты лейкопластырем или напальчником.</w:t>
      </w:r>
    </w:p>
    <w:p w:rsidR="00B96F0A" w:rsidRPr="00C60991" w:rsidRDefault="00B96F0A" w:rsidP="00CE2DC4">
      <w:pPr>
        <w:pStyle w:val="aff"/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C60991">
        <w:rPr>
          <w:sz w:val="28"/>
          <w:szCs w:val="28"/>
        </w:rPr>
        <w:t>Поверхность рабочих столов в конце каждого рабочего дня подвергается дезинфекции, а в случае загрязнения биологическим материалом – немедленно.</w:t>
      </w:r>
    </w:p>
    <w:p w:rsidR="00B96F0A" w:rsidRPr="00C60991" w:rsidRDefault="00B96F0A" w:rsidP="00CE2DC4">
      <w:pPr>
        <w:pStyle w:val="aff"/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C60991">
        <w:rPr>
          <w:sz w:val="28"/>
          <w:szCs w:val="28"/>
        </w:rPr>
        <w:t>Запрещается есть, пить, курить и пользоваться косметикой на рабочем месте.</w:t>
      </w:r>
    </w:p>
    <w:p w:rsidR="00B96F0A" w:rsidRPr="00C60991" w:rsidRDefault="00B96F0A" w:rsidP="00CE2DC4">
      <w:pPr>
        <w:pStyle w:val="aff"/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C60991">
        <w:rPr>
          <w:sz w:val="28"/>
          <w:szCs w:val="28"/>
        </w:rPr>
        <w:t>При обнаружении неисправности в процессе эксплуатации электромедицинской аппаратуры немедленно отключить неисправный аппарат от сети, сделать надпись в журнале технического обслуживания, доложить об этом заведующему отделением.</w:t>
      </w:r>
    </w:p>
    <w:p w:rsidR="00B96F0A" w:rsidRPr="00C60991" w:rsidRDefault="00B96F0A" w:rsidP="00CE2DC4">
      <w:pPr>
        <w:pStyle w:val="aff"/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C60991">
        <w:rPr>
          <w:sz w:val="28"/>
          <w:szCs w:val="28"/>
        </w:rPr>
        <w:t>До начала работы помещение лаборатории следует убирать влажным способом.</w:t>
      </w:r>
    </w:p>
    <w:p w:rsidR="00B96F0A" w:rsidRPr="00C60991" w:rsidRDefault="00B96F0A" w:rsidP="00CE2DC4">
      <w:pPr>
        <w:pStyle w:val="aff"/>
        <w:numPr>
          <w:ilvl w:val="0"/>
          <w:numId w:val="7"/>
        </w:numPr>
        <w:spacing w:line="360" w:lineRule="auto"/>
        <w:ind w:left="0"/>
        <w:jc w:val="both"/>
        <w:rPr>
          <w:sz w:val="28"/>
          <w:szCs w:val="28"/>
        </w:rPr>
      </w:pPr>
      <w:r w:rsidRPr="00C60991">
        <w:rPr>
          <w:sz w:val="28"/>
          <w:szCs w:val="28"/>
        </w:rPr>
        <w:t>По окончании работы персонал лаборатории обязан произвести дезинфекцию рабочего стола и рук. В конце рабочего дня производится влажная уборка всего помещения лаборатории.</w:t>
      </w:r>
    </w:p>
    <w:p w:rsidR="00B96F0A" w:rsidRDefault="00B96F0A" w:rsidP="00B96F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6F0A" w:rsidRDefault="00B96F0A" w:rsidP="00B96F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96F0A" w:rsidRPr="009244ED" w:rsidRDefault="00B96F0A" w:rsidP="00B96F0A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244ED">
        <w:rPr>
          <w:rFonts w:ascii="Times New Roman" w:eastAsia="Times New Roman" w:hAnsi="Times New Roman" w:cs="Times New Roman"/>
          <w:sz w:val="28"/>
          <w:szCs w:val="28"/>
        </w:rPr>
        <w:t>Подпись общего руководителя___________</w:t>
      </w:r>
    </w:p>
    <w:p w:rsidR="00B96F0A" w:rsidRPr="009244ED" w:rsidRDefault="00B96F0A" w:rsidP="00B96F0A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B96F0A" w:rsidRPr="009244ED" w:rsidRDefault="00B96F0A" w:rsidP="00B96F0A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244ED">
        <w:rPr>
          <w:rFonts w:ascii="Times New Roman" w:eastAsia="Times New Roman" w:hAnsi="Times New Roman" w:cs="Times New Roman"/>
          <w:sz w:val="28"/>
          <w:szCs w:val="28"/>
        </w:rPr>
        <w:t>Подпись студента______________________</w:t>
      </w:r>
    </w:p>
    <w:p w:rsidR="00B96F0A" w:rsidRPr="009244ED" w:rsidRDefault="00B96F0A" w:rsidP="00B96F0A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B96F0A" w:rsidRPr="009244ED" w:rsidRDefault="00B96F0A" w:rsidP="00B96F0A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244ED">
        <w:rPr>
          <w:rFonts w:ascii="Times New Roman" w:eastAsia="Times New Roman" w:hAnsi="Times New Roman" w:cs="Times New Roman"/>
          <w:sz w:val="28"/>
          <w:szCs w:val="28"/>
        </w:rPr>
        <w:t>Печать________________________________</w:t>
      </w:r>
    </w:p>
    <w:p w:rsidR="00B96F0A" w:rsidRPr="00B96F0A" w:rsidRDefault="00B96F0A" w:rsidP="00B96F0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96F0A" w:rsidRDefault="00B96F0A" w:rsidP="00B96F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96F0A">
        <w:rPr>
          <w:rFonts w:ascii="Times New Roman" w:hAnsi="Times New Roman"/>
          <w:b/>
          <w:sz w:val="28"/>
          <w:szCs w:val="28"/>
        </w:rPr>
        <w:lastRenderedPageBreak/>
        <w:t>Д</w:t>
      </w:r>
      <w:r w:rsidR="002065BB">
        <w:rPr>
          <w:rFonts w:ascii="Times New Roman" w:hAnsi="Times New Roman"/>
          <w:b/>
          <w:sz w:val="28"/>
          <w:szCs w:val="28"/>
        </w:rPr>
        <w:t>ень 1</w:t>
      </w:r>
      <w:r w:rsidRPr="00B96F0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</w:t>
      </w:r>
      <w:r w:rsidRPr="00B96F0A">
        <w:rPr>
          <w:rFonts w:ascii="Times New Roman" w:hAnsi="Times New Roman"/>
          <w:b/>
          <w:sz w:val="28"/>
          <w:szCs w:val="28"/>
        </w:rPr>
        <w:t>04.03.2024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B96F0A" w:rsidRDefault="00B96F0A" w:rsidP="00B96F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96F0A">
        <w:rPr>
          <w:rFonts w:ascii="Times New Roman" w:hAnsi="Times New Roman"/>
          <w:b/>
          <w:sz w:val="28"/>
          <w:szCs w:val="28"/>
        </w:rPr>
        <w:t>Изучение нормативных документов и правил техники безопасности.</w:t>
      </w:r>
    </w:p>
    <w:p w:rsidR="0010580C" w:rsidRDefault="0010580C" w:rsidP="0010580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10580C" w:rsidRDefault="0010580C" w:rsidP="0010580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начале первого дня практики в бактериологической лаборатории </w:t>
      </w:r>
      <w:r w:rsidRPr="0010580C">
        <w:rPr>
          <w:rFonts w:ascii="Times New Roman" w:hAnsi="Times New Roman"/>
          <w:sz w:val="28"/>
          <w:szCs w:val="28"/>
        </w:rPr>
        <w:t xml:space="preserve">КГБУЗ КМКБСМП им. Н.С. </w:t>
      </w:r>
      <w:proofErr w:type="spellStart"/>
      <w:r w:rsidRPr="0010580C">
        <w:rPr>
          <w:rFonts w:ascii="Times New Roman" w:hAnsi="Times New Roman"/>
          <w:sz w:val="28"/>
          <w:szCs w:val="28"/>
        </w:rPr>
        <w:t>Карповича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нам провели вводный инструктаж по технике безопасности на рабочем месте, а также инструктаж по пожарной безопасности. </w:t>
      </w:r>
    </w:p>
    <w:p w:rsidR="00E5613C" w:rsidRDefault="00E5613C" w:rsidP="00E5613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1D6E58" wp14:editId="791F154F">
                <wp:simplePos x="0" y="0"/>
                <wp:positionH relativeFrom="column">
                  <wp:posOffset>176530</wp:posOffset>
                </wp:positionH>
                <wp:positionV relativeFrom="paragraph">
                  <wp:posOffset>4095750</wp:posOffset>
                </wp:positionV>
                <wp:extent cx="5419725" cy="635"/>
                <wp:effectExtent l="0" t="0" r="9525" b="0"/>
                <wp:wrapTopAndBottom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3161" w:rsidRPr="00E5613C" w:rsidRDefault="00C93161" w:rsidP="00E5613C">
                            <w:pPr>
                              <w:pStyle w:val="aff8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E5613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E5613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E5613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E5613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8F71CB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Pr="00E5613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E5613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- Лицензия на осуществление медицинской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1D6E5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.9pt;margin-top:322.5pt;width:426.75pt;height:.0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" stroked="f">
                <v:textbox style="mso-fit-shape-to-text:t" inset="0,0,0,0">
                  <w:txbxContent>
                    <w:p w:rsidR="00C93161" w:rsidRPr="00E5613C" w:rsidRDefault="00C93161" w:rsidP="00E5613C">
                      <w:pPr>
                        <w:pStyle w:val="aff8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</w:pPr>
                      <w:r w:rsidRPr="00E5613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 xml:space="preserve">Рисунок </w:t>
                      </w:r>
                      <w:r w:rsidRPr="00E5613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fldChar w:fldCharType="begin"/>
                      </w:r>
                      <w:r w:rsidRPr="00E5613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E5613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fldChar w:fldCharType="separate"/>
                      </w:r>
                      <w:r w:rsidR="008F71CB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  <w:t>1</w:t>
                      </w:r>
                      <w:r w:rsidRPr="00E5613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fldChar w:fldCharType="end"/>
                      </w:r>
                      <w:r w:rsidRPr="00E5613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 xml:space="preserve"> - Лицензия на осуществление медицинской деятельности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78785" cy="3971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Q-gLzqptd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78" w:rsidRDefault="00E5613C" w:rsidP="00D57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>После инструктажа нам рассказали об организации лаборатории.</w:t>
      </w:r>
    </w:p>
    <w:p w:rsidR="00E5613C" w:rsidRPr="00E62864" w:rsidRDefault="00E5613C" w:rsidP="00D57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>В чистую зону входят:</w:t>
      </w:r>
    </w:p>
    <w:p w:rsidR="00E5613C" w:rsidRPr="00E62864" w:rsidRDefault="00E5613C" w:rsidP="00CE2DC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E62864">
        <w:rPr>
          <w:sz w:val="28"/>
          <w:szCs w:val="28"/>
        </w:rPr>
        <w:t>гардероб для верхней одежды;</w:t>
      </w:r>
    </w:p>
    <w:p w:rsidR="00E5613C" w:rsidRPr="00E62864" w:rsidRDefault="00E5613C" w:rsidP="00CE2DC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E62864">
        <w:rPr>
          <w:sz w:val="28"/>
          <w:szCs w:val="28"/>
        </w:rPr>
        <w:t>помещения для проведения подготовительных работ (препараторская, моечная, приготовление и розлив питательных сред и др.);</w:t>
      </w:r>
    </w:p>
    <w:p w:rsidR="00E5613C" w:rsidRPr="00E62864" w:rsidRDefault="00E5613C" w:rsidP="00CE2DC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E62864">
        <w:rPr>
          <w:sz w:val="28"/>
          <w:szCs w:val="28"/>
        </w:rPr>
        <w:t xml:space="preserve">помещение для </w:t>
      </w:r>
      <w:proofErr w:type="spellStart"/>
      <w:r w:rsidRPr="00E62864">
        <w:rPr>
          <w:sz w:val="28"/>
          <w:szCs w:val="28"/>
        </w:rPr>
        <w:t>стирилизации</w:t>
      </w:r>
      <w:proofErr w:type="spellEnd"/>
      <w:r w:rsidRPr="00E62864">
        <w:rPr>
          <w:sz w:val="28"/>
          <w:szCs w:val="28"/>
        </w:rPr>
        <w:t xml:space="preserve"> питательных сред и лабораторной посуды (стерилизационная);</w:t>
      </w:r>
    </w:p>
    <w:p w:rsidR="00E5613C" w:rsidRPr="00E62864" w:rsidRDefault="00E5613C" w:rsidP="00CE2DC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E62864">
        <w:rPr>
          <w:sz w:val="28"/>
          <w:szCs w:val="28"/>
        </w:rPr>
        <w:lastRenderedPageBreak/>
        <w:t>помещение с холодной камерой или холодильниками для хранения питательных сред и диагностических препаратов;</w:t>
      </w:r>
    </w:p>
    <w:p w:rsidR="00E5613C" w:rsidRPr="00E62864" w:rsidRDefault="00E5613C" w:rsidP="00CE2DC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E62864">
        <w:rPr>
          <w:sz w:val="28"/>
          <w:szCs w:val="28"/>
        </w:rPr>
        <w:t xml:space="preserve">помещения для работы с </w:t>
      </w:r>
      <w:proofErr w:type="spellStart"/>
      <w:r w:rsidRPr="00E62864">
        <w:rPr>
          <w:sz w:val="28"/>
          <w:szCs w:val="28"/>
        </w:rPr>
        <w:t>дакументами</w:t>
      </w:r>
      <w:proofErr w:type="spellEnd"/>
      <w:r w:rsidRPr="00E62864">
        <w:rPr>
          <w:sz w:val="28"/>
          <w:szCs w:val="28"/>
        </w:rPr>
        <w:t xml:space="preserve"> и литературой;</w:t>
      </w:r>
    </w:p>
    <w:p w:rsidR="00E5613C" w:rsidRPr="00E62864" w:rsidRDefault="00E5613C" w:rsidP="00CE2DC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E62864">
        <w:rPr>
          <w:sz w:val="28"/>
          <w:szCs w:val="28"/>
        </w:rPr>
        <w:t>помещение отдыха и приема пищи;</w:t>
      </w:r>
    </w:p>
    <w:p w:rsidR="00E5613C" w:rsidRPr="00E62864" w:rsidRDefault="00E5613C" w:rsidP="00CE2DC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E62864">
        <w:rPr>
          <w:sz w:val="28"/>
          <w:szCs w:val="28"/>
        </w:rPr>
        <w:t>кабинет заведующего;</w:t>
      </w:r>
    </w:p>
    <w:p w:rsidR="00E5613C" w:rsidRPr="00E62864" w:rsidRDefault="00E5613C" w:rsidP="00CE2DC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E62864">
        <w:rPr>
          <w:sz w:val="28"/>
          <w:szCs w:val="28"/>
        </w:rPr>
        <w:t>помещение для хранения и одевания рабочей одежды;</w:t>
      </w:r>
    </w:p>
    <w:p w:rsidR="00E5613C" w:rsidRPr="00E62864" w:rsidRDefault="00E5613C" w:rsidP="00CE2DC4">
      <w:pPr>
        <w:pStyle w:val="aff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E62864">
        <w:rPr>
          <w:sz w:val="28"/>
          <w:szCs w:val="28"/>
        </w:rPr>
        <w:t>подсобные помещения;</w:t>
      </w:r>
    </w:p>
    <w:p w:rsidR="00364240" w:rsidRDefault="00364240" w:rsidP="00364240">
      <w:pPr>
        <w:spacing w:line="360" w:lineRule="auto"/>
        <w:ind w:left="360"/>
        <w:jc w:val="both"/>
        <w:rPr>
          <w:sz w:val="28"/>
          <w:szCs w:val="28"/>
        </w:rPr>
      </w:pPr>
      <w:r w:rsidRPr="00364240">
        <w:rPr>
          <w:rFonts w:ascii="Times New Roman" w:hAnsi="Times New Roman" w:cs="Times New Roman"/>
          <w:sz w:val="28"/>
          <w:szCs w:val="28"/>
        </w:rPr>
        <w:t>10)</w:t>
      </w:r>
      <w:r>
        <w:rPr>
          <w:sz w:val="28"/>
          <w:szCs w:val="28"/>
        </w:rPr>
        <w:t xml:space="preserve"> </w:t>
      </w:r>
      <w:r w:rsidR="00E5613C" w:rsidRPr="00364240">
        <w:rPr>
          <w:rFonts w:ascii="Times New Roman" w:hAnsi="Times New Roman" w:cs="Times New Roman"/>
          <w:sz w:val="28"/>
          <w:szCs w:val="28"/>
        </w:rPr>
        <w:t>туалет.</w:t>
      </w:r>
    </w:p>
    <w:p w:rsidR="00E5613C" w:rsidRPr="00E62864" w:rsidRDefault="00E5613C" w:rsidP="003642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>Грязная зона:</w:t>
      </w:r>
    </w:p>
    <w:p w:rsidR="00E5613C" w:rsidRPr="00E62864" w:rsidRDefault="00E5613C" w:rsidP="00CE2DC4">
      <w:pPr>
        <w:pStyle w:val="aff"/>
        <w:numPr>
          <w:ilvl w:val="0"/>
          <w:numId w:val="9"/>
        </w:numPr>
        <w:tabs>
          <w:tab w:val="clear" w:pos="708"/>
          <w:tab w:val="left" w:pos="567"/>
        </w:tabs>
        <w:spacing w:line="360" w:lineRule="auto"/>
        <w:ind w:left="709" w:hanging="283"/>
        <w:jc w:val="both"/>
        <w:rPr>
          <w:sz w:val="28"/>
          <w:szCs w:val="28"/>
        </w:rPr>
      </w:pPr>
      <w:r w:rsidRPr="00E62864">
        <w:rPr>
          <w:sz w:val="28"/>
          <w:szCs w:val="28"/>
        </w:rPr>
        <w:t>помещения для приема и регистрации материала (проб);</w:t>
      </w:r>
    </w:p>
    <w:p w:rsidR="00E5613C" w:rsidRPr="00E62864" w:rsidRDefault="00E5613C" w:rsidP="00CE2DC4">
      <w:pPr>
        <w:pStyle w:val="aff"/>
        <w:numPr>
          <w:ilvl w:val="0"/>
          <w:numId w:val="9"/>
        </w:numPr>
        <w:tabs>
          <w:tab w:val="clear" w:pos="708"/>
          <w:tab w:val="left" w:pos="567"/>
        </w:tabs>
        <w:spacing w:line="360" w:lineRule="auto"/>
        <w:ind w:left="709" w:hanging="283"/>
        <w:jc w:val="both"/>
        <w:rPr>
          <w:sz w:val="28"/>
          <w:szCs w:val="28"/>
        </w:rPr>
      </w:pPr>
      <w:proofErr w:type="spellStart"/>
      <w:r w:rsidRPr="00E62864">
        <w:rPr>
          <w:sz w:val="28"/>
          <w:szCs w:val="28"/>
        </w:rPr>
        <w:t>боксированные</w:t>
      </w:r>
      <w:proofErr w:type="spellEnd"/>
      <w:r w:rsidRPr="00E62864">
        <w:rPr>
          <w:sz w:val="28"/>
          <w:szCs w:val="28"/>
        </w:rPr>
        <w:t xml:space="preserve"> помещения с </w:t>
      </w:r>
      <w:proofErr w:type="spellStart"/>
      <w:r w:rsidRPr="00E62864">
        <w:rPr>
          <w:sz w:val="28"/>
          <w:szCs w:val="28"/>
        </w:rPr>
        <w:t>предбоксами</w:t>
      </w:r>
      <w:proofErr w:type="spellEnd"/>
      <w:r w:rsidRPr="00E62864">
        <w:rPr>
          <w:sz w:val="28"/>
          <w:szCs w:val="28"/>
        </w:rPr>
        <w:t xml:space="preserve"> или помещения, </w:t>
      </w:r>
      <w:proofErr w:type="spellStart"/>
      <w:r w:rsidRPr="00E62864">
        <w:rPr>
          <w:sz w:val="28"/>
          <w:szCs w:val="28"/>
        </w:rPr>
        <w:t>оснащеные</w:t>
      </w:r>
      <w:proofErr w:type="spellEnd"/>
      <w:r w:rsidRPr="00E62864">
        <w:rPr>
          <w:sz w:val="28"/>
          <w:szCs w:val="28"/>
        </w:rPr>
        <w:t xml:space="preserve"> боксами биологической безопасности;</w:t>
      </w:r>
    </w:p>
    <w:p w:rsidR="00E5613C" w:rsidRPr="00E62864" w:rsidRDefault="00E5613C" w:rsidP="00CE2DC4">
      <w:pPr>
        <w:pStyle w:val="aff"/>
        <w:numPr>
          <w:ilvl w:val="0"/>
          <w:numId w:val="9"/>
        </w:numPr>
        <w:tabs>
          <w:tab w:val="clear" w:pos="708"/>
          <w:tab w:val="left" w:pos="567"/>
        </w:tabs>
        <w:spacing w:line="360" w:lineRule="auto"/>
        <w:ind w:left="709" w:hanging="283"/>
        <w:jc w:val="both"/>
        <w:rPr>
          <w:sz w:val="28"/>
          <w:szCs w:val="28"/>
        </w:rPr>
      </w:pPr>
      <w:r w:rsidRPr="00E62864">
        <w:rPr>
          <w:sz w:val="28"/>
          <w:szCs w:val="28"/>
        </w:rPr>
        <w:t>помещения для проведения</w:t>
      </w:r>
      <w:r w:rsidR="006E2F9B">
        <w:rPr>
          <w:sz w:val="28"/>
          <w:szCs w:val="28"/>
        </w:rPr>
        <w:t xml:space="preserve"> серологических исследований</w:t>
      </w:r>
      <w:r w:rsidRPr="00E62864">
        <w:rPr>
          <w:sz w:val="28"/>
          <w:szCs w:val="28"/>
        </w:rPr>
        <w:t>;</w:t>
      </w:r>
    </w:p>
    <w:p w:rsidR="00E5613C" w:rsidRPr="00E62864" w:rsidRDefault="00E5613C" w:rsidP="00CE2DC4">
      <w:pPr>
        <w:pStyle w:val="aff"/>
        <w:numPr>
          <w:ilvl w:val="0"/>
          <w:numId w:val="9"/>
        </w:numPr>
        <w:tabs>
          <w:tab w:val="clear" w:pos="708"/>
          <w:tab w:val="left" w:pos="567"/>
        </w:tabs>
        <w:spacing w:line="360" w:lineRule="auto"/>
        <w:ind w:left="709" w:hanging="283"/>
        <w:jc w:val="both"/>
        <w:rPr>
          <w:sz w:val="28"/>
          <w:szCs w:val="28"/>
        </w:rPr>
      </w:pPr>
      <w:r w:rsidRPr="00E62864">
        <w:rPr>
          <w:sz w:val="28"/>
          <w:szCs w:val="28"/>
        </w:rPr>
        <w:t xml:space="preserve">помещения </w:t>
      </w:r>
      <w:r w:rsidR="00364240" w:rsidRPr="00E62864">
        <w:rPr>
          <w:sz w:val="28"/>
          <w:szCs w:val="28"/>
        </w:rPr>
        <w:t>для исследований</w:t>
      </w:r>
      <w:r w:rsidR="006E2F9B">
        <w:rPr>
          <w:sz w:val="28"/>
          <w:szCs w:val="28"/>
        </w:rPr>
        <w:t xml:space="preserve"> капельных инфекций</w:t>
      </w:r>
      <w:r w:rsidRPr="00E62864">
        <w:rPr>
          <w:sz w:val="28"/>
          <w:szCs w:val="28"/>
        </w:rPr>
        <w:t>;</w:t>
      </w:r>
    </w:p>
    <w:p w:rsidR="00E5613C" w:rsidRPr="00E62864" w:rsidRDefault="00E5613C" w:rsidP="00CE2DC4">
      <w:pPr>
        <w:pStyle w:val="aff"/>
        <w:numPr>
          <w:ilvl w:val="0"/>
          <w:numId w:val="9"/>
        </w:numPr>
        <w:tabs>
          <w:tab w:val="clear" w:pos="708"/>
          <w:tab w:val="left" w:pos="567"/>
        </w:tabs>
        <w:spacing w:line="360" w:lineRule="auto"/>
        <w:ind w:left="709" w:hanging="283"/>
        <w:jc w:val="both"/>
        <w:rPr>
          <w:sz w:val="28"/>
          <w:szCs w:val="28"/>
        </w:rPr>
      </w:pPr>
      <w:r w:rsidRPr="00E62864">
        <w:rPr>
          <w:sz w:val="28"/>
          <w:szCs w:val="28"/>
        </w:rPr>
        <w:t>термостатная комната;</w:t>
      </w:r>
    </w:p>
    <w:p w:rsidR="00E5613C" w:rsidRDefault="00E5613C" w:rsidP="00CE2DC4">
      <w:pPr>
        <w:pStyle w:val="aff"/>
        <w:numPr>
          <w:ilvl w:val="0"/>
          <w:numId w:val="9"/>
        </w:numPr>
        <w:tabs>
          <w:tab w:val="clear" w:pos="708"/>
          <w:tab w:val="left" w:pos="567"/>
        </w:tabs>
        <w:spacing w:line="360" w:lineRule="auto"/>
        <w:ind w:left="426" w:firstLine="0"/>
        <w:jc w:val="both"/>
        <w:rPr>
          <w:sz w:val="28"/>
          <w:szCs w:val="28"/>
        </w:rPr>
      </w:pPr>
      <w:r w:rsidRPr="00E62864">
        <w:rPr>
          <w:sz w:val="28"/>
          <w:szCs w:val="28"/>
        </w:rPr>
        <w:t>помещения для обеззараживания (автоклавная).</w:t>
      </w:r>
    </w:p>
    <w:p w:rsidR="00B232BD" w:rsidRDefault="00B232BD" w:rsidP="00B232BD">
      <w:pPr>
        <w:pStyle w:val="Standard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Требования безопасности перед началом работы.</w:t>
      </w:r>
    </w:p>
    <w:p w:rsidR="00B232BD" w:rsidRDefault="00B232BD" w:rsidP="00B232BD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color w:val="242424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242424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24242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помещении бактериологической лаборатории нельзя ходить без специальной одежды, </w:t>
      </w:r>
      <w:r>
        <w:rPr>
          <w:rFonts w:ascii="Times New Roman" w:hAnsi="Times New Roman"/>
          <w:sz w:val="28"/>
          <w:szCs w:val="28"/>
        </w:rPr>
        <w:t>волосы необходимо убрать под головной медицинский убор, не держать в карманах одежды посторонних предметов.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Надеть</w:t>
      </w:r>
      <w:r>
        <w:rPr>
          <w:rFonts w:ascii="Times New Roman" w:hAnsi="Times New Roman"/>
          <w:sz w:val="28"/>
          <w:szCs w:val="28"/>
        </w:rPr>
        <w:t xml:space="preserve"> резиновые перчатки, предварительно проверив их на механическую целостность путем скручивания пальцев перчаток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Подготовить</w:t>
      </w:r>
      <w:r>
        <w:rPr>
          <w:rFonts w:ascii="Times New Roman" w:hAnsi="Times New Roman"/>
          <w:sz w:val="28"/>
          <w:szCs w:val="28"/>
        </w:rPr>
        <w:t xml:space="preserve"> свое рабочее место к безопасной работе, привести его в надлежащее санитарное состояние, убедиться в исправности инструментов, приспособлений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На</w:t>
      </w:r>
      <w:r>
        <w:rPr>
          <w:rFonts w:ascii="Times New Roman" w:hAnsi="Times New Roman"/>
          <w:sz w:val="28"/>
          <w:szCs w:val="28"/>
        </w:rPr>
        <w:t xml:space="preserve"> рабочем месте не должны находиться неиспользуемое в работе оборудование, электроприборы, другие посторонние предметы.</w:t>
      </w:r>
    </w:p>
    <w:p w:rsidR="00B232BD" w:rsidRDefault="00B232BD" w:rsidP="00B232BD">
      <w:pPr>
        <w:pStyle w:val="Standard"/>
        <w:ind w:firstLine="709"/>
        <w:jc w:val="both"/>
      </w:pPr>
      <w:r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Прокварцевать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кабинет.</w:t>
      </w:r>
    </w:p>
    <w:p w:rsidR="00B232BD" w:rsidRDefault="00B232BD" w:rsidP="00B232BD">
      <w:pPr>
        <w:pStyle w:val="Standard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Требования безопасности во время работы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1) Содержать</w:t>
      </w:r>
      <w:r>
        <w:rPr>
          <w:rFonts w:ascii="Times New Roman" w:hAnsi="Times New Roman"/>
          <w:color w:val="000000"/>
          <w:sz w:val="28"/>
          <w:szCs w:val="28"/>
        </w:rPr>
        <w:t xml:space="preserve"> в чистоте свое рабочее место в течение всего рабочего дня, не загромождать проходы ненужными предметами;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 При</w:t>
      </w:r>
      <w:r>
        <w:rPr>
          <w:rFonts w:ascii="Times New Roman" w:hAnsi="Times New Roman"/>
          <w:color w:val="000000"/>
          <w:sz w:val="28"/>
          <w:szCs w:val="28"/>
        </w:rPr>
        <w:t xml:space="preserve"> выполнении работ пользоваться средствами индивидуальной защиты.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3)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помещении бактериологической лаборатории категорически запрещается курить, принимать пищу, хранить продукты питания;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4) Весь</w:t>
      </w:r>
      <w:r>
        <w:rPr>
          <w:rFonts w:ascii="Times New Roman" w:hAnsi="Times New Roman"/>
          <w:color w:val="000000"/>
          <w:sz w:val="28"/>
          <w:szCs w:val="28"/>
        </w:rPr>
        <w:t xml:space="preserve"> материал, поступающий в лабораторию, следует рассматривать как инфицированный;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5) При</w:t>
      </w:r>
      <w:r>
        <w:rPr>
          <w:rFonts w:ascii="Times New Roman" w:hAnsi="Times New Roman"/>
          <w:color w:val="000000"/>
          <w:sz w:val="28"/>
          <w:szCs w:val="28"/>
        </w:rPr>
        <w:t xml:space="preserve"> распаковке присланного инфицированного материала необходимо соблюдать осторожность: банки, содержащие материал для исследования, при получении обтирают снаружи дезинфицирующим раствором и ставят не непосредственно на стол, а на подносы или в кюветы;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6) При</w:t>
      </w:r>
      <w:r>
        <w:rPr>
          <w:rFonts w:ascii="Times New Roman" w:hAnsi="Times New Roman"/>
          <w:color w:val="000000"/>
          <w:sz w:val="28"/>
          <w:szCs w:val="28"/>
        </w:rPr>
        <w:t xml:space="preserve"> работах с применением бытовых электроприборов во избежание поражения электрическим током необходимо знать и выполнять меры безопасности.</w:t>
      </w:r>
    </w:p>
    <w:p w:rsidR="00B232BD" w:rsidRDefault="00B232BD" w:rsidP="00B232BD">
      <w:pPr>
        <w:pStyle w:val="Standard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Требования безопасности в аварийных ситуациях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</w:t>
      </w:r>
      <w:r w:rsidR="00B232BD">
        <w:rPr>
          <w:rFonts w:ascii="Times New Roman" w:hAnsi="Times New Roman"/>
          <w:sz w:val="28"/>
          <w:szCs w:val="28"/>
        </w:rPr>
        <w:t xml:space="preserve"> возникновении аварий или ситуаций, которые могут привести к авариям или несчастным случаям (ожогам, </w:t>
      </w:r>
      <w:proofErr w:type="spellStart"/>
      <w:r w:rsidR="00B232BD">
        <w:rPr>
          <w:rFonts w:ascii="Times New Roman" w:hAnsi="Times New Roman"/>
          <w:sz w:val="28"/>
          <w:szCs w:val="28"/>
        </w:rPr>
        <w:t>травмированиям</w:t>
      </w:r>
      <w:proofErr w:type="spellEnd"/>
      <w:r w:rsidR="00B232BD">
        <w:rPr>
          <w:rFonts w:ascii="Times New Roman" w:hAnsi="Times New Roman"/>
          <w:sz w:val="28"/>
          <w:szCs w:val="28"/>
        </w:rPr>
        <w:t xml:space="preserve"> и др. поражениям) приостановить работу, предупредить окружающих об опасности, проветрить помещение при необходимости. Доложить зав. отделением и в дальнейшем действовать по его указанию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При</w:t>
      </w:r>
      <w:r w:rsidR="00B232BD">
        <w:rPr>
          <w:rFonts w:ascii="Times New Roman" w:hAnsi="Times New Roman"/>
          <w:sz w:val="28"/>
          <w:szCs w:val="28"/>
        </w:rPr>
        <w:t xml:space="preserve"> авариях на системе отопления, водоснабжения, канализации сообщить зав. отделением и в дальнейшем действовать по его указанию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При</w:t>
      </w:r>
      <w:r w:rsidR="00B232BD">
        <w:rPr>
          <w:rFonts w:ascii="Times New Roman" w:hAnsi="Times New Roman"/>
          <w:sz w:val="28"/>
          <w:szCs w:val="28"/>
        </w:rPr>
        <w:t xml:space="preserve"> пожаре, загорании немедленно сообщить в пожарную часть по телефону 01 и приступить к тушению пожара согласно пожарному расчету. Принять меры к эвакуации людей и материальных ценностей в соответствии с планом эвакуации на случай пожара или других стихийных бедствий.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При</w:t>
      </w:r>
      <w:r w:rsidR="00B232BD">
        <w:rPr>
          <w:rFonts w:ascii="Times New Roman" w:hAnsi="Times New Roman"/>
          <w:sz w:val="28"/>
          <w:szCs w:val="28"/>
        </w:rPr>
        <w:t xml:space="preserve"> случайном попадании жидких раздражающих средств на кожу следует немедленно смыть пораженное место обильной струей воды.</w:t>
      </w:r>
    </w:p>
    <w:p w:rsidR="00B232BD" w:rsidRDefault="00B232BD" w:rsidP="00B232BD">
      <w:pPr>
        <w:pStyle w:val="aff"/>
        <w:ind w:left="0" w:firstLine="709"/>
        <w:rPr>
          <w:rFonts w:eastAsia="SimSun"/>
          <w:color w:val="000000"/>
          <w:sz w:val="28"/>
          <w:szCs w:val="28"/>
        </w:rPr>
      </w:pPr>
      <w:r>
        <w:rPr>
          <w:rFonts w:eastAsia="SimSun"/>
          <w:color w:val="000000"/>
          <w:sz w:val="28"/>
          <w:szCs w:val="28"/>
        </w:rPr>
        <w:lastRenderedPageBreak/>
        <w:t>1.1. Техника безопасности при попадании биологического материала (б/м) на кожные покровы:</w:t>
      </w:r>
    </w:p>
    <w:p w:rsidR="00B232BD" w:rsidRDefault="00B232BD" w:rsidP="00B232BD">
      <w:pPr>
        <w:pStyle w:val="a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немедленно обработать перчатки дезинфицирующим раствором или кожным антисептиком и снять их;</w:t>
      </w:r>
    </w:p>
    <w:p w:rsidR="00B232BD" w:rsidRDefault="00B232BD" w:rsidP="00B232BD">
      <w:pPr>
        <w:pStyle w:val="a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вымыть руки с мылом под проточной водой;</w:t>
      </w:r>
    </w:p>
    <w:p w:rsidR="00B232BD" w:rsidRDefault="00B232BD" w:rsidP="00B232BD">
      <w:pPr>
        <w:pStyle w:val="a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обработать руки 70% этиловым спиртом;</w:t>
      </w:r>
    </w:p>
    <w:p w:rsidR="00B232BD" w:rsidRDefault="00B232BD" w:rsidP="00B232BD">
      <w:pPr>
        <w:pStyle w:val="a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смазать края раны 5% спиртовым раствором йода;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при необходимости поврежденные места заклеить лейкопластырем</w:t>
      </w:r>
    </w:p>
    <w:p w:rsidR="00B232BD" w:rsidRDefault="00B232BD" w:rsidP="00B232BD">
      <w:pPr>
        <w:pStyle w:val="Standard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1.2. ТБ при попадании б/м на слизистую рта: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немедленно выплюнуть попавшую в рот жидкость, промыть большим количеством воды и прополоскать 70% этиловым спиртом</w:t>
      </w:r>
    </w:p>
    <w:p w:rsidR="00B232BD" w:rsidRDefault="00B232BD" w:rsidP="00B232BD">
      <w:pPr>
        <w:pStyle w:val="a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ТБ при попадании б/м на слизистую глаза:</w:t>
      </w:r>
    </w:p>
    <w:p w:rsidR="00B232BD" w:rsidRDefault="00B232BD" w:rsidP="00B232BD">
      <w:pPr>
        <w:pStyle w:val="aff"/>
        <w:ind w:left="0" w:firstLine="709"/>
        <w:rPr>
          <w:color w:val="00000A"/>
          <w:sz w:val="28"/>
          <w:szCs w:val="28"/>
        </w:rPr>
      </w:pPr>
      <w:r>
        <w:rPr>
          <w:sz w:val="28"/>
          <w:szCs w:val="28"/>
        </w:rPr>
        <w:t xml:space="preserve"> - обильно промыть проточной (питьевой) водой (не тереть!)</w:t>
      </w:r>
    </w:p>
    <w:p w:rsidR="00B232BD" w:rsidRDefault="00B232BD" w:rsidP="00B232BD">
      <w:pPr>
        <w:pStyle w:val="a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Рекомендации:</w:t>
      </w:r>
    </w:p>
    <w:p w:rsidR="00B232BD" w:rsidRDefault="00B232BD" w:rsidP="00B232BD">
      <w:pPr>
        <w:pStyle w:val="a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не снимать контактные линзы (при наличии) на время промывания, </w:t>
      </w:r>
      <w:proofErr w:type="spellStart"/>
      <w:r>
        <w:rPr>
          <w:color w:val="000000"/>
          <w:sz w:val="28"/>
          <w:szCs w:val="28"/>
        </w:rPr>
        <w:t>тк</w:t>
      </w:r>
      <w:proofErr w:type="spellEnd"/>
      <w:r>
        <w:rPr>
          <w:color w:val="000000"/>
          <w:sz w:val="28"/>
          <w:szCs w:val="28"/>
        </w:rPr>
        <w:t xml:space="preserve"> они создают защитный барьер;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промыв глаза, снять контактные линзы и обработать как обычно</w:t>
      </w:r>
    </w:p>
    <w:p w:rsidR="00B232BD" w:rsidRDefault="00B232BD" w:rsidP="00B232BD">
      <w:pPr>
        <w:pStyle w:val="a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 ТБ при попадании б\м на спецодежду:</w:t>
      </w:r>
    </w:p>
    <w:p w:rsidR="00B232BD" w:rsidRDefault="00B232BD" w:rsidP="00B232BD">
      <w:pPr>
        <w:pStyle w:val="aff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снять рабочую одежду;</w:t>
      </w:r>
    </w:p>
    <w:p w:rsidR="00B232BD" w:rsidRDefault="00B232BD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погрузить рабочую одежду в дезинфицирующий раствор.</w:t>
      </w:r>
    </w:p>
    <w:p w:rsidR="00B232BD" w:rsidRDefault="00B232BD" w:rsidP="00B232BD">
      <w:pPr>
        <w:pStyle w:val="Standard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Требования безопасности по окончании работ.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1) Привести</w:t>
      </w:r>
      <w:r w:rsidR="00B232BD">
        <w:rPr>
          <w:rFonts w:ascii="Times New Roman" w:hAnsi="Times New Roman"/>
          <w:color w:val="000000"/>
          <w:sz w:val="28"/>
          <w:szCs w:val="28"/>
        </w:rPr>
        <w:t xml:space="preserve"> в порядок свое рабочее место, протереть инструмент, приспособления и убрать их в отведенные места;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 Снять</w:t>
      </w:r>
      <w:r w:rsidR="00B232BD">
        <w:rPr>
          <w:rFonts w:ascii="Times New Roman" w:hAnsi="Times New Roman"/>
          <w:color w:val="000000"/>
          <w:sz w:val="28"/>
          <w:szCs w:val="28"/>
        </w:rPr>
        <w:t xml:space="preserve"> санитарную одежду;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3) Выполнить</w:t>
      </w:r>
      <w:r w:rsidR="00B232BD">
        <w:rPr>
          <w:rFonts w:ascii="Times New Roman" w:hAnsi="Times New Roman"/>
          <w:color w:val="000000"/>
          <w:sz w:val="28"/>
          <w:szCs w:val="28"/>
        </w:rPr>
        <w:t xml:space="preserve"> все требования личной гигиены;</w:t>
      </w:r>
    </w:p>
    <w:p w:rsidR="00B232BD" w:rsidRDefault="00364240" w:rsidP="00B232BD">
      <w:pPr>
        <w:pStyle w:val="Standard"/>
        <w:ind w:firstLine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4) при</w:t>
      </w:r>
      <w:r w:rsidR="00B232BD">
        <w:rPr>
          <w:rFonts w:ascii="Times New Roman" w:hAnsi="Times New Roman"/>
          <w:color w:val="000000"/>
          <w:sz w:val="28"/>
          <w:szCs w:val="28"/>
        </w:rPr>
        <w:t xml:space="preserve"> выполнении бактериологических работ нужно строго следить за чистотой рук: по окончании работы с инфицированным материалом их дезинфицируют.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5) Рабочее</w:t>
      </w:r>
      <w:r w:rsidR="00B232BD">
        <w:rPr>
          <w:rFonts w:ascii="Times New Roman" w:hAnsi="Times New Roman"/>
          <w:color w:val="000000"/>
          <w:sz w:val="28"/>
          <w:szCs w:val="28"/>
        </w:rPr>
        <w:t xml:space="preserve"> место в конце дня приводят в порядок и тщательно дезинфицируют, а инфицированный материал и культуры бактерий, необходимые для дальнейшей работы, ставят на хранение в запирающийся рефрижератор или сейф;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6) Отключить</w:t>
      </w:r>
      <w:r w:rsidR="00B232BD">
        <w:rPr>
          <w:rFonts w:ascii="Times New Roman" w:hAnsi="Times New Roman"/>
          <w:color w:val="000000"/>
          <w:sz w:val="28"/>
          <w:szCs w:val="28"/>
        </w:rPr>
        <w:t xml:space="preserve"> используемое в работе электрооборудование;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7) Обо</w:t>
      </w:r>
      <w:r w:rsidR="00B232BD">
        <w:rPr>
          <w:rFonts w:ascii="Times New Roman" w:hAnsi="Times New Roman"/>
          <w:color w:val="000000"/>
          <w:sz w:val="28"/>
          <w:szCs w:val="28"/>
        </w:rPr>
        <w:t xml:space="preserve"> всех замеченных неполадках сообщить руководителю структурным подразделением, сделать соответствующую запись в техническом журнале;</w:t>
      </w:r>
    </w:p>
    <w:p w:rsidR="00B232BD" w:rsidRDefault="00364240" w:rsidP="00B232BD">
      <w:pPr>
        <w:pStyle w:val="Standard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8) Выключить</w:t>
      </w:r>
      <w:r w:rsidR="00B232BD">
        <w:rPr>
          <w:rFonts w:ascii="Times New Roman" w:hAnsi="Times New Roman"/>
          <w:color w:val="000000"/>
          <w:sz w:val="28"/>
          <w:szCs w:val="28"/>
        </w:rPr>
        <w:t xml:space="preserve"> электроэнергию, запереть кабинет.</w:t>
      </w:r>
    </w:p>
    <w:p w:rsidR="006E2F9B" w:rsidRPr="00364240" w:rsidRDefault="006E2F9B" w:rsidP="00364240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</w:p>
    <w:p w:rsidR="00D57578" w:rsidRPr="00D57578" w:rsidRDefault="002065BB" w:rsidP="00D57578">
      <w:pPr>
        <w:pStyle w:val="aff"/>
        <w:tabs>
          <w:tab w:val="clear" w:pos="708"/>
          <w:tab w:val="left" w:pos="567"/>
        </w:tabs>
        <w:spacing w:line="360" w:lineRule="auto"/>
        <w:ind w:left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день</w:t>
      </w:r>
      <w:r w:rsidR="00D57578" w:rsidRPr="00D57578">
        <w:rPr>
          <w:b/>
          <w:sz w:val="28"/>
          <w:szCs w:val="28"/>
        </w:rPr>
        <w:t xml:space="preserve"> (05.03.2024)</w:t>
      </w:r>
    </w:p>
    <w:p w:rsidR="00D57578" w:rsidRPr="00D57578" w:rsidRDefault="00D57578" w:rsidP="00D57578">
      <w:pPr>
        <w:numPr>
          <w:ilvl w:val="1"/>
          <w:numId w:val="0"/>
        </w:numPr>
        <w:spacing w:after="0"/>
        <w:jc w:val="center"/>
        <w:rPr>
          <w:rFonts w:ascii="Times New Roman" w:hAnsi="Times New Roman"/>
          <w:b/>
          <w:spacing w:val="15"/>
          <w:sz w:val="28"/>
        </w:rPr>
      </w:pPr>
      <w:r w:rsidRPr="00D57578">
        <w:rPr>
          <w:rFonts w:ascii="Times New Roman" w:hAnsi="Times New Roman"/>
          <w:b/>
          <w:spacing w:val="15"/>
          <w:sz w:val="28"/>
        </w:rPr>
        <w:t>Подготовка материала к микробиологическим исследованиям: прием, регистрация и маркировка биоматериала.</w:t>
      </w:r>
    </w:p>
    <w:p w:rsidR="00D57578" w:rsidRPr="00D57578" w:rsidRDefault="00D57578" w:rsidP="00D57578"/>
    <w:p w:rsidR="00D57578" w:rsidRPr="00D57578" w:rsidRDefault="00D57578" w:rsidP="00D57578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D57578">
        <w:rPr>
          <w:rFonts w:ascii="Times New Roman" w:eastAsia="Times New Roman" w:hAnsi="Times New Roman" w:cs="Times New Roman"/>
          <w:sz w:val="28"/>
          <w:lang w:eastAsia="en-US"/>
        </w:rPr>
        <w:t>Весь биологический материал человека, поступающий в медицинские и иные организации, осуществляющие медицинскую деятельность, должен рассматриваться как потенциально инфицированный. Работы со всем поступающим биологическим материалом в лаборатории должны проводиться с обеспечением биологической безопасности как в отношении сотрудников лаборатории, так и окружающей среды в соответствии с нормативными документами.</w:t>
      </w:r>
    </w:p>
    <w:p w:rsidR="00D57578" w:rsidRPr="00D57578" w:rsidRDefault="00D57578" w:rsidP="00D57578">
      <w:pPr>
        <w:spacing w:after="0" w:line="360" w:lineRule="auto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D57578">
        <w:rPr>
          <w:rFonts w:ascii="Times New Roman" w:eastAsia="Times New Roman" w:hAnsi="Times New Roman" w:cs="Times New Roman"/>
          <w:sz w:val="28"/>
          <w:lang w:eastAsia="en-US"/>
        </w:rPr>
        <w:tab/>
        <w:t>Прием и регистрация биологического материала проводится в «грязной зоне». Мате</w:t>
      </w:r>
      <w:r>
        <w:rPr>
          <w:rFonts w:ascii="Times New Roman" w:eastAsia="Times New Roman" w:hAnsi="Times New Roman" w:cs="Times New Roman"/>
          <w:sz w:val="28"/>
          <w:lang w:eastAsia="en-US"/>
        </w:rPr>
        <w:t xml:space="preserve">риал принимают с отдельного входа с </w:t>
      </w:r>
      <w:r w:rsidR="00C93161">
        <w:rPr>
          <w:rFonts w:ascii="Times New Roman" w:eastAsia="Times New Roman" w:hAnsi="Times New Roman" w:cs="Times New Roman"/>
          <w:sz w:val="28"/>
          <w:lang w:eastAsia="en-US"/>
        </w:rPr>
        <w:t xml:space="preserve">улицы </w:t>
      </w:r>
      <w:r w:rsidR="00C93161" w:rsidRPr="00D57578">
        <w:rPr>
          <w:rFonts w:ascii="Times New Roman" w:eastAsia="Times New Roman" w:hAnsi="Times New Roman" w:cs="Times New Roman"/>
          <w:sz w:val="28"/>
          <w:lang w:eastAsia="en-US"/>
        </w:rPr>
        <w:t>вместе</w:t>
      </w:r>
      <w:r w:rsidRPr="00D57578">
        <w:rPr>
          <w:rFonts w:ascii="Times New Roman" w:eastAsia="Times New Roman" w:hAnsi="Times New Roman" w:cs="Times New Roman"/>
          <w:sz w:val="28"/>
          <w:lang w:eastAsia="en-US"/>
        </w:rPr>
        <w:t xml:space="preserve"> с соответствующими направлениями, в которых содержится информация о пациенте (ФИО, дата рождения, пол), номер медицинской карты, вид биоматериала, дата забора материала, вид исследования, ФИО специалиста, назначившего данное исследование, данные о медицинской организации.</w:t>
      </w:r>
    </w:p>
    <w:p w:rsidR="00D57578" w:rsidRPr="00D57578" w:rsidRDefault="00D57578" w:rsidP="00D57578">
      <w:pPr>
        <w:spacing w:after="0" w:line="360" w:lineRule="auto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D57578">
        <w:rPr>
          <w:rFonts w:ascii="Times New Roman" w:eastAsia="Times New Roman" w:hAnsi="Times New Roman" w:cs="Times New Roman"/>
          <w:sz w:val="28"/>
          <w:lang w:eastAsia="en-US"/>
        </w:rPr>
        <w:tab/>
        <w:t xml:space="preserve">Далее направления регистрируют в медицинской информационной системе с помощью сканирования штрих кода или </w:t>
      </w:r>
      <w:r>
        <w:rPr>
          <w:rFonts w:ascii="Times New Roman" w:eastAsia="Times New Roman" w:hAnsi="Times New Roman" w:cs="Times New Roman"/>
          <w:sz w:val="28"/>
          <w:lang w:eastAsia="en-US"/>
        </w:rPr>
        <w:t>ручного ввода. В данной лаборатории</w:t>
      </w:r>
      <w:r w:rsidRPr="00D57578">
        <w:rPr>
          <w:rFonts w:ascii="Times New Roman" w:eastAsia="Times New Roman" w:hAnsi="Times New Roman" w:cs="Times New Roman"/>
          <w:sz w:val="28"/>
          <w:lang w:eastAsia="en-US"/>
        </w:rPr>
        <w:t xml:space="preserve"> используется система </w:t>
      </w:r>
      <w:proofErr w:type="spellStart"/>
      <w:r w:rsidRPr="00D57578">
        <w:rPr>
          <w:rFonts w:ascii="Times New Roman" w:eastAsia="Times New Roman" w:hAnsi="Times New Roman" w:cs="Times New Roman"/>
          <w:sz w:val="28"/>
          <w:lang w:val="en-GB" w:eastAsia="en-US"/>
        </w:rPr>
        <w:t>qMC</w:t>
      </w:r>
      <w:proofErr w:type="spellEnd"/>
      <w:r w:rsidRPr="00D57578">
        <w:rPr>
          <w:rFonts w:ascii="Times New Roman" w:eastAsia="Times New Roman" w:hAnsi="Times New Roman" w:cs="Times New Roman"/>
          <w:sz w:val="28"/>
          <w:lang w:eastAsia="en-US"/>
        </w:rPr>
        <w:t>.</w:t>
      </w:r>
    </w:p>
    <w:p w:rsidR="00D57578" w:rsidRPr="00D57578" w:rsidRDefault="00D57578" w:rsidP="00D57578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D57578">
        <w:rPr>
          <w:rFonts w:ascii="Times New Roman" w:eastAsia="Times New Roman" w:hAnsi="Times New Roman" w:cs="Times New Roman"/>
          <w:sz w:val="28"/>
          <w:lang w:eastAsia="en-US"/>
        </w:rPr>
        <w:lastRenderedPageBreak/>
        <w:t xml:space="preserve">Важно проследить соответствие штрих кода на направлении и таре с биоматериалом и соответствие ФИО пациента и назначенных исследований с направлением. </w:t>
      </w:r>
    </w:p>
    <w:p w:rsidR="00D57578" w:rsidRDefault="00D57578" w:rsidP="00D57578">
      <w:pPr>
        <w:spacing w:after="0" w:line="360" w:lineRule="auto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D57578">
        <w:rPr>
          <w:rFonts w:ascii="Times New Roman" w:eastAsia="Times New Roman" w:hAnsi="Times New Roman" w:cs="Times New Roman"/>
          <w:sz w:val="28"/>
          <w:lang w:eastAsia="en-US"/>
        </w:rPr>
        <w:tab/>
        <w:t xml:space="preserve">После биоматериал </w:t>
      </w:r>
      <w:r>
        <w:rPr>
          <w:rFonts w:ascii="Times New Roman" w:eastAsia="Times New Roman" w:hAnsi="Times New Roman" w:cs="Times New Roman"/>
          <w:sz w:val="28"/>
          <w:lang w:eastAsia="en-US"/>
        </w:rPr>
        <w:t xml:space="preserve">относят в кабинеты лаборатории где проводятся соответствующие исследования. </w:t>
      </w:r>
    </w:p>
    <w:p w:rsidR="00D57578" w:rsidRDefault="00D57578" w:rsidP="00D57578">
      <w:pPr>
        <w:spacing w:after="0" w:line="360" w:lineRule="auto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</w:p>
    <w:p w:rsidR="00D57578" w:rsidRDefault="00D57578" w:rsidP="00D57578">
      <w:pPr>
        <w:spacing w:after="0" w:line="360" w:lineRule="auto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</w:p>
    <w:p w:rsidR="00D57578" w:rsidRDefault="00D57578" w:rsidP="00D57578">
      <w:pPr>
        <w:spacing w:after="0" w:line="360" w:lineRule="auto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</w:p>
    <w:p w:rsidR="00D57578" w:rsidRDefault="00D57578" w:rsidP="00D57578">
      <w:pPr>
        <w:keepNext/>
        <w:spacing w:after="0" w:line="360" w:lineRule="auto"/>
        <w:jc w:val="center"/>
        <w:outlineLvl w:val="8"/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209925" cy="4279901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yrpsKtOra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766" cy="429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78" w:rsidRPr="00D57578" w:rsidRDefault="00D57578" w:rsidP="00D57578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2</w:t>
      </w: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принятый материал для исследования</w:t>
      </w:r>
    </w:p>
    <w:p w:rsidR="00D57578" w:rsidRPr="00D57578" w:rsidRDefault="00D57578" w:rsidP="00D57578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D5757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81600" cy="29148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qNgSH5C1j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98" cy="291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78" w:rsidRPr="00D57578" w:rsidRDefault="00D57578" w:rsidP="00D57578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  <w:lang w:eastAsia="en-US"/>
        </w:rPr>
      </w:pP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3</w:t>
      </w: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D57578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стол для регистрации поступившего материала в системе</w:t>
      </w:r>
    </w:p>
    <w:p w:rsidR="00D57578" w:rsidRPr="00D57578" w:rsidRDefault="00D57578" w:rsidP="00D57578">
      <w:pPr>
        <w:pStyle w:val="aff"/>
        <w:tabs>
          <w:tab w:val="clear" w:pos="708"/>
          <w:tab w:val="left" w:pos="567"/>
        </w:tabs>
        <w:spacing w:line="360" w:lineRule="auto"/>
        <w:ind w:left="426"/>
        <w:jc w:val="center"/>
        <w:rPr>
          <w:b/>
          <w:sz w:val="28"/>
          <w:szCs w:val="28"/>
        </w:rPr>
      </w:pPr>
    </w:p>
    <w:p w:rsidR="00E5613C" w:rsidRDefault="00D57578" w:rsidP="00D575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7578">
        <w:rPr>
          <w:rFonts w:ascii="Times New Roman" w:hAnsi="Times New Roman"/>
          <w:b/>
          <w:sz w:val="28"/>
          <w:szCs w:val="28"/>
        </w:rPr>
        <w:t>3 день (06.03.2024)</w:t>
      </w:r>
    </w:p>
    <w:p w:rsidR="002065BB" w:rsidRDefault="002065BB" w:rsidP="002065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5BB">
        <w:rPr>
          <w:rFonts w:ascii="Times New Roman" w:hAnsi="Times New Roman"/>
          <w:b/>
          <w:sz w:val="28"/>
          <w:szCs w:val="28"/>
        </w:rPr>
        <w:t>Приготовление питательных, общеупотребительных, элективных, дифференциально-диагностических сред.</w:t>
      </w:r>
    </w:p>
    <w:p w:rsidR="002065BB" w:rsidRDefault="002065BB" w:rsidP="002065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137AF" w:rsidRPr="00E62864" w:rsidRDefault="000137AF" w:rsidP="000137A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Простые питательные среды</w:t>
      </w:r>
    </w:p>
    <w:p w:rsidR="000137AF" w:rsidRDefault="000137AF" w:rsidP="000137A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Мясо-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пептонный</w:t>
      </w:r>
      <w:proofErr w:type="spellEnd"/>
      <w:proofErr w:type="gram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 бульон (МПБ)</w:t>
      </w: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жидкая питательная среда, прозрачная. В 1 л мясного экстракта растворяют при подогревании и помешивании 10 г пептона (1 %) и 5 г (0,5 %) поваренной соли. Устанавливают рН среды 7,6. Кипятят 30-45 минут для выпадения осадка. Охлаждают, фильтруют через бумажный фильтр, заливают водой до первоначального объема, проверяют рН. Разливают по пробиркам, флаконам и стерилизуют 15-20 мин в автоклаве при давлении 1 атм.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99446A" w:rsidRDefault="000137AF" w:rsidP="0099446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Мясо-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пептонный</w:t>
      </w:r>
      <w:proofErr w:type="spellEnd"/>
      <w:proofErr w:type="gram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агар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(МПА) – плотная питательная среда. Для его приготовления к </w:t>
      </w:r>
      <w:proofErr w:type="gram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мясо-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пептонному</w:t>
      </w:r>
      <w:proofErr w:type="spellEnd"/>
      <w:proofErr w:type="gram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бульону добавляют 2-3 % агар-агара, расплавляют в водяной бане, фильтруют, разливают по колбам или пробиркам и стерилизуют в автоклаве при давлении 1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атм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15-20 минут.</w:t>
      </w:r>
    </w:p>
    <w:p w:rsidR="000137AF" w:rsidRPr="00E62864" w:rsidRDefault="000137AF" w:rsidP="000137A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Дифференциально-диагностические среды</w:t>
      </w:r>
    </w:p>
    <w:p w:rsidR="000137AF" w:rsidRPr="00E62864" w:rsidRDefault="000137AF" w:rsidP="000137A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lastRenderedPageBreak/>
        <w:t xml:space="preserve">Жидкие среды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Гисса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.</w:t>
      </w: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их приготовления используется 1%-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ная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пептонная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вода (рН=7,0) с 0,5 % соответствующего углевода и индикатора (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бромтимолблау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Андредэ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др.). Улавливание газа производится путем помещения на дно пробирки поплавков (стеклянных трубок), запаянных с одного (верхнего) конца.</w:t>
      </w:r>
    </w:p>
    <w:p w:rsidR="000137AF" w:rsidRDefault="000137AF" w:rsidP="000137A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Среда </w:t>
      </w:r>
      <w:proofErr w:type="gram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Эндо</w:t>
      </w:r>
      <w:proofErr w:type="gram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выпускаемая в сухом виде, готовится следующим образом: 5 г порошка растворяют при подогревании в 100 мл дистиллированной воды, кипятят 2-3 минуты при постоянном помешивании и разливают в чашки.</w:t>
      </w:r>
    </w:p>
    <w:p w:rsidR="000137AF" w:rsidRDefault="000137AF" w:rsidP="000137A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 xml:space="preserve">Среда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Плоскирева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содержит сухой питательный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агар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набор различных солей, соли желчных кислот, бриллиантовую зелень и нейтральный красный индикатор. Е.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соli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связи с подавлением ее жизнедеятельности солями желчных кислот и бриллиантовой зеленью, растут на этой среде скудно, в виде колоний розового цвета. Микробы из воздуха не растут (чашки в открытом виде подсушивают на воздухе в течение 1 часа). Патогенные бактерии сальмонеллы образуют на среде бесцветные прозрачные колонии.</w:t>
      </w:r>
    </w:p>
    <w:p w:rsidR="0099446A" w:rsidRPr="00E62864" w:rsidRDefault="0099446A" w:rsidP="0099446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Специальные среды</w:t>
      </w:r>
    </w:p>
    <w:p w:rsidR="0099446A" w:rsidRPr="00E62864" w:rsidRDefault="0099446A" w:rsidP="0099446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Сахарный МПБ и МПА.</w:t>
      </w: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 обычным средам добавляют 1-2% глюкозы, разливают по пробиркам и стерилизуют текучим паром дробно или авто-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клавируют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 0,5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атм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20 минут.</w:t>
      </w:r>
    </w:p>
    <w:p w:rsidR="0099446A" w:rsidRDefault="0099446A" w:rsidP="0099446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  <w:t>Кровяной МПА.</w:t>
      </w: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 стерильному расплавленному и охлажденному до 45° МПА, разлитому в пробирки или чашки Петри, стерильно прибавляют 5-10%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дефибринированной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крови (кролика, барана).</w:t>
      </w:r>
    </w:p>
    <w:p w:rsidR="0099446A" w:rsidRDefault="0099446A" w:rsidP="0099446A">
      <w:pPr>
        <w:keepNext/>
        <w:spacing w:after="0" w:line="360" w:lineRule="auto"/>
        <w:ind w:firstLine="708"/>
      </w:pPr>
      <w:r>
        <w:lastRenderedPageBreak/>
        <w:t xml:space="preserve">                                                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895475" cy="2527300"/>
            <wp:effectExtent l="0" t="0" r="952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fVTfvlzEe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46A" w:rsidRDefault="0099446A" w:rsidP="0099446A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  </w:t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4</w:t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баранья кровь для кровяного </w:t>
      </w:r>
      <w:proofErr w:type="spellStart"/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t>агара</w:t>
      </w:r>
      <w:proofErr w:type="spellEnd"/>
    </w:p>
    <w:p w:rsidR="0099446A" w:rsidRDefault="0099446A" w:rsidP="0099446A">
      <w:pPr>
        <w:keepNext/>
        <w:jc w:val="center"/>
      </w:pP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р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156" cy="215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46A" w:rsidRPr="0099446A" w:rsidRDefault="0099446A" w:rsidP="0099446A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5</w:t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99446A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розлив среды Эндо</w:t>
      </w:r>
    </w:p>
    <w:p w:rsidR="000137AF" w:rsidRDefault="0099446A" w:rsidP="006349B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9446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 день (07.03.2024)</w:t>
      </w:r>
    </w:p>
    <w:p w:rsidR="006349BC" w:rsidRDefault="006349BC" w:rsidP="006349B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349B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Микробиологическая диагностика возбудителей инфекционных заболеваний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</w:p>
    <w:p w:rsidR="006349BC" w:rsidRDefault="006349BC" w:rsidP="006349B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В бактериологической лаборатории для идентификации микроорганизмов используется масс-спектрометр, что заметно ускоряет выдачу результатов на руки лечащему врачу. В первый день происходит посев исследуемого материала для выделения культуры. На следующий день уже выросшие колонии микроорганизмов наносят на специальную пластину </w:t>
      </w:r>
      <w:r w:rsidR="006C4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(слайд)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 добавляют специальный </w:t>
      </w:r>
      <w:r w:rsidR="006C4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раствор – матрикс. Для колоний грибов предварительно на культуру наносится муравьиная кислота. </w:t>
      </w:r>
    </w:p>
    <w:p w:rsidR="006C43DC" w:rsidRDefault="006C43DC" w:rsidP="006C43DC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24400" cy="2657664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H1vdbNmdD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214" cy="266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3DC" w:rsidRPr="006C43DC" w:rsidRDefault="006C43DC" w:rsidP="006C43DC">
      <w:pPr>
        <w:pStyle w:val="aff8"/>
        <w:jc w:val="center"/>
        <w:rPr>
          <w:rFonts w:ascii="Times New Roman" w:hAnsi="Times New Roman" w:cs="Times New Roman"/>
          <w:bCs/>
          <w:i w:val="0"/>
          <w:color w:val="auto"/>
          <w:sz w:val="28"/>
          <w:szCs w:val="28"/>
        </w:rPr>
      </w:pPr>
      <w:r w:rsidRPr="006C43D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6C43DC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6C43DC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6C43DC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6</w:t>
      </w:r>
      <w:r w:rsidRPr="006C43DC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6C43DC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слайд с нанесенными культурами</w:t>
      </w:r>
    </w:p>
    <w:p w:rsidR="006349BC" w:rsidRDefault="006C43DC" w:rsidP="006C43D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Также на слайд в середину каждого квадрата 4 на 4 лунки наносится контроль в виде колонии Е.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en-GB"/>
        </w:rPr>
        <w:t>coli</w:t>
      </w:r>
      <w:r w:rsidRPr="006C4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Перед загрузкой слайда в аппарат, необходимо отсканировать код на слайде, чтобы занести слайд в систему. </w:t>
      </w:r>
    </w:p>
    <w:p w:rsidR="006C43DC" w:rsidRPr="006C43DC" w:rsidRDefault="006C43DC" w:rsidP="006C43DC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0005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После загрузки слайда, в масс-спектрометре создается вакуум. Спустя несколько минут система начинает анализировать материал, подбирая спектр белков соответствующий каждому отдельному исследуемому микроорганизму. В конце исследования мы получаем цифровой отчет о видах бактерий или грибов, обнаруженных в нанесенных колониях.</w:t>
      </w:r>
    </w:p>
    <w:p w:rsidR="006349BC" w:rsidRDefault="0000052B" w:rsidP="0099446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4951B4" wp14:editId="1DD0470D">
                <wp:simplePos x="0" y="0"/>
                <wp:positionH relativeFrom="column">
                  <wp:posOffset>3234690</wp:posOffset>
                </wp:positionH>
                <wp:positionV relativeFrom="paragraph">
                  <wp:posOffset>4822825</wp:posOffset>
                </wp:positionV>
                <wp:extent cx="2590800" cy="635"/>
                <wp:effectExtent l="0" t="0" r="0" b="0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3161" w:rsidRPr="0000052B" w:rsidRDefault="00C93161" w:rsidP="0000052B">
                            <w:pPr>
                              <w:pStyle w:val="aff8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951B4" id="Надпись 11" o:spid="_x0000_s1027" type="#_x0000_t202" style="position:absolute;left:0;text-align:left;margin-left:254.7pt;margin-top:379.75pt;width:204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" stroked="f">
                <v:textbox style="mso-fit-shape-to-text:t" inset="0,0,0,0">
                  <w:txbxContent>
                    <w:p w:rsidR="00C93161" w:rsidRPr="0000052B" w:rsidRDefault="00C93161" w:rsidP="0000052B">
                      <w:pPr>
                        <w:pStyle w:val="aff8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446A" w:rsidRPr="0099446A" w:rsidRDefault="0099446A" w:rsidP="0099446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37AF" w:rsidRPr="002065BB" w:rsidRDefault="000137AF" w:rsidP="000137A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065BB" w:rsidRPr="002065BB" w:rsidRDefault="002065BB" w:rsidP="002065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065BB" w:rsidRPr="00D57578" w:rsidRDefault="002065BB" w:rsidP="00D575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0052B" w:rsidRDefault="0000052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364240" w:rsidP="000005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-525780</wp:posOffset>
            </wp:positionV>
            <wp:extent cx="2641522" cy="4695825"/>
            <wp:effectExtent l="0" t="0" r="698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2LL4b0wzh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522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00052B" w:rsidRPr="0000052B" w:rsidRDefault="00364240" w:rsidP="0000052B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A38C88" wp14:editId="68531E96">
                <wp:simplePos x="0" y="0"/>
                <wp:positionH relativeFrom="column">
                  <wp:posOffset>1520190</wp:posOffset>
                </wp:positionH>
                <wp:positionV relativeFrom="paragraph">
                  <wp:posOffset>289560</wp:posOffset>
                </wp:positionV>
                <wp:extent cx="2640965" cy="635"/>
                <wp:effectExtent l="0" t="0" r="0" b="0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3161" w:rsidRPr="0000052B" w:rsidRDefault="00C93161" w:rsidP="0000052B">
                            <w:pPr>
                              <w:pStyle w:val="aff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0052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00052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00052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00052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8F71CB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7</w:t>
                            </w:r>
                            <w:r w:rsidRPr="0000052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00052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- масс-спектрометр </w:t>
                            </w:r>
                            <w:proofErr w:type="spellStart"/>
                            <w:r w:rsidRPr="0000052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>Vitek</w:t>
                            </w:r>
                            <w:proofErr w:type="spellEnd"/>
                            <w:r w:rsidRPr="0000052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8"/>
                                <w:szCs w:val="28"/>
                                <w:lang w:val="en-GB"/>
                              </w:rPr>
                              <w:t xml:space="preserve"> 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38C88" id="Надпись 9" o:spid="_x0000_s1028" type="#_x0000_t202" style="position:absolute;margin-left:119.7pt;margin-top:22.8pt;width:207.9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" stroked="f">
                <v:textbox style="mso-fit-shape-to-text:t" inset="0,0,0,0">
                  <w:txbxContent>
                    <w:p w:rsidR="00C93161" w:rsidRPr="0000052B" w:rsidRDefault="00C93161" w:rsidP="0000052B">
                      <w:pPr>
                        <w:pStyle w:val="aff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00052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 xml:space="preserve">Рисунок </w:t>
                      </w:r>
                      <w:r w:rsidRPr="0000052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fldChar w:fldCharType="begin"/>
                      </w:r>
                      <w:r w:rsidRPr="0000052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00052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fldChar w:fldCharType="separate"/>
                      </w:r>
                      <w:r w:rsidR="008F71CB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8"/>
                          <w:szCs w:val="28"/>
                        </w:rPr>
                        <w:t>7</w:t>
                      </w:r>
                      <w:r w:rsidRPr="0000052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fldChar w:fldCharType="end"/>
                      </w:r>
                      <w:r w:rsidRPr="0000052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</w:rPr>
                        <w:t xml:space="preserve"> - масс-спектрометр </w:t>
                      </w:r>
                      <w:proofErr w:type="spellStart"/>
                      <w:r w:rsidRPr="0000052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  <w:lang w:val="en-GB"/>
                        </w:rPr>
                        <w:t>Vitek</w:t>
                      </w:r>
                      <w:proofErr w:type="spellEnd"/>
                      <w:r w:rsidRPr="0000052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8"/>
                          <w:szCs w:val="28"/>
                          <w:lang w:val="en-GB"/>
                        </w:rPr>
                        <w:t xml:space="preserve"> 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052B" w:rsidRDefault="0000052B" w:rsidP="0000052B">
      <w:pPr>
        <w:rPr>
          <w:rFonts w:ascii="Times New Roman" w:hAnsi="Times New Roman"/>
          <w:sz w:val="28"/>
          <w:szCs w:val="28"/>
        </w:rPr>
      </w:pPr>
    </w:p>
    <w:p w:rsidR="00D57578" w:rsidRDefault="0000052B" w:rsidP="0000052B">
      <w:pPr>
        <w:tabs>
          <w:tab w:val="left" w:pos="141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0052B" w:rsidRDefault="0000052B" w:rsidP="0000052B">
      <w:pPr>
        <w:tabs>
          <w:tab w:val="left" w:pos="1410"/>
        </w:tabs>
        <w:rPr>
          <w:rFonts w:ascii="Times New Roman" w:hAnsi="Times New Roman"/>
          <w:sz w:val="28"/>
          <w:szCs w:val="28"/>
        </w:rPr>
      </w:pPr>
    </w:p>
    <w:p w:rsidR="0000052B" w:rsidRDefault="0000052B" w:rsidP="0000052B">
      <w:pPr>
        <w:tabs>
          <w:tab w:val="left" w:pos="141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день (08.03.2024)</w:t>
      </w:r>
    </w:p>
    <w:p w:rsidR="0000052B" w:rsidRDefault="0000052B" w:rsidP="0000052B">
      <w:pPr>
        <w:numPr>
          <w:ilvl w:val="1"/>
          <w:numId w:val="0"/>
        </w:numPr>
        <w:spacing w:after="0"/>
        <w:jc w:val="center"/>
        <w:rPr>
          <w:rFonts w:ascii="Times New Roman" w:hAnsi="Times New Roman"/>
          <w:b/>
          <w:spacing w:val="15"/>
          <w:sz w:val="28"/>
        </w:rPr>
      </w:pPr>
      <w:r w:rsidRPr="0000052B">
        <w:rPr>
          <w:rFonts w:ascii="Times New Roman" w:hAnsi="Times New Roman"/>
          <w:b/>
          <w:spacing w:val="15"/>
          <w:sz w:val="28"/>
        </w:rPr>
        <w:t>Методический день. Заполнение электронного дневника производственной практики. Самостоятельное изучение серологических реакций: РА</w:t>
      </w:r>
      <w:r w:rsidR="003B6800">
        <w:rPr>
          <w:rFonts w:ascii="Times New Roman" w:hAnsi="Times New Roman"/>
          <w:b/>
          <w:spacing w:val="15"/>
          <w:sz w:val="28"/>
        </w:rPr>
        <w:t>.</w:t>
      </w:r>
    </w:p>
    <w:p w:rsidR="0000052B" w:rsidRPr="0000052B" w:rsidRDefault="0000052B" w:rsidP="0000052B">
      <w:pPr>
        <w:numPr>
          <w:ilvl w:val="1"/>
          <w:numId w:val="0"/>
        </w:numPr>
        <w:spacing w:after="0"/>
        <w:jc w:val="center"/>
      </w:pPr>
    </w:p>
    <w:p w:rsidR="003B6800" w:rsidRPr="003B6800" w:rsidRDefault="0000052B" w:rsidP="003B6800">
      <w:pPr>
        <w:spacing w:after="0"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00052B">
        <w:rPr>
          <w:rFonts w:ascii="Times New Roman" w:eastAsia="Times New Roman" w:hAnsi="Times New Roman" w:cs="Times New Roman"/>
          <w:sz w:val="28"/>
          <w:lang w:eastAsia="en-US"/>
        </w:rPr>
        <w:t xml:space="preserve">Серологический метод исследования проводится с помощью серологических реакций </w:t>
      </w:r>
      <w:proofErr w:type="spellStart"/>
      <w:r w:rsidRPr="0000052B">
        <w:rPr>
          <w:rFonts w:ascii="Times New Roman" w:eastAsia="Times New Roman" w:hAnsi="Times New Roman" w:cs="Times New Roman"/>
          <w:sz w:val="28"/>
          <w:lang w:eastAsia="en-US"/>
        </w:rPr>
        <w:t>in</w:t>
      </w:r>
      <w:proofErr w:type="spellEnd"/>
      <w:r w:rsidRPr="0000052B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proofErr w:type="spellStart"/>
      <w:r w:rsidRPr="0000052B">
        <w:rPr>
          <w:rFonts w:ascii="Times New Roman" w:eastAsia="Times New Roman" w:hAnsi="Times New Roman" w:cs="Times New Roman"/>
          <w:sz w:val="28"/>
          <w:lang w:eastAsia="en-US"/>
        </w:rPr>
        <w:t>vitro</w:t>
      </w:r>
      <w:proofErr w:type="spellEnd"/>
      <w:r w:rsidRPr="0000052B">
        <w:rPr>
          <w:rFonts w:ascii="Times New Roman" w:eastAsia="Times New Roman" w:hAnsi="Times New Roman" w:cs="Times New Roman"/>
          <w:sz w:val="28"/>
          <w:lang w:eastAsia="en-US"/>
        </w:rPr>
        <w:t xml:space="preserve"> (вне организма). Используя этот метод, можно определить неизвестное антитело при взаимодействии с известным антигеном, и наоборот. Серологические реакции применяют для быстрой диагностики инфекционных заболеваний. </w:t>
      </w:r>
      <w:r w:rsidR="003B6800" w:rsidRPr="003B6800">
        <w:rPr>
          <w:rFonts w:ascii="Times New Roman" w:eastAsia="Times New Roman" w:hAnsi="Times New Roman" w:cs="Times New Roman"/>
          <w:sz w:val="28"/>
          <w:lang w:eastAsia="en-US"/>
        </w:rPr>
        <w:t xml:space="preserve">Серологическая реакция - реакция взаимодействие между антигеном и антителом, протекают в 2 фазы: </w:t>
      </w:r>
    </w:p>
    <w:p w:rsidR="003B6800" w:rsidRPr="003B6800" w:rsidRDefault="003B6800" w:rsidP="003B6800">
      <w:pPr>
        <w:spacing w:after="0"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3B6800">
        <w:rPr>
          <w:rFonts w:ascii="Times New Roman" w:eastAsia="Times New Roman" w:hAnsi="Times New Roman" w:cs="Times New Roman"/>
          <w:b/>
          <w:sz w:val="28"/>
          <w:lang w:eastAsia="en-US"/>
        </w:rPr>
        <w:lastRenderedPageBreak/>
        <w:t>1 фаза</w:t>
      </w:r>
      <w:r w:rsidRPr="003B6800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Pr="003B6800">
        <w:rPr>
          <w:rFonts w:ascii="Times New Roman" w:eastAsia="Times New Roman" w:hAnsi="Times New Roman" w:cs="Times New Roman"/>
          <w:sz w:val="28"/>
          <w:u w:val="single"/>
          <w:lang w:eastAsia="en-US"/>
        </w:rPr>
        <w:t>специфическая</w:t>
      </w:r>
      <w:r w:rsidRPr="003B6800">
        <w:rPr>
          <w:rFonts w:ascii="Times New Roman" w:eastAsia="Times New Roman" w:hAnsi="Times New Roman" w:cs="Times New Roman"/>
          <w:sz w:val="28"/>
          <w:lang w:eastAsia="en-US"/>
        </w:rPr>
        <w:t xml:space="preserve"> - образование комплекса антигена соответствующему ему антитела. Видимого изменения в этой фазе не происходит, но образовавшиеся в комплекс становится чувствительным к неспецифическим факторам, находящимися в среде.</w:t>
      </w:r>
    </w:p>
    <w:p w:rsidR="003B6800" w:rsidRPr="003B6800" w:rsidRDefault="003B6800" w:rsidP="003B6800">
      <w:pPr>
        <w:spacing w:after="0"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3B6800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 w:rsidRPr="003B6800">
        <w:rPr>
          <w:rFonts w:ascii="Times New Roman" w:eastAsia="Times New Roman" w:hAnsi="Times New Roman" w:cs="Times New Roman"/>
          <w:b/>
          <w:sz w:val="28"/>
          <w:lang w:eastAsia="en-US"/>
        </w:rPr>
        <w:t xml:space="preserve">2 фаза </w:t>
      </w:r>
      <w:r w:rsidRPr="003B6800">
        <w:rPr>
          <w:rFonts w:ascii="Times New Roman" w:eastAsia="Times New Roman" w:hAnsi="Times New Roman" w:cs="Times New Roman"/>
          <w:sz w:val="28"/>
          <w:u w:val="single"/>
          <w:lang w:eastAsia="en-US"/>
        </w:rPr>
        <w:t>неспецифическая</w:t>
      </w:r>
      <w:r w:rsidRPr="003B6800">
        <w:rPr>
          <w:rFonts w:ascii="Times New Roman" w:eastAsia="Times New Roman" w:hAnsi="Times New Roman" w:cs="Times New Roman"/>
          <w:sz w:val="28"/>
          <w:lang w:eastAsia="en-US"/>
        </w:rPr>
        <w:t xml:space="preserve"> -  специфическим комплекс антиген-антитело взаимодействует с неспецифическими факторами среды, в которой происходит реакция. Результат их взаимодействия может быть видим невооруженным глазом (склеивание). Иногда эти видимые изменения отсутствуют. </w:t>
      </w:r>
    </w:p>
    <w:p w:rsidR="003B6800" w:rsidRPr="003B6800" w:rsidRDefault="003B6800" w:rsidP="003B6800">
      <w:pPr>
        <w:spacing w:after="0"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sz w:val="28"/>
          <w:u w:val="single"/>
          <w:lang w:eastAsia="en-US"/>
        </w:rPr>
      </w:pPr>
      <w:r w:rsidRPr="003B6800">
        <w:rPr>
          <w:rFonts w:ascii="Times New Roman" w:eastAsia="Times New Roman" w:hAnsi="Times New Roman" w:cs="Times New Roman"/>
          <w:sz w:val="28"/>
          <w:u w:val="single"/>
          <w:lang w:eastAsia="en-US"/>
        </w:rPr>
        <w:t>Реакция агглютинация.</w:t>
      </w:r>
    </w:p>
    <w:p w:rsidR="003B6800" w:rsidRPr="003B6800" w:rsidRDefault="003B6800" w:rsidP="003B6800">
      <w:pPr>
        <w:spacing w:after="0"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3B6800">
        <w:rPr>
          <w:rFonts w:ascii="Times New Roman" w:eastAsia="Times New Roman" w:hAnsi="Times New Roman" w:cs="Times New Roman"/>
          <w:sz w:val="28"/>
          <w:lang w:eastAsia="en-US"/>
        </w:rPr>
        <w:t xml:space="preserve">РА-это склеивание и выпадение в осадок микробов или других клеток под действием антител в присутствии электролита. Образовавшийся осадок называют </w:t>
      </w:r>
      <w:proofErr w:type="spellStart"/>
      <w:r w:rsidRPr="003B6800">
        <w:rPr>
          <w:rFonts w:ascii="Times New Roman" w:eastAsia="Times New Roman" w:hAnsi="Times New Roman" w:cs="Times New Roman"/>
          <w:sz w:val="28"/>
          <w:lang w:eastAsia="en-US"/>
        </w:rPr>
        <w:t>агглютинатом</w:t>
      </w:r>
      <w:proofErr w:type="spellEnd"/>
      <w:r w:rsidRPr="003B6800">
        <w:rPr>
          <w:rFonts w:ascii="Times New Roman" w:eastAsia="Times New Roman" w:hAnsi="Times New Roman" w:cs="Times New Roman"/>
          <w:sz w:val="28"/>
          <w:lang w:eastAsia="en-US"/>
        </w:rPr>
        <w:t xml:space="preserve">. Для реакции необходимо: Антитела (находящиеся в сыворотке); Антигены (взвесь живых или мертвых микроорганизмов); Изотонический раствор. </w:t>
      </w:r>
    </w:p>
    <w:p w:rsidR="003B6800" w:rsidRPr="003B6800" w:rsidRDefault="003B6800" w:rsidP="003B6800">
      <w:pPr>
        <w:spacing w:after="0"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3B6800">
        <w:rPr>
          <w:rFonts w:ascii="Times New Roman" w:eastAsia="Times New Roman" w:hAnsi="Times New Roman" w:cs="Times New Roman"/>
          <w:sz w:val="28"/>
          <w:lang w:eastAsia="en-US"/>
        </w:rPr>
        <w:t>Существует 2 метода проведения РА: реакция агглютинации на стекле и развернутая РА в пробирках.</w:t>
      </w:r>
    </w:p>
    <w:p w:rsidR="0000052B" w:rsidRPr="0000052B" w:rsidRDefault="0000052B" w:rsidP="0000052B">
      <w:pPr>
        <w:spacing w:after="0"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</w:p>
    <w:p w:rsidR="0000052B" w:rsidRDefault="0000052B" w:rsidP="0000052B">
      <w:pPr>
        <w:keepNext/>
        <w:spacing w:after="0" w:line="360" w:lineRule="auto"/>
        <w:jc w:val="center"/>
        <w:outlineLvl w:val="8"/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531AEBF1">
            <wp:extent cx="3298190" cy="1530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52B" w:rsidRPr="0000052B" w:rsidRDefault="0000052B" w:rsidP="0000052B">
      <w:pPr>
        <w:pStyle w:val="aff8"/>
        <w:jc w:val="center"/>
        <w:rPr>
          <w:rFonts w:ascii="Times New Roman" w:eastAsia="Times New Roman" w:hAnsi="Times New Roman" w:cs="Times New Roman"/>
          <w:i w:val="0"/>
          <w:color w:val="auto"/>
          <w:sz w:val="28"/>
          <w:szCs w:val="28"/>
          <w:lang w:eastAsia="en-US"/>
        </w:rPr>
      </w:pPr>
      <w:r w:rsidRPr="0000052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00052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00052B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00052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8</w:t>
      </w:r>
      <w:r w:rsidRPr="0000052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00052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РА на стекле</w:t>
      </w:r>
    </w:p>
    <w:p w:rsidR="00266DF4" w:rsidRDefault="00266DF4" w:rsidP="0000052B">
      <w:pPr>
        <w:tabs>
          <w:tab w:val="left" w:pos="141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64240" w:rsidRDefault="00364240" w:rsidP="0000052B">
      <w:pPr>
        <w:tabs>
          <w:tab w:val="left" w:pos="141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64240" w:rsidRDefault="00364240" w:rsidP="0000052B">
      <w:pPr>
        <w:tabs>
          <w:tab w:val="left" w:pos="141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64240" w:rsidRDefault="00364240" w:rsidP="0000052B">
      <w:pPr>
        <w:tabs>
          <w:tab w:val="left" w:pos="141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64240" w:rsidRDefault="00266DF4" w:rsidP="00266DF4">
      <w:pPr>
        <w:tabs>
          <w:tab w:val="left" w:pos="141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66DF4">
        <w:rPr>
          <w:rFonts w:ascii="Times New Roman" w:hAnsi="Times New Roman"/>
          <w:b/>
          <w:sz w:val="28"/>
          <w:szCs w:val="28"/>
        </w:rPr>
        <w:lastRenderedPageBreak/>
        <w:t>6 день (09.03.2024)</w:t>
      </w:r>
    </w:p>
    <w:p w:rsidR="00266DF4" w:rsidRDefault="00266DF4" w:rsidP="00266DF4">
      <w:pPr>
        <w:tabs>
          <w:tab w:val="left" w:pos="1410"/>
        </w:tabs>
        <w:spacing w:after="0"/>
        <w:jc w:val="center"/>
        <w:rPr>
          <w:rFonts w:ascii="Times New Roman" w:hAnsi="Times New Roman"/>
          <w:b/>
          <w:spacing w:val="15"/>
          <w:sz w:val="28"/>
        </w:rPr>
      </w:pPr>
      <w:r w:rsidRPr="0000052B">
        <w:rPr>
          <w:rFonts w:ascii="Times New Roman" w:hAnsi="Times New Roman"/>
          <w:b/>
          <w:spacing w:val="15"/>
          <w:sz w:val="28"/>
        </w:rPr>
        <w:t>Методический день. Заполнение электронного дневника производственной практики. Самостоятельное изучение серологических реакций:</w:t>
      </w:r>
      <w:r w:rsidR="003B6800">
        <w:rPr>
          <w:rFonts w:ascii="Times New Roman" w:hAnsi="Times New Roman"/>
          <w:b/>
          <w:spacing w:val="15"/>
          <w:sz w:val="28"/>
        </w:rPr>
        <w:t xml:space="preserve"> РП</w:t>
      </w:r>
      <w:r>
        <w:rPr>
          <w:rFonts w:ascii="Times New Roman" w:hAnsi="Times New Roman"/>
          <w:b/>
          <w:spacing w:val="15"/>
          <w:sz w:val="28"/>
        </w:rPr>
        <w:t>.</w:t>
      </w:r>
    </w:p>
    <w:p w:rsidR="003B6800" w:rsidRDefault="003B6800" w:rsidP="00266DF4">
      <w:pPr>
        <w:tabs>
          <w:tab w:val="left" w:pos="1410"/>
        </w:tabs>
        <w:spacing w:after="0"/>
        <w:jc w:val="center"/>
        <w:rPr>
          <w:rFonts w:ascii="Times New Roman" w:hAnsi="Times New Roman"/>
          <w:b/>
          <w:spacing w:val="15"/>
          <w:sz w:val="28"/>
        </w:rPr>
      </w:pP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>В реакции преципитации происходит выпадение в осадок специфического иммунного комплекса, состоящего из растворимого антигена (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лизата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 xml:space="preserve">, экстракта,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гаптена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>) и специфического антитела в присутствии электролитов.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>Образующееся в результате этой реакции мутное кольцо или осадок называют преципитатом. От реакции агглютинации эта реакция в основном отличается размером частиц антигена.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>Реакцию преципитации обычно применяют для определения антигена при диагностике ряда инфекций (сибирская язва, менингит и др.); в судебной медицине - для определения видовой принадлежности крови, спермы и др.; в санитарно-гигиенических исследованиях - при установлении фальсификации продуктов; с ее помощью определяют филогенетическое родство животных и растений.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>Для реакции необходимы: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>1. Антитела (преципитины) - иммунная сыворотка с высоким титром антител (не ниже 1:100000). Сыворотку обычно применяют неразведенной или в разведении 1:5 - 1:10.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 xml:space="preserve">2. Антиген - растворенные вещества белковой или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липоиднополисахаридной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 xml:space="preserve"> природы (полные антигены и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гаптены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>).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>3. Изотонический раствор.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864">
        <w:rPr>
          <w:rFonts w:ascii="Times New Roman" w:hAnsi="Times New Roman" w:cs="Times New Roman"/>
          <w:b/>
          <w:sz w:val="28"/>
          <w:szCs w:val="28"/>
        </w:rPr>
        <w:t>Основные методы проведения реакции преципитации: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 xml:space="preserve">реакция преципитации в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 xml:space="preserve"> (геле)</w:t>
      </w:r>
      <w:r w:rsidR="00364240">
        <w:rPr>
          <w:rFonts w:ascii="Times New Roman" w:hAnsi="Times New Roman" w:cs="Times New Roman"/>
          <w:sz w:val="28"/>
          <w:szCs w:val="28"/>
        </w:rPr>
        <w:t xml:space="preserve">, </w:t>
      </w:r>
      <w:r w:rsidRPr="00E62864">
        <w:rPr>
          <w:rFonts w:ascii="Times New Roman" w:hAnsi="Times New Roman" w:cs="Times New Roman"/>
          <w:sz w:val="28"/>
          <w:szCs w:val="28"/>
        </w:rPr>
        <w:t xml:space="preserve">реакция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кольцепреципитации</w:t>
      </w:r>
      <w:proofErr w:type="spellEnd"/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lastRenderedPageBreak/>
        <w:t>Внимание! Все компоненты, участвующие в реакции преципитации, должны быть совершенно прозрачными.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864">
        <w:rPr>
          <w:rFonts w:ascii="Times New Roman" w:hAnsi="Times New Roman" w:cs="Times New Roman"/>
          <w:b/>
          <w:sz w:val="28"/>
          <w:szCs w:val="28"/>
        </w:rPr>
        <w:t xml:space="preserve">Реакция преципитации в </w:t>
      </w:r>
      <w:proofErr w:type="spellStart"/>
      <w:r w:rsidRPr="00E62864">
        <w:rPr>
          <w:rFonts w:ascii="Times New Roman" w:hAnsi="Times New Roman" w:cs="Times New Roman"/>
          <w:b/>
          <w:sz w:val="28"/>
          <w:szCs w:val="28"/>
        </w:rPr>
        <w:t>агаре</w:t>
      </w:r>
      <w:proofErr w:type="spellEnd"/>
      <w:r w:rsidRPr="00E62864">
        <w:rPr>
          <w:rFonts w:ascii="Times New Roman" w:hAnsi="Times New Roman" w:cs="Times New Roman"/>
          <w:b/>
          <w:sz w:val="28"/>
          <w:szCs w:val="28"/>
        </w:rPr>
        <w:t xml:space="preserve"> (геле)</w:t>
      </w:r>
    </w:p>
    <w:p w:rsidR="003B6800" w:rsidRPr="00E62864" w:rsidRDefault="003B6800" w:rsidP="003B680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 xml:space="preserve">Широко применяется для определения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токсинообразования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 xml:space="preserve"> возбудителя дифтерии. Метод основан на взаимодействии токсина с антитоксином. В тех участках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>, где эти компоненты взаимодействуют, образуется преципитат в виде закругленных линий.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  <w:u w:val="single"/>
        </w:rPr>
        <w:t>Методика определения:</w:t>
      </w:r>
      <w:r w:rsidRPr="00E62864">
        <w:rPr>
          <w:rFonts w:ascii="Times New Roman" w:hAnsi="Times New Roman" w:cs="Times New Roman"/>
          <w:sz w:val="28"/>
          <w:szCs w:val="28"/>
        </w:rPr>
        <w:t xml:space="preserve"> в чашки Петри разливают растопленный и охлажденный до 50°С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 xml:space="preserve"> Мартена рН 7,8 (на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 xml:space="preserve"> Мартена лучше продуцируется экзотоксин). Количество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 xml:space="preserve"> в чашке должно быть не более 12-15 мл, чтобы сохранить прозрачность, - в толстом слое линии преципитации плохо видны. После застывания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 xml:space="preserve"> накладывают полоску стерильной фильтровальной бумаги, смоченной противодифтерийной антитоксической сывороткой.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 xml:space="preserve">Испытуемую культуру засевают «бляшками». Посев производят петлёй. Диаметр бляшек 0,8-1,0 см. Расстояние бляшек от края полосок бумаги 0,5-0,7 см, между двумя бляшками испытуемой культуры засевают бляшки заведомо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токсигенного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 xml:space="preserve"> штамма.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  <w:u w:val="single"/>
        </w:rPr>
        <w:t>Приготовление полосок бумаги:</w:t>
      </w:r>
      <w:r w:rsidRPr="00E62864">
        <w:rPr>
          <w:rFonts w:ascii="Times New Roman" w:hAnsi="Times New Roman" w:cs="Times New Roman"/>
          <w:sz w:val="28"/>
          <w:szCs w:val="28"/>
        </w:rPr>
        <w:t xml:space="preserve"> из фильтровальной бумаги нарезают полоски размером 1,5x8 см, заворачивают по несколько штук в бумагу и стерилизуют в автоклаве при температуре 120 °С в течение 30 мин. Перед постановкой опыта стерильным пинцетом вынимают одну полоску, укладывают ее в стерильную чашку Петри и смачивают противодифтерийной антитоксической сывороткой. Бумажку смачивают 0,25 мл сыворотки и помещают на поверхность среды. Затем делают посевы, указанным выше </w:t>
      </w:r>
      <w:r w:rsidRPr="00E62864">
        <w:rPr>
          <w:rFonts w:ascii="Times New Roman" w:hAnsi="Times New Roman" w:cs="Times New Roman"/>
          <w:sz w:val="28"/>
          <w:szCs w:val="28"/>
        </w:rPr>
        <w:lastRenderedPageBreak/>
        <w:t>способом. Все посевы ставят в термостат. Учет результатов производят через 18-24ч. и 48 ч. Вынимают посевы из термостата, учитывают результат.</w:t>
      </w:r>
    </w:p>
    <w:p w:rsidR="003B6800" w:rsidRPr="00E62864" w:rsidRDefault="003B6800" w:rsidP="003B68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2864">
        <w:rPr>
          <w:rFonts w:ascii="Times New Roman" w:hAnsi="Times New Roman" w:cs="Times New Roman"/>
          <w:sz w:val="28"/>
          <w:szCs w:val="28"/>
          <w:u w:val="single"/>
        </w:rPr>
        <w:t>Учет результатов:</w:t>
      </w:r>
    </w:p>
    <w:p w:rsidR="00031DAF" w:rsidRDefault="003B6800" w:rsidP="00031D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864">
        <w:rPr>
          <w:rFonts w:ascii="Times New Roman" w:hAnsi="Times New Roman" w:cs="Times New Roman"/>
          <w:sz w:val="28"/>
          <w:szCs w:val="28"/>
        </w:rPr>
        <w:t xml:space="preserve">Испытуемую культуру считают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токсигенной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>, если линии преципитации четкие и сливаются с линиями преципитации контрольного (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токсигенного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 xml:space="preserve">) штамма. Если линии преципитации перекрещиваются с линиями контрольного штамма или отсутствуют, выделенную культуру считают </w:t>
      </w:r>
      <w:proofErr w:type="spellStart"/>
      <w:r w:rsidRPr="00E62864">
        <w:rPr>
          <w:rFonts w:ascii="Times New Roman" w:hAnsi="Times New Roman" w:cs="Times New Roman"/>
          <w:sz w:val="28"/>
          <w:szCs w:val="28"/>
        </w:rPr>
        <w:t>нетоксигенной</w:t>
      </w:r>
      <w:proofErr w:type="spellEnd"/>
      <w:r w:rsidRPr="00E62864">
        <w:rPr>
          <w:rFonts w:ascii="Times New Roman" w:hAnsi="Times New Roman" w:cs="Times New Roman"/>
          <w:sz w:val="28"/>
          <w:szCs w:val="28"/>
        </w:rPr>
        <w:t>.</w:t>
      </w:r>
    </w:p>
    <w:p w:rsidR="00031DAF" w:rsidRDefault="003B6800" w:rsidP="00031DAF">
      <w:pPr>
        <w:keepNext/>
        <w:spacing w:after="0" w:line="360" w:lineRule="auto"/>
        <w:jc w:val="center"/>
      </w:pPr>
      <w:r w:rsidRPr="003B68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47B9F0">
            <wp:extent cx="2038350" cy="19831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19" cy="1996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800" w:rsidRPr="00031DAF" w:rsidRDefault="00031DAF" w:rsidP="00031DAF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031DA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031DAF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031DAF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031DAF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9</w:t>
      </w:r>
      <w:r w:rsidRPr="00031DAF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031DA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реакция преципитации</w:t>
      </w:r>
    </w:p>
    <w:p w:rsidR="00266DF4" w:rsidRDefault="00031DAF" w:rsidP="00266DF4">
      <w:pPr>
        <w:tabs>
          <w:tab w:val="left" w:pos="1410"/>
        </w:tabs>
        <w:spacing w:after="0"/>
        <w:jc w:val="center"/>
        <w:rPr>
          <w:rFonts w:ascii="Times New Roman" w:hAnsi="Times New Roman"/>
          <w:b/>
          <w:spacing w:val="15"/>
          <w:sz w:val="28"/>
        </w:rPr>
      </w:pPr>
      <w:r>
        <w:rPr>
          <w:rFonts w:ascii="Times New Roman" w:hAnsi="Times New Roman"/>
          <w:b/>
          <w:spacing w:val="15"/>
          <w:sz w:val="28"/>
        </w:rPr>
        <w:t>7 день (11.03.2024)</w:t>
      </w:r>
    </w:p>
    <w:p w:rsidR="00031DAF" w:rsidRPr="00E62864" w:rsidRDefault="00031DAF" w:rsidP="00031DAF">
      <w:pPr>
        <w:spacing w:after="16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Реакция связывания комплемента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Реакция связывания комплемента (РСК) основана на том, что специфический комплекс антиген-антитело всегда адсорбирует на себе (связывает) комплемент.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Эту реакцию широко применяют при идентификации антигенов и в серодиагностике инфекций, особенно заболеваний, вызванных спирохетами (реакция </w:t>
      </w:r>
      <w:proofErr w:type="spell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Вассермана</w:t>
      </w:r>
      <w:proofErr w:type="spell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), риккетсиями и вирусами.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РСК - сложная серологическая реакция. В ней участвуют комплемент и две системы антиген-антитело. По существу, это две серологические реакции.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Первая система — основная состоит из антигена и антитела (один известный, другой нет). К ней добавляют определенное количество комплемента. При соответствии антигена и антитела этой системы они соединятся и свяжут комплемент. Образовавшийся комплекс мелкодисперсный и не виден.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 образовании этого комплекса узнают с помощью второй системы гемолитической или индикаторной. В нее входят эритроциты барана (антиген) и соответствующая им гемолитическая сыворотка (антитело), т. е. готовый иммунный комплекс. В этой системе лизис эритроцитов может произойти только в присутствии комплемента.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Если комплемент связан первой системой (при соответствии в ней антигена и антитела), то во второй системе гемолиза не будет — так как нет свободного комплемента. Отсутствие гемолиза (содержимое пробирки мутное или на дне ее осадок эритроцитов) регистрируют как положительный результат РСК.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Если в первой системе антиген не соответствует антителу, то иммунный комплекс не образуется и комплемент останется свободным. Оставшийся свободным, комплемент участвует во второй системе, вызывая </w:t>
      </w:r>
      <w:proofErr w:type="gram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гемолиз,—</w:t>
      </w:r>
      <w:proofErr w:type="gram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результат РСК отрицательный (содержимое пробирок прозрачно — «лаковая кровь»).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Компоненты реакции связывания комплемента: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Антиген — взвесь микроорганизмов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Антитело — сыворотка больного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Комплемент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Антиген — эритроциты барана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Антитело — гемолизин к эритроцитам барана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Изотонический раствор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Ввиду того, что в РСК участвует большое количество сложных компонентов, они должны быть предварительно оттитрованы и взяты в реакцию в точных количествах и в равных объемах: по 0,5 или 0,25, реже по 0,2 мл.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Проведение основного опыта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постановке опыта крайне важна последовательность добавления компонентов. Опыт проводят в две фазы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Фаза I</w:t>
      </w: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proofErr w:type="gram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пробирки наливают требуемое количество изотонического раствора натрия хлорида, затем — требуемый объем разведенной сыворотки и в таком же объеме рабочие дозы антигена и комплемента. Опыт обязательно сопровождают контролем всех участвующих в нем ингредиентов: сыворотки, </w:t>
      </w:r>
      <w:proofErr w:type="gram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антигена  гемолитической</w:t>
      </w:r>
      <w:proofErr w:type="gram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системы и комплемента.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Пробирки тщательно встряхивают и инкубируют при 37 °С 45 мин -1 ч или при 4 °С («РСК на холоде») 18 ч. За это время при наличии специфического комплекса происходит связывание комплемента. Проведение реакции «на холоде» значительно повышает ее чувствительность и специфичность.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Фаза II</w:t>
      </w: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</w:t>
      </w:r>
      <w:proofErr w:type="gram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окончании инкубации во все пробирки добавляют по 1 мл гемолитической системы, которую предварительно выдерживают в термостате 30 мин (сенсибилизируют). Пробирки встряхивают и снова ставят в термостат.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Учет результатов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Пробирки оставляют в термостате до полного гемолиза в 2, 3 и 4-й пробирках (контроль сыворотки, антигена и комплемента).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Гемолиз в контроле сыворотки и антигена (пробирки 2 и 3) указывает на то, что дозы их были выбраны правильно и что сами по себе ни сыворотка, ни антиген комплемент не связывают.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 контроле гемолитической системы (пробирка 5) при ее правильной работе не должно быть даже следов гемолиза — в ней отсутствует комплемент.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Убедившись в том, что контроли прошли правильно, можно учитывать опыт.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Отсутствие гемолиза в пробирке опыта расценивают как положительный результат реакции. Он свидетельствует о том, что в сыворотке есть антитела, специфичные в отношении взятого антигена. Образованный ими комплекс связал комплемент и воспрепятствовал его участию в реакции гемолиза.</w:t>
      </w:r>
    </w:p>
    <w:p w:rsidR="00031DAF" w:rsidRPr="00E62864" w:rsidRDefault="00031DAF" w:rsidP="00031DAF">
      <w:pPr>
        <w:spacing w:after="16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Если в опытной пробирке наступит гемолиз, результат реакции </w:t>
      </w:r>
      <w:proofErr w:type="gramStart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оценивают</w:t>
      </w:r>
      <w:proofErr w:type="gramEnd"/>
      <w:r w:rsidRPr="00E628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как отрицательный. В данном случае нет соответствия между антигеном и антителом, комплемент не связан и участвует в реакции гемолиза.</w:t>
      </w:r>
    </w:p>
    <w:p w:rsidR="00031DAF" w:rsidRDefault="00031DAF" w:rsidP="00031DAF">
      <w:pPr>
        <w:spacing w:after="160" w:line="360" w:lineRule="auto"/>
        <w:jc w:val="both"/>
        <w:rPr>
          <w:rFonts w:ascii="Times New Roman" w:hAnsi="Times New Roman"/>
          <w:b/>
          <w:spacing w:val="15"/>
          <w:sz w:val="28"/>
        </w:rPr>
      </w:pP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Интенсивность реакции выражают следующим </w:t>
      </w:r>
      <w:proofErr w:type="gram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образом: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</w:t>
      </w:r>
      <w:proofErr w:type="gram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+ + + полная задержка гемолиза. Эритроциты образуют равномерную муть или оседают на дно. В этом случае жидкость в пробирке становится </w:t>
      </w:r>
      <w:proofErr w:type="gram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бесцветной;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</w:t>
      </w:r>
      <w:proofErr w:type="gram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+ + </w:t>
      </w:r>
      <w:proofErr w:type="spell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лизировано</w:t>
      </w:r>
      <w:proofErr w:type="spell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примерно 25% эритроцитов. Осадок меньше, жидкость над ним слегка розовая. Результат РСК также оценивают как резко </w:t>
      </w:r>
      <w:proofErr w:type="gram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положительный;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</w:t>
      </w:r>
      <w:proofErr w:type="gram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+ </w:t>
      </w:r>
      <w:proofErr w:type="spell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лизировано</w:t>
      </w:r>
      <w:proofErr w:type="spell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примерно 50% эритроцитов. Осадок небольшой, жидкость розовая. Положительный результат </w:t>
      </w:r>
      <w:proofErr w:type="gram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РСК;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</w:t>
      </w:r>
      <w:proofErr w:type="gram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лизировано</w:t>
      </w:r>
      <w:proofErr w:type="spell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примерно 75% эритроцитов. Незначительный осадок, над ним интенсивно окрашенная жидкость. Сомнительный результат </w:t>
      </w:r>
      <w:proofErr w:type="gram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РСК;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proofErr w:type="gram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лизированы</w:t>
      </w:r>
      <w:proofErr w:type="spell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эритроциты. Жидкость интенсивно окрашена и совершенно прозрачна. Отрицательный результат РСК.</w:t>
      </w:r>
    </w:p>
    <w:p w:rsidR="00266DF4" w:rsidRPr="00266DF4" w:rsidRDefault="00266DF4" w:rsidP="00031DAF">
      <w:pPr>
        <w:tabs>
          <w:tab w:val="left" w:pos="14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031DAF" w:rsidRPr="00266D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2B85BD" wp14:editId="17B69674">
            <wp:extent cx="3600450" cy="34920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15" cy="34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DF4" w:rsidRPr="00266DF4" w:rsidRDefault="00266DF4" w:rsidP="00266DF4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10</w:t>
      </w: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результат РСК</w:t>
      </w:r>
    </w:p>
    <w:p w:rsidR="00266DF4" w:rsidRDefault="00266DF4" w:rsidP="00266DF4">
      <w:pPr>
        <w:tabs>
          <w:tab w:val="left" w:pos="141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31DAF" w:rsidRPr="00031DAF" w:rsidRDefault="00031DAF" w:rsidP="00031DAF">
      <w:pPr>
        <w:tabs>
          <w:tab w:val="left" w:pos="141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31DAF">
        <w:rPr>
          <w:rFonts w:ascii="Times New Roman" w:hAnsi="Times New Roman"/>
          <w:b/>
          <w:sz w:val="28"/>
          <w:szCs w:val="28"/>
        </w:rPr>
        <w:t>8 день (12.03.2024)</w:t>
      </w:r>
    </w:p>
    <w:p w:rsidR="00031DAF" w:rsidRPr="00E62864" w:rsidRDefault="00031DAF" w:rsidP="00031DA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864">
        <w:rPr>
          <w:rFonts w:ascii="Times New Roman" w:hAnsi="Times New Roman" w:cs="Times New Roman"/>
          <w:b/>
          <w:sz w:val="28"/>
          <w:szCs w:val="28"/>
        </w:rPr>
        <w:t xml:space="preserve">Реакция </w:t>
      </w:r>
      <w:proofErr w:type="spellStart"/>
      <w:r w:rsidRPr="00E62864">
        <w:rPr>
          <w:rFonts w:ascii="Times New Roman" w:hAnsi="Times New Roman" w:cs="Times New Roman"/>
          <w:b/>
          <w:sz w:val="28"/>
          <w:szCs w:val="28"/>
        </w:rPr>
        <w:t>иммунофлюоресценции</w:t>
      </w:r>
      <w:proofErr w:type="spellEnd"/>
    </w:p>
    <w:p w:rsidR="00031DAF" w:rsidRPr="00E62864" w:rsidRDefault="00031DAF" w:rsidP="00031DAF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Реакция </w:t>
      </w:r>
      <w:proofErr w:type="spellStart"/>
      <w:r w:rsidRPr="00E62864">
        <w:rPr>
          <w:rFonts w:ascii="Times New Roman" w:hAnsi="Times New Roman" w:cs="Times New Roman"/>
          <w:sz w:val="28"/>
          <w:szCs w:val="28"/>
          <w:shd w:val="clear" w:color="auto" w:fill="FFFFFF"/>
        </w:rPr>
        <w:t>иммунофлюоресценсии</w:t>
      </w:r>
      <w:proofErr w:type="spellEnd"/>
      <w:r w:rsidRPr="00E6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(РИФ)</w:t>
      </w:r>
    </w:p>
    <w:p w:rsidR="00031DAF" w:rsidRPr="00E62864" w:rsidRDefault="00031DAF" w:rsidP="00031DAF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реакции </w:t>
      </w:r>
      <w:proofErr w:type="spellStart"/>
      <w:r w:rsidRPr="00E62864">
        <w:rPr>
          <w:rFonts w:ascii="Times New Roman" w:hAnsi="Times New Roman" w:cs="Times New Roman"/>
          <w:sz w:val="28"/>
          <w:szCs w:val="28"/>
          <w:shd w:val="clear" w:color="auto" w:fill="FFFFFF"/>
        </w:rPr>
        <w:t>иммунофлюоресценсии</w:t>
      </w:r>
      <w:proofErr w:type="spellEnd"/>
      <w:r w:rsidRPr="00E6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(РИФ) используют люминесцентную микроскопию для серологических исследований. Реакция основана на том, что иммунные сыворотки, к которым химическим путем присоединены </w:t>
      </w:r>
      <w:proofErr w:type="spellStart"/>
      <w:r w:rsidRPr="00E62864">
        <w:rPr>
          <w:rFonts w:ascii="Times New Roman" w:hAnsi="Times New Roman" w:cs="Times New Roman"/>
          <w:sz w:val="28"/>
          <w:szCs w:val="28"/>
          <w:shd w:val="clear" w:color="auto" w:fill="FFFFFF"/>
        </w:rPr>
        <w:t>флюорохромы</w:t>
      </w:r>
      <w:proofErr w:type="spellEnd"/>
      <w:r w:rsidRPr="00E628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 взаимодействии с соответствующими антигенами образуют специфический светящийся комплекс, видимый в люминесцентном микроскопе. Такие сыворотки называют люминесцирующими. Метод высокочувствителен, прост, не требует выделения чистой культуры (можно обнаружить микроорганизмы непосредственно в материале от больного: кале при холере, мокроте при коклюше, мозговой ткани при бешенстве). Результат можно получить через полчаса после нанесения на препарат </w:t>
      </w:r>
      <w:r w:rsidRPr="00E6286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люминесцирующей сыворотки. Поэтому РИФ широко применяют при экспрессе (ускоренной) диагностики ряда инфекций.</w:t>
      </w:r>
    </w:p>
    <w:p w:rsidR="00031DAF" w:rsidRDefault="00031DAF" w:rsidP="00031DAF">
      <w:pPr>
        <w:tabs>
          <w:tab w:val="left" w:pos="141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66DF4" w:rsidRPr="00266DF4" w:rsidRDefault="00266DF4" w:rsidP="00266DF4">
      <w:pPr>
        <w:keepNext/>
        <w:tabs>
          <w:tab w:val="left" w:pos="14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6D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E3F4B7">
            <wp:extent cx="4306012" cy="1495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49" cy="1499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DF4" w:rsidRPr="00266DF4" w:rsidRDefault="00266DF4" w:rsidP="00266DF4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11</w:t>
      </w: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266DF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положительный результат РИФ</w:t>
      </w:r>
    </w:p>
    <w:p w:rsidR="00266DF4" w:rsidRDefault="00266DF4" w:rsidP="00031DAF">
      <w:pPr>
        <w:rPr>
          <w:rFonts w:ascii="Times New Roman" w:hAnsi="Times New Roman" w:cs="Times New Roman"/>
          <w:iCs/>
          <w:sz w:val="28"/>
          <w:szCs w:val="28"/>
        </w:rPr>
      </w:pPr>
    </w:p>
    <w:p w:rsidR="00031DAF" w:rsidRPr="00031DAF" w:rsidRDefault="00031DAF" w:rsidP="00031DAF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31DAF">
        <w:rPr>
          <w:rFonts w:ascii="Times New Roman" w:hAnsi="Times New Roman" w:cs="Times New Roman"/>
          <w:b/>
          <w:iCs/>
          <w:sz w:val="28"/>
          <w:szCs w:val="28"/>
        </w:rPr>
        <w:t>9 день (13.03.2024)</w:t>
      </w:r>
    </w:p>
    <w:p w:rsidR="00031DAF" w:rsidRPr="00031DAF" w:rsidRDefault="00031DAF" w:rsidP="00031D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DAF">
        <w:rPr>
          <w:rFonts w:ascii="Times New Roman" w:hAnsi="Times New Roman" w:cs="Times New Roman"/>
          <w:b/>
          <w:sz w:val="28"/>
          <w:szCs w:val="28"/>
        </w:rPr>
        <w:t>РНГА</w:t>
      </w:r>
    </w:p>
    <w:p w:rsidR="00031DAF" w:rsidRPr="00031DAF" w:rsidRDefault="00031DAF" w:rsidP="00031DAF">
      <w:pPr>
        <w:jc w:val="both"/>
        <w:rPr>
          <w:rFonts w:ascii="Times New Roman" w:hAnsi="Times New Roman" w:cs="Times New Roman"/>
          <w:sz w:val="28"/>
          <w:szCs w:val="28"/>
        </w:rPr>
      </w:pPr>
      <w:r w:rsidRPr="00031DAF">
        <w:rPr>
          <w:rFonts w:ascii="Times New Roman" w:hAnsi="Times New Roman" w:cs="Times New Roman"/>
          <w:sz w:val="28"/>
          <w:szCs w:val="28"/>
        </w:rPr>
        <w:t>Реакция непрямой (пассивной) гемагглютинации (</w:t>
      </w:r>
      <w:r w:rsidR="00C93161">
        <w:rPr>
          <w:rFonts w:ascii="Times New Roman" w:hAnsi="Times New Roman" w:cs="Times New Roman"/>
          <w:sz w:val="28"/>
          <w:szCs w:val="28"/>
        </w:rPr>
        <w:t>РНГА, РПГА</w:t>
      </w:r>
      <w:r w:rsidRPr="00031DAF">
        <w:rPr>
          <w:rFonts w:ascii="Times New Roman" w:hAnsi="Times New Roman" w:cs="Times New Roman"/>
          <w:sz w:val="28"/>
          <w:szCs w:val="28"/>
        </w:rPr>
        <w:t>)</w:t>
      </w:r>
    </w:p>
    <w:p w:rsidR="00031DAF" w:rsidRPr="00031DAF" w:rsidRDefault="00031DAF" w:rsidP="00031DAF">
      <w:pPr>
        <w:jc w:val="both"/>
        <w:rPr>
          <w:rFonts w:ascii="Times New Roman" w:hAnsi="Times New Roman" w:cs="Times New Roman"/>
          <w:sz w:val="28"/>
          <w:szCs w:val="28"/>
        </w:rPr>
      </w:pPr>
      <w:r w:rsidRPr="00031DAF">
        <w:rPr>
          <w:rFonts w:ascii="Times New Roman" w:hAnsi="Times New Roman" w:cs="Times New Roman"/>
          <w:sz w:val="28"/>
          <w:szCs w:val="28"/>
        </w:rPr>
        <w:t>Реакция ставится:</w:t>
      </w:r>
    </w:p>
    <w:p w:rsidR="00031DAF" w:rsidRPr="00031DAF" w:rsidRDefault="00031DAF" w:rsidP="00031DAF">
      <w:pPr>
        <w:jc w:val="both"/>
        <w:rPr>
          <w:rFonts w:ascii="Times New Roman" w:hAnsi="Times New Roman" w:cs="Times New Roman"/>
          <w:sz w:val="28"/>
          <w:szCs w:val="28"/>
        </w:rPr>
      </w:pPr>
      <w:r w:rsidRPr="00031DAF">
        <w:rPr>
          <w:rFonts w:ascii="Times New Roman" w:hAnsi="Times New Roman" w:cs="Times New Roman"/>
          <w:sz w:val="28"/>
          <w:szCs w:val="28"/>
        </w:rPr>
        <w:t xml:space="preserve">1) для обнаружения полисахаридов, белков, экстрактов бактерий и других 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высокодисперстных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 xml:space="preserve"> веществ, риккетсий и вирусов, комплексы которых с агглютининами в обычных РА увидеть не удается,</w:t>
      </w:r>
    </w:p>
    <w:p w:rsidR="00031DAF" w:rsidRPr="00031DAF" w:rsidRDefault="00031DAF" w:rsidP="00031DAF">
      <w:pPr>
        <w:jc w:val="both"/>
        <w:rPr>
          <w:rFonts w:ascii="Times New Roman" w:hAnsi="Times New Roman" w:cs="Times New Roman"/>
          <w:sz w:val="28"/>
          <w:szCs w:val="28"/>
        </w:rPr>
      </w:pPr>
      <w:r w:rsidRPr="00031DAF">
        <w:rPr>
          <w:rFonts w:ascii="Times New Roman" w:hAnsi="Times New Roman" w:cs="Times New Roman"/>
          <w:sz w:val="28"/>
          <w:szCs w:val="28"/>
        </w:rPr>
        <w:t xml:space="preserve">2) для выявления антител в сыворотках больных к этим 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высокодисперстным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 xml:space="preserve"> веществам и мельчайшим микроорганизмам.</w:t>
      </w:r>
    </w:p>
    <w:p w:rsidR="00031DAF" w:rsidRPr="00031DAF" w:rsidRDefault="00031DAF" w:rsidP="00031DAF">
      <w:pPr>
        <w:jc w:val="both"/>
        <w:rPr>
          <w:rFonts w:ascii="Times New Roman" w:hAnsi="Times New Roman" w:cs="Times New Roman"/>
          <w:sz w:val="28"/>
          <w:szCs w:val="28"/>
        </w:rPr>
      </w:pPr>
      <w:r w:rsidRPr="00031DAF">
        <w:rPr>
          <w:rFonts w:ascii="Times New Roman" w:hAnsi="Times New Roman" w:cs="Times New Roman"/>
          <w:sz w:val="28"/>
          <w:szCs w:val="28"/>
        </w:rPr>
        <w:t xml:space="preserve">Под непрямой, или пассивной, агглютинацией понимают реакцию, в которой антитела взаимодействуют с антигенами, предварительно адсорбированными на инертных частицах (латекс, целлюлоза, 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полистерол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>, оксид бария и др. или эритроциты барана, I(</w:t>
      </w:r>
      <w:proofErr w:type="gramStart"/>
      <w:r w:rsidRPr="00031DAF">
        <w:rPr>
          <w:rFonts w:ascii="Times New Roman" w:hAnsi="Times New Roman" w:cs="Times New Roman"/>
          <w:sz w:val="28"/>
          <w:szCs w:val="28"/>
        </w:rPr>
        <w:t>0)-</w:t>
      </w:r>
      <w:proofErr w:type="gramEnd"/>
      <w:r w:rsidRPr="00031DAF">
        <w:rPr>
          <w:rFonts w:ascii="Times New Roman" w:hAnsi="Times New Roman" w:cs="Times New Roman"/>
          <w:sz w:val="28"/>
          <w:szCs w:val="28"/>
        </w:rPr>
        <w:t>группы крови человека)</w:t>
      </w:r>
    </w:p>
    <w:p w:rsidR="00031DAF" w:rsidRPr="00031DAF" w:rsidRDefault="00031DAF" w:rsidP="00031DAF">
      <w:pPr>
        <w:jc w:val="both"/>
        <w:rPr>
          <w:rFonts w:ascii="Times New Roman" w:hAnsi="Times New Roman" w:cs="Times New Roman"/>
          <w:sz w:val="28"/>
          <w:szCs w:val="28"/>
        </w:rPr>
      </w:pPr>
      <w:r w:rsidRPr="00031DAF">
        <w:rPr>
          <w:rFonts w:ascii="Times New Roman" w:hAnsi="Times New Roman" w:cs="Times New Roman"/>
          <w:sz w:val="28"/>
          <w:szCs w:val="28"/>
        </w:rPr>
        <w:t xml:space="preserve">В реакции пассивной гемагглютинации (РПГА) в качестве носителя используют эритроциты. Нагруженные антигеном эритроциты склеиваются в присутствии специфических антител к данному антигену и выпадают в осадок. Сенсибилизированные антигеном эритроциты используют в РПГА как 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эритроцитарный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диагностикум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 xml:space="preserve"> для обнаружения антител </w:t>
      </w:r>
      <w:r w:rsidRPr="00031DAF">
        <w:rPr>
          <w:rFonts w:ascii="Times New Roman" w:hAnsi="Times New Roman" w:cs="Times New Roman"/>
          <w:sz w:val="28"/>
          <w:szCs w:val="28"/>
        </w:rPr>
        <w:lastRenderedPageBreak/>
        <w:t>(серодиагностика). Если нагрузить эритроциты антителами (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эритроцитарный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антительный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диагностикум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>), то можно применять для выявления антигенов.</w:t>
      </w:r>
    </w:p>
    <w:p w:rsidR="00031DAF" w:rsidRPr="00031DAF" w:rsidRDefault="00031DAF" w:rsidP="00031DAF">
      <w:pPr>
        <w:jc w:val="both"/>
        <w:rPr>
          <w:rFonts w:ascii="Times New Roman" w:hAnsi="Times New Roman" w:cs="Times New Roman"/>
          <w:sz w:val="28"/>
          <w:szCs w:val="28"/>
        </w:rPr>
      </w:pPr>
      <w:r w:rsidRPr="00031DAF">
        <w:rPr>
          <w:rFonts w:ascii="Times New Roman" w:hAnsi="Times New Roman" w:cs="Times New Roman"/>
          <w:sz w:val="28"/>
          <w:szCs w:val="28"/>
        </w:rPr>
        <w:t xml:space="preserve">Постановка. В лунках 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полистироловых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 xml:space="preserve"> планшетов готовят ряд последовательных разведений сыворотки. В предпоследнюю лунку вносят - 0,5 мл заведомо положительной сыворотки и в последнюю 0,5 мл физиологического раствора (контроли). Затем во все лунки добавляют по 0,1 мл разведенного 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эритроцитарного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DAF">
        <w:rPr>
          <w:rFonts w:ascii="Times New Roman" w:hAnsi="Times New Roman" w:cs="Times New Roman"/>
          <w:sz w:val="28"/>
          <w:szCs w:val="28"/>
        </w:rPr>
        <w:t>диагностикума</w:t>
      </w:r>
      <w:proofErr w:type="spellEnd"/>
      <w:r w:rsidRPr="00031DAF">
        <w:rPr>
          <w:rFonts w:ascii="Times New Roman" w:hAnsi="Times New Roman" w:cs="Times New Roman"/>
          <w:sz w:val="28"/>
          <w:szCs w:val="28"/>
        </w:rPr>
        <w:t>, встряхивают и помещают в термостат на 2 ч.</w:t>
      </w:r>
    </w:p>
    <w:p w:rsidR="00031DAF" w:rsidRPr="00031DAF" w:rsidRDefault="00031DAF" w:rsidP="00031DAF">
      <w:pPr>
        <w:jc w:val="center"/>
        <w:rPr>
          <w:rFonts w:ascii="Times New Roman" w:hAnsi="Times New Roman" w:cs="Times New Roman"/>
          <w:sz w:val="28"/>
          <w:szCs w:val="28"/>
        </w:rPr>
      </w:pPr>
      <w:r w:rsidRPr="00031DAF">
        <w:rPr>
          <w:rFonts w:ascii="Times New Roman" w:hAnsi="Times New Roman" w:cs="Times New Roman"/>
          <w:sz w:val="28"/>
          <w:szCs w:val="28"/>
        </w:rPr>
        <w:t xml:space="preserve">Учет. В положительном случае эритроциты оседают на дне лунки в виде ровного слоя клеток со складчатым или зазубренным краем (перевернутый зонтик), в отрицательном - оседают в виде пуговки или колечка. </w:t>
      </w:r>
      <w:r w:rsidRPr="00031D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2F9BF8" wp14:editId="2B7F484B">
            <wp:extent cx="3342462" cy="2507473"/>
            <wp:effectExtent l="0" t="1587" r="9207" b="9208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2441" cy="25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F4" w:rsidRPr="00031DAF" w:rsidRDefault="00031DAF" w:rsidP="00031DAF">
      <w:pPr>
        <w:jc w:val="center"/>
        <w:rPr>
          <w:rFonts w:ascii="Times New Roman" w:hAnsi="Times New Roman" w:cs="Times New Roman"/>
          <w:sz w:val="28"/>
          <w:szCs w:val="28"/>
        </w:rPr>
      </w:pPr>
      <w:r w:rsidRPr="00031DA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031DAF">
        <w:rPr>
          <w:rFonts w:ascii="Times New Roman" w:hAnsi="Times New Roman" w:cs="Times New Roman"/>
          <w:sz w:val="28"/>
          <w:szCs w:val="28"/>
        </w:rPr>
        <w:fldChar w:fldCharType="begin"/>
      </w:r>
      <w:r w:rsidRPr="00031DAF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Pr="00031DAF">
        <w:rPr>
          <w:rFonts w:ascii="Times New Roman" w:hAnsi="Times New Roman" w:cs="Times New Roman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noProof/>
          <w:sz w:val="28"/>
          <w:szCs w:val="28"/>
        </w:rPr>
        <w:t>12</w:t>
      </w:r>
      <w:r w:rsidRPr="00031DAF">
        <w:rPr>
          <w:rFonts w:ascii="Times New Roman" w:hAnsi="Times New Roman" w:cs="Times New Roman"/>
          <w:sz w:val="28"/>
          <w:szCs w:val="28"/>
        </w:rPr>
        <w:fldChar w:fldCharType="end"/>
      </w:r>
      <w:r w:rsidRPr="00031DAF">
        <w:rPr>
          <w:rFonts w:ascii="Times New Roman" w:hAnsi="Times New Roman" w:cs="Times New Roman"/>
          <w:sz w:val="28"/>
          <w:szCs w:val="28"/>
        </w:rPr>
        <w:t xml:space="preserve"> - схема постановки РНГА</w:t>
      </w:r>
    </w:p>
    <w:p w:rsidR="00266DF4" w:rsidRDefault="00031DAF" w:rsidP="005824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день (14</w:t>
      </w:r>
      <w:r w:rsidR="00266DF4" w:rsidRPr="00266DF4">
        <w:rPr>
          <w:rFonts w:ascii="Times New Roman" w:hAnsi="Times New Roman" w:cs="Times New Roman"/>
          <w:b/>
          <w:sz w:val="28"/>
          <w:szCs w:val="28"/>
        </w:rPr>
        <w:t>.03.2024)</w:t>
      </w:r>
    </w:p>
    <w:p w:rsidR="00582460" w:rsidRDefault="00582460" w:rsidP="00266D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460">
        <w:rPr>
          <w:rFonts w:ascii="Times New Roman" w:hAnsi="Times New Roman" w:cs="Times New Roman"/>
          <w:b/>
          <w:sz w:val="28"/>
          <w:szCs w:val="28"/>
        </w:rPr>
        <w:t>Микробиологическая диагностика возбудителей инфекционных заболеваний.</w:t>
      </w:r>
      <w:r>
        <w:rPr>
          <w:rFonts w:ascii="Times New Roman" w:hAnsi="Times New Roman" w:cs="Times New Roman"/>
          <w:b/>
          <w:sz w:val="28"/>
          <w:szCs w:val="28"/>
        </w:rPr>
        <w:t xml:space="preserve"> Изучение</w:t>
      </w:r>
      <w:r w:rsidRPr="00582460">
        <w:rPr>
          <w:rFonts w:ascii="Times New Roman" w:hAnsi="Times New Roman" w:cs="Times New Roman"/>
          <w:b/>
          <w:sz w:val="28"/>
          <w:szCs w:val="28"/>
        </w:rPr>
        <w:t xml:space="preserve"> морфологических и </w:t>
      </w:r>
      <w:proofErr w:type="spellStart"/>
      <w:r w:rsidRPr="00582460">
        <w:rPr>
          <w:rFonts w:ascii="Times New Roman" w:hAnsi="Times New Roman" w:cs="Times New Roman"/>
          <w:b/>
          <w:sz w:val="28"/>
          <w:szCs w:val="28"/>
        </w:rPr>
        <w:t>культуральных</w:t>
      </w:r>
      <w:proofErr w:type="spellEnd"/>
      <w:r w:rsidRPr="00582460">
        <w:rPr>
          <w:rFonts w:ascii="Times New Roman" w:hAnsi="Times New Roman" w:cs="Times New Roman"/>
          <w:b/>
          <w:sz w:val="28"/>
          <w:szCs w:val="28"/>
        </w:rPr>
        <w:t xml:space="preserve"> свойств.</w:t>
      </w:r>
    </w:p>
    <w:p w:rsidR="00582460" w:rsidRPr="00582460" w:rsidRDefault="00582460" w:rsidP="00582460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582460">
        <w:rPr>
          <w:rFonts w:ascii="Times New Roman" w:eastAsia="Times New Roman" w:hAnsi="Times New Roman" w:cs="Times New Roman"/>
          <w:sz w:val="28"/>
          <w:lang w:eastAsia="en-US"/>
        </w:rPr>
        <w:t xml:space="preserve">К </w:t>
      </w:r>
      <w:proofErr w:type="spellStart"/>
      <w:r w:rsidRPr="00582460">
        <w:rPr>
          <w:rFonts w:ascii="Times New Roman" w:eastAsia="Times New Roman" w:hAnsi="Times New Roman" w:cs="Times New Roman"/>
          <w:sz w:val="28"/>
          <w:lang w:eastAsia="en-US"/>
        </w:rPr>
        <w:t>культуральным</w:t>
      </w:r>
      <w:proofErr w:type="spellEnd"/>
      <w:r w:rsidRPr="00582460">
        <w:rPr>
          <w:rFonts w:ascii="Times New Roman" w:eastAsia="Times New Roman" w:hAnsi="Times New Roman" w:cs="Times New Roman"/>
          <w:sz w:val="28"/>
          <w:lang w:eastAsia="en-US"/>
        </w:rPr>
        <w:t xml:space="preserve"> или </w:t>
      </w:r>
      <w:proofErr w:type="spellStart"/>
      <w:r w:rsidRPr="00582460">
        <w:rPr>
          <w:rFonts w:ascii="Times New Roman" w:eastAsia="Times New Roman" w:hAnsi="Times New Roman" w:cs="Times New Roman"/>
          <w:sz w:val="28"/>
          <w:lang w:eastAsia="en-US"/>
        </w:rPr>
        <w:t>макроморфологическим</w:t>
      </w:r>
      <w:proofErr w:type="spellEnd"/>
      <w:r w:rsidRPr="00582460">
        <w:rPr>
          <w:rFonts w:ascii="Times New Roman" w:eastAsia="Times New Roman" w:hAnsi="Times New Roman" w:cs="Times New Roman"/>
          <w:sz w:val="28"/>
          <w:lang w:eastAsia="en-US"/>
        </w:rPr>
        <w:t xml:space="preserve"> свойствам относятся характерные особенности роста микроорганизмов на плотных и жидких питательных средах. На поверхности плотных питательных сред в </w:t>
      </w:r>
      <w:r w:rsidRPr="00582460">
        <w:rPr>
          <w:rFonts w:ascii="Times New Roman" w:eastAsia="Times New Roman" w:hAnsi="Times New Roman" w:cs="Times New Roman"/>
          <w:sz w:val="28"/>
          <w:lang w:eastAsia="en-US"/>
        </w:rPr>
        <w:lastRenderedPageBreak/>
        <w:t xml:space="preserve">зависимости от посева микроорганизмы могут расти в виде колоний, штриха или сплошного газона. </w:t>
      </w:r>
    </w:p>
    <w:p w:rsidR="00582460" w:rsidRPr="00582460" w:rsidRDefault="00582460" w:rsidP="00582460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582460">
        <w:rPr>
          <w:rFonts w:ascii="Times New Roman" w:eastAsia="Times New Roman" w:hAnsi="Times New Roman" w:cs="Times New Roman"/>
          <w:sz w:val="28"/>
          <w:lang w:eastAsia="en-US"/>
        </w:rPr>
        <w:t xml:space="preserve">Для определения </w:t>
      </w:r>
      <w:proofErr w:type="spellStart"/>
      <w:r w:rsidRPr="00582460">
        <w:rPr>
          <w:rFonts w:ascii="Times New Roman" w:eastAsia="Times New Roman" w:hAnsi="Times New Roman" w:cs="Times New Roman"/>
          <w:sz w:val="28"/>
          <w:lang w:eastAsia="en-US"/>
        </w:rPr>
        <w:t>культуральных</w:t>
      </w:r>
      <w:proofErr w:type="spellEnd"/>
      <w:r w:rsidRPr="00582460">
        <w:rPr>
          <w:rFonts w:ascii="Times New Roman" w:eastAsia="Times New Roman" w:hAnsi="Times New Roman" w:cs="Times New Roman"/>
          <w:sz w:val="28"/>
          <w:lang w:eastAsia="en-US"/>
        </w:rPr>
        <w:t xml:space="preserve"> свойств м/о выбирают отдельную колонию. Для нее определяют форму (правильная, неправильная, круглая), размер (мм), цвет (белый, кремовый, бежевый, бесцветный), профиль (плоская, выпуклая, </w:t>
      </w:r>
      <w:proofErr w:type="spellStart"/>
      <w:r w:rsidRPr="00582460">
        <w:rPr>
          <w:rFonts w:ascii="Times New Roman" w:eastAsia="Times New Roman" w:hAnsi="Times New Roman" w:cs="Times New Roman"/>
          <w:sz w:val="28"/>
          <w:lang w:eastAsia="en-US"/>
        </w:rPr>
        <w:t>кратерообразная</w:t>
      </w:r>
      <w:proofErr w:type="spellEnd"/>
      <w:r w:rsidRPr="00582460">
        <w:rPr>
          <w:rFonts w:ascii="Times New Roman" w:eastAsia="Times New Roman" w:hAnsi="Times New Roman" w:cs="Times New Roman"/>
          <w:sz w:val="28"/>
          <w:lang w:eastAsia="en-US"/>
        </w:rPr>
        <w:t>), поверхность (гладкая, шероховатая), характер края (ровный, неровный, зубчатый), прозрачность (прозрачная, непрозрачная, полупрозрачная), структура (однородная, зернистая).</w:t>
      </w:r>
    </w:p>
    <w:p w:rsidR="00582460" w:rsidRPr="00582460" w:rsidRDefault="00582460" w:rsidP="00582460">
      <w:pPr>
        <w:spacing w:after="0" w:line="360" w:lineRule="auto"/>
        <w:ind w:firstLine="709"/>
        <w:jc w:val="both"/>
        <w:outlineLvl w:val="8"/>
        <w:rPr>
          <w:lang w:eastAsia="en-US"/>
        </w:rPr>
      </w:pPr>
      <w:r w:rsidRPr="00582460">
        <w:rPr>
          <w:rFonts w:ascii="Times New Roman" w:eastAsia="Times New Roman" w:hAnsi="Times New Roman" w:cs="Times New Roman"/>
          <w:sz w:val="28"/>
          <w:lang w:eastAsia="en-US"/>
        </w:rPr>
        <w:t>Также определяют характер роста (диффузный, равномерное помутнение, придонный, поверхностный) и интенсивность роста (скудный, умеренный, обильный).</w:t>
      </w:r>
    </w:p>
    <w:p w:rsidR="00582460" w:rsidRPr="00582460" w:rsidRDefault="00582460" w:rsidP="00582460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582460">
        <w:rPr>
          <w:rFonts w:ascii="Times New Roman" w:eastAsia="Times New Roman" w:hAnsi="Times New Roman" w:cs="Times New Roman"/>
          <w:sz w:val="28"/>
          <w:lang w:eastAsia="en-US"/>
        </w:rPr>
        <w:t xml:space="preserve">Морфологические свойства изучают путем микроскопии окрашенных препаратов, приготовленных из исследуемых культур. При изучении морфологических свойств параллельно определяют и чистоту культуры. Кроме просмотра окрашенных мазков определяют наличие жгутиков путем исследования подвижности микробов в препаратах висячая или раздавленная капля, а также путем посева культуры в полужидкий </w:t>
      </w:r>
      <w:proofErr w:type="gramStart"/>
      <w:r w:rsidRPr="00582460">
        <w:rPr>
          <w:rFonts w:ascii="Times New Roman" w:eastAsia="Times New Roman" w:hAnsi="Times New Roman" w:cs="Times New Roman"/>
          <w:sz w:val="28"/>
          <w:lang w:eastAsia="en-US"/>
        </w:rPr>
        <w:t>мясо</w:t>
      </w:r>
      <w:r>
        <w:rPr>
          <w:rFonts w:ascii="Times New Roman" w:eastAsia="Times New Roman" w:hAnsi="Times New Roman" w:cs="Times New Roman"/>
          <w:sz w:val="28"/>
          <w:lang w:eastAsia="en-US"/>
        </w:rPr>
        <w:t>-</w:t>
      </w:r>
      <w:proofErr w:type="spellStart"/>
      <w:r w:rsidRPr="00582460">
        <w:rPr>
          <w:rFonts w:ascii="Times New Roman" w:eastAsia="Times New Roman" w:hAnsi="Times New Roman" w:cs="Times New Roman"/>
          <w:sz w:val="28"/>
          <w:lang w:eastAsia="en-US"/>
        </w:rPr>
        <w:t>пептонный</w:t>
      </w:r>
      <w:proofErr w:type="spellEnd"/>
      <w:proofErr w:type="gramEnd"/>
      <w:r w:rsidRPr="00582460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proofErr w:type="spellStart"/>
      <w:r w:rsidRPr="00582460">
        <w:rPr>
          <w:rFonts w:ascii="Times New Roman" w:eastAsia="Times New Roman" w:hAnsi="Times New Roman" w:cs="Times New Roman"/>
          <w:sz w:val="28"/>
          <w:lang w:eastAsia="en-US"/>
        </w:rPr>
        <w:t>агар</w:t>
      </w:r>
      <w:proofErr w:type="spellEnd"/>
      <w:r w:rsidRPr="00582460">
        <w:rPr>
          <w:rFonts w:ascii="Times New Roman" w:eastAsia="Times New Roman" w:hAnsi="Times New Roman" w:cs="Times New Roman"/>
          <w:sz w:val="28"/>
          <w:lang w:eastAsia="en-US"/>
        </w:rPr>
        <w:t xml:space="preserve"> (подвижные бактерии вызывают помутнение </w:t>
      </w:r>
      <w:proofErr w:type="spellStart"/>
      <w:r w:rsidRPr="00582460">
        <w:rPr>
          <w:rFonts w:ascii="Times New Roman" w:eastAsia="Times New Roman" w:hAnsi="Times New Roman" w:cs="Times New Roman"/>
          <w:sz w:val="28"/>
          <w:lang w:eastAsia="en-US"/>
        </w:rPr>
        <w:t>агара</w:t>
      </w:r>
      <w:proofErr w:type="spellEnd"/>
      <w:r w:rsidRPr="00582460">
        <w:rPr>
          <w:rFonts w:ascii="Times New Roman" w:eastAsia="Times New Roman" w:hAnsi="Times New Roman" w:cs="Times New Roman"/>
          <w:sz w:val="28"/>
          <w:lang w:eastAsia="en-US"/>
        </w:rPr>
        <w:t>, а неподвижные растут по линии укола).</w:t>
      </w:r>
      <w:r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</w:p>
    <w:p w:rsidR="00582460" w:rsidRDefault="00582460" w:rsidP="00266D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ADE" w:rsidRDefault="00DC2ADE" w:rsidP="00266D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ADE" w:rsidRDefault="00DC2ADE" w:rsidP="00266D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ADE" w:rsidRDefault="00031DAF" w:rsidP="00DC2A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 день (15</w:t>
      </w:r>
      <w:r w:rsidR="00DC2ADE">
        <w:rPr>
          <w:rFonts w:ascii="Times New Roman" w:hAnsi="Times New Roman" w:cs="Times New Roman"/>
          <w:b/>
          <w:sz w:val="28"/>
          <w:szCs w:val="28"/>
        </w:rPr>
        <w:t>.03.2024)</w:t>
      </w:r>
    </w:p>
    <w:p w:rsidR="00DC2ADE" w:rsidRDefault="00DC2ADE" w:rsidP="00266D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Исследование капельных инфекций.</w:t>
      </w:r>
    </w:p>
    <w:p w:rsidR="00DC2ADE" w:rsidRDefault="00DC2ADE" w:rsidP="00DC2A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помещение исследования капельных инфекций поступают направления на исследование флоры и грибов мокроты, плевральной жидкости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лаважной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жидкости. Материал поступает в пластиковых контейнерах вместе с направлениями и присвоенными штрих-кодами.</w:t>
      </w:r>
      <w:r w:rsidR="00C93161">
        <w:rPr>
          <w:rFonts w:ascii="Times New Roman" w:hAnsi="Times New Roman" w:cs="Times New Roman"/>
          <w:sz w:val="28"/>
          <w:szCs w:val="28"/>
        </w:rPr>
        <w:t xml:space="preserve"> Перед </w:t>
      </w:r>
      <w:r w:rsidR="00C93161">
        <w:rPr>
          <w:rFonts w:ascii="Times New Roman" w:hAnsi="Times New Roman" w:cs="Times New Roman"/>
          <w:sz w:val="28"/>
          <w:szCs w:val="28"/>
        </w:rPr>
        <w:lastRenderedPageBreak/>
        <w:t>посевом материала его необходимо разбавить физиологическим раствором в соотношении 1:10 (1 часть м</w:t>
      </w:r>
      <w:r w:rsidR="00362DC5">
        <w:rPr>
          <w:rFonts w:ascii="Times New Roman" w:hAnsi="Times New Roman" w:cs="Times New Roman"/>
          <w:sz w:val="28"/>
          <w:szCs w:val="28"/>
        </w:rPr>
        <w:t>окроты и 10 частей физ. р-</w:t>
      </w:r>
      <w:proofErr w:type="spellStart"/>
      <w:r w:rsidR="00362DC5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362DC5">
        <w:rPr>
          <w:rFonts w:ascii="Times New Roman" w:hAnsi="Times New Roman" w:cs="Times New Roman"/>
          <w:sz w:val="28"/>
          <w:szCs w:val="28"/>
        </w:rPr>
        <w:t xml:space="preserve">). Исследуемую жидкость необходимо гомогенизировать в банке с бусами в течение 20 минут. </w:t>
      </w:r>
      <w:r w:rsidR="00362DC5" w:rsidRPr="00362DC5">
        <w:rPr>
          <w:rFonts w:ascii="Times New Roman" w:hAnsi="Times New Roman" w:cs="Times New Roman"/>
          <w:sz w:val="28"/>
          <w:szCs w:val="28"/>
        </w:rPr>
        <w:t>Из полученной эмульсии готовят десятикратные последовательные разведения.</w:t>
      </w:r>
      <w:r w:rsidR="00362D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Посев производят стерильным шпателем. Строго один шпатель на один материал, далее использованный инструмент сразу помещается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дез.раствор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2ADE" w:rsidRPr="00DC2ADE" w:rsidRDefault="00DC2ADE" w:rsidP="00DC2ADE">
      <w:pPr>
        <w:keepNext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AD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48225" cy="27273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D4E_-qFdc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82" cy="273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ADE" w:rsidRDefault="00DC2ADE" w:rsidP="00DC2ADE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DC2AD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DC2ADE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DC2ADE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DC2ADE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13</w:t>
      </w:r>
      <w:r w:rsidRPr="00DC2ADE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DC2AD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подготовка стола к посеву мокроты</w:t>
      </w:r>
    </w:p>
    <w:p w:rsidR="00DC2ADE" w:rsidRDefault="00DC2ADE" w:rsidP="00AA73DE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Перед посевом всем чашкам присваиваются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внутрилабораторные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номера по порядку. Посев производят в чашки со средами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Эндо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кровяной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ЖСА</w:t>
      </w:r>
      <w:r w:rsidR="00AA73DE">
        <w:rPr>
          <w:rFonts w:ascii="Times New Roman" w:hAnsi="Times New Roman" w:cs="Times New Roman"/>
          <w:sz w:val="28"/>
          <w:szCs w:val="28"/>
        </w:rPr>
        <w:t xml:space="preserve">. Чашки </w:t>
      </w:r>
      <w:proofErr w:type="spellStart"/>
      <w:r w:rsidR="00AA73DE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="00AA73DE">
        <w:rPr>
          <w:rFonts w:ascii="Times New Roman" w:hAnsi="Times New Roman" w:cs="Times New Roman"/>
          <w:sz w:val="28"/>
          <w:szCs w:val="28"/>
        </w:rPr>
        <w:t xml:space="preserve"> и ЖСА делят по секторам. В чашку с кровяным </w:t>
      </w:r>
      <w:proofErr w:type="spellStart"/>
      <w:r w:rsidR="00AA73DE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="00AA73DE">
        <w:rPr>
          <w:rFonts w:ascii="Times New Roman" w:hAnsi="Times New Roman" w:cs="Times New Roman"/>
          <w:sz w:val="28"/>
          <w:szCs w:val="28"/>
        </w:rPr>
        <w:t xml:space="preserve"> далее ставят диски с антибиотиками </w:t>
      </w:r>
      <w:proofErr w:type="spellStart"/>
      <w:r w:rsidR="00AA73DE">
        <w:rPr>
          <w:rFonts w:ascii="Times New Roman" w:hAnsi="Times New Roman" w:cs="Times New Roman"/>
          <w:sz w:val="28"/>
          <w:szCs w:val="28"/>
        </w:rPr>
        <w:t>оптохином</w:t>
      </w:r>
      <w:proofErr w:type="spellEnd"/>
      <w:r w:rsidR="00AA73D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A73DE">
        <w:rPr>
          <w:rFonts w:ascii="Times New Roman" w:hAnsi="Times New Roman" w:cs="Times New Roman"/>
          <w:sz w:val="28"/>
          <w:szCs w:val="28"/>
        </w:rPr>
        <w:t>линкомицином</w:t>
      </w:r>
      <w:proofErr w:type="spellEnd"/>
      <w:r w:rsidR="00AA73DE">
        <w:rPr>
          <w:rFonts w:ascii="Times New Roman" w:hAnsi="Times New Roman" w:cs="Times New Roman"/>
          <w:sz w:val="28"/>
          <w:szCs w:val="28"/>
        </w:rPr>
        <w:t xml:space="preserve">. Затем все посевы отправляются в термостат для роста колоний. Все результаты роста на следующий день передаются врачу-лаборанту для определения результатов, выделения подозрительных колоний. На следующий день производят посев микробной взвеси газоном и постановку комплекта антибиотиков диско-диффузным методом. Колонии грибов пересеваются на специальные хромогенные среды. </w:t>
      </w:r>
    </w:p>
    <w:p w:rsidR="00AA73DE" w:rsidRDefault="00AA73DE" w:rsidP="00AA73DE">
      <w:pPr>
        <w:keepNext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6325" cy="274875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xtCfbOBw7p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703" cy="27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DE" w:rsidRPr="00AA73DE" w:rsidRDefault="00AA73DE" w:rsidP="00AA73DE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AA73D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AA73DE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AA73DE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AA73DE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14</w:t>
      </w:r>
      <w:r w:rsidRPr="00AA73DE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AA73D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Установка дисков с антибиотиками</w:t>
      </w:r>
    </w:p>
    <w:p w:rsidR="00DC2ADE" w:rsidRDefault="00DC2ADE" w:rsidP="00266D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DCC" w:rsidRDefault="001C6DCC" w:rsidP="001C6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день (16.03.2024)</w:t>
      </w:r>
    </w:p>
    <w:p w:rsidR="001C6DCC" w:rsidRDefault="001C6DCC" w:rsidP="001C6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DCC">
        <w:rPr>
          <w:rFonts w:ascii="Times New Roman" w:hAnsi="Times New Roman" w:cs="Times New Roman"/>
          <w:b/>
          <w:sz w:val="28"/>
          <w:szCs w:val="28"/>
        </w:rPr>
        <w:t>Методический день. Заполнение электронного дневника производственной практики.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6DCC">
        <w:rPr>
          <w:rFonts w:ascii="Times New Roman" w:hAnsi="Times New Roman" w:cs="Times New Roman"/>
          <w:b/>
          <w:sz w:val="28"/>
          <w:szCs w:val="28"/>
        </w:rPr>
        <w:t>Внутренний контроль качества микробиологических исследований.</w:t>
      </w:r>
    </w:p>
    <w:p w:rsidR="001C6DCC" w:rsidRDefault="001C6DCC" w:rsidP="001C6D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 xml:space="preserve">Важным элементом работы микробиологической лаборатории является получение точных и сопоставимых результатов анализов, для чего необходимо осуществлять контроль качества проводимых исследований. 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u w:val="single"/>
          <w:lang w:eastAsia="en-US"/>
        </w:rPr>
        <w:t>Внутренний контроль качества микробиологических исследований</w:t>
      </w:r>
      <w:r w:rsidRPr="001C6DCC">
        <w:rPr>
          <w:rFonts w:ascii="Times New Roman" w:eastAsia="Times New Roman" w:hAnsi="Times New Roman" w:cs="Times New Roman"/>
          <w:sz w:val="28"/>
          <w:lang w:eastAsia="en-US"/>
        </w:rPr>
        <w:t xml:space="preserve"> - это комплекс выполняемых лабораторией мероприятий и процедур, направленных на обеспечение и контроль стабильности требуемых условий развития искомого микроорганизма, а также предупреждение неблагоприятного воздействия факторов, возникающих в процессе подготовки, выполнения и оценки результатов анализа, способных повлиять на достоверность результата.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 xml:space="preserve">Специфика объекта микробиологических исследований, живого микроорганизма, обладающего индивидуальными (родовыми, видовыми, </w:t>
      </w:r>
      <w:proofErr w:type="spellStart"/>
      <w:r w:rsidRPr="001C6DCC">
        <w:rPr>
          <w:rFonts w:ascii="Times New Roman" w:eastAsia="Times New Roman" w:hAnsi="Times New Roman" w:cs="Times New Roman"/>
          <w:sz w:val="28"/>
          <w:lang w:eastAsia="en-US"/>
        </w:rPr>
        <w:lastRenderedPageBreak/>
        <w:t>штаммовыми</w:t>
      </w:r>
      <w:proofErr w:type="spellEnd"/>
      <w:r w:rsidRPr="001C6DCC">
        <w:rPr>
          <w:rFonts w:ascii="Times New Roman" w:eastAsia="Times New Roman" w:hAnsi="Times New Roman" w:cs="Times New Roman"/>
          <w:sz w:val="28"/>
          <w:lang w:eastAsia="en-US"/>
        </w:rPr>
        <w:t>) свойствами и особенностями жизнедеятельности в условиях водной среды, создает независящие от исследователя проблемы в оценке точности количественного результата и обусловливает погрешность микробиологических методов, достигающую сотен процентов.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u w:val="single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u w:val="single"/>
          <w:lang w:eastAsia="en-US"/>
        </w:rPr>
        <w:t>К наиболее значимым объективным факторам, влияющим на результат анализа, относятся следующие: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1.Неравномерность распределения микроорганизмов, обусловливающая разброс данных при анализе двух одинаковых объемов одной пробы воды.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2.Способность адсорбироваться на взвешенных веществах с образованием трудноразделимых в процессе взбалтывания комплексов, которые при посевах могут регистрироваться как один микроорганизм.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3.Влияние сопутствующих микробов-антагонистов, тормозящих развитие искомых микроорганизмов при их наличии в анализируемой пробе воды. Возможное присутствие в исследуемой воде посторонних химических веществ либо образование их соединений с компонентами питательной среды, которые могут угнетать /стимулировать/ рост исследуемых микроорганизмов, а также влиять на изменение видовых биохимических идентификационных признаков.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4.Нахождение микроорганизма в "стрессовом" состоянии под воздействием неблагоприятных условий водной среды, в результате которого затормаживается его способность к развитию.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Исходя из этого, основной задачей микробиологических исследований является создание оптимальных условий для развития выделяемого микроорганизма в целях получения надежных, сопоставимых количественных результатов.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lastRenderedPageBreak/>
        <w:t>Организация внутреннего контроля качества на всех этапах выполнения микробиологического анализа воды является основой получения качественного результата.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Основные направления организации внутреннего контроля качества: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1.Контроль за соблюдением требований к условиям проведения анализа:(лабораторные помещения, воздушная среда, температурные режимы инкубации и хранения, режимы дезинфекции и стерилизации и т.д.).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2.Выполнение регламентированных процедур ведения тестовых культур.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3.Контроль качества питательных сред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 xml:space="preserve">4.Контроль качества фильтрующих материалов 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5.Контроль качества дистиллированной воды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6.Оценка достоверности качественного результата путем использования заведомо положительных и отрицательных контролей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7.Оценка доверительных границ полученного количественного результата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8.Систематический анализ результатов контрольных процедур в целях совершенствования руководства по качеству.</w:t>
      </w:r>
    </w:p>
    <w:p w:rsidR="001C6DCC" w:rsidRPr="001C6DCC" w:rsidRDefault="001C6DCC" w:rsidP="001C6DCC">
      <w:pPr>
        <w:spacing w:after="0" w:line="36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lang w:eastAsia="en-US"/>
        </w:rPr>
      </w:pPr>
      <w:r w:rsidRPr="001C6DCC">
        <w:rPr>
          <w:rFonts w:ascii="Times New Roman" w:eastAsia="Times New Roman" w:hAnsi="Times New Roman" w:cs="Times New Roman"/>
          <w:sz w:val="28"/>
          <w:lang w:eastAsia="en-US"/>
        </w:rPr>
        <w:t>Обязательным разделом внутреннего контроля качества является проведение периодического, но не реже 1 раза в год, анализа результатов выполненных контрольных процедур, с учетом которого осуществляется корректировка руководства по качеству испытательной лаборатории.</w:t>
      </w:r>
    </w:p>
    <w:p w:rsidR="001C6DCC" w:rsidRPr="001C6DCC" w:rsidRDefault="001C6DCC" w:rsidP="001C6D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6DCC" w:rsidRDefault="001C6DCC" w:rsidP="00266D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DCC" w:rsidRDefault="001C6DCC" w:rsidP="00266D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3DE" w:rsidRDefault="00AA73DE" w:rsidP="001C6DCC">
      <w:pPr>
        <w:rPr>
          <w:rFonts w:ascii="Times New Roman" w:hAnsi="Times New Roman" w:cs="Times New Roman"/>
          <w:b/>
          <w:sz w:val="28"/>
          <w:szCs w:val="28"/>
        </w:rPr>
      </w:pPr>
    </w:p>
    <w:p w:rsidR="001C6DCC" w:rsidRDefault="001C6DCC" w:rsidP="001C6DCC">
      <w:pPr>
        <w:rPr>
          <w:rFonts w:ascii="Times New Roman" w:hAnsi="Times New Roman" w:cs="Times New Roman"/>
          <w:b/>
          <w:sz w:val="28"/>
          <w:szCs w:val="28"/>
        </w:rPr>
      </w:pPr>
    </w:p>
    <w:p w:rsidR="00AA73DE" w:rsidRDefault="001C6DCC" w:rsidP="00AA73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</w:t>
      </w:r>
      <w:r w:rsidR="00AA73D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день (18</w:t>
      </w:r>
      <w:r w:rsidR="00AA73DE">
        <w:rPr>
          <w:rFonts w:ascii="Times New Roman" w:hAnsi="Times New Roman" w:cs="Times New Roman"/>
          <w:b/>
          <w:sz w:val="28"/>
          <w:szCs w:val="28"/>
        </w:rPr>
        <w:t>.03.2024)</w:t>
      </w:r>
    </w:p>
    <w:p w:rsidR="00AA73DE" w:rsidRDefault="00AA73DE" w:rsidP="00AA73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Постановка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антибиотикограммы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диско-диффузным методом.</w:t>
      </w:r>
    </w:p>
    <w:p w:rsidR="00AA73DE" w:rsidRDefault="00AA73DE" w:rsidP="00AA73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E15" w:rsidRDefault="00AA73DE" w:rsidP="00A61E15">
      <w:pPr>
        <w:keepNext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посева микробной взвеси методом газона на МПА, производят установку дисков, пропитанных антибиотиком. Для этого подбираются определенные комплектации различных антибиотиков. Это делается для выявления резистентности или </w:t>
      </w:r>
      <w:r w:rsidR="00A61E15">
        <w:rPr>
          <w:rFonts w:ascii="Times New Roman" w:hAnsi="Times New Roman" w:cs="Times New Roman"/>
          <w:sz w:val="28"/>
          <w:szCs w:val="28"/>
        </w:rPr>
        <w:t>чувствительности</w:t>
      </w:r>
      <w:r>
        <w:rPr>
          <w:rFonts w:ascii="Times New Roman" w:hAnsi="Times New Roman" w:cs="Times New Roman"/>
          <w:sz w:val="28"/>
          <w:szCs w:val="28"/>
        </w:rPr>
        <w:t xml:space="preserve"> микроорганизма</w:t>
      </w:r>
      <w:r w:rsidR="00A61E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1E15" w:rsidRDefault="00A61E15" w:rsidP="00A61E15">
      <w:pPr>
        <w:keepNext/>
        <w:spacing w:after="0"/>
        <w:ind w:firstLine="708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4381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cgbnafIM1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DE" w:rsidRDefault="00A61E15" w:rsidP="00A61E15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15</w:t>
      </w: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комплект дисков с антибиотиками</w:t>
      </w:r>
    </w:p>
    <w:p w:rsidR="00A61E15" w:rsidRPr="00A61E15" w:rsidRDefault="00A61E15" w:rsidP="00A61E15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На следующий день с помощью специального аппарата </w:t>
      </w:r>
      <w:r>
        <w:rPr>
          <w:rFonts w:ascii="Times New Roman" w:hAnsi="Times New Roman" w:cs="Times New Roman"/>
          <w:sz w:val="28"/>
          <w:szCs w:val="28"/>
          <w:lang w:val="en-GB"/>
        </w:rPr>
        <w:t>Adagio</w:t>
      </w:r>
      <w:r>
        <w:rPr>
          <w:rFonts w:ascii="Times New Roman" w:hAnsi="Times New Roman" w:cs="Times New Roman"/>
          <w:sz w:val="28"/>
          <w:szCs w:val="28"/>
        </w:rPr>
        <w:t xml:space="preserve"> производят учет результатов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антибиотикограммы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>. Чашка с дисками помещается в специальный отсек, аппарат сканирует отрицательный рост колоний, замеряет их диаметр, автоматически определяет какие диски были установлены. Результаты сканирования видны на экране. По диаметру «пустоты» вокруг диска аппарат выдает результат о резистентности или чувствительности к какому-либо антибиотику.</w:t>
      </w:r>
    </w:p>
    <w:p w:rsidR="00A61E15" w:rsidRDefault="00A61E15" w:rsidP="00266D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E15" w:rsidRDefault="00A61E15" w:rsidP="00A61E15">
      <w:pPr>
        <w:keepNext/>
        <w:jc w:val="both"/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9790" cy="334137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3IyxsVbQHQ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460" w:rsidRDefault="00A61E15" w:rsidP="00A61E15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16</w:t>
      </w: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сканирование </w:t>
      </w:r>
      <w:proofErr w:type="spellStart"/>
      <w:r w:rsidRPr="00A61E15">
        <w:rPr>
          <w:rFonts w:ascii="Times New Roman" w:hAnsi="Times New Roman" w:cs="Times New Roman"/>
          <w:i w:val="0"/>
          <w:color w:val="auto"/>
          <w:sz w:val="28"/>
          <w:szCs w:val="28"/>
        </w:rPr>
        <w:t>антибиотикограммы</w:t>
      </w:r>
      <w:proofErr w:type="spellEnd"/>
    </w:p>
    <w:p w:rsidR="00A61E15" w:rsidRDefault="00A61E15" w:rsidP="00A61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результаты так же отправляются на проверку врачу-лаборанту или биологу.</w:t>
      </w:r>
    </w:p>
    <w:p w:rsidR="00A61E15" w:rsidRDefault="00063D40" w:rsidP="00063D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40">
        <w:rPr>
          <w:rFonts w:ascii="Times New Roman" w:hAnsi="Times New Roman" w:cs="Times New Roman"/>
          <w:b/>
          <w:sz w:val="28"/>
          <w:szCs w:val="28"/>
        </w:rPr>
        <w:t>14 день (19.04.2024)</w:t>
      </w:r>
    </w:p>
    <w:p w:rsidR="00063D40" w:rsidRDefault="00063D40" w:rsidP="00063D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Санитарно-бактериологическое исследование воздуха</w:t>
      </w:r>
    </w:p>
    <w:p w:rsidR="00063D40" w:rsidRDefault="00063D40" w:rsidP="00063D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63D40">
        <w:rPr>
          <w:rFonts w:ascii="Times New Roman" w:hAnsi="Times New Roman" w:cs="Times New Roman"/>
          <w:sz w:val="28"/>
          <w:szCs w:val="28"/>
        </w:rPr>
        <w:t xml:space="preserve">Санитарно-бактериологическое исследование воздуха проводят для определения количества </w:t>
      </w:r>
      <w:proofErr w:type="spellStart"/>
      <w:r w:rsidRPr="00063D40">
        <w:rPr>
          <w:rFonts w:ascii="Times New Roman" w:hAnsi="Times New Roman" w:cs="Times New Roman"/>
          <w:sz w:val="28"/>
          <w:szCs w:val="28"/>
        </w:rPr>
        <w:t>МАФАнМ</w:t>
      </w:r>
      <w:proofErr w:type="spellEnd"/>
      <w:r w:rsidRPr="00063D4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63D40">
        <w:rPr>
          <w:rFonts w:ascii="Times New Roman" w:hAnsi="Times New Roman" w:cs="Times New Roman"/>
          <w:sz w:val="28"/>
          <w:szCs w:val="28"/>
        </w:rPr>
        <w:t>мезофильных</w:t>
      </w:r>
      <w:proofErr w:type="spellEnd"/>
      <w:r w:rsidRPr="00063D40">
        <w:rPr>
          <w:rFonts w:ascii="Times New Roman" w:hAnsi="Times New Roman" w:cs="Times New Roman"/>
          <w:sz w:val="28"/>
          <w:szCs w:val="28"/>
        </w:rPr>
        <w:t xml:space="preserve"> аэробных и факультативно-анаэробных микроорганизмов) в 1 м3 и качественного состава (наличие санитарно-показательных и патогенных микроорганизмов). </w:t>
      </w:r>
      <w:proofErr w:type="spellStart"/>
      <w:r w:rsidRPr="00063D40">
        <w:rPr>
          <w:rFonts w:ascii="Times New Roman" w:hAnsi="Times New Roman" w:cs="Times New Roman"/>
          <w:sz w:val="28"/>
          <w:szCs w:val="28"/>
        </w:rPr>
        <w:t>МАФАнМ</w:t>
      </w:r>
      <w:proofErr w:type="spellEnd"/>
      <w:r w:rsidRPr="00063D40">
        <w:rPr>
          <w:rFonts w:ascii="Times New Roman" w:hAnsi="Times New Roman" w:cs="Times New Roman"/>
          <w:sz w:val="28"/>
          <w:szCs w:val="28"/>
        </w:rPr>
        <w:t xml:space="preserve"> в воздухе определяют посевом на поверхность МПА, а количество санитарно-показательных микробов (стафилококков и стрептококков) определяют посевом на кровяной и </w:t>
      </w:r>
      <w:proofErr w:type="spellStart"/>
      <w:r w:rsidRPr="00063D40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Pr="00063D40">
        <w:rPr>
          <w:rFonts w:ascii="Times New Roman" w:hAnsi="Times New Roman" w:cs="Times New Roman"/>
          <w:sz w:val="28"/>
          <w:szCs w:val="28"/>
        </w:rPr>
        <w:t xml:space="preserve">-солевой </w:t>
      </w:r>
      <w:proofErr w:type="spellStart"/>
      <w:r w:rsidRPr="00063D40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063D40">
        <w:rPr>
          <w:rFonts w:ascii="Times New Roman" w:hAnsi="Times New Roman" w:cs="Times New Roman"/>
          <w:sz w:val="28"/>
          <w:szCs w:val="28"/>
        </w:rPr>
        <w:t>. Для определения наличия плесневых грибов и дрожжей пр</w:t>
      </w:r>
      <w:r>
        <w:rPr>
          <w:rFonts w:ascii="Times New Roman" w:hAnsi="Times New Roman" w:cs="Times New Roman"/>
          <w:sz w:val="28"/>
          <w:szCs w:val="28"/>
        </w:rPr>
        <w:t xml:space="preserve">именяют среды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43CC" w:rsidRDefault="000B43CC" w:rsidP="00063D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B43CC">
        <w:rPr>
          <w:rFonts w:ascii="Times New Roman" w:hAnsi="Times New Roman" w:cs="Times New Roman"/>
          <w:sz w:val="28"/>
          <w:szCs w:val="28"/>
        </w:rPr>
        <w:t>Существует много методов бактериологического исследования воздуха. Самыми доступными и чаще применяемыми являются методы Коха и Кротова.</w:t>
      </w:r>
    </w:p>
    <w:p w:rsidR="000B43CC" w:rsidRP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B43CC">
        <w:rPr>
          <w:rFonts w:ascii="Times New Roman" w:hAnsi="Times New Roman" w:cs="Times New Roman"/>
          <w:sz w:val="28"/>
          <w:szCs w:val="28"/>
          <w:u w:val="single"/>
        </w:rPr>
        <w:t>Седиментационный</w:t>
      </w:r>
      <w:proofErr w:type="spellEnd"/>
      <w:r w:rsidRPr="000B43CC">
        <w:rPr>
          <w:rFonts w:ascii="Times New Roman" w:hAnsi="Times New Roman" w:cs="Times New Roman"/>
          <w:sz w:val="28"/>
          <w:szCs w:val="28"/>
          <w:u w:val="single"/>
        </w:rPr>
        <w:t xml:space="preserve"> метод Коха.</w:t>
      </w:r>
      <w:r w:rsidRPr="000B43CC">
        <w:rPr>
          <w:rFonts w:ascii="Times New Roman" w:hAnsi="Times New Roman" w:cs="Times New Roman"/>
          <w:sz w:val="28"/>
          <w:szCs w:val="28"/>
        </w:rPr>
        <w:t xml:space="preserve"> Суть метода заключается в осаждении микробных частиц и капель аэрозоли на поверхность плотной питательной среды под действием силы тяжести.</w:t>
      </w:r>
    </w:p>
    <w:p w:rsidR="000B43CC" w:rsidRP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3CC">
        <w:rPr>
          <w:rFonts w:ascii="Times New Roman" w:hAnsi="Times New Roman" w:cs="Times New Roman"/>
          <w:sz w:val="28"/>
          <w:szCs w:val="28"/>
          <w:u w:val="single"/>
        </w:rPr>
        <w:lastRenderedPageBreak/>
        <w:t>Методика:</w:t>
      </w:r>
      <w:r w:rsidRPr="000B43CC">
        <w:rPr>
          <w:rFonts w:ascii="Times New Roman" w:hAnsi="Times New Roman" w:cs="Times New Roman"/>
          <w:sz w:val="28"/>
          <w:szCs w:val="28"/>
        </w:rPr>
        <w:t xml:space="preserve"> чашки Петри с МПА и средой </w:t>
      </w:r>
      <w:proofErr w:type="spellStart"/>
      <w:r w:rsidRPr="000B43CC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0B43CC">
        <w:rPr>
          <w:rFonts w:ascii="Times New Roman" w:hAnsi="Times New Roman" w:cs="Times New Roman"/>
          <w:sz w:val="28"/>
          <w:szCs w:val="28"/>
        </w:rPr>
        <w:t xml:space="preserve"> оставляют открытыми на 5-20 мин в классе, в цехах молочного завода, мясокомбината (время экспозиции зависит от предполагаемой загрязненности). Чашки закрывают и помещают в термостат при 300С, если это МПА или кровяной </w:t>
      </w:r>
      <w:proofErr w:type="spellStart"/>
      <w:r w:rsidRPr="000B43CC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0B43CC">
        <w:rPr>
          <w:rFonts w:ascii="Times New Roman" w:hAnsi="Times New Roman" w:cs="Times New Roman"/>
          <w:sz w:val="28"/>
          <w:szCs w:val="28"/>
        </w:rPr>
        <w:t xml:space="preserve">, их культивируют в течение 48 часов; если это среда </w:t>
      </w:r>
      <w:proofErr w:type="spellStart"/>
      <w:r w:rsidRPr="000B43CC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0B43CC">
        <w:rPr>
          <w:rFonts w:ascii="Times New Roman" w:hAnsi="Times New Roman" w:cs="Times New Roman"/>
          <w:sz w:val="28"/>
          <w:szCs w:val="28"/>
        </w:rPr>
        <w:t xml:space="preserve"> – культивирование проводят при 250С в течение 4-7 суток. Затем проводят подсчет выросших колоний бактерий и плесневых грибов во всей чашке.</w:t>
      </w:r>
    </w:p>
    <w:p w:rsidR="000B43CC" w:rsidRP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B43CC">
        <w:rPr>
          <w:rFonts w:ascii="Times New Roman" w:hAnsi="Times New Roman" w:cs="Times New Roman"/>
          <w:sz w:val="28"/>
          <w:szCs w:val="28"/>
        </w:rPr>
        <w:t xml:space="preserve">После подсчета выросших колоний в чашке Петри определяют количество микроорганизмов в 1 м3 воздуха по формуле </w:t>
      </w:r>
      <w:proofErr w:type="spellStart"/>
      <w:r w:rsidRPr="000B43CC">
        <w:rPr>
          <w:rFonts w:ascii="Times New Roman" w:hAnsi="Times New Roman" w:cs="Times New Roman"/>
          <w:sz w:val="28"/>
          <w:szCs w:val="28"/>
        </w:rPr>
        <w:t>Омелянского</w:t>
      </w:r>
      <w:proofErr w:type="spellEnd"/>
      <w:r w:rsidRPr="000B43CC">
        <w:rPr>
          <w:rFonts w:ascii="Times New Roman" w:hAnsi="Times New Roman" w:cs="Times New Roman"/>
          <w:sz w:val="28"/>
          <w:szCs w:val="28"/>
        </w:rPr>
        <w:t>, согласно которой в чашки с питательной средой площадью 100 см2 в течение 5 мин оседает столько микробных клеток, сколько их содержится в 10 л воздуха:</w:t>
      </w:r>
    </w:p>
    <w:p w:rsidR="000B43CC" w:rsidRP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43CC" w:rsidRPr="000B43CC" w:rsidRDefault="000B43CC" w:rsidP="000B43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43CC">
        <w:rPr>
          <w:rFonts w:ascii="Times New Roman" w:hAnsi="Times New Roman" w:cs="Times New Roman"/>
          <w:sz w:val="28"/>
          <w:szCs w:val="28"/>
        </w:rPr>
        <w:t>Х = а*100*1000*5/b*10*Т</w:t>
      </w:r>
    </w:p>
    <w:p w:rsidR="000B43CC" w:rsidRP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3CC">
        <w:rPr>
          <w:rFonts w:ascii="Times New Roman" w:hAnsi="Times New Roman" w:cs="Times New Roman"/>
          <w:sz w:val="28"/>
          <w:szCs w:val="28"/>
        </w:rPr>
        <w:t xml:space="preserve">где Х — количество микробов в 1 м3 (1000 л) воздуха; а — количество выросших колоний в чашках; b — площадь чашки (80 см2); 5— время экспозиции по правилу </w:t>
      </w:r>
      <w:proofErr w:type="spellStart"/>
      <w:r w:rsidRPr="000B43CC">
        <w:rPr>
          <w:rFonts w:ascii="Times New Roman" w:hAnsi="Times New Roman" w:cs="Times New Roman"/>
          <w:sz w:val="28"/>
          <w:szCs w:val="28"/>
        </w:rPr>
        <w:t>Омелянского</w:t>
      </w:r>
      <w:proofErr w:type="spellEnd"/>
      <w:r w:rsidRPr="000B43CC">
        <w:rPr>
          <w:rFonts w:ascii="Times New Roman" w:hAnsi="Times New Roman" w:cs="Times New Roman"/>
          <w:sz w:val="28"/>
          <w:szCs w:val="28"/>
        </w:rPr>
        <w:t xml:space="preserve">; Т —время, в течение которого чашка была открыта; 10 — 10 л воздуха по правилу </w:t>
      </w:r>
      <w:proofErr w:type="spellStart"/>
      <w:r w:rsidRPr="000B43CC">
        <w:rPr>
          <w:rFonts w:ascii="Times New Roman" w:hAnsi="Times New Roman" w:cs="Times New Roman"/>
          <w:sz w:val="28"/>
          <w:szCs w:val="28"/>
        </w:rPr>
        <w:t>Омелянского</w:t>
      </w:r>
      <w:proofErr w:type="spellEnd"/>
      <w:r w:rsidRPr="000B43CC">
        <w:rPr>
          <w:rFonts w:ascii="Times New Roman" w:hAnsi="Times New Roman" w:cs="Times New Roman"/>
          <w:sz w:val="28"/>
          <w:szCs w:val="28"/>
        </w:rPr>
        <w:t>; 1000 — 1 м3 воздуха; 100 —100 см2 питательной среды.</w:t>
      </w:r>
    </w:p>
    <w:p w:rsidR="000B43CC" w:rsidRP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B43CC">
        <w:rPr>
          <w:rFonts w:ascii="Times New Roman" w:hAnsi="Times New Roman" w:cs="Times New Roman"/>
          <w:sz w:val="28"/>
          <w:szCs w:val="28"/>
          <w:u w:val="single"/>
        </w:rPr>
        <w:t xml:space="preserve">Аспирационный метод </w:t>
      </w:r>
      <w:r w:rsidRPr="000B43CC">
        <w:rPr>
          <w:rFonts w:ascii="Times New Roman" w:hAnsi="Times New Roman" w:cs="Times New Roman"/>
          <w:sz w:val="28"/>
          <w:szCs w:val="28"/>
        </w:rPr>
        <w:t xml:space="preserve">является более точным, так как прибор снабжен микроманометром, показывающим количество (объем) литров посеянного воздуха. </w:t>
      </w:r>
      <w:r w:rsidR="001B3F75">
        <w:rPr>
          <w:rFonts w:ascii="Times New Roman" w:hAnsi="Times New Roman" w:cs="Times New Roman"/>
          <w:sz w:val="28"/>
          <w:szCs w:val="28"/>
        </w:rPr>
        <w:t xml:space="preserve">В настоящее время в лаборатории используется специальное </w:t>
      </w:r>
      <w:proofErr w:type="spellStart"/>
      <w:r w:rsidR="001B3F75">
        <w:rPr>
          <w:rFonts w:ascii="Times New Roman" w:hAnsi="Times New Roman" w:cs="Times New Roman"/>
          <w:sz w:val="28"/>
          <w:szCs w:val="28"/>
        </w:rPr>
        <w:t>пробоотборное</w:t>
      </w:r>
      <w:proofErr w:type="spellEnd"/>
      <w:r w:rsidR="001B3F75">
        <w:rPr>
          <w:rFonts w:ascii="Times New Roman" w:hAnsi="Times New Roman" w:cs="Times New Roman"/>
          <w:sz w:val="28"/>
          <w:szCs w:val="28"/>
        </w:rPr>
        <w:t xml:space="preserve"> устройство. </w:t>
      </w:r>
      <w:r w:rsidRPr="000B43CC">
        <w:rPr>
          <w:rFonts w:ascii="Times New Roman" w:hAnsi="Times New Roman" w:cs="Times New Roman"/>
          <w:sz w:val="28"/>
          <w:szCs w:val="28"/>
        </w:rPr>
        <w:t xml:space="preserve">Чашки с посевами помещают в термостат на 24–48 ч при температуре +30_С. Подсчет колоний производят так же, как и при </w:t>
      </w:r>
      <w:proofErr w:type="spellStart"/>
      <w:r w:rsidRPr="000B43CC">
        <w:rPr>
          <w:rFonts w:ascii="Times New Roman" w:hAnsi="Times New Roman" w:cs="Times New Roman"/>
          <w:sz w:val="28"/>
          <w:szCs w:val="28"/>
        </w:rPr>
        <w:t>седиментационном</w:t>
      </w:r>
      <w:proofErr w:type="spellEnd"/>
      <w:r w:rsidRPr="000B43CC">
        <w:rPr>
          <w:rFonts w:ascii="Times New Roman" w:hAnsi="Times New Roman" w:cs="Times New Roman"/>
          <w:sz w:val="28"/>
          <w:szCs w:val="28"/>
        </w:rPr>
        <w:t xml:space="preserve"> методе. В дальнейшем число микробов в 1 м3 воздуха определяют по формуле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43CC" w:rsidRPr="000B43CC" w:rsidRDefault="000B43CC" w:rsidP="000B43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43CC">
        <w:rPr>
          <w:rFonts w:ascii="Times New Roman" w:hAnsi="Times New Roman" w:cs="Times New Roman"/>
          <w:sz w:val="28"/>
          <w:szCs w:val="28"/>
        </w:rPr>
        <w:t>Х = а*1000/b</w:t>
      </w:r>
    </w:p>
    <w:p w:rsidR="000B43CC" w:rsidRP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3CC">
        <w:rPr>
          <w:rFonts w:ascii="Times New Roman" w:hAnsi="Times New Roman" w:cs="Times New Roman"/>
          <w:sz w:val="28"/>
          <w:szCs w:val="28"/>
        </w:rPr>
        <w:t>где Х — число микробов в 1 м3 воздуха; а — число выросших колоний; 1000 л— 1 м3 воздуха; b — количество посеянного воздуха.</w:t>
      </w:r>
    </w:p>
    <w:p w:rsidR="000B43CC" w:rsidRPr="000B43CC" w:rsidRDefault="000B43CC" w:rsidP="005369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43CC">
        <w:rPr>
          <w:rFonts w:ascii="Times New Roman" w:hAnsi="Times New Roman" w:cs="Times New Roman"/>
          <w:sz w:val="28"/>
          <w:szCs w:val="28"/>
        </w:rPr>
        <w:t>Микробиологические нормативы санитарного состояния воздуха</w:t>
      </w:r>
    </w:p>
    <w:p w:rsidR="000B43CC" w:rsidRDefault="000B43CC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43CC">
        <w:rPr>
          <w:rFonts w:ascii="Times New Roman" w:hAnsi="Times New Roman" w:cs="Times New Roman"/>
          <w:sz w:val="28"/>
          <w:szCs w:val="28"/>
        </w:rPr>
        <w:t>производственных помещений (исследуют 1 раз в месяц)</w:t>
      </w:r>
      <w:r w:rsidR="00536940">
        <w:rPr>
          <w:rFonts w:ascii="Times New Roman" w:hAnsi="Times New Roman" w:cs="Times New Roman"/>
          <w:sz w:val="28"/>
          <w:szCs w:val="28"/>
        </w:rPr>
        <w:t>:</w:t>
      </w:r>
    </w:p>
    <w:p w:rsidR="00536940" w:rsidRDefault="00536940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69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36742E" wp14:editId="6C211FA7">
            <wp:extent cx="5939790" cy="1668145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940" w:rsidRDefault="00536940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36940">
        <w:rPr>
          <w:rFonts w:ascii="Times New Roman" w:hAnsi="Times New Roman" w:cs="Times New Roman"/>
          <w:sz w:val="28"/>
          <w:szCs w:val="28"/>
        </w:rPr>
        <w:t xml:space="preserve">В каждой бактериологической лаборатории имеется бокс для проведения посевов и пересевов, воздух в боксе следует проверять на бактериальную загрязненность не менее двух раз в неделю, к качеству воздуха в боксе предъявляются особые требования. Для проведения исследования чашки Петри с МПА и средой </w:t>
      </w:r>
      <w:proofErr w:type="spellStart"/>
      <w:r w:rsidRPr="00536940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536940">
        <w:rPr>
          <w:rFonts w:ascii="Times New Roman" w:hAnsi="Times New Roman" w:cs="Times New Roman"/>
          <w:sz w:val="28"/>
          <w:szCs w:val="28"/>
        </w:rPr>
        <w:t xml:space="preserve"> оставляют открытыми в боксе на 15 мин, затем чашки со средой МПА выдерживают в термостате 48 ч при температуре +37_С, чашки со средой </w:t>
      </w:r>
      <w:proofErr w:type="spellStart"/>
      <w:r w:rsidRPr="00536940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536940">
        <w:rPr>
          <w:rFonts w:ascii="Times New Roman" w:hAnsi="Times New Roman" w:cs="Times New Roman"/>
          <w:sz w:val="28"/>
          <w:szCs w:val="28"/>
        </w:rPr>
        <w:t xml:space="preserve"> — 96 ч при температуре +25...+27_С. Допускается наличие 5 колоний плесени в чашках.</w:t>
      </w:r>
    </w:p>
    <w:p w:rsidR="00536940" w:rsidRDefault="00536940" w:rsidP="000B4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6940" w:rsidRDefault="00536940" w:rsidP="005369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40">
        <w:rPr>
          <w:rFonts w:ascii="Times New Roman" w:hAnsi="Times New Roman" w:cs="Times New Roman"/>
          <w:b/>
          <w:sz w:val="28"/>
          <w:szCs w:val="28"/>
        </w:rPr>
        <w:t>15 день (20.04.2024)</w:t>
      </w:r>
    </w:p>
    <w:p w:rsidR="00536940" w:rsidRDefault="00536940" w:rsidP="005369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Санитарно-бактериологическое исследование смывов</w:t>
      </w:r>
    </w:p>
    <w:p w:rsidR="00536940" w:rsidRDefault="00536940" w:rsidP="005369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2BD" w:rsidRPr="00E53EC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санитарно-бактериологических исследований смывов в основном ограничиваются выявлением бактерий группы кишечной палочки, обнаружение их расценивается как одно из подтверждений нарушения санитарного режима.</w:t>
      </w:r>
    </w:p>
    <w:p w:rsidR="00B232BD" w:rsidRPr="00E53EC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выявлении вторичного массивного обсеменения готового продукта со значительным превышением в нем общего количества микробов, в смывах также необходимо определять общую бактериальную обсемененность и наличие бактерий рода </w:t>
      </w:r>
      <w:proofErr w:type="spell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Proteus</w:t>
      </w:r>
      <w:proofErr w:type="spell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St</w:t>
      </w:r>
      <w:proofErr w:type="spell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aureus</w:t>
      </w:r>
      <w:proofErr w:type="spell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32BD" w:rsidRPr="00E53EC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взятии смывов с оборудования, инвентаря, посуды, столовых приборов записывается: номер образца по порядку, место взятия смыва, в каком техническом и санитарном состоянии находилось оборудование (инвентарь, посуда и т. д.), с которого взят смыв, время забора.</w:t>
      </w:r>
    </w:p>
    <w:p w:rsidR="00B232BD" w:rsidRPr="00E53EC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взятии смывов с рук записывается: номер по порядку, фамилия, имя и отчество сотрудника, выполняемая работа, время забора.</w:t>
      </w:r>
    </w:p>
    <w:p w:rsidR="00B232BD" w:rsidRPr="00E53ECD" w:rsidRDefault="00B232BD" w:rsidP="00B23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Доставка проб должна производиться в </w:t>
      </w:r>
      <w:proofErr w:type="spell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термоконтейнерах</w:t>
      </w:r>
      <w:proofErr w:type="spell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доставки проб продуктов и смывов в лаборатории для осуществления исследования не должно превышать двух часов, так как затягивание этого срока отражается на достоверности результатов анализа.</w:t>
      </w:r>
    </w:p>
    <w:p w:rsidR="00B232BD" w:rsidRPr="00B232B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B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Техника взятия смывов</w:t>
      </w:r>
    </w:p>
    <w:p w:rsidR="00B232BD" w:rsidRPr="00E53EC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Взятие смывов производится с помощью стерильных увлажненных ватных тампонов. Стерильные ватные тампоны на стеклянных, металлических или деревянных палочках, вмонтированных в пробирки с ватными пробками, заготавливают заранее в лаборатории. В день взятия смывов в каждую пробирку с тампоном наливают (в условиях бокса над горелкой) по 5 мл стерильного 0,1% водного раствора пептона таким образом, чтобы ватный тампон не касался жидкости.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 перед взятием смыва тампон увлажняют средой.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Смывы с крупного оборудования и инвентаря берут с поверхности 100 см2, для ограничения поверхностей используют шаблон (трафарет), сделанный из проволоки. Трафарет имеет площадь 25 см2, чтобы взять смывы с площади в 100 см2 его накладывают 4 раза в разных местах поверхности контролируемого объекта.</w:t>
      </w:r>
    </w:p>
    <w:p w:rsidR="00B232BD" w:rsidRPr="00E53EC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взятии смывов с мелких инструментов обтирается вся поверхность предмета, при заборе смывов с тарелок протирают всю внутреннюю поверхность. При взятии смывов с мелких предметов одним тампоном протирают три одноименных объекта— три тарелки, три ложки и т. п. У столовых приборов протирают их рабочую часть.</w:t>
      </w:r>
    </w:p>
    <w:p w:rsidR="00B232BD" w:rsidRPr="00E53EC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взятии смывов с рук протирают тампоном ладонные поверхности обеих рук, проводя не менее 5 раз по каждой ладони и пальцам, затем протирают межпальцевые пространства.</w:t>
      </w:r>
    </w:p>
    <w:p w:rsidR="00B232BD" w:rsidRPr="00E53EC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взятии смывов с санитарной одежды протирают 4 площадки по 25 см2 — нижнюю часть каждого рукава и 2 площадки с верхней и средней частей передних пол спецовки. С различных мест полотенца берут 4 площадки по 25 см2.</w:t>
      </w:r>
    </w:p>
    <w:p w:rsidR="00B232BD" w:rsidRPr="00E53ECD" w:rsidRDefault="00B232BD" w:rsidP="00B232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Методика исследования смывов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232B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Методика посева смывов на бактерии группы кишечных палочек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плановых санитарно-гигиенических обследованиях для выявления БГКП производят посевы смывов на среды </w:t>
      </w:r>
      <w:proofErr w:type="spell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Кесслера</w:t>
      </w:r>
      <w:proofErr w:type="spell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лактозой или Кода, при этом в пробирку со средой опускают тампон и переносят оставшуюся смывную жидкость.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Посевы на средах </w:t>
      </w:r>
      <w:proofErr w:type="spell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Кесслера</w:t>
      </w:r>
      <w:proofErr w:type="spell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Кода инкубируют при 37°С, через 18—24 часа со среды </w:t>
      </w:r>
      <w:proofErr w:type="spell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Кесслера</w:t>
      </w:r>
      <w:proofErr w:type="spell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производят высев на плотную дифференциальную среду </w:t>
      </w:r>
      <w:proofErr w:type="gram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Эндо</w:t>
      </w:r>
      <w:proofErr w:type="gram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, со среды Кода высев производят в случае изменения окраски среды или ее помутнения.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Посевы помещают в термостат при температуре 37 °С на 24 часа, после чего просматривают. Из колоний, подозрительных или типичных для БГКП, готовят мазки, окрашивают по </w:t>
      </w:r>
      <w:proofErr w:type="spell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Граму</w:t>
      </w:r>
      <w:proofErr w:type="spell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скопируют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Обнаружение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-отри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цательных</w:t>
      </w:r>
      <w:proofErr w:type="gram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палочек указывает на наличие БГКП.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232BD" w:rsidRPr="00E53EC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Методика посева на общую бактериальную обсемененность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Перед посевом смывов в пробирку с тампоном добавляют 5 мл 0,1% </w:t>
      </w:r>
      <w:proofErr w:type="spellStart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пептонной</w:t>
      </w:r>
      <w:proofErr w:type="spellEnd"/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воды или изотонического раствора хлорида натрия. Тампон тщательно отмывают, после чего 1,0 мл смывной жидкости помещают в чашку Петри и 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заливают расплавленным МПА. Чашки помещают в термостат при 30°С. Предварительный подсчет выросших колоний производят через 48 часов, окончательный — через 72 часа. Количество колоний, выросших на чашке, умножают на 10 для определения общего количества бактерий, содержащихся на поверхности исследуемого предмета.</w:t>
      </w:r>
    </w:p>
    <w:p w:rsidR="00B232BD" w:rsidRPr="00E53EC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Методика посева на золотистый стафилококк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выявления золотистого стафилококка посев смывов производят на чашки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ЖСА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, непосредственно втирая посевной материал тампоном, затем последний погружают в пробирку с 6,5% солевым бульоном.</w:t>
      </w:r>
    </w:p>
    <w:p w:rsidR="00B232BD" w:rsidRDefault="00B232BD" w:rsidP="00B23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Оценка результатов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Pr="00E53ECD"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Обнаружение санитарно-показательных и условно-патогенных бактерий в смывах с поверхностей чистых, подготовленных к работе предметов, инвентаря и оборудования, а также рук персонала свидетельствует о нарушении санитарного режима и дает основание для проведения административных мер.</w:t>
      </w:r>
    </w:p>
    <w:p w:rsidR="00B23D4F" w:rsidRPr="00362DC5" w:rsidRDefault="00E04669" w:rsidP="00362D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63D40" w:rsidRDefault="00E04669" w:rsidP="00E046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 день (21.03.2024)</w:t>
      </w:r>
    </w:p>
    <w:p w:rsidR="00E04669" w:rsidRDefault="008F71CB" w:rsidP="00E046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планового тренировочного занятия по ликвидации аварийной ситуации.</w:t>
      </w:r>
    </w:p>
    <w:p w:rsidR="008F71CB" w:rsidRDefault="00362DC5" w:rsidP="008F71CB">
      <w:pPr>
        <w:keepNext/>
        <w:spacing w:after="0"/>
        <w:jc w:val="center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62275" cy="3949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9PxlOpYbNg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93" cy="39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669" w:rsidRDefault="008F71CB" w:rsidP="008F71CB">
      <w:pPr>
        <w:pStyle w:val="aff8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F71C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8F71C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8F71CB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8F71C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Pr="008F71CB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17</w:t>
      </w:r>
      <w:r w:rsidRPr="008F71CB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8F71CB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Протокол проведения тренировочного занятия</w:t>
      </w:r>
    </w:p>
    <w:p w:rsidR="008F71CB" w:rsidRDefault="008F71CB" w:rsidP="00B23D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 лаборатории проходит тренировочное мероприятие по ликвидации аварийных ситуации. В данном случае в помещении капельных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инфекций произошел бой пробирок. О такой ситуации необходимо незамедлительно сообщить завидущему лабораторией. Работники, которые находились в помещении где произошла авария, должны выйти в санпропускник, провести обработку открытых участков тела 70% спиртом, обработать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spellEnd"/>
      <w:r>
        <w:rPr>
          <w:rFonts w:ascii="Times New Roman" w:hAnsi="Times New Roman" w:cs="Times New Roman"/>
          <w:sz w:val="28"/>
          <w:szCs w:val="28"/>
        </w:rPr>
        <w:t>. раствором защитный костюм</w:t>
      </w:r>
      <w:r w:rsidR="00B23D4F">
        <w:rPr>
          <w:rFonts w:ascii="Times New Roman" w:hAnsi="Times New Roman" w:cs="Times New Roman"/>
          <w:sz w:val="28"/>
          <w:szCs w:val="28"/>
        </w:rPr>
        <w:t xml:space="preserve">. Затем снять СИЗ и рабочую одежду, замочить ее в емкости с </w:t>
      </w:r>
      <w:proofErr w:type="spellStart"/>
      <w:r w:rsidR="00B23D4F">
        <w:rPr>
          <w:rFonts w:ascii="Times New Roman" w:hAnsi="Times New Roman" w:cs="Times New Roman"/>
          <w:sz w:val="28"/>
          <w:szCs w:val="28"/>
        </w:rPr>
        <w:t>дез</w:t>
      </w:r>
      <w:proofErr w:type="spellEnd"/>
      <w:r w:rsidR="00B23D4F">
        <w:rPr>
          <w:rFonts w:ascii="Times New Roman" w:hAnsi="Times New Roman" w:cs="Times New Roman"/>
          <w:sz w:val="28"/>
          <w:szCs w:val="28"/>
        </w:rPr>
        <w:t>. Раствором. Обработать руки в перчатках антисептиком, снять их и так же погрузить для дезинфекции. Далее необходимо принять душ и переодеться в чистую рабочую одежду.</w:t>
      </w:r>
    </w:p>
    <w:p w:rsidR="00B23D4F" w:rsidRDefault="00B23D4F" w:rsidP="00B23D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же время в помещении капельных инфекции проходит ликвидация аварии. Лабораторный техник в СИЗ заходит в помещение и обрабатывает кабинет и предметы из гидропульта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spellEnd"/>
      <w:r>
        <w:rPr>
          <w:rFonts w:ascii="Times New Roman" w:hAnsi="Times New Roman" w:cs="Times New Roman"/>
          <w:sz w:val="28"/>
          <w:szCs w:val="28"/>
        </w:rPr>
        <w:t>. раствором. На разбитые пробирки кладет обильно смоченную дезинфицирующим раствором салфетку. После полной обработки помещения ликвидатор выходит в санпропускник, обработав обувь дезинфицирующим раствором.</w:t>
      </w:r>
    </w:p>
    <w:p w:rsidR="00B23D4F" w:rsidRDefault="00B23D4F" w:rsidP="00B23D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Спустя 2 часа ликвидатор пинцетом убирает разбитую посуду. Оставшиеся чашки и пробирки протирает дезинфицирующим раствором и помещает в емкость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автоклавирования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Место боя пробирок еще раз протирают. В кабинете включают бактерицидную лампу. Ликвидатор выходит в санпропускник, снимает СИЗ и погружает их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spellEnd"/>
      <w:r>
        <w:rPr>
          <w:rFonts w:ascii="Times New Roman" w:hAnsi="Times New Roman" w:cs="Times New Roman"/>
          <w:sz w:val="28"/>
          <w:szCs w:val="28"/>
        </w:rPr>
        <w:t>. раствор.</w:t>
      </w:r>
    </w:p>
    <w:p w:rsidR="00B23D4F" w:rsidRDefault="00B23D4F" w:rsidP="00B23D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помещении аварии проводится генеральная уборка уборщиком служебных помещений.</w:t>
      </w:r>
    </w:p>
    <w:p w:rsidR="00B23D4F" w:rsidRPr="008F71CB" w:rsidRDefault="00B23D4F" w:rsidP="00B23D4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6DCC" w:rsidRPr="001C6DCC" w:rsidRDefault="006E2F9B" w:rsidP="005369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1C6DCC" w:rsidRPr="001C6DCC">
        <w:rPr>
          <w:rFonts w:ascii="Times New Roman" w:hAnsi="Times New Roman" w:cs="Times New Roman"/>
          <w:b/>
          <w:sz w:val="28"/>
          <w:szCs w:val="28"/>
        </w:rPr>
        <w:t xml:space="preserve"> день (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="001C6DCC" w:rsidRPr="001C6DCC">
        <w:rPr>
          <w:rFonts w:ascii="Times New Roman" w:hAnsi="Times New Roman" w:cs="Times New Roman"/>
          <w:b/>
          <w:sz w:val="28"/>
          <w:szCs w:val="28"/>
        </w:rPr>
        <w:t>.03.2024)</w:t>
      </w:r>
    </w:p>
    <w:p w:rsidR="001C6DCC" w:rsidRPr="00E62864" w:rsidRDefault="001C6DCC" w:rsidP="001C6D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864">
        <w:rPr>
          <w:rFonts w:ascii="Times New Roman" w:hAnsi="Times New Roman" w:cs="Times New Roman"/>
          <w:b/>
          <w:sz w:val="28"/>
          <w:szCs w:val="28"/>
        </w:rPr>
        <w:t>Утилизация отработанного материала</w:t>
      </w:r>
    </w:p>
    <w:p w:rsidR="006E2F9B" w:rsidRDefault="001C6DCC" w:rsidP="001B3F7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3F75" w:rsidRPr="001B3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Класс </w:t>
      </w:r>
      <w:r w:rsidRPr="001B3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эпидемиологически</w:t>
      </w:r>
      <w:proofErr w:type="spell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безопасные отходы, по составу приближенные к ТБО)</w:t>
      </w:r>
      <w:r w:rsidR="006E2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C6DCC" w:rsidRDefault="001C6DCC" w:rsidP="001B3F7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Отходы, не имеющие контакта с биологическими жидкостями пациентов, инфекционными больными: канцелярские принадлежности, упаковка, мебель, инвентарь, потерявшие потребительские свойства. Смет от уборки </w:t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территории и так далее. 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фтизиатрических.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3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Класс Б</w:t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эпидемиологически</w:t>
      </w:r>
      <w:proofErr w:type="spell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опасные отходы</w:t>
      </w:r>
      <w:r w:rsidR="001B3F75"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1B3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B3F75" w:rsidRPr="00E62864">
        <w:rPr>
          <w:rFonts w:ascii="Times New Roman" w:hAnsi="Times New Roman" w:cs="Times New Roman"/>
          <w:color w:val="000000"/>
          <w:sz w:val="28"/>
          <w:szCs w:val="28"/>
        </w:rPr>
        <w:t xml:space="preserve"> Инфицированные</w:t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потенциально инфицированные отходы. Материалы и инструменты, предметы, загрязненные кровью и/или дру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гими биологическими жидкостями. </w:t>
      </w:r>
      <w:r w:rsidR="001B3F75"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Патологоанатомические</w:t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отходы. Органические операционные отходы (органы, ткани и так далее</w:t>
      </w:r>
      <w:r w:rsidR="006E2F9B"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6E2F9B" w:rsidRPr="00E62864">
        <w:rPr>
          <w:rFonts w:ascii="Times New Roman" w:hAnsi="Times New Roman" w:cs="Times New Roman"/>
          <w:color w:val="000000"/>
          <w:sz w:val="28"/>
          <w:szCs w:val="28"/>
        </w:rPr>
        <w:t xml:space="preserve"> Пищевые</w:t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отходы из инфекционных отделений.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Живые вакцины, непригодные к использованию.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3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Класс В</w:t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(чрезвычайно </w:t>
      </w:r>
      <w:proofErr w:type="spell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эпидемиологически</w:t>
      </w:r>
      <w:proofErr w:type="spell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опасные отходы)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Отходы лабораторий, фармацевтических и иммунобиологических производств, работающих с микроорганизмами 1-2 групп патогенности.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</w:p>
    <w:p w:rsidR="001C6DCC" w:rsidRDefault="001C6DCC" w:rsidP="006E2F9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Класс Г</w:t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токсикологически</w:t>
      </w:r>
      <w:proofErr w:type="spell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опасные отходы 1-4 классов опасности</w:t>
      </w:r>
      <w:proofErr w:type="gram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6E2F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Лекарственные</w:t>
      </w:r>
      <w:proofErr w:type="gram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том числе </w:t>
      </w:r>
      <w:proofErr w:type="spellStart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цитостатики</w:t>
      </w:r>
      <w:proofErr w:type="spellEnd"/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диагностические, дезинфицирующие средства, не подлежащие использованию.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Ртутьсодержащие предметы, приборы и оборудование. Отходы сырья и </w:t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продукции фармацевтических производств. Отходы от эксплуатации оборудования, транспорта, систем освещения и другие.</w:t>
      </w:r>
      <w:r w:rsidRPr="00E628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Класс Д (радиоактивные отходы)</w:t>
      </w:r>
    </w:p>
    <w:p w:rsidR="001C6DCC" w:rsidRDefault="001C6DCC" w:rsidP="001C6DC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28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232BD" w:rsidRPr="00364240" w:rsidRDefault="00B232BD" w:rsidP="0036424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642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 день. (23.03.2024)</w:t>
      </w:r>
    </w:p>
    <w:p w:rsidR="00364240" w:rsidRDefault="00BA52FB" w:rsidP="0036424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642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Методический</w:t>
      </w:r>
      <w:r w:rsidR="00364240" w:rsidRPr="0036424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день. Работа с заполнением электронного дневника практики. Зачет по производственной практике.</w:t>
      </w:r>
    </w:p>
    <w:p w:rsidR="00364240" w:rsidRPr="00364240" w:rsidRDefault="00364240" w:rsidP="0036424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Pr="003642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Заполнение эле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3642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тронного дневника производственной </w:t>
      </w:r>
      <w:proofErr w:type="spellStart"/>
      <w:r w:rsidRPr="003642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практки</w:t>
      </w:r>
      <w:proofErr w:type="spellEnd"/>
      <w:r w:rsidRPr="003642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Подготовка документов для публикации в личном кабинете студента. Прохождение тестирования по производственной практике.</w:t>
      </w:r>
      <w:r w:rsidR="00BA52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4" w:name="_GoBack"/>
      <w:bookmarkEnd w:id="4"/>
    </w:p>
    <w:p w:rsidR="00B232BD" w:rsidRDefault="00B232BD" w:rsidP="00B232B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32BD" w:rsidRDefault="00B232BD" w:rsidP="00B232BD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E2F9B" w:rsidRDefault="006E2F9B" w:rsidP="006E2F9B">
      <w:pPr>
        <w:keepNext/>
        <w:spacing w:after="0" w:line="360" w:lineRule="auto"/>
        <w:jc w:val="center"/>
      </w:pPr>
    </w:p>
    <w:p w:rsidR="001C6DCC" w:rsidRDefault="001C6DCC" w:rsidP="001C6D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4669" w:rsidRPr="00E04669" w:rsidRDefault="008C339C" w:rsidP="00E04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E04669" w:rsidRDefault="00E04669" w:rsidP="00E046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E15" w:rsidRDefault="00A61E15" w:rsidP="00A61E15">
      <w:pPr>
        <w:rPr>
          <w:rFonts w:ascii="Times New Roman" w:hAnsi="Times New Roman" w:cs="Times New Roman"/>
          <w:sz w:val="28"/>
          <w:szCs w:val="28"/>
        </w:rPr>
      </w:pPr>
    </w:p>
    <w:p w:rsidR="00A61E15" w:rsidRDefault="00A61E15" w:rsidP="00A61E15">
      <w:pPr>
        <w:rPr>
          <w:rFonts w:ascii="Times New Roman" w:hAnsi="Times New Roman" w:cs="Times New Roman"/>
          <w:sz w:val="28"/>
          <w:szCs w:val="28"/>
        </w:rPr>
      </w:pPr>
    </w:p>
    <w:p w:rsidR="00A61E15" w:rsidRDefault="00A61E15" w:rsidP="00A61E15">
      <w:pPr>
        <w:rPr>
          <w:rFonts w:ascii="Times New Roman" w:hAnsi="Times New Roman" w:cs="Times New Roman"/>
          <w:sz w:val="28"/>
          <w:szCs w:val="28"/>
        </w:rPr>
      </w:pPr>
    </w:p>
    <w:p w:rsidR="00A61E15" w:rsidRDefault="00A61E15" w:rsidP="00A61E15">
      <w:pPr>
        <w:rPr>
          <w:rFonts w:ascii="Times New Roman" w:hAnsi="Times New Roman" w:cs="Times New Roman"/>
          <w:sz w:val="28"/>
          <w:szCs w:val="28"/>
        </w:rPr>
      </w:pPr>
    </w:p>
    <w:p w:rsidR="00A61E15" w:rsidRDefault="00A61E15" w:rsidP="00A61E15">
      <w:pPr>
        <w:rPr>
          <w:rFonts w:ascii="Times New Roman" w:hAnsi="Times New Roman" w:cs="Times New Roman"/>
          <w:sz w:val="28"/>
          <w:szCs w:val="28"/>
        </w:rPr>
      </w:pPr>
    </w:p>
    <w:p w:rsidR="00A61E15" w:rsidRDefault="00A61E15" w:rsidP="00A61E15">
      <w:pPr>
        <w:rPr>
          <w:rFonts w:ascii="Times New Roman" w:hAnsi="Times New Roman" w:cs="Times New Roman"/>
          <w:sz w:val="28"/>
          <w:szCs w:val="28"/>
        </w:rPr>
      </w:pPr>
    </w:p>
    <w:p w:rsidR="00A61E15" w:rsidRDefault="00A61E15" w:rsidP="00A61E15">
      <w:pPr>
        <w:rPr>
          <w:rFonts w:ascii="Times New Roman" w:hAnsi="Times New Roman" w:cs="Times New Roman"/>
          <w:sz w:val="28"/>
          <w:szCs w:val="28"/>
        </w:rPr>
      </w:pPr>
    </w:p>
    <w:p w:rsidR="00A61E15" w:rsidRDefault="00A61E15" w:rsidP="00A61E15">
      <w:pPr>
        <w:rPr>
          <w:rFonts w:ascii="Times New Roman" w:hAnsi="Times New Roman" w:cs="Times New Roman"/>
          <w:sz w:val="28"/>
          <w:szCs w:val="28"/>
        </w:rPr>
      </w:pPr>
    </w:p>
    <w:p w:rsidR="00A61E15" w:rsidRDefault="00A61E15" w:rsidP="00A61E15">
      <w:pPr>
        <w:rPr>
          <w:rFonts w:ascii="Times New Roman" w:hAnsi="Times New Roman" w:cs="Times New Roman"/>
          <w:sz w:val="28"/>
          <w:szCs w:val="28"/>
        </w:rPr>
      </w:pPr>
    </w:p>
    <w:p w:rsidR="003B6800" w:rsidRPr="00A61E15" w:rsidRDefault="003B6800" w:rsidP="00A61E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B6800" w:rsidRPr="00A61E15" w:rsidSect="009E4F2F">
      <w:headerReference w:type="default" r:id="rId26"/>
      <w:footerReference w:type="default" r:id="rId27"/>
      <w:pgSz w:w="11906" w:h="16838"/>
      <w:pgMar w:top="1134" w:right="851" w:bottom="1134" w:left="1701" w:header="0" w:footer="567" w:gutter="0"/>
      <w:cols w:space="720"/>
      <w:formProt w:val="0"/>
      <w:docGrid w:linePitch="20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CBB" w:rsidRDefault="00944CBB">
      <w:pPr>
        <w:spacing w:after="0" w:line="240" w:lineRule="auto"/>
      </w:pPr>
      <w:r>
        <w:separator/>
      </w:r>
    </w:p>
  </w:endnote>
  <w:endnote w:type="continuationSeparator" w:id="0">
    <w:p w:rsidR="00944CBB" w:rsidRDefault="00944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161" w:rsidRDefault="00C93161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A52FB">
      <w:rPr>
        <w:noProof/>
      </w:rPr>
      <w:t>22</w:t>
    </w:r>
    <w:r>
      <w:rPr>
        <w:noProof/>
      </w:rPr>
      <w:fldChar w:fldCharType="end"/>
    </w:r>
  </w:p>
  <w:p w:rsidR="00C93161" w:rsidRDefault="00C93161">
    <w:pPr>
      <w:pStyle w:val="a7"/>
    </w:pPr>
  </w:p>
  <w:p w:rsidR="00C93161" w:rsidRDefault="00C93161"/>
  <w:p w:rsidR="00C93161" w:rsidRDefault="00C9316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CBB" w:rsidRDefault="00944CBB">
      <w:pPr>
        <w:spacing w:after="0" w:line="240" w:lineRule="auto"/>
      </w:pPr>
      <w:r>
        <w:separator/>
      </w:r>
    </w:p>
  </w:footnote>
  <w:footnote w:type="continuationSeparator" w:id="0">
    <w:p w:rsidR="00944CBB" w:rsidRDefault="00944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161" w:rsidRPr="004B4757" w:rsidRDefault="00C93161">
    <w:pPr>
      <w:pStyle w:val="a3"/>
    </w:pPr>
  </w:p>
  <w:p w:rsidR="00C93161" w:rsidRDefault="00C93161"/>
  <w:p w:rsidR="00C93161" w:rsidRDefault="00C9316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747917"/>
    <w:multiLevelType w:val="hybridMultilevel"/>
    <w:tmpl w:val="A7F4B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DA1382"/>
    <w:multiLevelType w:val="hybridMultilevel"/>
    <w:tmpl w:val="2BEC6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31EEB08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C03E6"/>
    <w:multiLevelType w:val="hybridMultilevel"/>
    <w:tmpl w:val="4CB64DA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2"/>
  </w:num>
  <w:num w:numId="7">
    <w:abstractNumId w:val="4"/>
  </w:num>
  <w:num w:numId="8">
    <w:abstractNumId w:val="6"/>
  </w:num>
  <w:num w:numId="9">
    <w:abstractNumId w:val="7"/>
  </w:num>
  <w:num w:numId="10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119"/>
    <w:rsid w:val="0000052B"/>
    <w:rsid w:val="000137AF"/>
    <w:rsid w:val="00031DAF"/>
    <w:rsid w:val="00063D40"/>
    <w:rsid w:val="000B43CC"/>
    <w:rsid w:val="000C6B9A"/>
    <w:rsid w:val="0010580C"/>
    <w:rsid w:val="001B3F75"/>
    <w:rsid w:val="001C6DCC"/>
    <w:rsid w:val="002065BB"/>
    <w:rsid w:val="002147E3"/>
    <w:rsid w:val="002430EC"/>
    <w:rsid w:val="00247215"/>
    <w:rsid w:val="00255B9C"/>
    <w:rsid w:val="00266DF4"/>
    <w:rsid w:val="002D68AD"/>
    <w:rsid w:val="00307357"/>
    <w:rsid w:val="00320A4C"/>
    <w:rsid w:val="00362DC5"/>
    <w:rsid w:val="00364240"/>
    <w:rsid w:val="003B6800"/>
    <w:rsid w:val="004179DF"/>
    <w:rsid w:val="0045254B"/>
    <w:rsid w:val="004872D8"/>
    <w:rsid w:val="004E548F"/>
    <w:rsid w:val="005040D2"/>
    <w:rsid w:val="00536940"/>
    <w:rsid w:val="00582460"/>
    <w:rsid w:val="005928A7"/>
    <w:rsid w:val="00595C3F"/>
    <w:rsid w:val="005A5A77"/>
    <w:rsid w:val="006349BC"/>
    <w:rsid w:val="00695CFB"/>
    <w:rsid w:val="006C43DC"/>
    <w:rsid w:val="006E2F9B"/>
    <w:rsid w:val="00806413"/>
    <w:rsid w:val="00861825"/>
    <w:rsid w:val="008C339C"/>
    <w:rsid w:val="008F71CB"/>
    <w:rsid w:val="00944CBB"/>
    <w:rsid w:val="0099446A"/>
    <w:rsid w:val="009B02C7"/>
    <w:rsid w:val="009E4F2F"/>
    <w:rsid w:val="00A61E15"/>
    <w:rsid w:val="00A63012"/>
    <w:rsid w:val="00AA73DE"/>
    <w:rsid w:val="00B029E1"/>
    <w:rsid w:val="00B232BD"/>
    <w:rsid w:val="00B23D4F"/>
    <w:rsid w:val="00B55BF7"/>
    <w:rsid w:val="00B71119"/>
    <w:rsid w:val="00B96F0A"/>
    <w:rsid w:val="00BA52FB"/>
    <w:rsid w:val="00BC3534"/>
    <w:rsid w:val="00C12C00"/>
    <w:rsid w:val="00C67C3C"/>
    <w:rsid w:val="00C93161"/>
    <w:rsid w:val="00C932AB"/>
    <w:rsid w:val="00CD5A1B"/>
    <w:rsid w:val="00CE2DC4"/>
    <w:rsid w:val="00D0149D"/>
    <w:rsid w:val="00D40448"/>
    <w:rsid w:val="00D57578"/>
    <w:rsid w:val="00D7608B"/>
    <w:rsid w:val="00DC2ADE"/>
    <w:rsid w:val="00E04669"/>
    <w:rsid w:val="00E34607"/>
    <w:rsid w:val="00E5613C"/>
    <w:rsid w:val="00F112F3"/>
    <w:rsid w:val="00FB00A8"/>
    <w:rsid w:val="00FE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FAFC80-B51A-4CEA-8127-04B72328B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2C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uiPriority w:val="99"/>
    <w:rsid w:val="009B02C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qFormat/>
    <w:rsid w:val="009B02C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styleId="aff8">
    <w:name w:val="caption"/>
    <w:basedOn w:val="a"/>
    <w:next w:val="a"/>
    <w:uiPriority w:val="35"/>
    <w:unhideWhenUsed/>
    <w:qFormat/>
    <w:rsid w:val="00E5613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Standard">
    <w:name w:val="Standard"/>
    <w:rsid w:val="00B232BD"/>
    <w:pPr>
      <w:tabs>
        <w:tab w:val="left" w:pos="708"/>
      </w:tabs>
      <w:suppressAutoHyphens/>
      <w:autoSpaceDN w:val="0"/>
      <w:spacing w:after="200" w:line="276" w:lineRule="auto"/>
    </w:pPr>
    <w:rPr>
      <w:rFonts w:ascii="Calibri" w:eastAsia="SimSun" w:hAnsi="Calibri" w:cs="Times New Roman"/>
      <w:color w:val="00000A"/>
      <w:kern w:val="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A8688-60CA-4627-B188-181B8CA2D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48</Pages>
  <Words>8343</Words>
  <Characters>47557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D!akov RePack</cp:lastModifiedBy>
  <cp:revision>29</cp:revision>
  <dcterms:created xsi:type="dcterms:W3CDTF">2022-03-28T04:32:00Z</dcterms:created>
  <dcterms:modified xsi:type="dcterms:W3CDTF">2024-03-21T19:07:00Z</dcterms:modified>
</cp:coreProperties>
</file>