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48" w:rsidRDefault="00444486">
      <w:proofErr w:type="spellStart"/>
      <w:r>
        <w:t>Кусенко</w:t>
      </w:r>
      <w:proofErr w:type="spellEnd"/>
      <w:r>
        <w:t xml:space="preserve"> 112 ЛФК</w:t>
      </w:r>
    </w:p>
    <w:p w:rsidR="00BE29E0" w:rsidRDefault="00444486" w:rsidP="00BE29E0">
      <w:pPr>
        <w:rPr>
          <w:b/>
        </w:rPr>
      </w:pPr>
      <w:r w:rsidRPr="00BE29E0">
        <w:rPr>
          <w:b/>
        </w:rPr>
        <w:t xml:space="preserve">Занятие </w:t>
      </w:r>
      <w:r w:rsidR="00F26B6C">
        <w:rPr>
          <w:b/>
        </w:rPr>
        <w:t>2. Рак предстательной железы</w:t>
      </w:r>
    </w:p>
    <w:p w:rsidR="00BE29E0" w:rsidRPr="00BE29E0" w:rsidRDefault="00BE29E0" w:rsidP="00BE29E0">
      <w:pPr>
        <w:rPr>
          <w:i/>
        </w:rPr>
      </w:pPr>
      <w:r w:rsidRPr="00BE29E0">
        <w:rPr>
          <w:i/>
        </w:rPr>
        <w:t>Задача 1</w:t>
      </w:r>
    </w:p>
    <w:p w:rsidR="00F26B6C" w:rsidRDefault="00F26B6C" w:rsidP="00F26B6C">
      <w:r>
        <w:t xml:space="preserve">Пациент 68 лет, обратился к урологу с жалобами на затрудненное мочеиспускание, ранее принимал </w:t>
      </w:r>
      <w:proofErr w:type="spellStart"/>
      <w:r>
        <w:t>омник</w:t>
      </w:r>
      <w:proofErr w:type="spellEnd"/>
      <w:r>
        <w:t xml:space="preserve">, </w:t>
      </w:r>
      <w:proofErr w:type="spellStart"/>
      <w:r>
        <w:t>финастерид</w:t>
      </w:r>
      <w:proofErr w:type="spellEnd"/>
      <w: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>
        <w:t>ф.кл</w:t>
      </w:r>
      <w:proofErr w:type="spellEnd"/>
      <w:r>
        <w:t>., СН II</w:t>
      </w:r>
      <w:proofErr w:type="gramStart"/>
      <w:r>
        <w:t>А</w:t>
      </w:r>
      <w:proofErr w:type="gramEnd"/>
      <w:r>
        <w:t xml:space="preserve">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>
        <w:t>Per</w:t>
      </w:r>
      <w:proofErr w:type="spellEnd"/>
      <w:r>
        <w:t xml:space="preserve"> </w:t>
      </w:r>
      <w:proofErr w:type="spellStart"/>
      <w:r>
        <w:t>rectum</w:t>
      </w:r>
      <w:proofErr w:type="spellEnd"/>
      <w: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>
        <w:t>гистол</w:t>
      </w:r>
      <w:proofErr w:type="spellEnd"/>
      <w:r>
        <w:t xml:space="preserve">. заключение </w:t>
      </w:r>
      <w:proofErr w:type="spellStart"/>
      <w:r>
        <w:t>ххх</w:t>
      </w:r>
      <w:proofErr w:type="spellEnd"/>
      <w:r>
        <w:t xml:space="preserve">: </w:t>
      </w:r>
      <w:proofErr w:type="spellStart"/>
      <w:r>
        <w:t>мелкоацинарная</w:t>
      </w:r>
      <w:proofErr w:type="spellEnd"/>
      <w:r>
        <w:t xml:space="preserve"> </w:t>
      </w:r>
      <w:proofErr w:type="spellStart"/>
      <w:r>
        <w:t>аденокарцинома</w:t>
      </w:r>
      <w:proofErr w:type="spellEnd"/>
      <w:r>
        <w:t xml:space="preserve">, индекс </w:t>
      </w:r>
      <w:proofErr w:type="spellStart"/>
      <w:r>
        <w:t>Глисона</w:t>
      </w:r>
      <w:proofErr w:type="spellEnd"/>
      <w:r>
        <w:t xml:space="preserve"> – 6, около 40% опухолевой ткани в </w:t>
      </w:r>
      <w:proofErr w:type="gramStart"/>
      <w:r>
        <w:t>положительных</w:t>
      </w:r>
      <w:proofErr w:type="gramEnd"/>
      <w:r>
        <w:t xml:space="preserve"> </w:t>
      </w:r>
      <w:proofErr w:type="spellStart"/>
      <w:r>
        <w:t>биоптатах</w:t>
      </w:r>
      <w:proofErr w:type="spellEnd"/>
      <w:r>
        <w:t xml:space="preserve">. ПСА 8 </w:t>
      </w:r>
      <w:proofErr w:type="spellStart"/>
      <w:r>
        <w:t>нг</w:t>
      </w:r>
      <w:proofErr w:type="spellEnd"/>
      <w: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>
        <w:t>эхогенности</w:t>
      </w:r>
      <w:proofErr w:type="spellEnd"/>
      <w:r>
        <w:t xml:space="preserve"> 10х12х10 мм.</w:t>
      </w:r>
      <w:r>
        <w:t xml:space="preserve"> Объем остаточной мочи – 25 мл.</w:t>
      </w:r>
    </w:p>
    <w:p w:rsidR="00F26B6C" w:rsidRDefault="00F26B6C" w:rsidP="00F26B6C">
      <w:r>
        <w:t>Вопрос 1: Диагноз?</w:t>
      </w:r>
    </w:p>
    <w:p w:rsidR="00F26B6C" w:rsidRDefault="00F26B6C" w:rsidP="00F26B6C">
      <w:r>
        <w:t xml:space="preserve">Вопрос 2: О чем говорит индекс </w:t>
      </w:r>
      <w:proofErr w:type="spellStart"/>
      <w:r>
        <w:t>Глиссона</w:t>
      </w:r>
      <w:proofErr w:type="spellEnd"/>
      <w:r>
        <w:t>?</w:t>
      </w:r>
    </w:p>
    <w:p w:rsidR="00F26B6C" w:rsidRDefault="00F26B6C" w:rsidP="00F26B6C">
      <w:r>
        <w:t>Вопрос 3: Какие факторы могли повлиять на уровень ПСА у данного пациента?</w:t>
      </w:r>
    </w:p>
    <w:p w:rsidR="00F26B6C" w:rsidRDefault="00F26B6C" w:rsidP="00F26B6C">
      <w:r>
        <w:t>Вопрос 4: Какие дополнительные методы обследования необходимы для уточнения диагноза при появлении болей в костях?</w:t>
      </w:r>
    </w:p>
    <w:p w:rsidR="00D166A2" w:rsidRDefault="00F26B6C" w:rsidP="00F26B6C">
      <w:r>
        <w:t>Вопрос 5: План лечения?</w:t>
      </w:r>
    </w:p>
    <w:p w:rsidR="00634CD3" w:rsidRDefault="00634CD3" w:rsidP="00634CD3">
      <w:r>
        <w:t>1) Рак предстательной</w:t>
      </w:r>
      <w:r w:rsidR="0022692E">
        <w:t xml:space="preserve"> железы</w:t>
      </w:r>
      <w:r>
        <w:t xml:space="preserve"> T2аN</w:t>
      </w:r>
      <w:r w:rsidR="001425D2">
        <w:t>0</w:t>
      </w:r>
      <w:r>
        <w:t>M0</w:t>
      </w:r>
    </w:p>
    <w:p w:rsidR="00634CD3" w:rsidRDefault="00634CD3" w:rsidP="00634CD3">
      <w:r>
        <w:t>2) О степени дифференцировки и вероя</w:t>
      </w:r>
      <w:r>
        <w:t>тности распространения опухоли</w:t>
      </w:r>
      <w:r w:rsidR="001425D2">
        <w:t xml:space="preserve"> Вероятность распространения, степень дифференцировки</w:t>
      </w:r>
    </w:p>
    <w:p w:rsidR="00634CD3" w:rsidRDefault="00634CD3" w:rsidP="00634CD3">
      <w:r>
        <w:t xml:space="preserve">3) </w:t>
      </w:r>
      <w:proofErr w:type="spellStart"/>
      <w:r w:rsidR="001425D2">
        <w:t>Финастерид</w:t>
      </w:r>
      <w:proofErr w:type="spellEnd"/>
      <w:r>
        <w:t xml:space="preserve">. </w:t>
      </w:r>
      <w:r w:rsidR="001425D2">
        <w:t>Снижение ПСА на фоне приема 5-альфа-редуктазы</w:t>
      </w:r>
    </w:p>
    <w:p w:rsidR="00634CD3" w:rsidRDefault="00634CD3" w:rsidP="00634CD3">
      <w:r>
        <w:t xml:space="preserve">4) </w:t>
      </w:r>
      <w:proofErr w:type="spellStart"/>
      <w:r>
        <w:t>Остеосцинтиграфия</w:t>
      </w:r>
      <w:proofErr w:type="spellEnd"/>
      <w:r w:rsidR="001425D2">
        <w:t xml:space="preserve"> и</w:t>
      </w:r>
      <w:r>
        <w:t xml:space="preserve"> ПЭТ-КТ</w:t>
      </w:r>
      <w:bookmarkStart w:id="0" w:name="_GoBack"/>
      <w:bookmarkEnd w:id="0"/>
    </w:p>
    <w:p w:rsidR="00634CD3" w:rsidRDefault="00634CD3" w:rsidP="00634CD3">
      <w:r>
        <w:t xml:space="preserve">5) </w:t>
      </w:r>
      <w:proofErr w:type="spellStart"/>
      <w:r w:rsidR="001425D2">
        <w:t>Брахитерапия</w:t>
      </w:r>
      <w:proofErr w:type="spellEnd"/>
      <w:r w:rsidR="002A2C01">
        <w:t>, андрогенная блокада</w:t>
      </w:r>
    </w:p>
    <w:sectPr w:rsidR="0063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9E"/>
    <w:rsid w:val="001425D2"/>
    <w:rsid w:val="0022692E"/>
    <w:rsid w:val="002A2C01"/>
    <w:rsid w:val="00317989"/>
    <w:rsid w:val="00444486"/>
    <w:rsid w:val="00634CD3"/>
    <w:rsid w:val="00741F48"/>
    <w:rsid w:val="00BE29E0"/>
    <w:rsid w:val="00D166A2"/>
    <w:rsid w:val="00E0509E"/>
    <w:rsid w:val="00F2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29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29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0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2024-02-09T07:14:00Z</dcterms:created>
  <dcterms:modified xsi:type="dcterms:W3CDTF">2024-02-09T08:25:00Z</dcterms:modified>
</cp:coreProperties>
</file>